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12730" w14:textId="77777777" w:rsidR="001E0003" w:rsidRPr="001E0003" w:rsidRDefault="001E0003" w:rsidP="001E0003">
      <w:pPr>
        <w:pStyle w:val="Ttulo1"/>
      </w:pPr>
      <w:r w:rsidRPr="001E0003">
        <w:t xml:space="preserve">Diseño de interfaces del sistema </w:t>
      </w:r>
      <w:proofErr w:type="spellStart"/>
      <w:r w:rsidRPr="001E0003">
        <w:t>VetCare</w:t>
      </w:r>
      <w:proofErr w:type="spellEnd"/>
    </w:p>
    <w:p w14:paraId="4FC62E8A" w14:textId="5DA9AA36" w:rsidR="001E0003" w:rsidRDefault="001E0003" w:rsidP="001E0003">
      <w:r w:rsidRPr="001E0003">
        <w:t xml:space="preserve">En esta sección se presentan los mockups del sistema </w:t>
      </w:r>
      <w:proofErr w:type="spellStart"/>
      <w:r w:rsidRPr="001E0003">
        <w:t>VetCare</w:t>
      </w:r>
      <w:proofErr w:type="spellEnd"/>
      <w:r w:rsidRPr="001E0003">
        <w:t>, los cuales representan visualmente las principales interfaces de usuario. Su objetivo es mostrar cómo se organizarán las funcionalidades del sistema y cómo interactuarán los usuarios con la plataforma.</w:t>
      </w:r>
    </w:p>
    <w:p w14:paraId="17B8FD89" w14:textId="7F2F5655" w:rsidR="00DA5D38" w:rsidRPr="00DA5D38" w:rsidRDefault="00DA5D38" w:rsidP="00DA5D38">
      <w:pPr>
        <w:pStyle w:val="Ttulo1"/>
      </w:pPr>
      <w:r w:rsidRPr="00DA5D38">
        <w:t>Pantalla de inicio de sesión</w:t>
      </w:r>
    </w:p>
    <w:p w14:paraId="00B1E647" w14:textId="29A37104" w:rsidR="001E0003" w:rsidRPr="001E0003" w:rsidRDefault="001E0003" w:rsidP="001E0003">
      <w:r w:rsidRPr="001E0003">
        <w:t xml:space="preserve">Este mockup corresponde a la pantalla de inicio de sesión del sistema </w:t>
      </w:r>
      <w:proofErr w:type="spellStart"/>
      <w:r w:rsidRPr="001E0003">
        <w:t>VetCare</w:t>
      </w:r>
      <w:proofErr w:type="spellEnd"/>
      <w:r w:rsidRPr="001E0003">
        <w:t>. Su objetivo es permitir que los usuarios accedan a la plataforma mediante su correo electrónico y contraseña.</w:t>
      </w:r>
    </w:p>
    <w:p w14:paraId="43DBE1D2" w14:textId="5F8EF68A" w:rsidR="001E0003" w:rsidRPr="001E0003" w:rsidRDefault="001E0003" w:rsidP="001E0003">
      <w:r w:rsidRPr="001E0003">
        <w:t>La pantalla también incluye la opción de recuperar la contraseña y un enlace para crear una cuenta nueva. Al presionar el botón «Iniciar Sesión», el sistema deberá validar las credenciales y permitir el acceso según el perfil del usuario, ya sea cliente o veterinario.</w:t>
      </w:r>
    </w:p>
    <w:p w14:paraId="709BF8F1" w14:textId="22B03AAC" w:rsidR="001E0003" w:rsidRDefault="001E0003">
      <w:r w:rsidRPr="001E0003">
        <w:t>El propósito de esta pantalla es facilitar el acceso al sistema y contribuir a la seguridad de la información de los usuarios y sus mascotas.</w:t>
      </w:r>
    </w:p>
    <w:p w14:paraId="24840A1B" w14:textId="3314F635" w:rsidR="001E0003" w:rsidRDefault="001E0003"/>
    <w:p w14:paraId="0BE5248E" w14:textId="46361B88" w:rsidR="001E0003" w:rsidRDefault="00DA5D38">
      <w:r>
        <w:rPr>
          <w:noProof/>
        </w:rPr>
        <w:drawing>
          <wp:anchor distT="0" distB="0" distL="114300" distR="114300" simplePos="0" relativeHeight="251658240" behindDoc="1" locked="0" layoutInCell="1" allowOverlap="1" wp14:anchorId="28E0317B" wp14:editId="491605A9">
            <wp:simplePos x="0" y="0"/>
            <wp:positionH relativeFrom="margin">
              <wp:posOffset>958215</wp:posOffset>
            </wp:positionH>
            <wp:positionV relativeFrom="paragraph">
              <wp:posOffset>-330835</wp:posOffset>
            </wp:positionV>
            <wp:extent cx="3248025" cy="3880485"/>
            <wp:effectExtent l="0" t="0" r="9525" b="5715"/>
            <wp:wrapTight wrapText="bothSides">
              <wp:wrapPolygon edited="0">
                <wp:start x="0" y="0"/>
                <wp:lineTo x="0" y="21526"/>
                <wp:lineTo x="21537" y="21526"/>
                <wp:lineTo x="21537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57B3CB" w14:textId="70D4E696" w:rsidR="001E0003" w:rsidRDefault="001E0003"/>
    <w:p w14:paraId="1249380F" w14:textId="75F6CD60" w:rsidR="001E0003" w:rsidRDefault="001E0003"/>
    <w:p w14:paraId="598775F5" w14:textId="26CE0890" w:rsidR="001E0003" w:rsidRDefault="001E0003"/>
    <w:p w14:paraId="72133D11" w14:textId="1DED2080" w:rsidR="001E0003" w:rsidRDefault="001E0003"/>
    <w:p w14:paraId="02ED072F" w14:textId="5C214A05" w:rsidR="001E0003" w:rsidRDefault="001E0003"/>
    <w:p w14:paraId="630F54A9" w14:textId="48C33DFA" w:rsidR="001E0003" w:rsidRDefault="001E0003"/>
    <w:p w14:paraId="6BDF20B8" w14:textId="77777777" w:rsidR="001E0003" w:rsidRDefault="001E0003"/>
    <w:p w14:paraId="47BF4F86" w14:textId="47248104" w:rsidR="001E0003" w:rsidRDefault="001E0003"/>
    <w:p w14:paraId="5F464237" w14:textId="1DA8DB12" w:rsidR="001E0003" w:rsidRDefault="001E0003"/>
    <w:p w14:paraId="4D76958B" w14:textId="77777777" w:rsidR="001E0003" w:rsidRDefault="001E0003"/>
    <w:p w14:paraId="36D4FA2A" w14:textId="77777777" w:rsidR="00DA5D38" w:rsidRPr="00DA5D38" w:rsidRDefault="00DA5D38" w:rsidP="00DA5D38">
      <w:pPr>
        <w:pStyle w:val="Ttulo1"/>
      </w:pPr>
      <w:r w:rsidRPr="00DA5D38">
        <w:lastRenderedPageBreak/>
        <w:t>Pantalla de registro de usuario</w:t>
      </w:r>
    </w:p>
    <w:p w14:paraId="1900318B" w14:textId="77777777" w:rsidR="001E0003" w:rsidRDefault="001E0003"/>
    <w:p w14:paraId="52AEE0A7" w14:textId="74ADAE72" w:rsidR="001E0003" w:rsidRPr="001E0003" w:rsidRDefault="001E0003" w:rsidP="001E0003">
      <w:r w:rsidRPr="001E0003">
        <w:t xml:space="preserve">Este mockup corresponde a la pantalla de registro de usuarios del sistema </w:t>
      </w:r>
      <w:proofErr w:type="spellStart"/>
      <w:r w:rsidRPr="001E0003">
        <w:t>VetCare</w:t>
      </w:r>
      <w:proofErr w:type="spellEnd"/>
      <w:r w:rsidRPr="001E0003">
        <w:t>. Su objetivo es permitir que las personas creen una cuenta para acceder a la plataforma.</w:t>
      </w:r>
    </w:p>
    <w:p w14:paraId="19ED460E" w14:textId="56166E79" w:rsidR="001E0003" w:rsidRPr="001E0003" w:rsidRDefault="001E0003" w:rsidP="001E0003">
      <w:r w:rsidRPr="001E0003">
        <w:t>El sistema ofrece dos tipos de cuenta: dueño de mascota y veterinario. Según la opción seleccionada, el usuario debe ingresar sus datos personales, correo electrónico y contraseña, además de confirmar esta última para evitar errores.</w:t>
      </w:r>
    </w:p>
    <w:p w14:paraId="3EA54354" w14:textId="6A09F5A9" w:rsidR="001E0003" w:rsidRPr="001E0003" w:rsidRDefault="001E0003" w:rsidP="001E0003">
      <w:r w:rsidRPr="001E0003">
        <w:t>También se incluye el RUT como campo opcional y se establecen requisitos mínimos para la contraseña. Finalmente, al presionar el botón «Crear cuenta», el sistema deberá validar los datos y registrar al usuario.</w:t>
      </w:r>
    </w:p>
    <w:p w14:paraId="025C645A" w14:textId="07B7C34F" w:rsidR="001E0003" w:rsidRDefault="001E0003">
      <w:r w:rsidRPr="001E0003">
        <w:t>Esta pantalla se relaciona con el requerimiento de registro de usuarios y permite diferenciar los perfiles que utilizarán el sistema.</w:t>
      </w:r>
    </w:p>
    <w:p w14:paraId="7454774B" w14:textId="5C1995D1" w:rsidR="001E0003" w:rsidRDefault="001E0003"/>
    <w:p w14:paraId="3115977D" w14:textId="1010E33F" w:rsidR="001E0003" w:rsidRDefault="001E0003"/>
    <w:p w14:paraId="34C75AF9" w14:textId="494360B2" w:rsidR="001E0003" w:rsidRDefault="001E0003"/>
    <w:p w14:paraId="43545A5C" w14:textId="55D9D0B9" w:rsidR="001E0003" w:rsidRDefault="001E0003"/>
    <w:p w14:paraId="2F75161A" w14:textId="72EA9763" w:rsidR="001E0003" w:rsidRDefault="001E0003">
      <w:r>
        <w:rPr>
          <w:noProof/>
        </w:rPr>
        <w:drawing>
          <wp:anchor distT="0" distB="0" distL="114300" distR="114300" simplePos="0" relativeHeight="251659264" behindDoc="1" locked="0" layoutInCell="1" allowOverlap="1" wp14:anchorId="733D1781" wp14:editId="2CBEB750">
            <wp:simplePos x="0" y="0"/>
            <wp:positionH relativeFrom="margin">
              <wp:align>center</wp:align>
            </wp:positionH>
            <wp:positionV relativeFrom="paragraph">
              <wp:posOffset>-1123950</wp:posOffset>
            </wp:positionV>
            <wp:extent cx="2463800" cy="4065905"/>
            <wp:effectExtent l="0" t="0" r="0" b="0"/>
            <wp:wrapTight wrapText="bothSides">
              <wp:wrapPolygon edited="0">
                <wp:start x="0" y="0"/>
                <wp:lineTo x="0" y="21455"/>
                <wp:lineTo x="21377" y="21455"/>
                <wp:lineTo x="21377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67693" w14:textId="32CB7E6D" w:rsidR="001E0003" w:rsidRDefault="001E0003"/>
    <w:p w14:paraId="00526430" w14:textId="31F4FF0B" w:rsidR="001E0003" w:rsidRDefault="001E0003"/>
    <w:p w14:paraId="141CCDD3" w14:textId="77777777" w:rsidR="001E0003" w:rsidRDefault="001E0003"/>
    <w:p w14:paraId="10CEB155" w14:textId="77777777" w:rsidR="001E0003" w:rsidRDefault="001E0003"/>
    <w:p w14:paraId="1757F66B" w14:textId="77777777" w:rsidR="001E0003" w:rsidRDefault="001E0003"/>
    <w:p w14:paraId="09094406" w14:textId="77777777" w:rsidR="001E0003" w:rsidRDefault="001E0003"/>
    <w:p w14:paraId="1DB489D0" w14:textId="77777777" w:rsidR="001E0003" w:rsidRDefault="001E0003"/>
    <w:p w14:paraId="5025237E" w14:textId="77777777" w:rsidR="001E0003" w:rsidRDefault="001E0003"/>
    <w:p w14:paraId="2335A2A3" w14:textId="77777777" w:rsidR="001E0003" w:rsidRDefault="001E0003"/>
    <w:p w14:paraId="1819D2F5" w14:textId="77777777" w:rsidR="001E0003" w:rsidRDefault="001E0003"/>
    <w:p w14:paraId="40D09330" w14:textId="18E682FF" w:rsidR="001E0003" w:rsidRDefault="00DA5D38" w:rsidP="00DA5D38">
      <w:pPr>
        <w:pStyle w:val="Ttulo1"/>
      </w:pPr>
      <w:r w:rsidRPr="00DA5D38">
        <w:lastRenderedPageBreak/>
        <w:t>Registro de veterinario</w:t>
      </w:r>
    </w:p>
    <w:p w14:paraId="7EDFE82C" w14:textId="661EFF1E" w:rsidR="001E0003" w:rsidRPr="001E0003" w:rsidRDefault="001E0003" w:rsidP="001E0003">
      <w:r w:rsidRPr="001E0003">
        <w:t xml:space="preserve">Este mockup representa la pantalla de registro para veterinarios en </w:t>
      </w:r>
      <w:proofErr w:type="spellStart"/>
      <w:r w:rsidRPr="001E0003">
        <w:t>VetCare</w:t>
      </w:r>
      <w:proofErr w:type="spellEnd"/>
      <w:r w:rsidRPr="001E0003">
        <w:t>. A diferencia del registro de dueño de mascota, aquí se selecciona el perfil de veterinario profesional.</w:t>
      </w:r>
    </w:p>
    <w:p w14:paraId="6EDAD612" w14:textId="05DEE283" w:rsidR="001E0003" w:rsidRPr="001E0003" w:rsidRDefault="001E0003" w:rsidP="001E0003">
      <w:r w:rsidRPr="001E0003">
        <w:t>El usuario debe ingresar su nombre completo, correo electrónico y contraseña, además de confirmar la contraseña para verificar que ambas coincidan.</w:t>
      </w:r>
    </w:p>
    <w:p w14:paraId="5C535491" w14:textId="3BCB71D9" w:rsidR="001E0003" w:rsidRPr="001E0003" w:rsidRDefault="001E0003" w:rsidP="001E0003">
      <w:r w:rsidRPr="001E0003">
        <w:t>Una vez completados los campos, puede presionar el botón «Crear cuenta» para iniciar el proceso de registro. El sistema deberá validar los datos ingresados antes de crear la cuenta.</w:t>
      </w:r>
    </w:p>
    <w:p w14:paraId="03E02B67" w14:textId="4F01089E" w:rsidR="001E0003" w:rsidRPr="001E0003" w:rsidRDefault="001E0003" w:rsidP="001E0003">
      <w:r w:rsidRPr="001E0003">
        <w:t>El objetivo de esta pantalla es permitir que los profesionales veterinarios se registren en la plataforma para acceder a las funcionalidades correspondientes a su perfil.</w:t>
      </w:r>
    </w:p>
    <w:p w14:paraId="77A81DD6" w14:textId="07A1A864" w:rsidR="001E0003" w:rsidRDefault="001E0003"/>
    <w:p w14:paraId="7002A45C" w14:textId="5FC5CBBC" w:rsidR="001E0003" w:rsidRDefault="001E0003">
      <w:r>
        <w:rPr>
          <w:noProof/>
        </w:rPr>
        <w:drawing>
          <wp:anchor distT="0" distB="0" distL="114300" distR="114300" simplePos="0" relativeHeight="251660288" behindDoc="1" locked="0" layoutInCell="1" allowOverlap="1" wp14:anchorId="43AEAD9F" wp14:editId="510A9923">
            <wp:simplePos x="0" y="0"/>
            <wp:positionH relativeFrom="column">
              <wp:posOffset>1234440</wp:posOffset>
            </wp:positionH>
            <wp:positionV relativeFrom="paragraph">
              <wp:posOffset>-107950</wp:posOffset>
            </wp:positionV>
            <wp:extent cx="2819400" cy="4528820"/>
            <wp:effectExtent l="0" t="0" r="0" b="5080"/>
            <wp:wrapTight wrapText="bothSides">
              <wp:wrapPolygon edited="0">
                <wp:start x="0" y="0"/>
                <wp:lineTo x="0" y="21533"/>
                <wp:lineTo x="21454" y="21533"/>
                <wp:lineTo x="21454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C7284" w14:textId="77777777" w:rsidR="001E0003" w:rsidRDefault="001E0003"/>
    <w:p w14:paraId="1831175C" w14:textId="77777777" w:rsidR="001E0003" w:rsidRDefault="001E0003"/>
    <w:p w14:paraId="49CA6C8F" w14:textId="77777777" w:rsidR="001E0003" w:rsidRDefault="001E0003"/>
    <w:p w14:paraId="04B97834" w14:textId="77777777" w:rsidR="001E0003" w:rsidRDefault="001E0003"/>
    <w:p w14:paraId="268670AF" w14:textId="77777777" w:rsidR="001E0003" w:rsidRDefault="001E0003"/>
    <w:p w14:paraId="556FCA67" w14:textId="77777777" w:rsidR="001E0003" w:rsidRDefault="001E0003"/>
    <w:p w14:paraId="7C14BDE2" w14:textId="77777777" w:rsidR="001E0003" w:rsidRDefault="001E0003"/>
    <w:p w14:paraId="2F5D47A7" w14:textId="77777777" w:rsidR="001E0003" w:rsidRDefault="001E0003"/>
    <w:p w14:paraId="1BD36288" w14:textId="77777777" w:rsidR="001E0003" w:rsidRDefault="001E0003"/>
    <w:p w14:paraId="6A0351A7" w14:textId="77777777" w:rsidR="001E0003" w:rsidRDefault="001E0003"/>
    <w:p w14:paraId="398C77BB" w14:textId="77777777" w:rsidR="001E0003" w:rsidRDefault="001E0003"/>
    <w:p w14:paraId="342E2787" w14:textId="77777777" w:rsidR="001E0003" w:rsidRDefault="001E0003"/>
    <w:p w14:paraId="02667BF6" w14:textId="77777777" w:rsidR="001E0003" w:rsidRDefault="001E0003"/>
    <w:p w14:paraId="259DCC9F" w14:textId="77777777" w:rsidR="001E0003" w:rsidRDefault="001E0003"/>
    <w:p w14:paraId="2435FB2C" w14:textId="77777777" w:rsidR="001E0003" w:rsidRDefault="001E0003"/>
    <w:p w14:paraId="603261A7" w14:textId="00E399F8" w:rsidR="001E0003" w:rsidRDefault="00DA5D38" w:rsidP="00DA5D38">
      <w:pPr>
        <w:pStyle w:val="Ttulo1"/>
      </w:pPr>
      <w:r w:rsidRPr="00DA5D38">
        <w:lastRenderedPageBreak/>
        <w:t>Panel principal del veterinario</w:t>
      </w:r>
    </w:p>
    <w:p w14:paraId="352C04EA" w14:textId="77777777" w:rsidR="001E0003" w:rsidRPr="001E0003" w:rsidRDefault="001E0003" w:rsidP="001E0003">
      <w:r w:rsidRPr="001E0003">
        <w:t>Este mockup corresponde al panel principal del veterinario. Su objetivo es centralizar la información de las mascotas y facilitar el acceso a sus antecedentes y consultas veterinarias.</w:t>
      </w:r>
    </w:p>
    <w:p w14:paraId="74C55FBE" w14:textId="77777777" w:rsidR="001E0003" w:rsidRPr="001E0003" w:rsidRDefault="001E0003" w:rsidP="001E0003">
      <w:r w:rsidRPr="001E0003">
        <w:t>En la parte superior se muestran indicadores generales, como el total de pacientes, las consultas realizadas durante los últimos 30 días y la edad promedio de las mascotas registradas.</w:t>
      </w:r>
    </w:p>
    <w:p w14:paraId="52F6FAF3" w14:textId="77777777" w:rsidR="001E0003" w:rsidRPr="001E0003" w:rsidRDefault="001E0003" w:rsidP="001E0003">
      <w:r w:rsidRPr="001E0003">
        <w:t>También encontramos las secciones «Pacientes» y «Consultas recientes», que permiten organizar la información. El veterinario puede buscar pacientes por nombre, RUT o dueño, y utilizar el botón «Crear Ficha» para registrar una nueva ficha de mascota.</w:t>
      </w:r>
    </w:p>
    <w:p w14:paraId="68063117" w14:textId="0D8FC428" w:rsidR="001E0003" w:rsidRPr="001E0003" w:rsidRDefault="001E0003" w:rsidP="001E0003">
      <w:r>
        <w:rPr>
          <w:noProof/>
        </w:rPr>
        <w:drawing>
          <wp:anchor distT="0" distB="0" distL="114300" distR="114300" simplePos="0" relativeHeight="251661312" behindDoc="1" locked="0" layoutInCell="1" allowOverlap="1" wp14:anchorId="41B31CE1" wp14:editId="5F64D885">
            <wp:simplePos x="0" y="0"/>
            <wp:positionH relativeFrom="margin">
              <wp:align>right</wp:align>
            </wp:positionH>
            <wp:positionV relativeFrom="paragraph">
              <wp:posOffset>843280</wp:posOffset>
            </wp:positionV>
            <wp:extent cx="5612130" cy="3543300"/>
            <wp:effectExtent l="0" t="0" r="7620" b="0"/>
            <wp:wrapTight wrapText="bothSides">
              <wp:wrapPolygon edited="0">
                <wp:start x="0" y="0"/>
                <wp:lineTo x="0" y="21484"/>
                <wp:lineTo x="21556" y="21484"/>
                <wp:lineTo x="2155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E0003">
        <w:t xml:space="preserve">Finalmente, cada paciente muestra información básica, como su nombre, edad, especie y cantidad de consultas registradas. De esta manera, </w:t>
      </w:r>
      <w:proofErr w:type="spellStart"/>
      <w:r w:rsidRPr="001E0003">
        <w:t>VetCare</w:t>
      </w:r>
      <w:proofErr w:type="spellEnd"/>
      <w:r w:rsidRPr="001E0003">
        <w:t xml:space="preserve"> facilita la búsqueda y el seguimiento de las mascotas atendidas por el profesional.</w:t>
      </w:r>
    </w:p>
    <w:p w14:paraId="2A45F2C1" w14:textId="6B599119" w:rsidR="001E0003" w:rsidRDefault="001E0003"/>
    <w:p w14:paraId="55D82A20" w14:textId="77777777" w:rsidR="001E0003" w:rsidRDefault="001E0003"/>
    <w:p w14:paraId="21F18813" w14:textId="77777777" w:rsidR="001E0003" w:rsidRDefault="001E0003"/>
    <w:p w14:paraId="326EF28D" w14:textId="2170DF14" w:rsidR="001E0003" w:rsidRDefault="00DA5D38" w:rsidP="00DA5D38">
      <w:pPr>
        <w:pStyle w:val="Ttulo1"/>
      </w:pPr>
      <w:r w:rsidRPr="00DA5D38">
        <w:lastRenderedPageBreak/>
        <w:t>Ficha de mascota e historial médico</w:t>
      </w:r>
    </w:p>
    <w:p w14:paraId="388E20B7" w14:textId="77777777" w:rsidR="001E0003" w:rsidRPr="001E0003" w:rsidRDefault="001E0003" w:rsidP="001E0003">
      <w:r w:rsidRPr="001E0003">
        <w:t>Este mockup corresponde a la ficha clínica de una mascota. En este ejemplo, se muestra la información de Zeus, incluyendo su edad, especie, fecha de nacimiento y cantidad de consultas médicas registradas.</w:t>
      </w:r>
    </w:p>
    <w:p w14:paraId="3F89CC52" w14:textId="77777777" w:rsidR="001E0003" w:rsidRPr="001E0003" w:rsidRDefault="001E0003" w:rsidP="001E0003">
      <w:r w:rsidRPr="001E0003">
        <w:t>En la sección de historial médico se pueden visualizar los tratamientos y las vacunas administradas, junto con sus fechas de aplicación, próximas fechas programadas y el veterinario responsable.</w:t>
      </w:r>
    </w:p>
    <w:p w14:paraId="24703657" w14:textId="77777777" w:rsidR="001E0003" w:rsidRPr="001E0003" w:rsidRDefault="001E0003" w:rsidP="001E0003">
      <w:r w:rsidRPr="001E0003">
        <w:t>El objetivo de esta pantalla es centralizar los antecedentes médicos de cada mascota, facilitando al veterinario el seguimiento de su salud y la consulta de los procedimientos realizados.</w:t>
      </w:r>
    </w:p>
    <w:p w14:paraId="12413F0C" w14:textId="77777777" w:rsidR="001E0003" w:rsidRDefault="001E0003"/>
    <w:p w14:paraId="3F512984" w14:textId="02084C96" w:rsidR="001E0003" w:rsidRDefault="001E0003">
      <w:r>
        <w:rPr>
          <w:noProof/>
        </w:rPr>
        <w:drawing>
          <wp:inline distT="0" distB="0" distL="0" distR="0" wp14:anchorId="07DBC709" wp14:editId="53870D4B">
            <wp:extent cx="5612130" cy="297688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013B8" w14:textId="77777777" w:rsidR="001E0003" w:rsidRDefault="001E0003"/>
    <w:p w14:paraId="15B2B8DC" w14:textId="77777777" w:rsidR="001E0003" w:rsidRDefault="001E0003"/>
    <w:p w14:paraId="08EE8750" w14:textId="77777777" w:rsidR="001E0003" w:rsidRDefault="001E0003"/>
    <w:p w14:paraId="0540F21F" w14:textId="77777777" w:rsidR="001E0003" w:rsidRDefault="001E0003"/>
    <w:p w14:paraId="24CF1717" w14:textId="77777777" w:rsidR="001E0003" w:rsidRDefault="001E0003"/>
    <w:p w14:paraId="4EB3BCA5" w14:textId="77777777" w:rsidR="001E0003" w:rsidRDefault="001E0003"/>
    <w:p w14:paraId="4F622CBD" w14:textId="77777777" w:rsidR="001E0003" w:rsidRDefault="001E0003"/>
    <w:p w14:paraId="3B31EFB4" w14:textId="71151448" w:rsidR="00DA5D38" w:rsidRDefault="00DA5D38" w:rsidP="00DA5D38">
      <w:pPr>
        <w:pStyle w:val="Ttulo1"/>
      </w:pPr>
      <w:r w:rsidRPr="00DA5D38">
        <w:lastRenderedPageBreak/>
        <w:t>Búsqueda de cliente para crear una ficha</w:t>
      </w:r>
    </w:p>
    <w:p w14:paraId="27F473A2" w14:textId="77777777" w:rsidR="001E0003" w:rsidRPr="001E0003" w:rsidRDefault="001E0003" w:rsidP="001E0003">
      <w:r w:rsidRPr="001E0003">
        <w:t>Este mockup corresponde a la pantalla de creación de una ficha de mascota. Primero, el veterinario debe buscar al cliente mediante su RUT para identificar al dueño responsable.</w:t>
      </w:r>
    </w:p>
    <w:p w14:paraId="6804DBC6" w14:textId="77777777" w:rsidR="001E0003" w:rsidRPr="001E0003" w:rsidRDefault="001E0003" w:rsidP="001E0003">
      <w:r w:rsidRPr="001E0003">
        <w:t>Al ingresar el RUT y presionar el botón «Buscar», el sistema deberá verificar si el cliente se encuentra registrado. Si existe, se podrá continuar con el registro de la mascota y asociarla a su dueño.</w:t>
      </w:r>
    </w:p>
    <w:p w14:paraId="1D70378A" w14:textId="77777777" w:rsidR="001E0003" w:rsidRPr="001E0003" w:rsidRDefault="001E0003" w:rsidP="001E0003">
      <w:r w:rsidRPr="001E0003">
        <w:t xml:space="preserve">El objetivo de esta pantalla es asegurar que cada mascota quede vinculada al cliente correcto y que su información pueda gestionarse dentro del sistema </w:t>
      </w:r>
      <w:proofErr w:type="spellStart"/>
      <w:r w:rsidRPr="001E0003">
        <w:t>VetCare</w:t>
      </w:r>
      <w:proofErr w:type="spellEnd"/>
      <w:r w:rsidRPr="001E0003">
        <w:t>.</w:t>
      </w:r>
    </w:p>
    <w:p w14:paraId="7A93DD95" w14:textId="77777777" w:rsidR="001E0003" w:rsidRDefault="001E0003"/>
    <w:p w14:paraId="5D14F041" w14:textId="337625CA" w:rsidR="001E0003" w:rsidRDefault="001E0003">
      <w:r>
        <w:rPr>
          <w:noProof/>
        </w:rPr>
        <w:drawing>
          <wp:inline distT="0" distB="0" distL="0" distR="0" wp14:anchorId="41B2384D" wp14:editId="743C1A10">
            <wp:extent cx="5612130" cy="147320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7981" w14:textId="77777777" w:rsidR="001E0003" w:rsidRDefault="001E0003"/>
    <w:p w14:paraId="30BE7D95" w14:textId="77777777" w:rsidR="001E0003" w:rsidRDefault="001E0003"/>
    <w:p w14:paraId="0EE2F0C4" w14:textId="77777777" w:rsidR="001E0003" w:rsidRDefault="001E0003"/>
    <w:p w14:paraId="04ECAE34" w14:textId="77777777" w:rsidR="001E0003" w:rsidRDefault="001E0003"/>
    <w:p w14:paraId="694BE327" w14:textId="77777777" w:rsidR="001E0003" w:rsidRDefault="001E0003"/>
    <w:p w14:paraId="4BFC2F05" w14:textId="77777777" w:rsidR="001E0003" w:rsidRDefault="001E0003"/>
    <w:p w14:paraId="5F467AC2" w14:textId="77777777" w:rsidR="001E0003" w:rsidRDefault="001E0003"/>
    <w:p w14:paraId="11613CF8" w14:textId="77777777" w:rsidR="001E0003" w:rsidRDefault="001E0003"/>
    <w:p w14:paraId="1575BA6E" w14:textId="77777777" w:rsidR="001E0003" w:rsidRDefault="001E0003"/>
    <w:p w14:paraId="54DA0731" w14:textId="77777777" w:rsidR="001E0003" w:rsidRDefault="001E0003"/>
    <w:p w14:paraId="4354AC22" w14:textId="77777777" w:rsidR="001E0003" w:rsidRDefault="001E0003"/>
    <w:p w14:paraId="4FE4F4FF" w14:textId="77777777" w:rsidR="001E0003" w:rsidRDefault="001E0003"/>
    <w:p w14:paraId="619A0AFB" w14:textId="77777777" w:rsidR="001E0003" w:rsidRDefault="001E0003"/>
    <w:p w14:paraId="62FEED11" w14:textId="682239D3" w:rsidR="001E0003" w:rsidRDefault="00DA5D38" w:rsidP="00DA5D38">
      <w:pPr>
        <w:pStyle w:val="Ttulo1"/>
      </w:pPr>
      <w:r w:rsidRPr="00DA5D38">
        <w:t>Registro de tratamientos y vacunas</w:t>
      </w:r>
    </w:p>
    <w:p w14:paraId="1F6EA6D6" w14:textId="5D67679D" w:rsidR="001E0003" w:rsidRPr="001E0003" w:rsidRDefault="001E0003" w:rsidP="001E0003">
      <w:r w:rsidRPr="001E0003">
        <w:t>Este mockup corresponde al formulario para agregar un tratamiento o una vacuna a la ficha clínica de una mascota.</w:t>
      </w:r>
    </w:p>
    <w:p w14:paraId="73033322" w14:textId="77777777" w:rsidR="001E0003" w:rsidRPr="001E0003" w:rsidRDefault="001E0003" w:rsidP="001E0003">
      <w:r w:rsidRPr="001E0003">
        <w:t>El veterinario debe seleccionar el tipo de tratamiento, ingresar la fecha de aplicación y especificar el nombre del tratamiento o vacuna. También puede añadir una descripción con observaciones, dosis o posibles reacciones, además de indicar la próxima fecha de vencimiento o aplicación.</w:t>
      </w:r>
    </w:p>
    <w:p w14:paraId="5CCDA5EC" w14:textId="77777777" w:rsidR="001E0003" w:rsidRPr="001E0003" w:rsidRDefault="001E0003" w:rsidP="001E0003">
      <w:r w:rsidRPr="001E0003">
        <w:t>La pantalla incluye opciones de vacunas frecuentes, como rabia, parvovirus y triple felina, para facilitar el registro.</w:t>
      </w:r>
    </w:p>
    <w:p w14:paraId="58633144" w14:textId="77777777" w:rsidR="001E0003" w:rsidRPr="001E0003" w:rsidRDefault="001E0003" w:rsidP="001E0003">
      <w:r w:rsidRPr="001E0003">
        <w:t>Finalmente, al presionar «Agregar Tratamiento», el sistema deberá guardar la información y asociarla a la mascota correspondiente, permitiendo mantener actualizado su historial médico.</w:t>
      </w:r>
    </w:p>
    <w:p w14:paraId="31813C8D" w14:textId="680D0419" w:rsidR="001E0003" w:rsidRDefault="001E0003">
      <w:r>
        <w:rPr>
          <w:noProof/>
        </w:rPr>
        <w:drawing>
          <wp:inline distT="0" distB="0" distL="0" distR="0" wp14:anchorId="58DED3C1" wp14:editId="64616975">
            <wp:extent cx="5612130" cy="4209415"/>
            <wp:effectExtent l="0" t="0" r="762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3D4F" w14:textId="77777777" w:rsidR="001E0003" w:rsidRDefault="001E0003"/>
    <w:p w14:paraId="5AB4911D" w14:textId="77777777" w:rsidR="001E0003" w:rsidRDefault="001E0003" w:rsidP="00DA5D38">
      <w:pPr>
        <w:pStyle w:val="Ttulo1"/>
      </w:pPr>
    </w:p>
    <w:p w14:paraId="32E9DF70" w14:textId="57D924BE" w:rsidR="001E0003" w:rsidRPr="00DA5D38" w:rsidRDefault="00DA5D38" w:rsidP="00DA5D38">
      <w:pPr>
        <w:pStyle w:val="Ttulo1"/>
        <w:rPr>
          <w:b/>
          <w:bCs/>
        </w:rPr>
      </w:pPr>
      <w:r w:rsidRPr="00DA5D38">
        <w:rPr>
          <w:b/>
          <w:bCs/>
        </w:rPr>
        <w:t>Formulario de registro de mascota</w:t>
      </w:r>
    </w:p>
    <w:p w14:paraId="2B4595C1" w14:textId="77777777" w:rsidR="001E0003" w:rsidRPr="001E0003" w:rsidRDefault="001E0003" w:rsidP="001E0003">
      <w:r w:rsidRPr="001E0003">
        <w:t xml:space="preserve">Este mockup corresponde al formulario de registro de una nueva mascota en </w:t>
      </w:r>
      <w:proofErr w:type="spellStart"/>
      <w:r w:rsidRPr="001E0003">
        <w:t>VetCare</w:t>
      </w:r>
      <w:proofErr w:type="spellEnd"/>
      <w:r w:rsidRPr="001E0003">
        <w:t>.</w:t>
      </w:r>
    </w:p>
    <w:p w14:paraId="278ED1D3" w14:textId="77777777" w:rsidR="001E0003" w:rsidRPr="001E0003" w:rsidRDefault="001E0003" w:rsidP="001E0003">
      <w:r w:rsidRPr="001E0003">
        <w:t>Primero, el veterinario ingresa el RUT del cliente y presiona «Buscar». Cuando el sistema encuentra al dueño, muestra sus datos para confirmar que corresponde a la persona correcta.</w:t>
      </w:r>
    </w:p>
    <w:p w14:paraId="2D1454C9" w14:textId="77777777" w:rsidR="001E0003" w:rsidRPr="001E0003" w:rsidRDefault="001E0003" w:rsidP="001E0003">
      <w:r w:rsidRPr="001E0003">
        <w:t>Luego, el veterinario completa la información de la mascota, como su nombre, tipo de animal, raza y fecha de nacimiento. Finalmente, al presionar «Crear Ficha de Mascota», el sistema deberá guardar los datos y asociar la mascota con su dueño.</w:t>
      </w:r>
    </w:p>
    <w:p w14:paraId="0005614A" w14:textId="77777777" w:rsidR="001E0003" w:rsidRPr="001E0003" w:rsidRDefault="001E0003" w:rsidP="001E0003">
      <w:r w:rsidRPr="001E0003">
        <w:t>El objetivo de esta pantalla es mantener organizada la información de las mascotas y asegurar que cada una esté vinculada al cliente correspondiente.</w:t>
      </w:r>
    </w:p>
    <w:p w14:paraId="5C907C1B" w14:textId="2FF2DD8A" w:rsidR="001E0003" w:rsidRDefault="001E0003">
      <w:r>
        <w:rPr>
          <w:noProof/>
        </w:rPr>
        <w:drawing>
          <wp:inline distT="0" distB="0" distL="0" distR="0" wp14:anchorId="5AB829EC" wp14:editId="27BB30CB">
            <wp:extent cx="5612130" cy="385762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00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03"/>
    <w:rsid w:val="000C39BE"/>
    <w:rsid w:val="001B5481"/>
    <w:rsid w:val="001E0003"/>
    <w:rsid w:val="006C625B"/>
    <w:rsid w:val="00DA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9E847"/>
  <w15:chartTrackingRefBased/>
  <w15:docId w15:val="{22940CAB-5490-4206-B36C-315DD668A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0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0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0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0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0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0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0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0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0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0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0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0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00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00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00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00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00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00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0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0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0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0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0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00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00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00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0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00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0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926</Words>
  <Characters>5098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Rodriguez</dc:creator>
  <cp:keywords/>
  <dc:description/>
  <cp:lastModifiedBy>Fernando Rodriguez</cp:lastModifiedBy>
  <cp:revision>1</cp:revision>
  <dcterms:created xsi:type="dcterms:W3CDTF">2026-10-30T15:32:00Z</dcterms:created>
  <dcterms:modified xsi:type="dcterms:W3CDTF">2026-10-30T15:46:00Z</dcterms:modified>
</cp:coreProperties>
</file>