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Avance 1 propuesta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Definición del problema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Tradicionalmente, la confianza ha jugado un papel fundamental en las relaciones de mercado, ya que mejora y mantiene la satisfacción y lealtad del consumidor hacia la empresa. Con las nuevas tecnologías, se ha facilitado la acción de adquirir bienes y servicios, llevándolo a tal punto de que con solo un click adquieras dichas cosas. Aunque sea muy fácil realizar compras hoy en día, mucha gente sigue teniendo desconfianza a la hora de comprar online, sobre todo con emprendimientos nuevos. Algunos motivos que generan esta desconfianza pueden ser: Miedo a ser </w:t>
      </w:r>
      <w:r w:rsidDel="00000000" w:rsidR="00000000" w:rsidRPr="00000000">
        <w:rPr>
          <w:sz w:val="24"/>
          <w:szCs w:val="24"/>
          <w:rtl w:val="0"/>
        </w:rPr>
        <w:t xml:space="preserve">víctimas</w:t>
      </w:r>
      <w:r w:rsidDel="00000000" w:rsidR="00000000" w:rsidRPr="00000000">
        <w:rPr>
          <w:sz w:val="24"/>
          <w:szCs w:val="24"/>
          <w:rtl w:val="0"/>
        </w:rPr>
        <w:t xml:space="preserve"> de fraude, que el producto no sea el mismo ofrecido en la web, la posibilidad de que no haya devolución, tener que dar datos personales, y la probabilidad de no recibir el producto.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Análisis del contexto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Elegimos la opción de proyecto número 3 ya que el compañero Luis Fernando Pareja empezó un proyecto de emprendimiento hace 6 meses en la cual lanzó su propia marca de ropa específicamente camisetas y gorras, la cual en este momento se está manejando mediante la red social de instagram, la tienda de ropa a tenido una  acogida muy buena por parte de las personas por la cual se a vuelto complicado llevar las ventas y mantener actualizado el catalogo solo por la plataforma de instagram, por la cual gracias a la evolución y el crecimiento que a tenido la marca se ha planteado la creación de un sitio web el cual resuelva todos estos problemas y le brinde al usuario una imagen más fresca y confiable de la marca. @fuku siguenos en instagram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Oportunidad de solución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Según lo anterior planteado, se propone como solución la creación de una tienda online ya que con esta herramienta se puede dar una mejor imagen a la marca, esto puede aumentar la confianza generada en los clientes, se pueden organizar mejor las categorías de la ropa y mejora la manera en la que se presenta la ropa al cliente.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