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4BB" w:rsidRDefault="001864BB" w:rsidP="001864BB">
      <w:pPr>
        <w:spacing w:after="0"/>
        <w:rPr>
          <w:rFonts w:ascii="Times New Roman" w:hAnsi="Times New Roman" w:cs="Times New Roman"/>
          <w:b/>
          <w:sz w:val="28"/>
          <w:szCs w:val="24"/>
          <w:shd w:val="clear" w:color="auto" w:fill="FFFFFF"/>
        </w:rPr>
      </w:pPr>
      <w:r>
        <w:rPr>
          <w:rFonts w:ascii="Times New Roman" w:hAnsi="Times New Roman" w:cs="Times New Roman"/>
          <w:b/>
          <w:noProof/>
          <w:sz w:val="28"/>
          <w:szCs w:val="24"/>
          <w:shd w:val="clear" w:color="auto" w:fill="FFFFFF"/>
          <w:lang w:eastAsia="es-MX"/>
        </w:rPr>
        <w:drawing>
          <wp:anchor distT="0" distB="0" distL="114300" distR="114300" simplePos="0" relativeHeight="251658240" behindDoc="0" locked="0" layoutInCell="1" allowOverlap="1">
            <wp:simplePos x="0" y="0"/>
            <wp:positionH relativeFrom="margin">
              <wp:posOffset>4324350</wp:posOffset>
            </wp:positionH>
            <wp:positionV relativeFrom="paragraph">
              <wp:posOffset>-518795</wp:posOffset>
            </wp:positionV>
            <wp:extent cx="1411011" cy="533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T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11011" cy="5334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4"/>
          <w:shd w:val="clear" w:color="auto" w:fill="FFFFFF"/>
        </w:rPr>
        <w:t>Reporte del proyecto final</w:t>
      </w:r>
    </w:p>
    <w:p w:rsidR="008F5FAC" w:rsidRDefault="008F5FAC" w:rsidP="001864BB">
      <w:pPr>
        <w:spacing w:after="0"/>
        <w:rPr>
          <w:rFonts w:ascii="Times New Roman" w:hAnsi="Times New Roman" w:cs="Times New Roman"/>
          <w:b/>
          <w:sz w:val="28"/>
          <w:szCs w:val="24"/>
          <w:shd w:val="clear" w:color="auto" w:fill="FFFFFF"/>
        </w:rPr>
      </w:pPr>
      <w:r w:rsidRPr="001864BB">
        <w:rPr>
          <w:rFonts w:ascii="Times New Roman" w:hAnsi="Times New Roman" w:cs="Times New Roman"/>
          <w:b/>
          <w:sz w:val="28"/>
          <w:szCs w:val="24"/>
          <w:shd w:val="clear" w:color="auto" w:fill="FFFFFF"/>
        </w:rPr>
        <w:t>Gráficas Por Computadora</w:t>
      </w:r>
    </w:p>
    <w:p w:rsidR="001864BB" w:rsidRPr="005F2FE3" w:rsidRDefault="005F2FE3" w:rsidP="008F5FAC">
      <w:pPr>
        <w:jc w:val="both"/>
        <w:rPr>
          <w:rFonts w:ascii="Times New Roman" w:hAnsi="Times New Roman" w:cs="Times New Roman"/>
          <w:b/>
          <w:sz w:val="20"/>
          <w:szCs w:val="24"/>
          <w:shd w:val="clear" w:color="auto" w:fill="FFFFFF"/>
        </w:rPr>
      </w:pPr>
      <w:r w:rsidRPr="005F2FE3">
        <w:rPr>
          <w:rFonts w:ascii="Times New Roman" w:hAnsi="Times New Roman" w:cs="Times New Roman"/>
          <w:b/>
          <w:sz w:val="20"/>
          <w:szCs w:val="24"/>
          <w:shd w:val="clear" w:color="auto" w:fill="FFFFFF"/>
        </w:rPr>
        <w:t>Diciembre de 2018</w:t>
      </w:r>
    </w:p>
    <w:p w:rsidR="008F5FAC" w:rsidRDefault="001864BB" w:rsidP="008F5FAC">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Coautores</w:t>
      </w:r>
    </w:p>
    <w:p w:rsidR="008F5FAC" w:rsidRDefault="008F5FAC" w:rsidP="001864BB">
      <w:pPr>
        <w:spacing w:after="0"/>
        <w:ind w:left="99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Luis Fernando Peña Flores</w:t>
      </w:r>
      <w:r w:rsidR="001864BB">
        <w:rPr>
          <w:rFonts w:ascii="Times New Roman" w:hAnsi="Times New Roman" w:cs="Times New Roman"/>
          <w:sz w:val="24"/>
          <w:szCs w:val="24"/>
          <w:shd w:val="clear" w:color="auto" w:fill="FFFFFF"/>
        </w:rPr>
        <w:tab/>
        <w:t>158488</w:t>
      </w:r>
    </w:p>
    <w:p w:rsidR="008F5FAC" w:rsidRDefault="008F5FAC" w:rsidP="001864BB">
      <w:pPr>
        <w:spacing w:after="0"/>
        <w:ind w:left="99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Fabián Orduña Ferreira</w:t>
      </w:r>
      <w:r w:rsidR="001864BB">
        <w:rPr>
          <w:rFonts w:ascii="Times New Roman" w:hAnsi="Times New Roman" w:cs="Times New Roman"/>
          <w:sz w:val="24"/>
          <w:szCs w:val="24"/>
          <w:shd w:val="clear" w:color="auto" w:fill="FFFFFF"/>
        </w:rPr>
        <w:tab/>
      </w:r>
      <w:r w:rsidR="001864BB">
        <w:rPr>
          <w:rFonts w:ascii="Times New Roman" w:hAnsi="Times New Roman" w:cs="Times New Roman"/>
          <w:sz w:val="24"/>
          <w:szCs w:val="24"/>
          <w:shd w:val="clear" w:color="auto" w:fill="FFFFFF"/>
        </w:rPr>
        <w:tab/>
        <w:t>159001</w:t>
      </w:r>
    </w:p>
    <w:p w:rsidR="008F5FAC" w:rsidRDefault="008F5FAC" w:rsidP="008F5FAC">
      <w:pPr>
        <w:jc w:val="both"/>
        <w:rPr>
          <w:rFonts w:ascii="Times New Roman" w:hAnsi="Times New Roman" w:cs="Times New Roman"/>
          <w:sz w:val="24"/>
          <w:szCs w:val="24"/>
          <w:shd w:val="clear" w:color="auto" w:fill="FFFFFF"/>
        </w:rPr>
      </w:pPr>
    </w:p>
    <w:p w:rsidR="001864BB" w:rsidRPr="001864BB" w:rsidRDefault="001864BB" w:rsidP="008F5FAC">
      <w:pPr>
        <w:jc w:val="both"/>
        <w:rPr>
          <w:rFonts w:ascii="Times New Roman" w:hAnsi="Times New Roman" w:cs="Times New Roman"/>
          <w:szCs w:val="24"/>
          <w:shd w:val="clear" w:color="auto" w:fill="FFFFFF"/>
        </w:rPr>
      </w:pPr>
      <w:r w:rsidRPr="001864BB">
        <w:rPr>
          <w:rFonts w:ascii="Times New Roman" w:hAnsi="Times New Roman" w:cs="Times New Roman"/>
          <w:szCs w:val="24"/>
          <w:shd w:val="clear" w:color="auto" w:fill="FFFFFF"/>
        </w:rPr>
        <w:t>En el presente documento se mencionan los componentes medulares del proyecto que realizamos con el objetivo de incorporar diversos elementos estudiados durante el curso.</w:t>
      </w:r>
    </w:p>
    <w:p w:rsidR="008F5FAC" w:rsidRPr="001864BB" w:rsidRDefault="00052AF0" w:rsidP="008F5FAC">
      <w:pPr>
        <w:jc w:val="both"/>
        <w:rPr>
          <w:rFonts w:ascii="Times New Roman" w:hAnsi="Times New Roman" w:cs="Times New Roman"/>
          <w:szCs w:val="24"/>
          <w:shd w:val="clear" w:color="auto" w:fill="FFFFFF"/>
        </w:rPr>
      </w:pPr>
      <w:r w:rsidRPr="001864BB">
        <w:rPr>
          <w:rFonts w:ascii="Times New Roman" w:hAnsi="Times New Roman" w:cs="Times New Roman"/>
          <w:szCs w:val="24"/>
          <w:shd w:val="clear" w:color="auto" w:fill="FFFFFF"/>
        </w:rPr>
        <w:t>Para la funcionalidad g</w:t>
      </w:r>
      <w:r w:rsidR="008F5FAC" w:rsidRPr="001864BB">
        <w:rPr>
          <w:rFonts w:ascii="Times New Roman" w:hAnsi="Times New Roman" w:cs="Times New Roman"/>
          <w:szCs w:val="24"/>
          <w:shd w:val="clear" w:color="auto" w:fill="FFFFFF"/>
        </w:rPr>
        <w:t>eneral del programa se crearon dos</w:t>
      </w:r>
      <w:r w:rsidRPr="001864BB">
        <w:rPr>
          <w:rFonts w:ascii="Times New Roman" w:hAnsi="Times New Roman" w:cs="Times New Roman"/>
          <w:szCs w:val="24"/>
          <w:shd w:val="clear" w:color="auto" w:fill="FFFFFF"/>
        </w:rPr>
        <w:t xml:space="preserve"> </w:t>
      </w:r>
      <w:proofErr w:type="spellStart"/>
      <w:r w:rsidRPr="001864BB">
        <w:rPr>
          <w:rFonts w:ascii="Times New Roman" w:hAnsi="Times New Roman" w:cs="Times New Roman"/>
          <w:szCs w:val="24"/>
          <w:shd w:val="clear" w:color="auto" w:fill="FFFFFF"/>
        </w:rPr>
        <w:t>struct’s</w:t>
      </w:r>
      <w:proofErr w:type="spellEnd"/>
      <w:r w:rsidRPr="001864BB">
        <w:rPr>
          <w:rFonts w:ascii="Times New Roman" w:hAnsi="Times New Roman" w:cs="Times New Roman"/>
          <w:szCs w:val="24"/>
          <w:shd w:val="clear" w:color="auto" w:fill="FFFFFF"/>
        </w:rPr>
        <w:t xml:space="preserve"> que representan un cubo y una esfera, en el caso de los elipsoides se utilizó la </w:t>
      </w:r>
      <w:proofErr w:type="spellStart"/>
      <w:r w:rsidRPr="001864BB">
        <w:rPr>
          <w:rFonts w:ascii="Times New Roman" w:hAnsi="Times New Roman" w:cs="Times New Roman"/>
          <w:szCs w:val="24"/>
          <w:shd w:val="clear" w:color="auto" w:fill="FFFFFF"/>
        </w:rPr>
        <w:t>struct</w:t>
      </w:r>
      <w:proofErr w:type="spellEnd"/>
      <w:r w:rsidRPr="001864BB">
        <w:rPr>
          <w:rFonts w:ascii="Times New Roman" w:hAnsi="Times New Roman" w:cs="Times New Roman"/>
          <w:szCs w:val="24"/>
          <w:shd w:val="clear" w:color="auto" w:fill="FFFFFF"/>
        </w:rPr>
        <w:t xml:space="preserve"> de la </w:t>
      </w:r>
      <w:r w:rsidRPr="001864BB">
        <w:rPr>
          <w:rFonts w:ascii="Times New Roman" w:hAnsi="Times New Roman" w:cs="Times New Roman"/>
          <w:szCs w:val="24"/>
          <w:shd w:val="clear" w:color="auto" w:fill="FFFFFF"/>
        </w:rPr>
        <w:t>esfera,</w:t>
      </w:r>
      <w:r w:rsidRPr="001864BB">
        <w:rPr>
          <w:rFonts w:ascii="Times New Roman" w:hAnsi="Times New Roman" w:cs="Times New Roman"/>
          <w:szCs w:val="24"/>
          <w:shd w:val="clear" w:color="auto" w:fill="FFFFFF"/>
        </w:rPr>
        <w:t xml:space="preserve"> pero escalada en </w:t>
      </w:r>
      <w:r w:rsidRPr="001864BB">
        <w:rPr>
          <w:rFonts w:ascii="Times New Roman" w:hAnsi="Times New Roman" w:cs="Times New Roman"/>
          <w:szCs w:val="24"/>
          <w:shd w:val="clear" w:color="auto" w:fill="FFFFFF"/>
        </w:rPr>
        <w:t>uno</w:t>
      </w:r>
      <w:r w:rsidRPr="001864BB">
        <w:rPr>
          <w:rFonts w:ascii="Times New Roman" w:hAnsi="Times New Roman" w:cs="Times New Roman"/>
          <w:szCs w:val="24"/>
          <w:shd w:val="clear" w:color="auto" w:fill="FFFFFF"/>
        </w:rPr>
        <w:t xml:space="preserve"> de sus ejes. </w:t>
      </w:r>
    </w:p>
    <w:p w:rsidR="001864BB" w:rsidRPr="001864BB" w:rsidRDefault="00052AF0" w:rsidP="008F5FAC">
      <w:pPr>
        <w:jc w:val="both"/>
        <w:rPr>
          <w:rFonts w:ascii="Times New Roman" w:hAnsi="Times New Roman" w:cs="Times New Roman"/>
          <w:szCs w:val="24"/>
          <w:shd w:val="clear" w:color="auto" w:fill="FFFFFF"/>
        </w:rPr>
      </w:pPr>
      <w:r w:rsidRPr="001864BB">
        <w:rPr>
          <w:rFonts w:ascii="Times New Roman" w:hAnsi="Times New Roman" w:cs="Times New Roman"/>
          <w:szCs w:val="24"/>
          <w:shd w:val="clear" w:color="auto" w:fill="FFFFFF"/>
        </w:rPr>
        <w:t xml:space="preserve">Dentro de dichas </w:t>
      </w:r>
      <w:proofErr w:type="spellStart"/>
      <w:r w:rsidRPr="001864BB">
        <w:rPr>
          <w:rFonts w:ascii="Times New Roman" w:hAnsi="Times New Roman" w:cs="Times New Roman"/>
          <w:szCs w:val="24"/>
          <w:shd w:val="clear" w:color="auto" w:fill="FFFFFF"/>
        </w:rPr>
        <w:t>struct’s</w:t>
      </w:r>
      <w:proofErr w:type="spellEnd"/>
      <w:r w:rsidRPr="001864BB">
        <w:rPr>
          <w:rFonts w:ascii="Times New Roman" w:hAnsi="Times New Roman" w:cs="Times New Roman"/>
          <w:szCs w:val="24"/>
          <w:shd w:val="clear" w:color="auto" w:fill="FFFFFF"/>
        </w:rPr>
        <w:t xml:space="preserve"> se guardó información de la figura que representan, a saber: la posición en el plano, su color, su transparencia y una variable auxiliar que ayuda a saber el tipo de movimiento del objeto.</w:t>
      </w:r>
    </w:p>
    <w:p w:rsidR="001864BB" w:rsidRPr="001864BB" w:rsidRDefault="00052AF0" w:rsidP="008F5FAC">
      <w:pPr>
        <w:jc w:val="both"/>
        <w:rPr>
          <w:rFonts w:ascii="Times New Roman" w:hAnsi="Times New Roman" w:cs="Times New Roman"/>
          <w:szCs w:val="24"/>
          <w:shd w:val="clear" w:color="auto" w:fill="FFFFFF"/>
        </w:rPr>
      </w:pPr>
      <w:r w:rsidRPr="001864BB">
        <w:rPr>
          <w:rFonts w:ascii="Times New Roman" w:hAnsi="Times New Roman" w:cs="Times New Roman"/>
          <w:szCs w:val="24"/>
          <w:shd w:val="clear" w:color="auto" w:fill="FFFFFF"/>
        </w:rPr>
        <w:t xml:space="preserve">Una vez que </w:t>
      </w:r>
      <w:r w:rsidR="005F2FE3">
        <w:rPr>
          <w:rFonts w:ascii="Times New Roman" w:hAnsi="Times New Roman" w:cs="Times New Roman"/>
          <w:szCs w:val="24"/>
          <w:shd w:val="clear" w:color="auto" w:fill="FFFFFF"/>
        </w:rPr>
        <w:t>se tiene</w:t>
      </w:r>
      <w:r w:rsidRPr="001864BB">
        <w:rPr>
          <w:rFonts w:ascii="Times New Roman" w:hAnsi="Times New Roman" w:cs="Times New Roman"/>
          <w:szCs w:val="24"/>
          <w:shd w:val="clear" w:color="auto" w:fill="FFFFFF"/>
        </w:rPr>
        <w:t xml:space="preserve"> la forma de representar un cubo, una esfera y un elipsoide procedimos a crear vectores de dichas estructuras, lo que permite al</w:t>
      </w:r>
      <w:r w:rsidR="008F5FAC" w:rsidRPr="001864BB">
        <w:rPr>
          <w:rFonts w:ascii="Times New Roman" w:hAnsi="Times New Roman" w:cs="Times New Roman"/>
          <w:szCs w:val="24"/>
          <w:shd w:val="clear" w:color="auto" w:fill="FFFFFF"/>
        </w:rPr>
        <w:t>macenar “n, m, p”</w:t>
      </w:r>
      <w:r w:rsidRPr="001864BB">
        <w:rPr>
          <w:rFonts w:ascii="Times New Roman" w:hAnsi="Times New Roman" w:cs="Times New Roman"/>
          <w:szCs w:val="24"/>
          <w:shd w:val="clear" w:color="auto" w:fill="FFFFFF"/>
        </w:rPr>
        <w:t xml:space="preserve"> instancias de cada una de las figuras</w:t>
      </w:r>
      <w:r w:rsidR="005F2FE3">
        <w:rPr>
          <w:rFonts w:ascii="Times New Roman" w:hAnsi="Times New Roman" w:cs="Times New Roman"/>
          <w:szCs w:val="24"/>
          <w:shd w:val="clear" w:color="auto" w:fill="FFFFFF"/>
        </w:rPr>
        <w:t>. Esto conlleva muchas ventajas:</w:t>
      </w:r>
      <w:r w:rsidRPr="001864BB">
        <w:rPr>
          <w:rFonts w:ascii="Times New Roman" w:hAnsi="Times New Roman" w:cs="Times New Roman"/>
          <w:szCs w:val="24"/>
          <w:shd w:val="clear" w:color="auto" w:fill="FFFFFF"/>
        </w:rPr>
        <w:t xml:space="preserve"> primero, que cada atributo de las figuras es independiente tanto entre </w:t>
      </w:r>
      <w:r w:rsidR="005F2FE3">
        <w:rPr>
          <w:rFonts w:ascii="Times New Roman" w:hAnsi="Times New Roman" w:cs="Times New Roman"/>
          <w:szCs w:val="24"/>
          <w:shd w:val="clear" w:color="auto" w:fill="FFFFFF"/>
        </w:rPr>
        <w:t>sí mismas como de otras figuras;</w:t>
      </w:r>
      <w:r w:rsidRPr="001864BB">
        <w:rPr>
          <w:rFonts w:ascii="Times New Roman" w:hAnsi="Times New Roman" w:cs="Times New Roman"/>
          <w:szCs w:val="24"/>
          <w:shd w:val="clear" w:color="auto" w:fill="FFFFFF"/>
        </w:rPr>
        <w:t xml:space="preserve"> segundo, permite modificar los atributos de todas las instancias de un tipo de figura con tan solo un</w:t>
      </w:r>
      <w:r w:rsidR="008F5FAC" w:rsidRPr="001864BB">
        <w:rPr>
          <w:rFonts w:ascii="Times New Roman" w:hAnsi="Times New Roman" w:cs="Times New Roman"/>
          <w:szCs w:val="24"/>
          <w:shd w:val="clear" w:color="auto" w:fill="FFFFFF"/>
        </w:rPr>
        <w:t>a iteración</w:t>
      </w:r>
      <w:r w:rsidRPr="001864BB">
        <w:rPr>
          <w:rFonts w:ascii="Times New Roman" w:hAnsi="Times New Roman" w:cs="Times New Roman"/>
          <w:szCs w:val="24"/>
          <w:shd w:val="clear" w:color="auto" w:fill="FFFFFF"/>
        </w:rPr>
        <w:t xml:space="preserve"> </w:t>
      </w:r>
      <w:r w:rsidR="005F2FE3">
        <w:rPr>
          <w:rFonts w:ascii="Times New Roman" w:hAnsi="Times New Roman" w:cs="Times New Roman"/>
          <w:szCs w:val="24"/>
          <w:shd w:val="clear" w:color="auto" w:fill="FFFFFF"/>
        </w:rPr>
        <w:t>sobre el vector de dicha figura;</w:t>
      </w:r>
      <w:r w:rsidRPr="001864BB">
        <w:rPr>
          <w:rFonts w:ascii="Times New Roman" w:hAnsi="Times New Roman" w:cs="Times New Roman"/>
          <w:szCs w:val="24"/>
          <w:shd w:val="clear" w:color="auto" w:fill="FFFFFF"/>
        </w:rPr>
        <w:t xml:space="preserve"> y tercero, permite agregar dinámicamente más instancias a los vectores de figuras. (Notar que la máxima capacidad está limitada por la máxima capacidad del vector en </w:t>
      </w:r>
      <w:proofErr w:type="spellStart"/>
      <w:r w:rsidRPr="001864BB">
        <w:rPr>
          <w:rFonts w:ascii="Times New Roman" w:hAnsi="Times New Roman" w:cs="Times New Roman"/>
          <w:szCs w:val="24"/>
          <w:shd w:val="clear" w:color="auto" w:fill="FFFFFF"/>
        </w:rPr>
        <w:t>c++</w:t>
      </w:r>
      <w:proofErr w:type="spellEnd"/>
      <w:r w:rsidRPr="001864BB">
        <w:rPr>
          <w:rFonts w:ascii="Times New Roman" w:hAnsi="Times New Roman" w:cs="Times New Roman"/>
          <w:szCs w:val="24"/>
          <w:shd w:val="clear" w:color="auto" w:fill="FFFFFF"/>
        </w:rPr>
        <w:t>)</w:t>
      </w:r>
      <w:r w:rsidR="001864BB" w:rsidRPr="001864BB">
        <w:rPr>
          <w:rFonts w:ascii="Times New Roman" w:hAnsi="Times New Roman" w:cs="Times New Roman"/>
          <w:szCs w:val="24"/>
          <w:shd w:val="clear" w:color="auto" w:fill="FFFFFF"/>
        </w:rPr>
        <w:t>.</w:t>
      </w:r>
    </w:p>
    <w:p w:rsidR="001864BB" w:rsidRPr="001864BB" w:rsidRDefault="00052AF0" w:rsidP="008F5FAC">
      <w:pPr>
        <w:jc w:val="both"/>
        <w:rPr>
          <w:rFonts w:ascii="Times New Roman" w:hAnsi="Times New Roman" w:cs="Times New Roman"/>
          <w:szCs w:val="24"/>
          <w:shd w:val="clear" w:color="auto" w:fill="FFFFFF"/>
        </w:rPr>
      </w:pPr>
      <w:r w:rsidRPr="001864BB">
        <w:rPr>
          <w:rFonts w:ascii="Times New Roman" w:hAnsi="Times New Roman" w:cs="Times New Roman"/>
          <w:szCs w:val="24"/>
          <w:shd w:val="clear" w:color="auto" w:fill="FFFFFF"/>
        </w:rPr>
        <w:t xml:space="preserve">Una vez que </w:t>
      </w:r>
      <w:r w:rsidR="005F2FE3">
        <w:rPr>
          <w:rFonts w:ascii="Times New Roman" w:hAnsi="Times New Roman" w:cs="Times New Roman"/>
          <w:szCs w:val="24"/>
          <w:shd w:val="clear" w:color="auto" w:fill="FFFFFF"/>
        </w:rPr>
        <w:t>se tiene</w:t>
      </w:r>
      <w:r w:rsidRPr="001864BB">
        <w:rPr>
          <w:rFonts w:ascii="Times New Roman" w:hAnsi="Times New Roman" w:cs="Times New Roman"/>
          <w:szCs w:val="24"/>
          <w:shd w:val="clear" w:color="auto" w:fill="FFFFFF"/>
        </w:rPr>
        <w:t xml:space="preserve"> la forma de representación y de almacenamiento de las figuras, resta pintarlas e</w:t>
      </w:r>
      <w:r w:rsidR="005F2FE3">
        <w:rPr>
          <w:rFonts w:ascii="Times New Roman" w:hAnsi="Times New Roman" w:cs="Times New Roman"/>
          <w:szCs w:val="24"/>
          <w:shd w:val="clear" w:color="auto" w:fill="FFFFFF"/>
        </w:rPr>
        <w:t>n pantalla. Para dicho efecto</w:t>
      </w:r>
      <w:r w:rsidRPr="001864BB">
        <w:rPr>
          <w:rFonts w:ascii="Times New Roman" w:hAnsi="Times New Roman" w:cs="Times New Roman"/>
          <w:szCs w:val="24"/>
          <w:shd w:val="clear" w:color="auto" w:fill="FFFFFF"/>
        </w:rPr>
        <w:t xml:space="preserve"> </w:t>
      </w:r>
      <w:r w:rsidR="005F2FE3">
        <w:rPr>
          <w:rFonts w:ascii="Times New Roman" w:hAnsi="Times New Roman" w:cs="Times New Roman"/>
          <w:szCs w:val="24"/>
          <w:shd w:val="clear" w:color="auto" w:fill="FFFFFF"/>
        </w:rPr>
        <w:t>se itera</w:t>
      </w:r>
      <w:r w:rsidRPr="001864BB">
        <w:rPr>
          <w:rFonts w:ascii="Times New Roman" w:hAnsi="Times New Roman" w:cs="Times New Roman"/>
          <w:szCs w:val="24"/>
          <w:shd w:val="clear" w:color="auto" w:fill="FFFFFF"/>
        </w:rPr>
        <w:t xml:space="preserve"> sobre cada uno de los vectores de figuras y para cada figura dentro del vector se pinta dados los atributos que tiene.</w:t>
      </w:r>
      <w:r w:rsidR="008F5FAC" w:rsidRPr="001864BB">
        <w:rPr>
          <w:rFonts w:ascii="Times New Roman" w:hAnsi="Times New Roman" w:cs="Times New Roman"/>
          <w:szCs w:val="24"/>
        </w:rPr>
        <w:t xml:space="preserve"> E</w:t>
      </w:r>
      <w:r w:rsidRPr="001864BB">
        <w:rPr>
          <w:rFonts w:ascii="Times New Roman" w:hAnsi="Times New Roman" w:cs="Times New Roman"/>
          <w:szCs w:val="24"/>
          <w:shd w:val="clear" w:color="auto" w:fill="FFFFFF"/>
        </w:rPr>
        <w:t>l caso es análogo para las esferas y los elipsoides.</w:t>
      </w:r>
    </w:p>
    <w:p w:rsidR="001864BB" w:rsidRPr="001864BB" w:rsidRDefault="00052AF0" w:rsidP="008F5FAC">
      <w:pPr>
        <w:jc w:val="both"/>
        <w:rPr>
          <w:rFonts w:ascii="Times New Roman" w:hAnsi="Times New Roman" w:cs="Times New Roman"/>
          <w:szCs w:val="24"/>
          <w:shd w:val="clear" w:color="auto" w:fill="FFFFFF"/>
        </w:rPr>
      </w:pPr>
      <w:r w:rsidRPr="001864BB">
        <w:rPr>
          <w:rFonts w:ascii="Times New Roman" w:hAnsi="Times New Roman" w:cs="Times New Roman"/>
          <w:szCs w:val="24"/>
          <w:shd w:val="clear" w:color="auto" w:fill="FFFFFF"/>
        </w:rPr>
        <w:t>Ya pintados las figuras en el plano de visualización, resta modificar sus atributos y agregar figuras, todo en tiempo de ejecución.</w:t>
      </w:r>
    </w:p>
    <w:p w:rsidR="001864BB" w:rsidRPr="001864BB" w:rsidRDefault="001864BB" w:rsidP="008F5FAC">
      <w:pPr>
        <w:jc w:val="both"/>
        <w:rPr>
          <w:rFonts w:ascii="Times New Roman" w:hAnsi="Times New Roman" w:cs="Times New Roman"/>
          <w:szCs w:val="24"/>
        </w:rPr>
      </w:pPr>
      <w:r w:rsidRPr="001864BB">
        <w:rPr>
          <w:rFonts w:ascii="Times New Roman" w:hAnsi="Times New Roman" w:cs="Times New Roman"/>
          <w:szCs w:val="24"/>
        </w:rPr>
        <w:t>Se implementó la siguiente funcionalidad:</w:t>
      </w:r>
    </w:p>
    <w:p w:rsidR="001864BB" w:rsidRDefault="001864BB" w:rsidP="001864BB">
      <w:pPr>
        <w:pStyle w:val="Prrafodelista"/>
        <w:numPr>
          <w:ilvl w:val="0"/>
          <w:numId w:val="1"/>
        </w:numPr>
        <w:jc w:val="both"/>
        <w:rPr>
          <w:rFonts w:ascii="Times New Roman" w:hAnsi="Times New Roman" w:cs="Times New Roman"/>
          <w:szCs w:val="24"/>
          <w:shd w:val="clear" w:color="auto" w:fill="FFFFFF"/>
        </w:rPr>
      </w:pPr>
      <w:r w:rsidRPr="001864BB">
        <w:rPr>
          <w:rFonts w:ascii="Times New Roman" w:hAnsi="Times New Roman" w:cs="Times New Roman"/>
          <w:szCs w:val="24"/>
          <w:shd w:val="clear" w:color="auto" w:fill="FFFFFF"/>
        </w:rPr>
        <w:t>Agregar figuras</w:t>
      </w:r>
    </w:p>
    <w:p w:rsidR="004E70D0" w:rsidRPr="001864BB" w:rsidRDefault="004E70D0" w:rsidP="004E70D0">
      <w:pPr>
        <w:pStyle w:val="Prrafodelista"/>
        <w:jc w:val="both"/>
        <w:rPr>
          <w:rFonts w:ascii="Times New Roman" w:hAnsi="Times New Roman" w:cs="Times New Roman"/>
          <w:szCs w:val="24"/>
          <w:shd w:val="clear" w:color="auto" w:fill="FFFFFF"/>
        </w:rPr>
      </w:pPr>
    </w:p>
    <w:p w:rsidR="001864BB" w:rsidRPr="001864BB" w:rsidRDefault="00052AF0" w:rsidP="001864BB">
      <w:pPr>
        <w:pStyle w:val="Prrafodelista"/>
        <w:ind w:left="1416"/>
        <w:jc w:val="both"/>
        <w:rPr>
          <w:rFonts w:ascii="Times New Roman" w:hAnsi="Times New Roman" w:cs="Times New Roman"/>
          <w:szCs w:val="24"/>
          <w:shd w:val="clear" w:color="auto" w:fill="FFFFFF"/>
        </w:rPr>
      </w:pPr>
      <w:r w:rsidRPr="001864BB">
        <w:rPr>
          <w:rFonts w:ascii="Times New Roman" w:hAnsi="Times New Roman" w:cs="Times New Roman"/>
          <w:szCs w:val="24"/>
          <w:shd w:val="clear" w:color="auto" w:fill="FFFFFF"/>
        </w:rPr>
        <w:t xml:space="preserve">Al dar </w:t>
      </w:r>
      <w:r w:rsidR="005F2FE3" w:rsidRPr="001864BB">
        <w:rPr>
          <w:rFonts w:ascii="Times New Roman" w:hAnsi="Times New Roman" w:cs="Times New Roman"/>
          <w:szCs w:val="24"/>
          <w:shd w:val="clear" w:color="auto" w:fill="FFFFFF"/>
        </w:rPr>
        <w:t>clic</w:t>
      </w:r>
      <w:r w:rsidRPr="001864BB">
        <w:rPr>
          <w:rFonts w:ascii="Times New Roman" w:hAnsi="Times New Roman" w:cs="Times New Roman"/>
          <w:szCs w:val="24"/>
          <w:shd w:val="clear" w:color="auto" w:fill="FFFFFF"/>
        </w:rPr>
        <w:t xml:space="preserve"> izquierdo sobre una de las figuras en el menú de la parte izquierda</w:t>
      </w:r>
      <w:r w:rsidR="005F2FE3">
        <w:rPr>
          <w:rFonts w:ascii="Times New Roman" w:hAnsi="Times New Roman" w:cs="Times New Roman"/>
          <w:szCs w:val="24"/>
          <w:shd w:val="clear" w:color="auto" w:fill="FFFFFF"/>
        </w:rPr>
        <w:t>,</w:t>
      </w:r>
      <w:r w:rsidRPr="001864BB">
        <w:rPr>
          <w:rFonts w:ascii="Times New Roman" w:hAnsi="Times New Roman" w:cs="Times New Roman"/>
          <w:szCs w:val="24"/>
          <w:shd w:val="clear" w:color="auto" w:fill="FFFFFF"/>
        </w:rPr>
        <w:t xml:space="preserve"> se genera una nueva instancia de la figura correspondiente. Su posición</w:t>
      </w:r>
      <w:r w:rsidR="008F5FAC" w:rsidRPr="001864BB">
        <w:rPr>
          <w:rFonts w:ascii="Times New Roman" w:hAnsi="Times New Roman" w:cs="Times New Roman"/>
          <w:szCs w:val="24"/>
          <w:shd w:val="clear" w:color="auto" w:fill="FFFFFF"/>
        </w:rPr>
        <w:t xml:space="preserve"> se genera aleatoriamente en “x” y</w:t>
      </w:r>
      <w:r w:rsidRPr="001864BB">
        <w:rPr>
          <w:rFonts w:ascii="Times New Roman" w:hAnsi="Times New Roman" w:cs="Times New Roman"/>
          <w:szCs w:val="24"/>
          <w:shd w:val="clear" w:color="auto" w:fill="FFFFFF"/>
        </w:rPr>
        <w:t xml:space="preserve"> </w:t>
      </w:r>
      <w:r w:rsidR="008F5FAC" w:rsidRPr="001864BB">
        <w:rPr>
          <w:rFonts w:ascii="Times New Roman" w:hAnsi="Times New Roman" w:cs="Times New Roman"/>
          <w:szCs w:val="24"/>
          <w:shd w:val="clear" w:color="auto" w:fill="FFFFFF"/>
        </w:rPr>
        <w:t>“</w:t>
      </w:r>
      <w:r w:rsidRPr="001864BB">
        <w:rPr>
          <w:rFonts w:ascii="Times New Roman" w:hAnsi="Times New Roman" w:cs="Times New Roman"/>
          <w:szCs w:val="24"/>
          <w:shd w:val="clear" w:color="auto" w:fill="FFFFFF"/>
        </w:rPr>
        <w:t>y</w:t>
      </w:r>
      <w:r w:rsidR="008F5FAC" w:rsidRPr="001864BB">
        <w:rPr>
          <w:rFonts w:ascii="Times New Roman" w:hAnsi="Times New Roman" w:cs="Times New Roman"/>
          <w:szCs w:val="24"/>
          <w:shd w:val="clear" w:color="auto" w:fill="FFFFFF"/>
        </w:rPr>
        <w:t>”</w:t>
      </w:r>
      <w:r w:rsidRPr="001864BB">
        <w:rPr>
          <w:rFonts w:ascii="Times New Roman" w:hAnsi="Times New Roman" w:cs="Times New Roman"/>
          <w:szCs w:val="24"/>
          <w:shd w:val="clear" w:color="auto" w:fill="FFFFFF"/>
        </w:rPr>
        <w:t xml:space="preserve"> (z es fijo)</w:t>
      </w:r>
      <w:r w:rsidR="008F5FAC" w:rsidRPr="001864BB">
        <w:rPr>
          <w:rFonts w:ascii="Times New Roman" w:hAnsi="Times New Roman" w:cs="Times New Roman"/>
          <w:szCs w:val="24"/>
          <w:shd w:val="clear" w:color="auto" w:fill="FFFFFF"/>
        </w:rPr>
        <w:t>,</w:t>
      </w:r>
      <w:r w:rsidRPr="001864BB">
        <w:rPr>
          <w:rFonts w:ascii="Times New Roman" w:hAnsi="Times New Roman" w:cs="Times New Roman"/>
          <w:szCs w:val="24"/>
          <w:shd w:val="clear" w:color="auto" w:fill="FFFFFF"/>
        </w:rPr>
        <w:t xml:space="preserve"> así como su</w:t>
      </w:r>
      <w:r w:rsidR="008F5FAC" w:rsidRPr="001864BB">
        <w:rPr>
          <w:rFonts w:ascii="Times New Roman" w:hAnsi="Times New Roman" w:cs="Times New Roman"/>
          <w:szCs w:val="24"/>
          <w:shd w:val="clear" w:color="auto" w:fill="FFFFFF"/>
        </w:rPr>
        <w:t>s colores en variables R, G y B. L</w:t>
      </w:r>
      <w:r w:rsidRPr="001864BB">
        <w:rPr>
          <w:rFonts w:ascii="Times New Roman" w:hAnsi="Times New Roman" w:cs="Times New Roman"/>
          <w:szCs w:val="24"/>
          <w:shd w:val="clear" w:color="auto" w:fill="FFFFFF"/>
        </w:rPr>
        <w:t>a transparencia se toma de la transparencia actual de las demás instancias de ese tipo de figura. Finalmente, la instancia es agre</w:t>
      </w:r>
      <w:r w:rsidR="008F5FAC" w:rsidRPr="001864BB">
        <w:rPr>
          <w:rFonts w:ascii="Times New Roman" w:hAnsi="Times New Roman" w:cs="Times New Roman"/>
          <w:szCs w:val="24"/>
          <w:shd w:val="clear" w:color="auto" w:fill="FFFFFF"/>
        </w:rPr>
        <w:t>gada al vector correspondiente.</w:t>
      </w:r>
    </w:p>
    <w:p w:rsidR="001864BB" w:rsidRPr="001864BB" w:rsidRDefault="001864BB" w:rsidP="001864BB">
      <w:pPr>
        <w:pStyle w:val="Prrafodelista"/>
        <w:ind w:left="1416"/>
        <w:jc w:val="both"/>
        <w:rPr>
          <w:rFonts w:ascii="Times New Roman" w:hAnsi="Times New Roman" w:cs="Times New Roman"/>
          <w:szCs w:val="24"/>
          <w:shd w:val="clear" w:color="auto" w:fill="FFFFFF"/>
        </w:rPr>
      </w:pPr>
    </w:p>
    <w:p w:rsidR="001864BB" w:rsidRDefault="001864BB" w:rsidP="001864BB">
      <w:pPr>
        <w:pStyle w:val="Prrafodelista"/>
        <w:numPr>
          <w:ilvl w:val="0"/>
          <w:numId w:val="1"/>
        </w:numPr>
        <w:jc w:val="both"/>
        <w:rPr>
          <w:rFonts w:ascii="Times New Roman" w:hAnsi="Times New Roman" w:cs="Times New Roman"/>
          <w:szCs w:val="24"/>
          <w:shd w:val="clear" w:color="auto" w:fill="FFFFFF"/>
        </w:rPr>
      </w:pPr>
      <w:r w:rsidRPr="001864BB">
        <w:rPr>
          <w:rFonts w:ascii="Times New Roman" w:hAnsi="Times New Roman" w:cs="Times New Roman"/>
          <w:szCs w:val="24"/>
          <w:shd w:val="clear" w:color="auto" w:fill="FFFFFF"/>
        </w:rPr>
        <w:t>Mover figuras</w:t>
      </w:r>
    </w:p>
    <w:p w:rsidR="004E70D0" w:rsidRPr="001864BB" w:rsidRDefault="004E70D0" w:rsidP="004E70D0">
      <w:pPr>
        <w:pStyle w:val="Prrafodelista"/>
        <w:jc w:val="both"/>
        <w:rPr>
          <w:rFonts w:ascii="Times New Roman" w:hAnsi="Times New Roman" w:cs="Times New Roman"/>
          <w:szCs w:val="24"/>
          <w:shd w:val="clear" w:color="auto" w:fill="FFFFFF"/>
        </w:rPr>
      </w:pPr>
    </w:p>
    <w:p w:rsidR="001864BB" w:rsidRPr="001864BB" w:rsidRDefault="00052AF0" w:rsidP="001864BB">
      <w:pPr>
        <w:pStyle w:val="Prrafodelista"/>
        <w:ind w:left="1416"/>
        <w:jc w:val="both"/>
        <w:rPr>
          <w:rFonts w:ascii="Times New Roman" w:hAnsi="Times New Roman" w:cs="Times New Roman"/>
          <w:szCs w:val="24"/>
          <w:shd w:val="clear" w:color="auto" w:fill="FFFFFF"/>
        </w:rPr>
      </w:pPr>
      <w:r w:rsidRPr="001864BB">
        <w:rPr>
          <w:rFonts w:ascii="Times New Roman" w:hAnsi="Times New Roman" w:cs="Times New Roman"/>
          <w:szCs w:val="24"/>
          <w:shd w:val="clear" w:color="auto" w:fill="FFFFFF"/>
        </w:rPr>
        <w:t xml:space="preserve">Al dar </w:t>
      </w:r>
      <w:r w:rsidR="005F2FE3" w:rsidRPr="001864BB">
        <w:rPr>
          <w:rFonts w:ascii="Times New Roman" w:hAnsi="Times New Roman" w:cs="Times New Roman"/>
          <w:szCs w:val="24"/>
          <w:shd w:val="clear" w:color="auto" w:fill="FFFFFF"/>
        </w:rPr>
        <w:t>clic</w:t>
      </w:r>
      <w:r w:rsidRPr="001864BB">
        <w:rPr>
          <w:rFonts w:ascii="Times New Roman" w:hAnsi="Times New Roman" w:cs="Times New Roman"/>
          <w:szCs w:val="24"/>
          <w:shd w:val="clear" w:color="auto" w:fill="FFFFFF"/>
        </w:rPr>
        <w:t xml:space="preserve"> derecho y presionar la tecla ‘M’, al mismo tiempo, sobre una de las figuras</w:t>
      </w:r>
      <w:r w:rsidR="005F2FE3">
        <w:rPr>
          <w:rFonts w:ascii="Times New Roman" w:hAnsi="Times New Roman" w:cs="Times New Roman"/>
          <w:szCs w:val="24"/>
          <w:shd w:val="clear" w:color="auto" w:fill="FFFFFF"/>
        </w:rPr>
        <w:t>,</w:t>
      </w:r>
      <w:r w:rsidRPr="001864BB">
        <w:rPr>
          <w:rFonts w:ascii="Times New Roman" w:hAnsi="Times New Roman" w:cs="Times New Roman"/>
          <w:szCs w:val="24"/>
          <w:shd w:val="clear" w:color="auto" w:fill="FFFFFF"/>
        </w:rPr>
        <w:t xml:space="preserve"> cambia el valor de una variable global que determina si dicha figura está o no </w:t>
      </w:r>
      <w:r w:rsidRPr="001864BB">
        <w:rPr>
          <w:rFonts w:ascii="Times New Roman" w:hAnsi="Times New Roman" w:cs="Times New Roman"/>
          <w:szCs w:val="24"/>
          <w:shd w:val="clear" w:color="auto" w:fill="FFFFFF"/>
        </w:rPr>
        <w:lastRenderedPageBreak/>
        <w:t xml:space="preserve">moviéndose. Existe una variable global </w:t>
      </w:r>
      <w:r w:rsidR="005F2FE3">
        <w:rPr>
          <w:rFonts w:ascii="Times New Roman" w:hAnsi="Times New Roman" w:cs="Times New Roman"/>
          <w:szCs w:val="24"/>
          <w:shd w:val="clear" w:color="auto" w:fill="FFFFFF"/>
        </w:rPr>
        <w:t xml:space="preserve">booleana </w:t>
      </w:r>
      <w:r w:rsidRPr="001864BB">
        <w:rPr>
          <w:rFonts w:ascii="Times New Roman" w:hAnsi="Times New Roman" w:cs="Times New Roman"/>
          <w:szCs w:val="24"/>
          <w:shd w:val="clear" w:color="auto" w:fill="FFFFFF"/>
        </w:rPr>
        <w:t xml:space="preserve">para cada tipo de figura, en caso de ser ‘true’ las figuras se moverán. El movimiento se realiza en un método aparte, el cual verifica que las variables de posición no salgan de un umbral determinado y, al mismo tiempo, modifica los valores de posición a una </w:t>
      </w:r>
      <w:r w:rsidRPr="005F2FE3">
        <w:rPr>
          <w:rFonts w:ascii="Times New Roman" w:hAnsi="Times New Roman" w:cs="Times New Roman"/>
          <w:szCs w:val="24"/>
          <w:shd w:val="clear" w:color="auto" w:fill="FFFFFF"/>
        </w:rPr>
        <w:t>tasa constante para dar el efecto de movimiento</w:t>
      </w:r>
      <w:r w:rsidR="008F5FAC" w:rsidRPr="005F2FE3">
        <w:rPr>
          <w:rFonts w:ascii="Times New Roman" w:hAnsi="Times New Roman" w:cs="Times New Roman"/>
          <w:szCs w:val="24"/>
          <w:shd w:val="clear" w:color="auto" w:fill="FFFFFF"/>
        </w:rPr>
        <w:t>.</w:t>
      </w:r>
    </w:p>
    <w:p w:rsidR="001864BB" w:rsidRPr="001864BB" w:rsidRDefault="001864BB" w:rsidP="001864BB">
      <w:pPr>
        <w:pStyle w:val="Prrafodelista"/>
        <w:ind w:left="1416"/>
        <w:jc w:val="both"/>
        <w:rPr>
          <w:rFonts w:ascii="Times New Roman" w:hAnsi="Times New Roman" w:cs="Times New Roman"/>
          <w:szCs w:val="24"/>
          <w:shd w:val="clear" w:color="auto" w:fill="FFFFFF"/>
        </w:rPr>
      </w:pPr>
      <w:bookmarkStart w:id="0" w:name="_GoBack"/>
      <w:bookmarkEnd w:id="0"/>
    </w:p>
    <w:p w:rsidR="001864BB" w:rsidRDefault="001864BB" w:rsidP="001864BB">
      <w:pPr>
        <w:pStyle w:val="Prrafodelista"/>
        <w:numPr>
          <w:ilvl w:val="0"/>
          <w:numId w:val="1"/>
        </w:numPr>
        <w:spacing w:after="0"/>
        <w:jc w:val="both"/>
        <w:rPr>
          <w:rFonts w:ascii="Times New Roman" w:hAnsi="Times New Roman" w:cs="Times New Roman"/>
          <w:szCs w:val="24"/>
          <w:shd w:val="clear" w:color="auto" w:fill="FFFFFF"/>
        </w:rPr>
      </w:pPr>
      <w:r w:rsidRPr="001864BB">
        <w:rPr>
          <w:rFonts w:ascii="Times New Roman" w:hAnsi="Times New Roman" w:cs="Times New Roman"/>
          <w:szCs w:val="24"/>
          <w:shd w:val="clear" w:color="auto" w:fill="FFFFFF"/>
        </w:rPr>
        <w:t>Cambio de color</w:t>
      </w:r>
    </w:p>
    <w:p w:rsidR="004E70D0" w:rsidRPr="001864BB" w:rsidRDefault="004E70D0" w:rsidP="004E70D0">
      <w:pPr>
        <w:pStyle w:val="Prrafodelista"/>
        <w:spacing w:after="0"/>
        <w:jc w:val="both"/>
        <w:rPr>
          <w:rFonts w:ascii="Times New Roman" w:hAnsi="Times New Roman" w:cs="Times New Roman"/>
          <w:szCs w:val="24"/>
          <w:shd w:val="clear" w:color="auto" w:fill="FFFFFF"/>
        </w:rPr>
      </w:pPr>
    </w:p>
    <w:p w:rsidR="001864BB" w:rsidRPr="001864BB" w:rsidRDefault="00052AF0" w:rsidP="001864BB">
      <w:pPr>
        <w:spacing w:after="0"/>
        <w:ind w:left="1416"/>
        <w:jc w:val="both"/>
        <w:rPr>
          <w:rFonts w:ascii="Times New Roman" w:hAnsi="Times New Roman" w:cs="Times New Roman"/>
          <w:szCs w:val="24"/>
          <w:shd w:val="clear" w:color="auto" w:fill="FFFFFF"/>
        </w:rPr>
      </w:pPr>
      <w:r w:rsidRPr="001864BB">
        <w:rPr>
          <w:rFonts w:ascii="Times New Roman" w:hAnsi="Times New Roman" w:cs="Times New Roman"/>
          <w:szCs w:val="24"/>
          <w:shd w:val="clear" w:color="auto" w:fill="FFFFFF"/>
        </w:rPr>
        <w:t xml:space="preserve">Al dar </w:t>
      </w:r>
      <w:r w:rsidR="005F2FE3" w:rsidRPr="001864BB">
        <w:rPr>
          <w:rFonts w:ascii="Times New Roman" w:hAnsi="Times New Roman" w:cs="Times New Roman"/>
          <w:szCs w:val="24"/>
          <w:shd w:val="clear" w:color="auto" w:fill="FFFFFF"/>
        </w:rPr>
        <w:t>clic</w:t>
      </w:r>
      <w:r w:rsidRPr="001864BB">
        <w:rPr>
          <w:rFonts w:ascii="Times New Roman" w:hAnsi="Times New Roman" w:cs="Times New Roman"/>
          <w:szCs w:val="24"/>
          <w:shd w:val="clear" w:color="auto" w:fill="FFFFFF"/>
        </w:rPr>
        <w:t xml:space="preserve"> derecho y presionar la tecla ‘C’, al mismo tiempo, sobre una de las figuras cambia el color de </w:t>
      </w:r>
      <w:r w:rsidR="008F5FAC" w:rsidRPr="001864BB">
        <w:rPr>
          <w:rFonts w:ascii="Times New Roman" w:hAnsi="Times New Roman" w:cs="Times New Roman"/>
          <w:szCs w:val="24"/>
          <w:shd w:val="clear" w:color="auto" w:fill="FFFFFF"/>
        </w:rPr>
        <w:t xml:space="preserve">todas las </w:t>
      </w:r>
      <w:r w:rsidRPr="001864BB">
        <w:rPr>
          <w:rFonts w:ascii="Times New Roman" w:hAnsi="Times New Roman" w:cs="Times New Roman"/>
          <w:szCs w:val="24"/>
          <w:shd w:val="clear" w:color="auto" w:fill="FFFFFF"/>
        </w:rPr>
        <w:t>figura</w:t>
      </w:r>
      <w:r w:rsidR="008F5FAC" w:rsidRPr="001864BB">
        <w:rPr>
          <w:rFonts w:ascii="Times New Roman" w:hAnsi="Times New Roman" w:cs="Times New Roman"/>
          <w:szCs w:val="24"/>
          <w:shd w:val="clear" w:color="auto" w:fill="FFFFFF"/>
        </w:rPr>
        <w:t>s</w:t>
      </w:r>
      <w:r w:rsidRPr="001864BB">
        <w:rPr>
          <w:rFonts w:ascii="Times New Roman" w:hAnsi="Times New Roman" w:cs="Times New Roman"/>
          <w:szCs w:val="24"/>
          <w:shd w:val="clear" w:color="auto" w:fill="FFFFFF"/>
        </w:rPr>
        <w:t xml:space="preserve"> de ese tipo a un color aleatorio. Para dicho efecto, se itera sobre el vector de la figura correspondiente y se asigna un número real aleatorio entre 0 y 1 a cada componente R, G y B de cada figura en el vector.</w:t>
      </w:r>
    </w:p>
    <w:p w:rsidR="001864BB" w:rsidRPr="001864BB" w:rsidRDefault="001864BB" w:rsidP="001864BB">
      <w:pPr>
        <w:pStyle w:val="Prrafodelista"/>
        <w:spacing w:after="0"/>
        <w:jc w:val="both"/>
        <w:rPr>
          <w:rFonts w:ascii="Times New Roman" w:hAnsi="Times New Roman" w:cs="Times New Roman"/>
          <w:szCs w:val="24"/>
          <w:shd w:val="clear" w:color="auto" w:fill="FFFFFF"/>
        </w:rPr>
      </w:pPr>
    </w:p>
    <w:p w:rsidR="001864BB" w:rsidRDefault="001864BB" w:rsidP="001864BB">
      <w:pPr>
        <w:pStyle w:val="Prrafodelista"/>
        <w:numPr>
          <w:ilvl w:val="0"/>
          <w:numId w:val="1"/>
        </w:numPr>
        <w:spacing w:after="0"/>
        <w:jc w:val="both"/>
        <w:rPr>
          <w:rFonts w:ascii="Times New Roman" w:hAnsi="Times New Roman" w:cs="Times New Roman"/>
          <w:szCs w:val="24"/>
          <w:shd w:val="clear" w:color="auto" w:fill="FFFFFF"/>
        </w:rPr>
      </w:pPr>
      <w:r w:rsidRPr="001864BB">
        <w:rPr>
          <w:rFonts w:ascii="Times New Roman" w:hAnsi="Times New Roman" w:cs="Times New Roman"/>
          <w:szCs w:val="24"/>
          <w:shd w:val="clear" w:color="auto" w:fill="FFFFFF"/>
        </w:rPr>
        <w:t>Cambio de transparencia</w:t>
      </w:r>
    </w:p>
    <w:p w:rsidR="004E70D0" w:rsidRPr="001864BB" w:rsidRDefault="004E70D0" w:rsidP="004E70D0">
      <w:pPr>
        <w:pStyle w:val="Prrafodelista"/>
        <w:spacing w:after="0"/>
        <w:jc w:val="both"/>
        <w:rPr>
          <w:rFonts w:ascii="Times New Roman" w:hAnsi="Times New Roman" w:cs="Times New Roman"/>
          <w:szCs w:val="24"/>
          <w:shd w:val="clear" w:color="auto" w:fill="FFFFFF"/>
        </w:rPr>
      </w:pPr>
    </w:p>
    <w:p w:rsidR="001864BB" w:rsidRPr="001864BB" w:rsidRDefault="00052AF0" w:rsidP="001864BB">
      <w:pPr>
        <w:spacing w:after="0"/>
        <w:ind w:left="1416"/>
        <w:jc w:val="both"/>
        <w:rPr>
          <w:rFonts w:ascii="Times New Roman" w:hAnsi="Times New Roman" w:cs="Times New Roman"/>
          <w:szCs w:val="24"/>
          <w:shd w:val="clear" w:color="auto" w:fill="FFFFFF"/>
        </w:rPr>
      </w:pPr>
      <w:r w:rsidRPr="001864BB">
        <w:rPr>
          <w:rFonts w:ascii="Times New Roman" w:hAnsi="Times New Roman" w:cs="Times New Roman"/>
          <w:szCs w:val="24"/>
          <w:shd w:val="clear" w:color="auto" w:fill="FFFFFF"/>
        </w:rPr>
        <w:t xml:space="preserve">Al dar </w:t>
      </w:r>
      <w:r w:rsidR="005F2FE3" w:rsidRPr="001864BB">
        <w:rPr>
          <w:rFonts w:ascii="Times New Roman" w:hAnsi="Times New Roman" w:cs="Times New Roman"/>
          <w:szCs w:val="24"/>
          <w:shd w:val="clear" w:color="auto" w:fill="FFFFFF"/>
        </w:rPr>
        <w:t>clic</w:t>
      </w:r>
      <w:r w:rsidRPr="001864BB">
        <w:rPr>
          <w:rFonts w:ascii="Times New Roman" w:hAnsi="Times New Roman" w:cs="Times New Roman"/>
          <w:szCs w:val="24"/>
          <w:shd w:val="clear" w:color="auto" w:fill="FFFFFF"/>
        </w:rPr>
        <w:t xml:space="preserve"> derecho y presionar la tecla ‘T’, al mismo tiempo, sobre una de las figuras cambia la componente de transparencia de cada figura de ese tipo a uno número dado por el usuario. Para dicho efecto, se itera sobre el vector de la figura correspondiente y se asigna el número real dado por el usuario, entre 0 y 1, a la componente de transparenc</w:t>
      </w:r>
      <w:r w:rsidR="008F5FAC" w:rsidRPr="001864BB">
        <w:rPr>
          <w:rFonts w:ascii="Times New Roman" w:hAnsi="Times New Roman" w:cs="Times New Roman"/>
          <w:szCs w:val="24"/>
          <w:shd w:val="clear" w:color="auto" w:fill="FFFFFF"/>
        </w:rPr>
        <w:t>ia de cada figura en el vector.</w:t>
      </w:r>
    </w:p>
    <w:p w:rsidR="001864BB" w:rsidRPr="001864BB" w:rsidRDefault="001864BB" w:rsidP="001864BB">
      <w:pPr>
        <w:spacing w:after="0"/>
        <w:ind w:left="1416"/>
        <w:jc w:val="both"/>
        <w:rPr>
          <w:rFonts w:ascii="Times New Roman" w:hAnsi="Times New Roman" w:cs="Times New Roman"/>
          <w:szCs w:val="24"/>
          <w:shd w:val="clear" w:color="auto" w:fill="FFFFFF"/>
        </w:rPr>
      </w:pPr>
    </w:p>
    <w:p w:rsidR="001864BB" w:rsidRDefault="001864BB" w:rsidP="001864BB">
      <w:pPr>
        <w:pStyle w:val="Prrafodelista"/>
        <w:numPr>
          <w:ilvl w:val="0"/>
          <w:numId w:val="1"/>
        </w:numPr>
        <w:jc w:val="both"/>
        <w:rPr>
          <w:rFonts w:ascii="Times New Roman" w:hAnsi="Times New Roman" w:cs="Times New Roman"/>
          <w:szCs w:val="24"/>
          <w:shd w:val="clear" w:color="auto" w:fill="FFFFFF"/>
        </w:rPr>
      </w:pPr>
      <w:r w:rsidRPr="001864BB">
        <w:rPr>
          <w:rFonts w:ascii="Times New Roman" w:hAnsi="Times New Roman" w:cs="Times New Roman"/>
          <w:szCs w:val="24"/>
          <w:shd w:val="clear" w:color="auto" w:fill="FFFFFF"/>
        </w:rPr>
        <w:t>Escalar figuras</w:t>
      </w:r>
    </w:p>
    <w:p w:rsidR="004E70D0" w:rsidRPr="001864BB" w:rsidRDefault="004E70D0" w:rsidP="004E70D0">
      <w:pPr>
        <w:pStyle w:val="Prrafodelista"/>
        <w:jc w:val="both"/>
        <w:rPr>
          <w:rFonts w:ascii="Times New Roman" w:hAnsi="Times New Roman" w:cs="Times New Roman"/>
          <w:szCs w:val="24"/>
          <w:shd w:val="clear" w:color="auto" w:fill="FFFFFF"/>
        </w:rPr>
      </w:pPr>
    </w:p>
    <w:p w:rsidR="001864BB" w:rsidRPr="001864BB" w:rsidRDefault="00052AF0" w:rsidP="001864BB">
      <w:pPr>
        <w:pStyle w:val="Prrafodelista"/>
        <w:ind w:left="1416"/>
        <w:jc w:val="both"/>
        <w:rPr>
          <w:rFonts w:ascii="Times New Roman" w:hAnsi="Times New Roman" w:cs="Times New Roman"/>
          <w:szCs w:val="24"/>
          <w:shd w:val="clear" w:color="auto" w:fill="FFFFFF"/>
        </w:rPr>
      </w:pPr>
      <w:r w:rsidRPr="001864BB">
        <w:rPr>
          <w:rFonts w:ascii="Times New Roman" w:hAnsi="Times New Roman" w:cs="Times New Roman"/>
          <w:szCs w:val="24"/>
          <w:shd w:val="clear" w:color="auto" w:fill="FFFFFF"/>
        </w:rPr>
        <w:t xml:space="preserve">Al dar </w:t>
      </w:r>
      <w:r w:rsidR="005F2FE3" w:rsidRPr="001864BB">
        <w:rPr>
          <w:rFonts w:ascii="Times New Roman" w:hAnsi="Times New Roman" w:cs="Times New Roman"/>
          <w:szCs w:val="24"/>
          <w:shd w:val="clear" w:color="auto" w:fill="FFFFFF"/>
        </w:rPr>
        <w:t>clic</w:t>
      </w:r>
      <w:r w:rsidRPr="001864BB">
        <w:rPr>
          <w:rFonts w:ascii="Times New Roman" w:hAnsi="Times New Roman" w:cs="Times New Roman"/>
          <w:szCs w:val="24"/>
          <w:shd w:val="clear" w:color="auto" w:fill="FFFFFF"/>
        </w:rPr>
        <w:t xml:space="preserve"> derecho y presionar la tecla ‘E’, al mismo tiempo, sobre una de las figuras cambia la componente de escalado de cada figura de ese tipo a uno dado por el usuario. El algoritmo es análogo al de cambio de color, exceptuando que el valor ahora es dado por el usuario en consola y</w:t>
      </w:r>
      <w:r w:rsidR="008F5FAC" w:rsidRPr="001864BB">
        <w:rPr>
          <w:rFonts w:ascii="Times New Roman" w:hAnsi="Times New Roman" w:cs="Times New Roman"/>
          <w:szCs w:val="24"/>
          <w:shd w:val="clear" w:color="auto" w:fill="FFFFFF"/>
        </w:rPr>
        <w:t xml:space="preserve"> </w:t>
      </w:r>
      <w:r w:rsidR="005F2FE3" w:rsidRPr="001864BB">
        <w:rPr>
          <w:rFonts w:ascii="Times New Roman" w:hAnsi="Times New Roman" w:cs="Times New Roman"/>
          <w:szCs w:val="24"/>
          <w:shd w:val="clear" w:color="auto" w:fill="FFFFFF"/>
        </w:rPr>
        <w:t>que,</w:t>
      </w:r>
      <w:r w:rsidR="008F5FAC" w:rsidRPr="001864BB">
        <w:rPr>
          <w:rFonts w:ascii="Times New Roman" w:hAnsi="Times New Roman" w:cs="Times New Roman"/>
          <w:szCs w:val="24"/>
          <w:shd w:val="clear" w:color="auto" w:fill="FFFFFF"/>
        </w:rPr>
        <w:t xml:space="preserve"> </w:t>
      </w:r>
      <w:r w:rsidRPr="001864BB">
        <w:rPr>
          <w:rFonts w:ascii="Times New Roman" w:hAnsi="Times New Roman" w:cs="Times New Roman"/>
          <w:szCs w:val="24"/>
          <w:shd w:val="clear" w:color="auto" w:fill="FFFFFF"/>
        </w:rPr>
        <w:t>además, las componentes de escalado se guardan en arreglos globales y son aplicados a todas las figuras de ese</w:t>
      </w:r>
      <w:r w:rsidR="001864BB" w:rsidRPr="001864BB">
        <w:rPr>
          <w:rFonts w:ascii="Times New Roman" w:hAnsi="Times New Roman" w:cs="Times New Roman"/>
          <w:szCs w:val="24"/>
          <w:shd w:val="clear" w:color="auto" w:fill="FFFFFF"/>
        </w:rPr>
        <w:t xml:space="preserve"> tipo en los ciclos de pintado.</w:t>
      </w:r>
    </w:p>
    <w:p w:rsidR="001864BB" w:rsidRPr="001864BB" w:rsidRDefault="001864BB" w:rsidP="001864BB">
      <w:pPr>
        <w:pStyle w:val="Prrafodelista"/>
        <w:ind w:left="1416"/>
        <w:jc w:val="both"/>
        <w:rPr>
          <w:rFonts w:ascii="Times New Roman" w:hAnsi="Times New Roman" w:cs="Times New Roman"/>
          <w:szCs w:val="24"/>
          <w:shd w:val="clear" w:color="auto" w:fill="FFFFFF"/>
        </w:rPr>
      </w:pPr>
    </w:p>
    <w:p w:rsidR="001864BB" w:rsidRDefault="00052AF0" w:rsidP="001864BB">
      <w:pPr>
        <w:pStyle w:val="Prrafodelista"/>
        <w:numPr>
          <w:ilvl w:val="0"/>
          <w:numId w:val="2"/>
        </w:numPr>
        <w:jc w:val="both"/>
        <w:rPr>
          <w:rFonts w:ascii="Times New Roman" w:hAnsi="Times New Roman" w:cs="Times New Roman"/>
          <w:szCs w:val="24"/>
          <w:shd w:val="clear" w:color="auto" w:fill="FFFFFF"/>
        </w:rPr>
      </w:pPr>
      <w:r w:rsidRPr="001864BB">
        <w:rPr>
          <w:rFonts w:ascii="Times New Roman" w:hAnsi="Times New Roman" w:cs="Times New Roman"/>
          <w:szCs w:val="24"/>
          <w:shd w:val="clear" w:color="auto" w:fill="FFFFFF"/>
        </w:rPr>
        <w:t>Rotar figuras</w:t>
      </w:r>
    </w:p>
    <w:p w:rsidR="004E70D0" w:rsidRPr="001864BB" w:rsidRDefault="004E70D0" w:rsidP="004E70D0">
      <w:pPr>
        <w:pStyle w:val="Prrafodelista"/>
        <w:jc w:val="both"/>
        <w:rPr>
          <w:rFonts w:ascii="Times New Roman" w:hAnsi="Times New Roman" w:cs="Times New Roman"/>
          <w:szCs w:val="24"/>
          <w:shd w:val="clear" w:color="auto" w:fill="FFFFFF"/>
        </w:rPr>
      </w:pPr>
    </w:p>
    <w:p w:rsidR="00052AF0" w:rsidRPr="001864BB" w:rsidRDefault="00052AF0" w:rsidP="001864BB">
      <w:pPr>
        <w:pStyle w:val="Prrafodelista"/>
        <w:ind w:left="1416"/>
        <w:jc w:val="both"/>
        <w:rPr>
          <w:rFonts w:ascii="Times New Roman" w:hAnsi="Times New Roman" w:cs="Times New Roman"/>
          <w:szCs w:val="24"/>
          <w:shd w:val="clear" w:color="auto" w:fill="FFFFFF"/>
        </w:rPr>
      </w:pPr>
      <w:r w:rsidRPr="001864BB">
        <w:rPr>
          <w:rFonts w:ascii="Times New Roman" w:hAnsi="Times New Roman" w:cs="Times New Roman"/>
          <w:szCs w:val="24"/>
          <w:shd w:val="clear" w:color="auto" w:fill="FFFFFF"/>
        </w:rPr>
        <w:t xml:space="preserve">Al dar </w:t>
      </w:r>
      <w:r w:rsidR="005F2FE3" w:rsidRPr="001864BB">
        <w:rPr>
          <w:rFonts w:ascii="Times New Roman" w:hAnsi="Times New Roman" w:cs="Times New Roman"/>
          <w:szCs w:val="24"/>
          <w:shd w:val="clear" w:color="auto" w:fill="FFFFFF"/>
        </w:rPr>
        <w:t>clic</w:t>
      </w:r>
      <w:r w:rsidRPr="001864BB">
        <w:rPr>
          <w:rFonts w:ascii="Times New Roman" w:hAnsi="Times New Roman" w:cs="Times New Roman"/>
          <w:szCs w:val="24"/>
          <w:shd w:val="clear" w:color="auto" w:fill="FFFFFF"/>
        </w:rPr>
        <w:t xml:space="preserve"> derecho y presionar la tecla ‘R’, al mismo tiempo, sobre el cubo o sobre la elipse cambia el valor de una variable global que determina si dicha figura está o no rotando. Existe una variable global para cada una de las dos figuras mencionadas, en caso de ser ‘true’ las figuras rotarán. El ángulo de rotación se maneja en un método aparte, el cual verifica que el ángulo no salga de un umbral determinado y, al mismo tiempo, modifica el valor del ángulo a una tasa constante. La rotación específica para cada figura se maneja en los ‘</w:t>
      </w:r>
      <w:proofErr w:type="spellStart"/>
      <w:r w:rsidRPr="001864BB">
        <w:rPr>
          <w:rFonts w:ascii="Times New Roman" w:hAnsi="Times New Roman" w:cs="Times New Roman"/>
          <w:szCs w:val="24"/>
          <w:shd w:val="clear" w:color="auto" w:fill="FFFFFF"/>
        </w:rPr>
        <w:t>for</w:t>
      </w:r>
      <w:proofErr w:type="spellEnd"/>
      <w:r w:rsidRPr="001864BB">
        <w:rPr>
          <w:rFonts w:ascii="Times New Roman" w:hAnsi="Times New Roman" w:cs="Times New Roman"/>
          <w:szCs w:val="24"/>
          <w:shd w:val="clear" w:color="auto" w:fill="FFFFFF"/>
        </w:rPr>
        <w:t xml:space="preserve">’ de pintado para cada figura. </w:t>
      </w:r>
    </w:p>
    <w:p w:rsidR="001864BB" w:rsidRPr="001864BB" w:rsidRDefault="00052AF0" w:rsidP="008F5FAC">
      <w:pPr>
        <w:jc w:val="both"/>
        <w:rPr>
          <w:rFonts w:ascii="Times New Roman" w:hAnsi="Times New Roman" w:cs="Times New Roman"/>
          <w:szCs w:val="24"/>
          <w:shd w:val="clear" w:color="auto" w:fill="FFFFFF"/>
        </w:rPr>
      </w:pPr>
      <w:r w:rsidRPr="001864BB">
        <w:rPr>
          <w:rFonts w:ascii="Times New Roman" w:hAnsi="Times New Roman" w:cs="Times New Roman"/>
          <w:szCs w:val="24"/>
          <w:shd w:val="clear" w:color="auto" w:fill="FFFFFF"/>
        </w:rPr>
        <w:t>Bibliografía:</w:t>
      </w:r>
    </w:p>
    <w:p w:rsidR="00052AF0" w:rsidRPr="001864BB" w:rsidRDefault="00052AF0" w:rsidP="004E70D0">
      <w:pPr>
        <w:spacing w:after="0"/>
        <w:jc w:val="both"/>
        <w:rPr>
          <w:rFonts w:ascii="Times New Roman" w:hAnsi="Times New Roman" w:cs="Times New Roman"/>
          <w:szCs w:val="24"/>
        </w:rPr>
      </w:pPr>
      <w:r w:rsidRPr="001864BB">
        <w:rPr>
          <w:rFonts w:ascii="Times New Roman" w:hAnsi="Times New Roman" w:cs="Times New Roman"/>
          <w:szCs w:val="24"/>
        </w:rPr>
        <w:t>http://www.codersource.net/2011/01/27/displaying-text-opengl-tutorial-5/</w:t>
      </w:r>
    </w:p>
    <w:p w:rsidR="00052AF0" w:rsidRDefault="004E70D0" w:rsidP="004E70D0">
      <w:pPr>
        <w:spacing w:after="0"/>
        <w:jc w:val="both"/>
        <w:rPr>
          <w:rFonts w:ascii="Times New Roman" w:hAnsi="Times New Roman" w:cs="Times New Roman"/>
          <w:szCs w:val="24"/>
        </w:rPr>
      </w:pPr>
      <w:r w:rsidRPr="004E70D0">
        <w:rPr>
          <w:rFonts w:ascii="Times New Roman" w:hAnsi="Times New Roman" w:cs="Times New Roman"/>
          <w:szCs w:val="24"/>
        </w:rPr>
        <w:t>https://www.opengl.org/resources/libraries/glut/spec3/node76.html</w:t>
      </w:r>
    </w:p>
    <w:sectPr w:rsidR="00052A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42040"/>
    <w:multiLevelType w:val="hybridMultilevel"/>
    <w:tmpl w:val="548038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5D239A2"/>
    <w:multiLevelType w:val="hybridMultilevel"/>
    <w:tmpl w:val="71EA9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AF0"/>
    <w:rsid w:val="00052AF0"/>
    <w:rsid w:val="001864BB"/>
    <w:rsid w:val="004E70D0"/>
    <w:rsid w:val="005F2FE3"/>
    <w:rsid w:val="008F5F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68EF"/>
  <w15:chartTrackingRefBased/>
  <w15:docId w15:val="{765ACD65-76AB-4C22-A78B-D342437E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52AF0"/>
    <w:rPr>
      <w:color w:val="0563C1" w:themeColor="hyperlink"/>
      <w:u w:val="single"/>
    </w:rPr>
  </w:style>
  <w:style w:type="paragraph" w:styleId="Prrafodelista">
    <w:name w:val="List Paragraph"/>
    <w:basedOn w:val="Normal"/>
    <w:uiPriority w:val="34"/>
    <w:qFormat/>
    <w:rsid w:val="00186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740</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ORDUÑA FERREIRA</dc:creator>
  <cp:keywords/>
  <dc:description/>
  <cp:lastModifiedBy>FABIAN ORDUÑA FERREIRA</cp:lastModifiedBy>
  <cp:revision>3</cp:revision>
  <dcterms:created xsi:type="dcterms:W3CDTF">2018-12-05T19:07:00Z</dcterms:created>
  <dcterms:modified xsi:type="dcterms:W3CDTF">2018-12-05T19:48:00Z</dcterms:modified>
</cp:coreProperties>
</file>