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CBA6F" w14:textId="61F7057B" w:rsidR="00846F5B" w:rsidRDefault="00050CBE" w:rsidP="00050CBE">
      <w:pPr>
        <w:spacing w:after="0"/>
        <w:jc w:val="center"/>
        <w:rPr>
          <w:lang w:val="es-419"/>
        </w:rPr>
      </w:pPr>
      <w:r>
        <w:rPr>
          <w:lang w:val="es-419"/>
        </w:rPr>
        <w:t>SDI- 24810 Sistemas de Comercio Electrónico</w:t>
      </w:r>
    </w:p>
    <w:p w14:paraId="5C9A26B5" w14:textId="25D618DF" w:rsidR="00050CBE" w:rsidRDefault="00050CBE" w:rsidP="00050CBE">
      <w:pPr>
        <w:spacing w:after="0"/>
        <w:jc w:val="center"/>
        <w:rPr>
          <w:lang w:val="es-419"/>
        </w:rPr>
      </w:pPr>
      <w:r>
        <w:rPr>
          <w:lang w:val="es-419"/>
        </w:rPr>
        <w:t>Examen Final</w:t>
      </w:r>
    </w:p>
    <w:p w14:paraId="71690AB1" w14:textId="77777777" w:rsidR="00050CBE" w:rsidRDefault="00050CBE" w:rsidP="00050CBE">
      <w:pPr>
        <w:spacing w:after="0"/>
        <w:jc w:val="center"/>
        <w:rPr>
          <w:lang w:val="es-419"/>
        </w:rPr>
        <w:sectPr w:rsidR="00050C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0D51D7" w14:textId="23D9B106" w:rsidR="00050CBE" w:rsidRDefault="00050CBE" w:rsidP="00050CBE">
      <w:pPr>
        <w:spacing w:after="0"/>
        <w:rPr>
          <w:lang w:val="es-419"/>
        </w:rPr>
      </w:pPr>
      <w:r>
        <w:rPr>
          <w:lang w:val="es-419"/>
        </w:rPr>
        <w:lastRenderedPageBreak/>
        <w:t>Martes 11 de diciembre de 2018</w:t>
      </w:r>
    </w:p>
    <w:p w14:paraId="7D110139" w14:textId="5D9EFDAD" w:rsidR="00050CBE" w:rsidRDefault="00050CBE" w:rsidP="00050CBE">
      <w:pPr>
        <w:spacing w:after="0"/>
        <w:jc w:val="right"/>
        <w:rPr>
          <w:lang w:val="es-419"/>
        </w:rPr>
      </w:pPr>
      <w:r>
        <w:rPr>
          <w:lang w:val="es-419"/>
        </w:rPr>
        <w:lastRenderedPageBreak/>
        <w:t xml:space="preserve">Duración: 3 </w:t>
      </w:r>
      <w:proofErr w:type="spellStart"/>
      <w:r>
        <w:rPr>
          <w:lang w:val="es-419"/>
        </w:rPr>
        <w:t>hrs</w:t>
      </w:r>
      <w:proofErr w:type="spellEnd"/>
      <w:r>
        <w:rPr>
          <w:lang w:val="es-419"/>
        </w:rPr>
        <w:t>.</w:t>
      </w:r>
    </w:p>
    <w:p w14:paraId="6520A443" w14:textId="77777777" w:rsidR="00050CBE" w:rsidRDefault="00050CBE" w:rsidP="00050CBE">
      <w:pPr>
        <w:spacing w:after="0"/>
        <w:jc w:val="center"/>
        <w:rPr>
          <w:lang w:val="es-419"/>
        </w:rPr>
        <w:sectPr w:rsidR="00050CBE" w:rsidSect="00050CB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BC200A" w14:textId="1BBF5347" w:rsidR="00050CBE" w:rsidRDefault="00050CBE" w:rsidP="00050CBE">
      <w:pPr>
        <w:pBdr>
          <w:top w:val="single" w:sz="4" w:space="1" w:color="auto"/>
        </w:pBdr>
        <w:spacing w:after="0"/>
        <w:jc w:val="center"/>
        <w:rPr>
          <w:lang w:val="es-419"/>
        </w:rPr>
      </w:pPr>
    </w:p>
    <w:p w14:paraId="15EA981F" w14:textId="413EA691" w:rsidR="00050CBE" w:rsidRDefault="00050CBE" w:rsidP="00050CBE">
      <w:pPr>
        <w:pBdr>
          <w:top w:val="single" w:sz="4" w:space="1" w:color="auto"/>
        </w:pBdr>
        <w:spacing w:after="0"/>
        <w:jc w:val="center"/>
        <w:rPr>
          <w:lang w:val="es-419"/>
        </w:rPr>
      </w:pPr>
      <w:r>
        <w:rPr>
          <w:lang w:val="es-419"/>
        </w:rPr>
        <w:t xml:space="preserve">CU: __________________ </w:t>
      </w:r>
      <w:proofErr w:type="gramStart"/>
      <w:r>
        <w:rPr>
          <w:lang w:val="es-419"/>
        </w:rPr>
        <w:t>NOMBRE:_</w:t>
      </w:r>
      <w:proofErr w:type="gramEnd"/>
      <w:r>
        <w:rPr>
          <w:lang w:val="es-419"/>
        </w:rPr>
        <w:t>________________________________________________</w:t>
      </w:r>
    </w:p>
    <w:p w14:paraId="1B88F194" w14:textId="6FA879A1" w:rsidR="00050CBE" w:rsidRDefault="00050CBE" w:rsidP="00050CBE">
      <w:pPr>
        <w:pBdr>
          <w:top w:val="single" w:sz="4" w:space="1" w:color="auto"/>
        </w:pBdr>
        <w:spacing w:after="0"/>
        <w:jc w:val="center"/>
        <w:rPr>
          <w:lang w:val="es-419"/>
        </w:rPr>
      </w:pPr>
    </w:p>
    <w:p w14:paraId="2D4EFE8A" w14:textId="20C649F5" w:rsidR="00050CBE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>
        <w:rPr>
          <w:lang w:val="es-419"/>
        </w:rPr>
        <w:t xml:space="preserve">El examen consiste en la realización de una aplicación BPEL integrando funcionalidad dada por Web </w:t>
      </w:r>
      <w:proofErr w:type="spellStart"/>
      <w:r>
        <w:rPr>
          <w:lang w:val="es-419"/>
        </w:rPr>
        <w:t>services</w:t>
      </w:r>
      <w:proofErr w:type="spellEnd"/>
      <w:r>
        <w:rPr>
          <w:lang w:val="es-419"/>
        </w:rPr>
        <w:t>. Siga los pasos recomendados y llame al profesor para que verifique la ejecución correcta de cada uno de ellos.</w:t>
      </w:r>
    </w:p>
    <w:p w14:paraId="720FFDDD" w14:textId="6A8AFA86" w:rsidR="00050CBE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15DBC775" w14:textId="70670566" w:rsidR="005C4DF8" w:rsidRDefault="005C4DF8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 w:rsidRPr="005C4DF8">
        <w:rPr>
          <w:b/>
          <w:lang w:val="es-419"/>
        </w:rPr>
        <w:t xml:space="preserve">[5.0] </w:t>
      </w:r>
      <w:r w:rsidR="00050CBE" w:rsidRPr="005C4DF8">
        <w:rPr>
          <w:b/>
          <w:lang w:val="es-419"/>
        </w:rPr>
        <w:t>Paso 1)</w:t>
      </w:r>
      <w:r w:rsidR="00050CBE">
        <w:rPr>
          <w:lang w:val="es-419"/>
        </w:rPr>
        <w:t xml:space="preserve"> </w:t>
      </w:r>
      <w:r>
        <w:rPr>
          <w:lang w:val="es-419"/>
        </w:rPr>
        <w:t xml:space="preserve">Bases de datos, configuración y Web </w:t>
      </w:r>
      <w:proofErr w:type="spellStart"/>
      <w:r>
        <w:rPr>
          <w:lang w:val="es-419"/>
        </w:rPr>
        <w:t>sevices</w:t>
      </w:r>
      <w:proofErr w:type="spellEnd"/>
      <w:r>
        <w:rPr>
          <w:lang w:val="es-419"/>
        </w:rPr>
        <w:t>.</w:t>
      </w:r>
    </w:p>
    <w:p w14:paraId="3B47038E" w14:textId="77777777" w:rsidR="005C4DF8" w:rsidRDefault="005C4DF8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7CCA1378" w14:textId="2BB9D333" w:rsidR="005C4DF8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>
        <w:rPr>
          <w:lang w:val="es-419"/>
        </w:rPr>
        <w:t>Cree las Bases de Datos</w:t>
      </w:r>
      <w:r w:rsidR="005C4DF8">
        <w:rPr>
          <w:lang w:val="es-419"/>
        </w:rPr>
        <w:t xml:space="preserve">. Si ya se tiene la base de datos de </w:t>
      </w:r>
      <w:proofErr w:type="spellStart"/>
      <w:r w:rsidR="005C4DF8">
        <w:rPr>
          <w:lang w:val="es-419"/>
        </w:rPr>
        <w:t>sample</w:t>
      </w:r>
      <w:proofErr w:type="spellEnd"/>
      <w:r w:rsidR="005C4DF8">
        <w:rPr>
          <w:lang w:val="es-419"/>
        </w:rPr>
        <w:t xml:space="preserve"> ésta no requiere configurarse. De otra manera configúrela.  Cree las bases de datos </w:t>
      </w:r>
      <w:r>
        <w:rPr>
          <w:lang w:val="es-419"/>
        </w:rPr>
        <w:t xml:space="preserve"> para envíos y pagos con tarjeta de crédito.</w:t>
      </w:r>
      <w:r w:rsidR="005C4DF8">
        <w:rPr>
          <w:lang w:val="es-419"/>
        </w:rPr>
        <w:t xml:space="preserve"> Agréguele las tablas y en su caso </w:t>
      </w:r>
      <w:proofErr w:type="spellStart"/>
      <w:r w:rsidR="005C4DF8">
        <w:rPr>
          <w:lang w:val="es-419"/>
        </w:rPr>
        <w:t>p</w:t>
      </w:r>
      <w:bookmarkStart w:id="0" w:name="_GoBack"/>
      <w:bookmarkEnd w:id="0"/>
      <w:r w:rsidR="005C4DF8">
        <w:rPr>
          <w:lang w:val="es-419"/>
        </w:rPr>
        <w:t>óblelas</w:t>
      </w:r>
      <w:proofErr w:type="spellEnd"/>
      <w:r w:rsidR="005C4DF8">
        <w:rPr>
          <w:lang w:val="es-419"/>
        </w:rPr>
        <w:t xml:space="preserve"> con las instrucciones de los archivos ad-doc. </w:t>
      </w:r>
      <w:r>
        <w:rPr>
          <w:lang w:val="es-419"/>
        </w:rPr>
        <w:t xml:space="preserve"> Configure las bases de datos para que los </w:t>
      </w:r>
      <w:proofErr w:type="spellStart"/>
      <w:r>
        <w:rPr>
          <w:lang w:val="es-419"/>
        </w:rPr>
        <w:t>beans</w:t>
      </w:r>
      <w:proofErr w:type="spellEnd"/>
      <w:r>
        <w:rPr>
          <w:lang w:val="es-419"/>
        </w:rPr>
        <w:t xml:space="preserve"> de entidad de las tablas sean controlados por el </w:t>
      </w:r>
      <w:proofErr w:type="spellStart"/>
      <w:r>
        <w:rPr>
          <w:lang w:val="es-419"/>
        </w:rPr>
        <w:t>Glassfish</w:t>
      </w:r>
      <w:proofErr w:type="spellEnd"/>
      <w:r>
        <w:rPr>
          <w:lang w:val="es-419"/>
        </w:rPr>
        <w:t xml:space="preserve">. </w:t>
      </w:r>
    </w:p>
    <w:p w14:paraId="669DBB02" w14:textId="77777777" w:rsidR="005C4DF8" w:rsidRDefault="005C4DF8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70B9CE9A" w14:textId="60276173" w:rsidR="00050CBE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>
        <w:rPr>
          <w:lang w:val="es-419"/>
        </w:rPr>
        <w:t>Las instruccion</w:t>
      </w:r>
      <w:r w:rsidR="005C4DF8">
        <w:rPr>
          <w:lang w:val="es-419"/>
        </w:rPr>
        <w:t>es para ello se encuentran en los</w:t>
      </w:r>
      <w:r>
        <w:rPr>
          <w:lang w:val="es-419"/>
        </w:rPr>
        <w:t xml:space="preserve"> documento</w:t>
      </w:r>
      <w:r w:rsidR="005C4DF8">
        <w:rPr>
          <w:lang w:val="es-419"/>
        </w:rPr>
        <w:t>s</w:t>
      </w:r>
      <w:r>
        <w:rPr>
          <w:lang w:val="es-419"/>
        </w:rPr>
        <w:t>:</w:t>
      </w:r>
    </w:p>
    <w:p w14:paraId="59E48B9B" w14:textId="223F0CD1" w:rsidR="00050CBE" w:rsidRDefault="00050CBE" w:rsidP="00050CBE">
      <w:pPr>
        <w:pBdr>
          <w:top w:val="single" w:sz="4" w:space="1" w:color="auto"/>
        </w:pBdr>
        <w:spacing w:after="0"/>
        <w:ind w:firstLine="708"/>
        <w:jc w:val="both"/>
        <w:rPr>
          <w:b/>
          <w:lang w:val="es-419"/>
        </w:rPr>
      </w:pPr>
      <w:r w:rsidRPr="00050CBE">
        <w:rPr>
          <w:b/>
          <w:lang w:val="es-419"/>
        </w:rPr>
        <w:t>ConfigurandoBasesDeDatosParaEJByWS_SCE_20803.pdf</w:t>
      </w:r>
    </w:p>
    <w:p w14:paraId="03520720" w14:textId="23F40C55" w:rsidR="005C4DF8" w:rsidRPr="005C4DF8" w:rsidRDefault="005C4DF8" w:rsidP="00050CBE">
      <w:pPr>
        <w:pBdr>
          <w:top w:val="single" w:sz="4" w:space="1" w:color="auto"/>
        </w:pBdr>
        <w:spacing w:after="0"/>
        <w:ind w:firstLine="708"/>
        <w:jc w:val="both"/>
        <w:rPr>
          <w:lang w:val="es-419"/>
        </w:rPr>
      </w:pPr>
      <w:r w:rsidRPr="005C4DF8">
        <w:rPr>
          <w:lang w:val="es-419"/>
        </w:rPr>
        <w:t>y</w:t>
      </w:r>
    </w:p>
    <w:p w14:paraId="4D7E95ED" w14:textId="77777777" w:rsidR="005C4DF8" w:rsidRDefault="005C4DF8" w:rsidP="005C4DF8">
      <w:pPr>
        <w:pBdr>
          <w:top w:val="single" w:sz="4" w:space="1" w:color="auto"/>
        </w:pBdr>
        <w:spacing w:after="0"/>
        <w:ind w:firstLine="708"/>
        <w:jc w:val="both"/>
        <w:rPr>
          <w:b/>
          <w:lang w:val="es-419"/>
        </w:rPr>
      </w:pPr>
      <w:r w:rsidRPr="008F565A">
        <w:rPr>
          <w:b/>
          <w:lang w:val="es-419"/>
        </w:rPr>
        <w:t>DefiniendoEJBsYWS_SCE_201803.pdf</w:t>
      </w:r>
    </w:p>
    <w:p w14:paraId="79803750" w14:textId="77777777" w:rsidR="005C4DF8" w:rsidRPr="008F565A" w:rsidRDefault="005C4DF8" w:rsidP="005C4DF8">
      <w:pPr>
        <w:pBdr>
          <w:top w:val="single" w:sz="4" w:space="1" w:color="auto"/>
        </w:pBdr>
        <w:spacing w:after="0"/>
        <w:ind w:firstLine="708"/>
        <w:jc w:val="both"/>
        <w:rPr>
          <w:b/>
          <w:lang w:val="es-419"/>
        </w:rPr>
      </w:pPr>
    </w:p>
    <w:p w14:paraId="7CE7FB30" w14:textId="18929AF3" w:rsidR="005C4DF8" w:rsidRPr="00050CBE" w:rsidRDefault="005C4DF8" w:rsidP="005C4DF8">
      <w:pPr>
        <w:pBdr>
          <w:top w:val="single" w:sz="4" w:space="1" w:color="auto"/>
        </w:pBdr>
        <w:spacing w:after="0"/>
        <w:rPr>
          <w:b/>
          <w:lang w:val="es-419"/>
        </w:rPr>
      </w:pPr>
      <w:r>
        <w:rPr>
          <w:b/>
          <w:lang w:val="es-419"/>
        </w:rPr>
        <w:t xml:space="preserve">Meta: Muestre al profesor los web </w:t>
      </w:r>
      <w:proofErr w:type="spellStart"/>
      <w:r>
        <w:rPr>
          <w:b/>
          <w:lang w:val="es-419"/>
        </w:rPr>
        <w:t>services</w:t>
      </w:r>
      <w:proofErr w:type="spellEnd"/>
      <w:r>
        <w:rPr>
          <w:b/>
          <w:lang w:val="es-419"/>
        </w:rPr>
        <w:t xml:space="preserve"> operando con el </w:t>
      </w:r>
      <w:proofErr w:type="spellStart"/>
      <w:r>
        <w:rPr>
          <w:b/>
          <w:lang w:val="es-419"/>
        </w:rPr>
        <w:t>findAll</w:t>
      </w:r>
      <w:proofErr w:type="spellEnd"/>
      <w:r>
        <w:rPr>
          <w:b/>
          <w:lang w:val="es-419"/>
        </w:rPr>
        <w:t xml:space="preserve"> y las operaciones adicionales. </w:t>
      </w:r>
    </w:p>
    <w:p w14:paraId="5A94182B" w14:textId="67DB660C" w:rsidR="00050CBE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66E6B612" w14:textId="2524CD08" w:rsidR="00050CBE" w:rsidRDefault="00050CBE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 w:rsidRPr="005C4DF8">
        <w:rPr>
          <w:b/>
          <w:lang w:val="es-419"/>
        </w:rPr>
        <w:t>[</w:t>
      </w:r>
      <w:r w:rsidR="005C4DF8">
        <w:rPr>
          <w:b/>
          <w:lang w:val="es-419"/>
        </w:rPr>
        <w:t>1</w:t>
      </w:r>
      <w:r w:rsidR="005C4DF8" w:rsidRPr="005C4DF8">
        <w:rPr>
          <w:b/>
          <w:lang w:val="es-419"/>
        </w:rPr>
        <w:t>.</w:t>
      </w:r>
      <w:r w:rsidR="005C4DF8">
        <w:rPr>
          <w:b/>
          <w:lang w:val="es-419"/>
        </w:rPr>
        <w:t>5</w:t>
      </w:r>
      <w:r w:rsidRPr="005C4DF8">
        <w:rPr>
          <w:b/>
          <w:lang w:val="es-419"/>
        </w:rPr>
        <w:t>] Paso 2</w:t>
      </w:r>
      <w:r>
        <w:rPr>
          <w:lang w:val="es-419"/>
        </w:rPr>
        <w:t xml:space="preserve">) </w:t>
      </w:r>
      <w:r w:rsidR="005C4DF8">
        <w:rPr>
          <w:lang w:val="es-419"/>
        </w:rPr>
        <w:t xml:space="preserve">Elabore una aplicación en BPEL con un bypass para el web </w:t>
      </w:r>
      <w:proofErr w:type="spellStart"/>
      <w:r w:rsidR="005C4DF8">
        <w:rPr>
          <w:lang w:val="es-419"/>
        </w:rPr>
        <w:t>service</w:t>
      </w:r>
      <w:proofErr w:type="spellEnd"/>
      <w:r w:rsidR="005C4DF8">
        <w:rPr>
          <w:lang w:val="es-419"/>
        </w:rPr>
        <w:t xml:space="preserve"> del el cobro con tarjeta. </w:t>
      </w:r>
    </w:p>
    <w:p w14:paraId="6466081F" w14:textId="39528021" w:rsidR="003627EC" w:rsidRDefault="003627EC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4B4F2DF3" w14:textId="4B09DC0B" w:rsidR="005C4DF8" w:rsidRDefault="005C4DF8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  <w:r w:rsidRPr="005C4DF8">
        <w:rPr>
          <w:b/>
          <w:lang w:val="es-419"/>
        </w:rPr>
        <w:t xml:space="preserve">Meta: Pruebe el BPEL desde el </w:t>
      </w:r>
      <w:proofErr w:type="spellStart"/>
      <w:r w:rsidRPr="005C4DF8">
        <w:rPr>
          <w:b/>
          <w:lang w:val="es-419"/>
        </w:rPr>
        <w:t>tester</w:t>
      </w:r>
      <w:proofErr w:type="spellEnd"/>
      <w:r w:rsidRPr="005C4DF8">
        <w:rPr>
          <w:b/>
          <w:lang w:val="es-419"/>
        </w:rPr>
        <w:t xml:space="preserve"> del </w:t>
      </w:r>
      <w:proofErr w:type="spellStart"/>
      <w:r w:rsidRPr="005C4DF8">
        <w:rPr>
          <w:b/>
          <w:lang w:val="es-419"/>
        </w:rPr>
        <w:t>Composite</w:t>
      </w:r>
      <w:proofErr w:type="spellEnd"/>
      <w:r w:rsidRPr="005C4DF8">
        <w:rPr>
          <w:b/>
          <w:lang w:val="es-419"/>
        </w:rPr>
        <w:t xml:space="preserve"> del BPEL</w:t>
      </w:r>
      <w:r>
        <w:rPr>
          <w:b/>
          <w:lang w:val="es-419"/>
        </w:rPr>
        <w:t xml:space="preserve"> y muéstrelo al profesor</w:t>
      </w:r>
      <w:r>
        <w:rPr>
          <w:lang w:val="es-419"/>
        </w:rPr>
        <w:t>.</w:t>
      </w:r>
    </w:p>
    <w:p w14:paraId="37A29CAB" w14:textId="77777777" w:rsidR="005C4DF8" w:rsidRDefault="005C4DF8" w:rsidP="00050CBE">
      <w:pPr>
        <w:pBdr>
          <w:top w:val="single" w:sz="4" w:space="1" w:color="auto"/>
        </w:pBdr>
        <w:spacing w:after="0"/>
        <w:jc w:val="both"/>
        <w:rPr>
          <w:lang w:val="es-419"/>
        </w:rPr>
      </w:pPr>
    </w:p>
    <w:p w14:paraId="147E8185" w14:textId="543B81DD" w:rsidR="00050CBE" w:rsidRDefault="00050CBE" w:rsidP="00050CBE">
      <w:pPr>
        <w:spacing w:after="0"/>
        <w:jc w:val="both"/>
        <w:rPr>
          <w:lang w:val="es-419"/>
        </w:rPr>
      </w:pPr>
    </w:p>
    <w:p w14:paraId="2592693C" w14:textId="77777777" w:rsidR="005C4DF8" w:rsidRDefault="005C4DF8" w:rsidP="00050CBE">
      <w:pPr>
        <w:spacing w:after="0"/>
        <w:jc w:val="both"/>
        <w:rPr>
          <w:lang w:val="es-419"/>
        </w:rPr>
      </w:pPr>
      <w:r w:rsidRPr="00FD568C">
        <w:rPr>
          <w:b/>
          <w:lang w:val="es-419"/>
        </w:rPr>
        <w:t xml:space="preserve">[3.5] </w:t>
      </w:r>
      <w:r w:rsidR="008F565A" w:rsidRPr="00FD568C">
        <w:rPr>
          <w:b/>
          <w:lang w:val="es-419"/>
        </w:rPr>
        <w:t>Paso 3)</w:t>
      </w:r>
      <w:r>
        <w:rPr>
          <w:lang w:val="es-419"/>
        </w:rPr>
        <w:t xml:space="preserve"> Elabore en BPEL la aplicación de la Tiendita.</w:t>
      </w:r>
    </w:p>
    <w:p w14:paraId="46D3DF22" w14:textId="77777777" w:rsidR="005C4DF8" w:rsidRDefault="005C4DF8" w:rsidP="00050CBE">
      <w:pPr>
        <w:spacing w:after="0"/>
        <w:jc w:val="both"/>
        <w:rPr>
          <w:lang w:val="es-419"/>
        </w:rPr>
      </w:pPr>
      <w:r>
        <w:rPr>
          <w:lang w:val="es-419"/>
        </w:rPr>
        <w:t>Las especificaciones de la tiendita están en el archivo</w:t>
      </w:r>
    </w:p>
    <w:p w14:paraId="09F1DE1F" w14:textId="49240021" w:rsidR="00050CBE" w:rsidRDefault="005C4DF8" w:rsidP="005C4DF8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 xml:space="preserve"> </w:t>
      </w:r>
      <w:r w:rsidRPr="005C4DF8">
        <w:rPr>
          <w:b/>
          <w:lang w:val="es-419"/>
        </w:rPr>
        <w:t>FuncionalidadTindita.pdf</w:t>
      </w:r>
      <w:r>
        <w:rPr>
          <w:lang w:val="es-419"/>
        </w:rPr>
        <w:t xml:space="preserve"> </w:t>
      </w:r>
      <w:r w:rsidR="008F565A">
        <w:rPr>
          <w:lang w:val="es-419"/>
        </w:rPr>
        <w:t xml:space="preserve"> </w:t>
      </w:r>
    </w:p>
    <w:p w14:paraId="0525D798" w14:textId="77777777" w:rsidR="005C4DF8" w:rsidRDefault="005C4DF8" w:rsidP="005C4DF8">
      <w:pPr>
        <w:spacing w:after="0"/>
        <w:ind w:firstLine="708"/>
        <w:jc w:val="both"/>
        <w:rPr>
          <w:lang w:val="es-419"/>
        </w:rPr>
      </w:pPr>
    </w:p>
    <w:p w14:paraId="17CCA163" w14:textId="6CB10693" w:rsidR="005C4DF8" w:rsidRDefault="005C4DF8" w:rsidP="005C4DF8">
      <w:pPr>
        <w:spacing w:after="0"/>
        <w:rPr>
          <w:b/>
          <w:lang w:val="es-419"/>
        </w:rPr>
      </w:pPr>
      <w:r w:rsidRPr="005C4DF8">
        <w:rPr>
          <w:b/>
          <w:lang w:val="es-419"/>
        </w:rPr>
        <w:t xml:space="preserve">Meta: Muestre al profesor el pojo funcionando y con el </w:t>
      </w:r>
      <w:proofErr w:type="spellStart"/>
      <w:r w:rsidRPr="005C4DF8">
        <w:rPr>
          <w:b/>
          <w:lang w:val="es-419"/>
        </w:rPr>
        <w:t>findAll</w:t>
      </w:r>
      <w:proofErr w:type="spellEnd"/>
      <w:r w:rsidRPr="005C4DF8">
        <w:rPr>
          <w:b/>
          <w:lang w:val="es-419"/>
        </w:rPr>
        <w:t xml:space="preserve"> del </w:t>
      </w:r>
      <w:proofErr w:type="spellStart"/>
      <w:r w:rsidRPr="005C4DF8">
        <w:rPr>
          <w:b/>
          <w:lang w:val="es-419"/>
        </w:rPr>
        <w:t>Webservice</w:t>
      </w:r>
      <w:proofErr w:type="spellEnd"/>
      <w:r w:rsidRPr="005C4DF8">
        <w:rPr>
          <w:b/>
          <w:lang w:val="es-419"/>
        </w:rPr>
        <w:t xml:space="preserve"> correspondiente muestre las afectaciones a las bases de datos.</w:t>
      </w:r>
    </w:p>
    <w:p w14:paraId="0877C304" w14:textId="77777777" w:rsidR="00FD568C" w:rsidRDefault="00FD568C" w:rsidP="005C4DF8">
      <w:pPr>
        <w:spacing w:after="0"/>
        <w:rPr>
          <w:b/>
          <w:lang w:val="es-419"/>
        </w:rPr>
      </w:pPr>
    </w:p>
    <w:p w14:paraId="758121D4" w14:textId="6B63DAFF" w:rsidR="00FD568C" w:rsidRPr="005C4DF8" w:rsidRDefault="00FD568C" w:rsidP="005C4DF8">
      <w:pPr>
        <w:spacing w:after="0"/>
        <w:rPr>
          <w:b/>
          <w:lang w:val="es-419"/>
        </w:rPr>
      </w:pPr>
      <w:r>
        <w:rPr>
          <w:b/>
          <w:lang w:val="es-419"/>
        </w:rPr>
        <w:t xml:space="preserve">[*BONUS*] </w:t>
      </w:r>
      <w:r w:rsidRPr="00FD568C">
        <w:rPr>
          <w:lang w:val="es-419"/>
        </w:rPr>
        <w:t>Paso adicional)</w:t>
      </w:r>
      <w:r>
        <w:rPr>
          <w:lang w:val="es-419"/>
        </w:rPr>
        <w:t xml:space="preserve"> Suscriba con su aplicación BPEL (cópiela) los Web </w:t>
      </w:r>
      <w:proofErr w:type="spellStart"/>
      <w:r>
        <w:rPr>
          <w:lang w:val="es-419"/>
        </w:rPr>
        <w:t>service</w:t>
      </w:r>
      <w:proofErr w:type="spellEnd"/>
      <w:r>
        <w:rPr>
          <w:lang w:val="es-419"/>
        </w:rPr>
        <w:t xml:space="preserve"> de la nube. Las direcciones se proporcionarán después.</w:t>
      </w:r>
    </w:p>
    <w:sectPr w:rsidR="00FD568C" w:rsidRPr="005C4DF8" w:rsidSect="00050CB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AF"/>
    <w:rsid w:val="00050CBE"/>
    <w:rsid w:val="003627EC"/>
    <w:rsid w:val="005C4DF8"/>
    <w:rsid w:val="00785E5F"/>
    <w:rsid w:val="008F565A"/>
    <w:rsid w:val="00AE0A8C"/>
    <w:rsid w:val="00B01204"/>
    <w:rsid w:val="00B078F8"/>
    <w:rsid w:val="00F812AF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CA5"/>
  <w15:chartTrackingRefBased/>
  <w15:docId w15:val="{43B34E84-4101-4705-A913-C8189401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sdist</cp:lastModifiedBy>
  <cp:revision>6</cp:revision>
  <dcterms:created xsi:type="dcterms:W3CDTF">2018-12-11T23:51:00Z</dcterms:created>
  <dcterms:modified xsi:type="dcterms:W3CDTF">2019-11-26T17:23:00Z</dcterms:modified>
</cp:coreProperties>
</file>