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23" w:rsidRDefault="00172231" w:rsidP="005F30F7">
      <w:pPr>
        <w:spacing w:after="0"/>
        <w:jc w:val="center"/>
      </w:pPr>
      <w:r>
        <w:t xml:space="preserve">SDI-24810 </w:t>
      </w:r>
      <w:r w:rsidR="00A01351">
        <w:t>Sistemas de Comercio Electrónico</w:t>
      </w:r>
    </w:p>
    <w:p w:rsidR="00A01351" w:rsidRDefault="00A01351" w:rsidP="005F30F7">
      <w:pPr>
        <w:spacing w:after="0"/>
        <w:jc w:val="center"/>
      </w:pPr>
      <w:r>
        <w:t>Práctica No 2</w:t>
      </w:r>
    </w:p>
    <w:p w:rsidR="005F30F7" w:rsidRDefault="005F30F7" w:rsidP="005F30F7">
      <w:pPr>
        <w:spacing w:after="0"/>
      </w:pPr>
    </w:p>
    <w:p w:rsidR="00A01351" w:rsidRDefault="00A01351" w:rsidP="00212264">
      <w:pPr>
        <w:spacing w:after="0"/>
        <w:jc w:val="center"/>
      </w:pPr>
      <w:r>
        <w:t xml:space="preserve">Tiempos de ciclo con servicios en RMI y en </w:t>
      </w:r>
      <w:proofErr w:type="spellStart"/>
      <w:r>
        <w:t>WebServices</w:t>
      </w:r>
      <w:proofErr w:type="spellEnd"/>
      <w:r>
        <w:t>.</w:t>
      </w:r>
    </w:p>
    <w:p w:rsidR="00212264" w:rsidRDefault="00212264" w:rsidP="005F30F7">
      <w:pPr>
        <w:spacing w:after="0"/>
      </w:pPr>
    </w:p>
    <w:p w:rsidR="00A01351" w:rsidRDefault="00A01351" w:rsidP="005F30F7">
      <w:pPr>
        <w:spacing w:after="0"/>
      </w:pPr>
      <w:r>
        <w:t xml:space="preserve">Manufactura: </w:t>
      </w:r>
      <w:r w:rsidRPr="00212264">
        <w:rPr>
          <w:b/>
        </w:rPr>
        <w:t>Individual</w:t>
      </w:r>
    </w:p>
    <w:p w:rsidR="00212264" w:rsidRDefault="00212264" w:rsidP="005F30F7">
      <w:pPr>
        <w:spacing w:after="0"/>
      </w:pPr>
    </w:p>
    <w:p w:rsidR="00A01351" w:rsidRDefault="00A01351" w:rsidP="005F30F7">
      <w:pPr>
        <w:spacing w:after="0"/>
      </w:pPr>
      <w:r>
        <w:t xml:space="preserve">Objetivo: Obtener una comparación de tiempos de ciclo con clientes POJO y accediendo a servicios vía RMI y </w:t>
      </w:r>
      <w:proofErr w:type="spellStart"/>
      <w:r>
        <w:t>WebServices</w:t>
      </w:r>
      <w:proofErr w:type="spellEnd"/>
      <w:r>
        <w:t>.</w:t>
      </w:r>
    </w:p>
    <w:p w:rsidR="00A01351" w:rsidRDefault="00A01351" w:rsidP="005F30F7">
      <w:pPr>
        <w:spacing w:after="0"/>
      </w:pPr>
      <w:r>
        <w:t xml:space="preserve">En ambos casos el servicio es un </w:t>
      </w:r>
      <w:proofErr w:type="spellStart"/>
      <w:r>
        <w:t>loopback</w:t>
      </w:r>
      <w:proofErr w:type="spellEnd"/>
      <w:r>
        <w:t xml:space="preserve"> implementando una suma de enteros. Con 20 clientes y 1000 solicitudes cada uno.</w:t>
      </w:r>
    </w:p>
    <w:p w:rsidR="00A01351" w:rsidRDefault="00A01351" w:rsidP="005F30F7">
      <w:pPr>
        <w:spacing w:after="0"/>
      </w:pPr>
      <w:r>
        <w:t xml:space="preserve">Utilizar el esquema y proceso de </w:t>
      </w:r>
      <w:proofErr w:type="spellStart"/>
      <w:r>
        <w:t>estresamiento</w:t>
      </w:r>
      <w:proofErr w:type="spellEnd"/>
      <w:r>
        <w:t xml:space="preserve"> visto en clase con servidor de disparo implantado en RMI.</w:t>
      </w:r>
    </w:p>
    <w:p w:rsidR="00A01351" w:rsidRDefault="00A01351" w:rsidP="005F30F7">
      <w:pPr>
        <w:spacing w:after="0"/>
      </w:pPr>
      <w:r>
        <w:t>Modalidad 1) Cliente y servidor en la misma máquina.</w:t>
      </w:r>
    </w:p>
    <w:p w:rsidR="00A01351" w:rsidRDefault="00A01351" w:rsidP="005F30F7">
      <w:pPr>
        <w:spacing w:after="0"/>
      </w:pPr>
      <w:r>
        <w:t>Modalidad 2) Cliente en una computadora y servidor en otra.</w:t>
      </w:r>
    </w:p>
    <w:p w:rsidR="00212264" w:rsidRDefault="00212264" w:rsidP="005F30F7">
      <w:pPr>
        <w:spacing w:after="0"/>
      </w:pPr>
    </w:p>
    <w:p w:rsidR="00A01351" w:rsidRDefault="00A01351" w:rsidP="005F30F7">
      <w:pPr>
        <w:spacing w:after="0"/>
      </w:pPr>
      <w:r>
        <w:t>Reportar:</w:t>
      </w:r>
    </w:p>
    <w:p w:rsidR="00212264" w:rsidRDefault="00212264" w:rsidP="005F30F7">
      <w:pPr>
        <w:spacing w:after="0"/>
      </w:pPr>
    </w:p>
    <w:p w:rsidR="00A01351" w:rsidRDefault="00A01351" w:rsidP="005F30F7">
      <w:pPr>
        <w:pStyle w:val="Prrafodelista"/>
        <w:numPr>
          <w:ilvl w:val="0"/>
          <w:numId w:val="1"/>
        </w:numPr>
        <w:spacing w:after="0"/>
      </w:pPr>
      <w:r>
        <w:t>Características de las máquina</w:t>
      </w:r>
      <w:r w:rsidR="00212264">
        <w:t>s utilizadas: CPU, memoria y SO. Indicar en qué computadora se trabajó en la modalidad 1 y en qué computadora se trabajó cada rol en la modalidad 2.</w:t>
      </w:r>
    </w:p>
    <w:p w:rsidR="00212264" w:rsidRDefault="00212264" w:rsidP="00212264">
      <w:pPr>
        <w:pStyle w:val="Prrafodelista"/>
        <w:spacing w:after="0"/>
      </w:pPr>
    </w:p>
    <w:p w:rsidR="00A01351" w:rsidRDefault="00A01351" w:rsidP="005F30F7">
      <w:pPr>
        <w:pStyle w:val="Prrafodelista"/>
        <w:numPr>
          <w:ilvl w:val="0"/>
          <w:numId w:val="1"/>
        </w:numPr>
        <w:spacing w:after="0"/>
      </w:pPr>
      <w:r>
        <w:t xml:space="preserve">Si se utilizó red LAN, </w:t>
      </w:r>
      <w:proofErr w:type="spellStart"/>
      <w:r>
        <w:t>WiFi</w:t>
      </w:r>
      <w:proofErr w:type="spellEnd"/>
      <w:r>
        <w:t xml:space="preserve"> o combinada.</w:t>
      </w:r>
    </w:p>
    <w:p w:rsidR="00212264" w:rsidRDefault="00212264" w:rsidP="00212264">
      <w:pPr>
        <w:pStyle w:val="Prrafodelista"/>
        <w:spacing w:after="0"/>
      </w:pPr>
    </w:p>
    <w:p w:rsidR="00A01351" w:rsidRDefault="00A01351" w:rsidP="005F30F7">
      <w:pPr>
        <w:pStyle w:val="Prrafodelista"/>
        <w:numPr>
          <w:ilvl w:val="0"/>
          <w:numId w:val="1"/>
        </w:numPr>
        <w:spacing w:after="0"/>
      </w:pPr>
      <w:r>
        <w:t xml:space="preserve">2 cuadros con tiempos promedio, máximo, mínimo y </w:t>
      </w:r>
      <w:proofErr w:type="spellStart"/>
      <w:r>
        <w:t>desvStd</w:t>
      </w:r>
      <w:proofErr w:type="spellEnd"/>
      <w:r>
        <w:t xml:space="preserve"> de ciclo para 5 ejecuciones (uno por modalidad)</w:t>
      </w:r>
    </w:p>
    <w:p w:rsidR="00212264" w:rsidRDefault="00212264" w:rsidP="00212264">
      <w:pPr>
        <w:pStyle w:val="Prrafodelista"/>
        <w:spacing w:after="0"/>
      </w:pPr>
    </w:p>
    <w:p w:rsidR="00A01351" w:rsidRDefault="00A01351" w:rsidP="005F30F7">
      <w:pPr>
        <w:pStyle w:val="Prrafodelista"/>
        <w:numPr>
          <w:ilvl w:val="0"/>
          <w:numId w:val="1"/>
        </w:numPr>
        <w:spacing w:after="0"/>
      </w:pPr>
      <w:r>
        <w:t>Comentarios sobre la ejecución de la prueba.</w:t>
      </w:r>
    </w:p>
    <w:p w:rsidR="00212264" w:rsidRDefault="00212264" w:rsidP="00212264">
      <w:pPr>
        <w:pStyle w:val="Prrafodelista"/>
        <w:spacing w:after="0"/>
      </w:pPr>
    </w:p>
    <w:p w:rsidR="00A01351" w:rsidRDefault="00A01351" w:rsidP="005F30F7">
      <w:pPr>
        <w:pStyle w:val="Prrafodelista"/>
        <w:numPr>
          <w:ilvl w:val="0"/>
          <w:numId w:val="1"/>
        </w:numPr>
        <w:spacing w:after="0"/>
      </w:pPr>
      <w:r>
        <w:t>Comentarios y conclusiones sobre los resultados obtenidos.</w:t>
      </w:r>
    </w:p>
    <w:sectPr w:rsidR="00A01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F21" w:rsidRDefault="00621F21" w:rsidP="00212264">
      <w:pPr>
        <w:spacing w:after="0" w:line="240" w:lineRule="auto"/>
      </w:pPr>
      <w:r>
        <w:separator/>
      </w:r>
    </w:p>
  </w:endnote>
  <w:endnote w:type="continuationSeparator" w:id="0">
    <w:p w:rsidR="00621F21" w:rsidRDefault="00621F21" w:rsidP="0021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64" w:rsidRDefault="002122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64" w:rsidRPr="00212264" w:rsidRDefault="00212264" w:rsidP="00212264">
    <w:pPr>
      <w:pBdr>
        <w:top w:val="single" w:sz="4" w:space="1" w:color="auto"/>
      </w:pBdr>
      <w:spacing w:after="0"/>
      <w:jc w:val="center"/>
      <w:rPr>
        <w:sz w:val="16"/>
      </w:rPr>
    </w:pPr>
    <w:r w:rsidRPr="00212264">
      <w:rPr>
        <w:sz w:val="16"/>
      </w:rPr>
      <w:t>SDI-24810 Sistemas de Comercio Electrónico</w:t>
    </w:r>
    <w:r>
      <w:rPr>
        <w:sz w:val="16"/>
      </w:rPr>
      <w:t>.</w:t>
    </w:r>
    <w:r w:rsidRPr="00212264">
      <w:rPr>
        <w:sz w:val="16"/>
      </w:rPr>
      <w:t xml:space="preserve"> </w:t>
    </w:r>
    <w:r w:rsidRPr="00212264">
      <w:rPr>
        <w:sz w:val="16"/>
      </w:rPr>
      <w:t>Práctica No 2</w:t>
    </w:r>
    <w:r>
      <w:rPr>
        <w:sz w:val="16"/>
      </w:rPr>
      <w:t xml:space="preserve">: </w:t>
    </w:r>
    <w:bookmarkStart w:id="0" w:name="_GoBack"/>
    <w:bookmarkEnd w:id="0"/>
    <w:r w:rsidRPr="00212264">
      <w:rPr>
        <w:sz w:val="16"/>
      </w:rPr>
      <w:t xml:space="preserve">Tiempos de ciclo con servicios en RMI y en </w:t>
    </w:r>
    <w:proofErr w:type="spellStart"/>
    <w:r w:rsidRPr="00212264">
      <w:rPr>
        <w:sz w:val="16"/>
      </w:rPr>
      <w:t>WebServices</w:t>
    </w:r>
    <w:proofErr w:type="spellEnd"/>
    <w:r w:rsidRPr="00212264">
      <w:rPr>
        <w:sz w:val="16"/>
      </w:rPr>
      <w:t>.</w:t>
    </w:r>
    <w:r>
      <w:rPr>
        <w:sz w:val="16"/>
      </w:rPr>
      <w:t xml:space="preserve"> </w:t>
    </w:r>
    <w:r>
      <w:rPr>
        <w:sz w:val="16"/>
      </w:rPr>
      <w:tab/>
      <w:t xml:space="preserve">Pág. </w:t>
    </w:r>
    <w:r w:rsidRPr="00212264">
      <w:rPr>
        <w:sz w:val="16"/>
      </w:rPr>
      <w:fldChar w:fldCharType="begin"/>
    </w:r>
    <w:r w:rsidRPr="00212264">
      <w:rPr>
        <w:sz w:val="16"/>
      </w:rPr>
      <w:instrText>PAGE   \* MERGEFORMAT</w:instrText>
    </w:r>
    <w:r w:rsidRPr="00212264">
      <w:rPr>
        <w:sz w:val="16"/>
      </w:rPr>
      <w:fldChar w:fldCharType="separate"/>
    </w:r>
    <w:r w:rsidRPr="00212264">
      <w:rPr>
        <w:noProof/>
        <w:sz w:val="16"/>
        <w:lang w:val="es-ES"/>
      </w:rPr>
      <w:t>1</w:t>
    </w:r>
    <w:r w:rsidRPr="00212264"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</w:p>
  <w:p w:rsidR="00212264" w:rsidRDefault="002122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64" w:rsidRDefault="002122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F21" w:rsidRDefault="00621F21" w:rsidP="00212264">
      <w:pPr>
        <w:spacing w:after="0" w:line="240" w:lineRule="auto"/>
      </w:pPr>
      <w:r>
        <w:separator/>
      </w:r>
    </w:p>
  </w:footnote>
  <w:footnote w:type="continuationSeparator" w:id="0">
    <w:p w:rsidR="00621F21" w:rsidRDefault="00621F21" w:rsidP="00212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64" w:rsidRDefault="002122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64" w:rsidRDefault="002122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64" w:rsidRDefault="002122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A34B7"/>
    <w:multiLevelType w:val="hybridMultilevel"/>
    <w:tmpl w:val="8CC87E8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51"/>
    <w:rsid w:val="00172231"/>
    <w:rsid w:val="00212264"/>
    <w:rsid w:val="005F30F7"/>
    <w:rsid w:val="00621F21"/>
    <w:rsid w:val="008C4723"/>
    <w:rsid w:val="00A0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896"/>
  <w15:chartTrackingRefBased/>
  <w15:docId w15:val="{EF89895B-636E-419E-A231-72F75E09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3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2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264"/>
  </w:style>
  <w:style w:type="paragraph" w:styleId="Piedepgina">
    <w:name w:val="footer"/>
    <w:basedOn w:val="Normal"/>
    <w:link w:val="PiedepginaCar"/>
    <w:uiPriority w:val="99"/>
    <w:unhideWhenUsed/>
    <w:rsid w:val="00212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GREGORIO GAMBOA HIRALES</dc:creator>
  <cp:keywords/>
  <dc:description/>
  <cp:lastModifiedBy>RAFAEL GREGORIO GAMBOA HIRALES</cp:lastModifiedBy>
  <cp:revision>3</cp:revision>
  <dcterms:created xsi:type="dcterms:W3CDTF">2019-09-12T15:24:00Z</dcterms:created>
  <dcterms:modified xsi:type="dcterms:W3CDTF">2019-09-12T15:42:00Z</dcterms:modified>
</cp:coreProperties>
</file>