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6EA" w:rsidRPr="00A416EA" w:rsidRDefault="00A416EA" w:rsidP="00A416EA">
      <w:pPr>
        <w:pStyle w:val="Ttulo1"/>
      </w:pPr>
      <w:r w:rsidRPr="00A416EA">
        <w:t>Cloud Computing</w:t>
      </w:r>
    </w:p>
    <w:p w:rsidR="00A416EA" w:rsidRDefault="00A416EA" w:rsidP="00A416EA">
      <w:r>
        <w:t>la definición de cloud computing es ofrecer servicios a través de la conectividad y gran escala de Internet. La computación en la nube democratiza el acceso a recursos de software de nivel internacional, pues es una aplicación de software que atiende a diversos clientes. La multilocación es lo que diferencia la computación en la nube de la simple tercerización y de modelos de proveedores de servicios de aplicaciones más antiguos. Ahora, las pequeñas empresas tienen la capacidad de dominar el poder de la tecnología avanzada de manera escalable.</w:t>
      </w:r>
    </w:p>
    <w:p w:rsidR="00A416EA" w:rsidRDefault="00A416EA" w:rsidP="00A416EA">
      <w:r>
        <w:t>La computación en la nube ofrece a los individuos y a las empresas de todos los tamaños la capacidad de un pool de recursos de computación con buen mantenimiento, seguro, de fácil acceso y bajo demanda, como servidores, almacenamiento de datos y solución de aplicaciones. Eso proporciona a las empresas mayor flexibilidad en relación a sus datos e informaciones, que se pueden acceder en cualquier lugar y hora, siendo esencial para empresas con sedes alrededor del mundo o en distintos ambientes de trabajo. Con un mínimo de gestión, todos los elementos de software de la computación en la nube pueden ser dimensionados bajo demanda, usted solo necesita conexión a Internet.</w:t>
      </w:r>
    </w:p>
    <w:p w:rsidR="00A416EA" w:rsidRPr="00A416EA" w:rsidRDefault="00A416EA" w:rsidP="00A416EA">
      <w:r w:rsidRPr="00A416EA">
        <w:t>De una manera simple, la computación en la nube (cloud computing) es una tecnología que permite acceso remoto a softwares, almacenamiento de archivos y procesamiento de datos por medio de Internet, siendo así, una alternativa a la ejecución en una computadora personal o servidor local. En el modelo de nube, no hay necesidad de instalar aplicaciones localmente en computadoras.</w:t>
      </w:r>
    </w:p>
    <w:p w:rsidR="00A416EA" w:rsidRPr="00A416EA" w:rsidRDefault="00A416EA" w:rsidP="00A416EA">
      <w:r w:rsidRPr="00A416EA">
        <w:t>La computación en la nube ofrece a los individuos y a las empresas la capacidad de un pool de recursos de computación con buen mantenimiento, seguro, de fácil acceso y bajo demanda.</w:t>
      </w:r>
    </w:p>
    <w:p w:rsidR="00A416EA" w:rsidRDefault="00FA40EA" w:rsidP="00FA40EA">
      <w:pPr>
        <w:pStyle w:val="Ttulo1"/>
      </w:pPr>
      <w:r>
        <w:t>Tipos De Nube</w:t>
      </w:r>
    </w:p>
    <w:p w:rsidR="00FA40EA" w:rsidRPr="00FA40EA" w:rsidRDefault="00FA40EA" w:rsidP="00FA40EA">
      <w:pPr>
        <w:rPr>
          <w:b/>
          <w:bCs/>
        </w:rPr>
      </w:pPr>
      <w:r w:rsidRPr="00FA40EA">
        <w:rPr>
          <w:b/>
          <w:bCs/>
        </w:rPr>
        <w:t>Nube pública</w:t>
      </w:r>
    </w:p>
    <w:p w:rsidR="00FA40EA" w:rsidRPr="00FA40EA" w:rsidRDefault="00FA40EA" w:rsidP="00FA40EA">
      <w:r w:rsidRPr="00FA40EA">
        <w:t>Este tipo de nube ofrece sus servicios a cualquier usuario de internet. Sus servidores y almacenamiento pertenecen al proveedor del servicio y el cliente sólo paga generalmente por el espacio de almacenamiento o el ancho de banda que consumen.</w:t>
      </w:r>
    </w:p>
    <w:p w:rsidR="00FA40EA" w:rsidRPr="00FA40EA" w:rsidRDefault="00FA40EA" w:rsidP="00FA40EA">
      <w:pPr>
        <w:rPr>
          <w:b/>
          <w:bCs/>
        </w:rPr>
      </w:pPr>
      <w:r w:rsidRPr="00FA40EA">
        <w:rPr>
          <w:b/>
          <w:bCs/>
        </w:rPr>
        <w:t>Nube privada</w:t>
      </w:r>
    </w:p>
    <w:p w:rsidR="00FA40EA" w:rsidRPr="00FA40EA" w:rsidRDefault="00FA40EA" w:rsidP="00FA40EA">
      <w:r w:rsidRPr="00FA40EA">
        <w:t>Estas nubes ofrecen sus servicios a un número limitado de usuarios a través de una red de una empresa. Esta red puede localizarse en las propias instalaciones de la empresa o en las de un proveedor externo.</w:t>
      </w:r>
    </w:p>
    <w:p w:rsidR="00FA40EA" w:rsidRPr="00FA40EA" w:rsidRDefault="00FA40EA" w:rsidP="00FA40EA">
      <w:pPr>
        <w:rPr>
          <w:b/>
          <w:bCs/>
        </w:rPr>
      </w:pPr>
      <w:r w:rsidRPr="00FA40EA">
        <w:rPr>
          <w:b/>
          <w:bCs/>
        </w:rPr>
        <w:t>Nube híbrida</w:t>
      </w:r>
    </w:p>
    <w:p w:rsidR="00FA40EA" w:rsidRPr="00FA40EA" w:rsidRDefault="00FA40EA" w:rsidP="00FA40EA">
      <w:r w:rsidRPr="00FA40EA">
        <w:t>Como su propio nombre indica, este tipo de nube es fruto de una combinación de las dos anteriores. En esta se almacenan datos en nubes públicas o privadas en función de las necesidades. Por ejemplo, se puede guardar la información más delicada en la nube privada y la menos crítica en la pública o también usar la nube pública para cuando haya picos de trabajo que exijan un mayor rendimiento.</w:t>
      </w:r>
    </w:p>
    <w:p w:rsidR="00A31CA2" w:rsidRDefault="00A31CA2" w:rsidP="00FA40EA">
      <w:pPr>
        <w:rPr>
          <w:b/>
          <w:bCs/>
          <w:i/>
          <w:iCs/>
        </w:rPr>
      </w:pPr>
    </w:p>
    <w:p w:rsidR="00FA40EA" w:rsidRPr="00FA40EA" w:rsidRDefault="00FA40EA" w:rsidP="00FA40EA">
      <w:pPr>
        <w:rPr>
          <w:b/>
          <w:bCs/>
        </w:rPr>
      </w:pPr>
      <w:bookmarkStart w:id="0" w:name="_GoBack"/>
      <w:bookmarkEnd w:id="0"/>
      <w:r w:rsidRPr="00FA40EA">
        <w:rPr>
          <w:b/>
          <w:bCs/>
          <w:i/>
          <w:iCs/>
        </w:rPr>
        <w:lastRenderedPageBreak/>
        <w:t>Multicloud</w:t>
      </w:r>
    </w:p>
    <w:p w:rsidR="00FA40EA" w:rsidRPr="00FA40EA" w:rsidRDefault="00FA40EA" w:rsidP="00FA40EA">
      <w:r w:rsidRPr="00FA40EA">
        <w:t>Se trata de una opción que está siendo adoptada por muchas entidades y que consiste en varias nubes entre las que se desplazan los distintos servicios y que pueden trabajar simultáneamente. Con </w:t>
      </w:r>
      <w:r w:rsidRPr="00FA40EA">
        <w:rPr>
          <w:i/>
          <w:iCs/>
        </w:rPr>
        <w:t>multicloud</w:t>
      </w:r>
      <w:r w:rsidRPr="00FA40EA">
        <w:t> los clientes se blindan ante posibles interrupciones del servicio.</w:t>
      </w:r>
    </w:p>
    <w:p w:rsidR="00FA40EA" w:rsidRDefault="00FA40EA" w:rsidP="00FA40EA">
      <w:pPr>
        <w:pStyle w:val="Ttulo1"/>
      </w:pPr>
      <w:r>
        <w:t>SERVICIOS EN LA NUBE</w:t>
      </w:r>
    </w:p>
    <w:p w:rsidR="00FA40EA" w:rsidRPr="00FA40EA" w:rsidRDefault="00FA40EA" w:rsidP="00FA40EA">
      <w:pPr>
        <w:rPr>
          <w:b/>
          <w:bCs/>
        </w:rPr>
      </w:pPr>
      <w:r w:rsidRPr="00FA40EA">
        <w:rPr>
          <w:b/>
          <w:bCs/>
        </w:rPr>
        <w:t>IaaS</w:t>
      </w:r>
      <w:r w:rsidRPr="00FA40EA">
        <w:rPr>
          <w:b/>
          <w:bCs/>
          <w:i/>
          <w:iCs/>
        </w:rPr>
        <w:t> (Infrastructure as a Service)</w:t>
      </w:r>
      <w:r w:rsidRPr="00FA40EA">
        <w:rPr>
          <w:b/>
          <w:bCs/>
        </w:rPr>
        <w:t> o Infraestructura como Servicio.</w:t>
      </w:r>
    </w:p>
    <w:p w:rsidR="00FA40EA" w:rsidRPr="00FA40EA" w:rsidRDefault="00FA40EA" w:rsidP="00FA40EA">
      <w:r w:rsidRPr="00FA40EA">
        <w:t>En él, el cliente adquiere del proveedor externo todos los recursos, como son servidores, espacio de almacenamiento en un centro de datos o el equipamiento para redes. Normalmente se lleva a cabo mediante una plataforma de virtualización. De los tres tipos de servicios, es el que mayor control otorga al usuario y, por ende, el que tiene mayor complejidad de uso.</w:t>
      </w:r>
    </w:p>
    <w:p w:rsidR="00FA40EA" w:rsidRPr="00FA40EA" w:rsidRDefault="00FA40EA" w:rsidP="00FA40EA">
      <w:r w:rsidRPr="00FA40EA">
        <w:t>IaaS es ideal para desarrolladores, que pueden escoger Sistema Operativo, cantidad de almacenamiento y otras posibilidades gracias a la total transparencia del servicio. Ejemplos de IaaS son </w:t>
      </w:r>
      <w:r w:rsidRPr="00FA40EA">
        <w:rPr>
          <w:i/>
          <w:iCs/>
        </w:rPr>
        <w:t>Microsoft Azure</w:t>
      </w:r>
      <w:r w:rsidRPr="00FA40EA">
        <w:t> y </w:t>
      </w:r>
      <w:r w:rsidRPr="00FA40EA">
        <w:rPr>
          <w:i/>
          <w:iCs/>
        </w:rPr>
        <w:t>Amazon Web Services</w:t>
      </w:r>
      <w:r w:rsidRPr="00FA40EA">
        <w:t>.</w:t>
      </w:r>
    </w:p>
    <w:p w:rsidR="00FA40EA" w:rsidRPr="00FA40EA" w:rsidRDefault="00FA40EA" w:rsidP="00FA40EA">
      <w:pPr>
        <w:rPr>
          <w:b/>
          <w:bCs/>
        </w:rPr>
      </w:pPr>
      <w:r w:rsidRPr="00FA40EA">
        <w:rPr>
          <w:b/>
          <w:bCs/>
        </w:rPr>
        <w:t>PaaS</w:t>
      </w:r>
      <w:r w:rsidRPr="00FA40EA">
        <w:rPr>
          <w:b/>
          <w:bCs/>
          <w:i/>
          <w:iCs/>
        </w:rPr>
        <w:t> (Platform as a Service)</w:t>
      </w:r>
      <w:r w:rsidRPr="00FA40EA">
        <w:rPr>
          <w:b/>
          <w:bCs/>
        </w:rPr>
        <w:t> o Plataforma como Servicio</w:t>
      </w:r>
    </w:p>
    <w:p w:rsidR="00FA40EA" w:rsidRPr="00FA40EA" w:rsidRDefault="00FA40EA" w:rsidP="00FA40EA">
      <w:r w:rsidRPr="00FA40EA">
        <w:t>Con este modelo el proveedor proporciona la plataforma para el desarrollo de aplicaciones, así como su mantenimiento y gestión. En otras palabras, ofrece todo lo que se necesita para completar el ciclo de vida y despliegue de dichas aplicaciones o servicios web.</w:t>
      </w:r>
    </w:p>
    <w:p w:rsidR="00FA40EA" w:rsidRPr="00FA40EA" w:rsidRDefault="00FA40EA" w:rsidP="00FA40EA">
      <w:r w:rsidRPr="00FA40EA">
        <w:t>Aquí el usuario carece de control sobre la infraestructura de almacenamiento o redes. PaaS mantiene la escalabilidad automática, en función de lo que exija la situación. Ejemplo de Paas es </w:t>
      </w:r>
      <w:r w:rsidRPr="00FA40EA">
        <w:rPr>
          <w:i/>
          <w:iCs/>
        </w:rPr>
        <w:t>Google App Engine</w:t>
      </w:r>
      <w:r w:rsidRPr="00FA40EA">
        <w:t>, donde los desarrolladores pueden crear sus aplicaciones en </w:t>
      </w:r>
      <w:r w:rsidRPr="00FA40EA">
        <w:rPr>
          <w:i/>
          <w:iCs/>
        </w:rPr>
        <w:t>Java</w:t>
      </w:r>
      <w:r w:rsidRPr="00FA40EA">
        <w:t> o </w:t>
      </w:r>
      <w:r w:rsidRPr="00FA40EA">
        <w:rPr>
          <w:i/>
          <w:iCs/>
        </w:rPr>
        <w:t>Python</w:t>
      </w:r>
      <w:r w:rsidRPr="00FA40EA">
        <w:t>.</w:t>
      </w:r>
    </w:p>
    <w:p w:rsidR="00FA40EA" w:rsidRPr="00FA40EA" w:rsidRDefault="00FA40EA" w:rsidP="00FA40EA">
      <w:pPr>
        <w:rPr>
          <w:b/>
          <w:bCs/>
        </w:rPr>
      </w:pPr>
      <w:r w:rsidRPr="00FA40EA">
        <w:rPr>
          <w:b/>
          <w:bCs/>
        </w:rPr>
        <w:t>SaaS </w:t>
      </w:r>
      <w:r w:rsidRPr="00FA40EA">
        <w:rPr>
          <w:b/>
          <w:bCs/>
          <w:i/>
          <w:iCs/>
        </w:rPr>
        <w:t>(Software as a Service)</w:t>
      </w:r>
      <w:r w:rsidRPr="00FA40EA">
        <w:rPr>
          <w:b/>
          <w:bCs/>
        </w:rPr>
        <w:t> o Software como Servicio</w:t>
      </w:r>
    </w:p>
    <w:p w:rsidR="00FA40EA" w:rsidRPr="00FA40EA" w:rsidRDefault="00FA40EA" w:rsidP="00FA40EA">
      <w:r w:rsidRPr="00FA40EA">
        <w:t>En este caso el cliente solamente puede hacer uso de un software que se encuentra alojado en la nube. Por tanto, todo lo relacionado con el mantenimiento, desarrollo, soporte y operaciones es responsabilidad de la empresa que ofrece el servicio.</w:t>
      </w:r>
    </w:p>
    <w:p w:rsidR="00FA40EA" w:rsidRDefault="00FA40EA" w:rsidP="00FA40EA">
      <w:r w:rsidRPr="00FA40EA">
        <w:t>El cliente usará el sistema alojado por esa empresa, la cual mantendrá la información del cliente en sus sistemas y proveerá los recursos necesarios para explotar esa información. En este grupo podemos poner como ejemplo cualquier servicio web de correo electrónico, como </w:t>
      </w:r>
      <w:r w:rsidRPr="00FA40EA">
        <w:rPr>
          <w:i/>
          <w:iCs/>
        </w:rPr>
        <w:t>Gmail</w:t>
      </w:r>
      <w:r w:rsidRPr="00FA40EA">
        <w:t>.</w:t>
      </w:r>
    </w:p>
    <w:sectPr w:rsidR="00FA40EA" w:rsidSect="00084362">
      <w:headerReference w:type="default" r:id="rId6"/>
      <w:footerReference w:type="default" r:id="rId7"/>
      <w:pgSz w:w="12240" w:h="15840" w:code="1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87E" w:rsidRDefault="005E087E" w:rsidP="00A31CA2">
      <w:pPr>
        <w:spacing w:after="0" w:line="240" w:lineRule="auto"/>
      </w:pPr>
      <w:r>
        <w:separator/>
      </w:r>
    </w:p>
  </w:endnote>
  <w:endnote w:type="continuationSeparator" w:id="0">
    <w:p w:rsidR="005E087E" w:rsidRDefault="005E087E" w:rsidP="00A31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7404380"/>
      <w:docPartObj>
        <w:docPartGallery w:val="Page Numbers (Bottom of Page)"/>
        <w:docPartUnique/>
      </w:docPartObj>
    </w:sdtPr>
    <w:sdtContent>
      <w:p w:rsidR="00A31CA2" w:rsidRDefault="00A31CA2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19760" cy="423545"/>
                  <wp:effectExtent l="28575" t="19050" r="27940" b="5080"/>
                  <wp:wrapNone/>
                  <wp:docPr id="1" name="Estrella: 24 punta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9760" cy="423545"/>
                          </a:xfrm>
                          <a:prstGeom prst="star24">
                            <a:avLst>
                              <a:gd name="adj" fmla="val 375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1CA2" w:rsidRDefault="00A31CA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7F7F7F" w:themeColor="background1" w:themeShade="7F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7F7F7F" w:themeColor="background1" w:themeShade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  <v:stroke joinstyle="miter"/>
                  <v:formulas>
                    <v:f eqn="sum 10800 0 #0"/>
                    <v:f eqn="prod @0 32488 32768"/>
                    <v:f eqn="prod @0 4277 32768"/>
                    <v:f eqn="prod @0 30274 32768"/>
                    <v:f eqn="prod @0 12540 32768"/>
                    <v:f eqn="prod @0 25997 32768"/>
                    <v:f eqn="prod @0 19948 32768"/>
                    <v:f eqn="sum @1 10800 0"/>
                    <v:f eqn="sum @2 10800 0"/>
                    <v:f eqn="sum @3 10800 0"/>
                    <v:f eqn="sum @4 10800 0"/>
                    <v:f eqn="sum @5 10800 0"/>
                    <v:f eqn="sum @6 10800 0"/>
                    <v:f eqn="sum 10800 0 @1"/>
                    <v:f eqn="sum 10800 0 @2"/>
                    <v:f eqn="sum 10800 0 @3"/>
                    <v:f eqn="sum 10800 0 @4"/>
                    <v:f eqn="sum 10800 0 @5"/>
                    <v:f eqn="sum 10800 0 @6"/>
                    <v:f eqn="prod @0 23170 32768"/>
                    <v:f eqn="sum @19 10800 0"/>
                    <v:f eqn="sum 10800 0 @19"/>
                  </v:formulas>
                  <v:path gradientshapeok="t" o:connecttype="rect" textboxrect="@21,@21,@20,@20"/>
                  <v:handles>
                    <v:h position="#0,center" xrange="0,10800"/>
                  </v:handles>
                </v:shapetype>
                <v:shape id="Estrella: 24 puntas 1" o:spid="_x0000_s1026" type="#_x0000_t92" style="position:absolute;margin-left:0;margin-top:0;width:48.8pt;height:33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" strokecolor="#a5a5a5">
                  <v:textbox>
                    <w:txbxContent>
                      <w:p w:rsidR="00A31CA2" w:rsidRDefault="00A31CA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7F7F7F" w:themeColor="background1" w:themeShade="7F"/>
                            <w:lang w:val="es-ES"/>
                          </w:rPr>
                          <w:t>2</w:t>
                        </w:r>
                        <w:r>
                          <w:rPr>
                            <w:color w:val="7F7F7F" w:themeColor="background1" w:themeShade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87E" w:rsidRDefault="005E087E" w:rsidP="00A31CA2">
      <w:pPr>
        <w:spacing w:after="0" w:line="240" w:lineRule="auto"/>
      </w:pPr>
      <w:r>
        <w:separator/>
      </w:r>
    </w:p>
  </w:footnote>
  <w:footnote w:type="continuationSeparator" w:id="0">
    <w:p w:rsidR="005E087E" w:rsidRDefault="005E087E" w:rsidP="00A31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CA2" w:rsidRPr="00A31CA2" w:rsidRDefault="00A31CA2" w:rsidP="00A31CA2">
    <w:pPr>
      <w:pStyle w:val="Encabezado"/>
      <w:jc w:val="center"/>
      <w:rPr>
        <w:lang w:val="es-ES"/>
      </w:rPr>
    </w:pPr>
    <w:r>
      <w:rPr>
        <w:lang w:val="es-ES"/>
      </w:rPr>
      <w:t>Fernando Ruiz Vidal – 2do. Semestre ING. Sistemas Computacionales.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EA"/>
    <w:rsid w:val="00084362"/>
    <w:rsid w:val="005E087E"/>
    <w:rsid w:val="005F02CD"/>
    <w:rsid w:val="00A31CA2"/>
    <w:rsid w:val="00A416EA"/>
    <w:rsid w:val="00C8724A"/>
    <w:rsid w:val="00FA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DA34D"/>
  <w15:chartTrackingRefBased/>
  <w15:docId w15:val="{06E5CAF2-451B-4D97-B673-03E7BB15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16EA"/>
    <w:rPr>
      <w:rFonts w:ascii="Times New Roman" w:hAnsi="Times New Roman"/>
      <w:sz w:val="24"/>
    </w:rPr>
  </w:style>
  <w:style w:type="paragraph" w:styleId="Ttulo1">
    <w:name w:val="heading 1"/>
    <w:basedOn w:val="Normal"/>
    <w:link w:val="Ttulo1Car"/>
    <w:autoRedefine/>
    <w:uiPriority w:val="9"/>
    <w:qFormat/>
    <w:rsid w:val="00A416EA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40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16E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A41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1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416E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40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31C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1CA2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31C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1CA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746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Sanada Yukimura</dc:creator>
  <cp:keywords/>
  <dc:description/>
  <cp:lastModifiedBy>Sanada Yukimura</cp:lastModifiedBy>
  <cp:revision>3</cp:revision>
  <dcterms:created xsi:type="dcterms:W3CDTF">2020-05-11T15:27:00Z</dcterms:created>
  <dcterms:modified xsi:type="dcterms:W3CDTF">2020-05-11T16:35:00Z</dcterms:modified>
</cp:coreProperties>
</file>