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Documento de Testes</w:t>
      </w:r>
    </w:p>
    <w:p>
      <w:pPr>
        <w:pStyle w:val="Heading2"/>
        <w:spacing w:after="400"/>
        <w:jc w:val="center"/>
      </w:pPr>
      <w:r>
        <w:t xml:space="preserve">Fase 02 — Projeto Pokeduo</w:t>
      </w:r>
    </w:p>
    <w:p>
      <w:pPr>
        <w:pStyle w:val="Heading1"/>
      </w:pPr>
      <w:r>
        <w:t xml:space="preserve">1. Introdução</w:t>
      </w:r>
    </w:p>
    <w:p>
      <w:pPr>
        <w:spacing w:after="200"/>
      </w:pPr>
      <w:r>
        <w:t xml:space="preserve">Este documento descreve a estratégia de testes adotada na Fase 02 do projeto Pokeduo, cobrindo a revisão estática manual do código, a suíte de testes automatizados com JUnit e a análise de qualidade realizada com o SonarQube. Ao final, é apresentada a matriz de rastreabilidade que relaciona cada requisito relevante do sistema ao teste automatizado correspondente.</w:t>
      </w:r>
    </w:p>
    <w:p>
      <w:pPr>
        <w:pStyle w:val="Heading1"/>
      </w:pPr>
      <w:r>
        <w:t xml:space="preserve">2. Revisão Estática Manual (Checklist)</w:t>
      </w:r>
    </w:p>
    <w:p>
      <w:pPr>
        <w:spacing w:after="200"/>
      </w:pPr>
      <w:r>
        <w:t xml:space="preserve">A revisão estática do código, documentada separadamente no checklist de verificação, identificou pontos relevantes que orientaram parte do trabalho de testes desta fase. Entre eles, destacam-se: a ausência de um gatilho que atribua efeitos de status aos Pokémon durante a batalha, apesar de a lógica de aplicação já existir; a duplicação do bloco de uso de item entre os dois treinadores em jogarBatalhaSimples(); e a ausência de limite inferior para os atributos de ataque e velocidade ao sofrer efeitos de status. Esses achados não impediram a codificação, mas foram registrados como pontos de atenção para futuras correções.</w:t>
      </w:r>
    </w:p>
    <w:p>
      <w:pPr>
        <w:pStyle w:val="Heading1"/>
      </w:pPr>
      <w:r>
        <w:t xml:space="preserve">3. Suíte de Testes JUnit</w:t>
      </w:r>
    </w:p>
    <w:p>
      <w:pPr>
        <w:spacing w:after="200"/>
      </w:pPr>
      <w:r>
        <w:t xml:space="preserve">Foi implementada uma suíte de testes automatizados com JUnit 5, organizada em quatro classes de teste, cada uma correspondente a uma classe de produção. A classe TreinadorTest cobre o limite de uso de itens por batalha, validando que a terceira tentativa de uso lança uma exceção IllegalStateException — o que exigiu uma pequena alteração no método Treinador.usarItem(), que antes apenas registrava uma mensagem no console em vez de sinalizar o erro de forma programática. A classe RoundTest concentra quatro testes exigidos pelo documento da disciplina: a validação dos multiplicadores da matriz de vantagem elemental entre os tipos Fogo, Água e Planta; o impacto dos três efeitos de terreno do Estacionamento da UCSal (Asfalto Quente, Poça de Chuva e Canteiro Central); a ordem de ataque determinada pelo atributo de velocidade, incluindo o comportamento de desempate implementado no método ordem(); e os valores limite do cálculo de dano, cobrindo os casos de defesa igual a zero (resultando em dano infinito) e ataque igual a zero (resultando em dano nulo). Por fim, os requisitos autorais da equipe foram cobertos pela classe PokemonTest, validando as quatro alterações realizadas pelo método fortalecer() após cada vitória no torneio, e pela classe GeradorBotsTest, validando o escalonamento de dificuldade dos bots tanto no nível 1 (sem alteração dos atributos) quanto no nível 3 (com o multiplicador de dificuldade aplicado). A orquestração do modo torneio como um todo não recebeu um teste JUnit dedicado, uma vez que o mínimo de dois testes exigido para os requisitos autorais já havia sido atingido pelos testes de fortalecimento e de escalonamento de bots.</w:t>
      </w:r>
    </w:p>
    <w:p>
      <w:pPr>
        <w:pStyle w:val="Heading1"/>
      </w:pPr>
      <w:r>
        <w:t xml:space="preserve">4. Análise do SonarQube</w:t>
      </w:r>
    </w:p>
    <w:p>
      <w:pPr>
        <w:spacing w:after="200"/>
      </w:pPr>
      <w:r>
        <w:t xml:space="preserve">A análise foi executada localmente por meio do plugin do Maven para SonarQube, com cobertura de testes medida pelo JaCoCo. O relatório gerado aponta uma métrica de confiabilidade com um problema em aberto de severidade alta, relativo à criação de uma nova instância de Random a cada chamada do método GeradorBots.sortearBase(), em vez de reaproveitar uma única instância — o mesmo ponto já havia sido identificado manualmente na revisão estática da equipe. Não foram identificadas vulnerabilidades de segurança. A métrica de manutenibilidade aponta 59 problemas em aberto, com nota geral A, indicando baixo esforço de correção estimado. A cobertura de testes ficou em 33,3% sobre as linhas elegíveis para cobertura, e a duplicação de código reportada pela ferramenta foi de 0,0% — divergindo da duplicação identificada manualmente pela equipe no checklist estático, o que sugere que a ferramenta não capturou aquele trecho específico por sua estrutura não ser idêntica o suficiente para os critérios automáticos de detecção.</w:t>
      </w:r>
    </w:p>
    <w:p>
      <w:pPr>
        <w:pStyle w:val="Heading1"/>
        <w:pageBreakBefore/>
      </w:pPr>
      <w:r>
        <w:t xml:space="preserve">5. Matriz de Rastreabilidade</w:t>
      </w:r>
    </w:p>
    <w:p>
      <w:pPr>
        <w:spacing w:after="200"/>
      </w:pPr>
      <w:r>
        <w:t xml:space="preserve">A tabela a seguir relaciona cada requisito testável do sistema ao(s) teste(s) automatizado(s) correspondente(s), à classe de teste em que ele está implementado, e ao resultado obtido na execução mais recente da suíte.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Requisito</w:t>
            </w:r>
          </w:p>
        </w:tc>
        <w:tc>
          <w:p>
            <w:r>
              <w:rPr>
                <w:b/>
                <w:bCs/>
              </w:rPr>
              <w:t xml:space="preserve">Teste(s)</w:t>
            </w:r>
          </w:p>
        </w:tc>
        <w:tc>
          <w:p>
            <w:r>
              <w:rPr>
                <w:b/>
                <w:bCs/>
              </w:rPr>
              <w:t xml:space="preserve">Classe</w:t>
            </w:r>
          </w:p>
        </w:tc>
        <w:tc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Vantagem elemental (matriz de tipos Fogo/Água/Planta)</w:t>
            </w:r>
          </w:p>
        </w:tc>
        <w:tc>
          <w:p>
            <w:r>
              <w:rPr>
                <w:b w:val="false"/>
                <w:bCs w:val="false"/>
              </w:rPr>
              <w:t xml:space="preserve">testVantagemElemental()</w:t>
            </w:r>
          </w:p>
        </w:tc>
        <w:tc>
          <w:p>
            <w:r>
              <w:rPr>
                <w:b w:val="false"/>
                <w:bCs w:val="false"/>
              </w:rPr>
              <w:t xml:space="preserve">RoundTest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Efeito de terreno do Estacionamento da UCSal</w:t>
            </w:r>
          </w:p>
        </w:tc>
        <w:tc>
          <w:p>
            <w:r>
              <w:rPr>
                <w:b w:val="false"/>
                <w:bCs w:val="false"/>
              </w:rPr>
              <w:t xml:space="preserve">testEfeitoTerrenoEstacionamentoUCSal()</w:t>
            </w:r>
          </w:p>
        </w:tc>
        <w:tc>
          <w:p>
            <w:r>
              <w:rPr>
                <w:b w:val="false"/>
                <w:bCs w:val="false"/>
              </w:rPr>
              <w:t xml:space="preserve">RoundTest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Ordem de ataque por velocidade (iniciativa)</w:t>
            </w:r>
          </w:p>
        </w:tc>
        <w:tc>
          <w:p>
            <w:r>
              <w:rPr>
                <w:b w:val="false"/>
                <w:bCs w:val="false"/>
              </w:rPr>
              <w:t xml:space="preserve">testOrdemDeAtaquePorVelocidade()</w:t>
            </w:r>
          </w:p>
        </w:tc>
        <w:tc>
          <w:p>
            <w:r>
              <w:rPr>
                <w:b w:val="false"/>
                <w:bCs w:val="false"/>
              </w:rPr>
              <w:t xml:space="preserve">RoundTest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Limite de uso de itens por batalha</w:t>
            </w:r>
          </w:p>
        </w:tc>
        <w:tc>
          <w:p>
            <w:r>
              <w:rPr>
                <w:b w:val="false"/>
                <w:bCs w:val="false"/>
              </w:rPr>
              <w:t xml:space="preserve">testUsoLimiteDeItensExcedido()</w:t>
            </w:r>
          </w:p>
        </w:tc>
        <w:tc>
          <w:p>
            <w:r>
              <w:rPr>
                <w:b w:val="false"/>
                <w:bCs w:val="false"/>
              </w:rPr>
              <w:t xml:space="preserve">TreinadorTest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Valores limite de dano (boundary values)</w:t>
            </w:r>
          </w:p>
        </w:tc>
        <w:tc>
          <w:p>
            <w:r>
              <w:rPr>
                <w:b w:val="false"/>
                <w:bCs w:val="false"/>
              </w:rPr>
              <w:t xml:space="preserve">testCalculoDanoBoundaryValues()</w:t>
            </w:r>
          </w:p>
        </w:tc>
        <w:tc>
          <w:p>
            <w:r>
              <w:rPr>
                <w:b w:val="false"/>
                <w:bCs w:val="false"/>
              </w:rPr>
              <w:t xml:space="preserve">RoundTest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Requisito autoral: fortalecimento pós-vitória</w:t>
            </w:r>
          </w:p>
        </w:tc>
        <w:tc>
          <w:p>
            <w:r>
              <w:rPr>
                <w:b w:val="false"/>
                <w:bCs w:val="false"/>
              </w:rPr>
              <w:t xml:space="preserve">testFortalecer()</w:t>
            </w:r>
          </w:p>
        </w:tc>
        <w:tc>
          <w:p>
            <w:r>
              <w:rPr>
                <w:b w:val="false"/>
                <w:bCs w:val="false"/>
              </w:rPr>
              <w:t xml:space="preserve">PokemonTest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Requisito autoral: escalonamento de dificuldade dos bots</w:t>
            </w:r>
          </w:p>
        </w:tc>
        <w:tc>
          <w:p>
            <w:r>
              <w:rPr>
                <w:b w:val="false"/>
                <w:bCs w:val="false"/>
              </w:rPr>
              <w:t xml:space="preserve">testEscalarPokemonNivel1(), testEscalarPokemonNivel3()</w:t>
            </w:r>
          </w:p>
        </w:tc>
        <w:tc>
          <w:p>
            <w:r>
              <w:rPr>
                <w:b w:val="false"/>
                <w:bCs w:val="false"/>
              </w:rPr>
              <w:t xml:space="preserve">GeradorBotsTest</w:t>
            </w:r>
          </w:p>
        </w:tc>
        <w:tc>
          <w:p>
            <w:r>
              <w:rPr>
                <w:b w:val="false"/>
                <w:bCs w:val="false"/>
              </w:rPr>
              <w:t xml:space="preserve">Passou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Requisito autoral: orquestração do modo torneio</w:t>
            </w:r>
          </w:p>
        </w:tc>
        <w:tc>
          <w:p>
            <w:r>
              <w:rPr>
                <w:b w:val="false"/>
                <w:bCs w:val="false"/>
              </w:rPr>
              <w:t xml:space="preserve">Não implementado</w:t>
            </w:r>
          </w:p>
        </w:tc>
        <w:tc>
          <w:p>
            <w:r>
              <w:rPr>
                <w:b w:val="false"/>
                <w:bCs w:val="false"/>
              </w:rPr>
              <w:t xml:space="preserve">Torneio</w:t>
            </w:r>
          </w:p>
        </w:tc>
        <w:tc>
          <w:p>
            <w:r>
              <w:rPr>
                <w:b w:val="false"/>
                <w:bCs w:val="false"/>
              </w:rPr>
              <w:t xml:space="preserve">Pendente (mínimo de testes autorais já atingido pelos dois anteriores)</w:t>
            </w:r>
          </w:p>
        </w:tc>
      </w:tr>
    </w:tbl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2026-09-27T06:04:54.506Z</dcterms:created>
  <dcterms:modified xsi:type="dcterms:W3CDTF">2026-09-27T06:04:54.515Z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