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Universidad Autónoma de Baja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24100" cy="316121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161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Circuito Electrónico y Simulación en Proteus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SafeBand: pulseras de seguridad infantil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de carrera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Fernando Onit Sibaja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Matrícula: 1279781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21/10/2026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Componentes sin modelo en Proteus y su equivalente</w:t>
      </w:r>
    </w:p>
    <w:p w:rsidR="00000000" w:rsidDel="00000000" w:rsidP="00000000" w:rsidRDefault="00000000" w:rsidRPr="00000000" w14:paraId="00000014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Varios componentes del prototipo no existen en la biblioteca de Proteus. Se sustituyeron por modelos equivalentes que conservan su función eléctrica; las diferencias se analizan al final del documento.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00"/>
        <w:gridCol w:w="3460"/>
        <w:tblGridChange w:id="0">
          <w:tblGrid>
            <w:gridCol w:w="2600"/>
            <w:gridCol w:w="3300"/>
            <w:gridCol w:w="34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Equivalente en la 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Qué se conserva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Seeed XIAO ESP32-C3 (pulsera) y ESP32-DevKitC (terminal)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ATmega328P a 8 MHz con oscilador interno (equivale a un Arduino Pro Mini de 3.3 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Lógica de 3.3 V, entradas con pull-up, salidas, ADC, I2C y puerto serie. El programa reproduce la lógica del firmware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Anuncio BLE de la pulsera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Terminal virtual (UART, 9600 baudios)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mismo byte de estado (puesta, SOS, batería baja) que la pulsera anuncia por Bluetooth.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Lector NFC PN532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Terminal virtual: el UID de la tarjeta o de la pulsera se escribe en 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flujo de lectura de UID; no se simula la radiofrecuencia.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LED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LED RGB de cátodo común (RGBLED-CC) con una resistencia por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Los colores de estado; no el protocolo serie del WS2812.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Motor de vibración 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Motor de CD (MOTOR) con 2N2222 y diodo 1N4148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circuito de manejo y la protección contra el pico inductivo.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LiPo de 400 mAh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Batería ideal (BATTERY) de 3.7 V, ajustable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voltaje de trabajo; no la curva real de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Regulador ME6211 del XIAO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Regulador LDO MCP1802T-33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función de bajar 3.0–4.2 V a 3.3 V; el dropout del modelo es mayor (ver resultados).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Reed switch con imán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Interruptor SPST interactivo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señal digital de pulsera puesta o quitada.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Circuito de la pulsera</w:t>
      </w:r>
    </w:p>
    <w:p w:rsidR="00000000" w:rsidDel="00000000" w:rsidP="00000000" w:rsidRDefault="00000000" w:rsidRPr="00000000" w14:paraId="00000031">
      <w:pPr>
        <w:spacing w:after="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4861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Figura 1. </w:t>
      </w:r>
      <w:r w:rsidDel="00000000" w:rsidR="00000000" w:rsidRPr="00000000">
        <w:rPr>
          <w:rtl w:val="0"/>
        </w:rPr>
        <w:t xml:space="preserve">Esquemático de la pulsera en Proteus.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Etapa de alimentación</w:t>
      </w:r>
    </w:p>
    <w:p w:rsidR="00000000" w:rsidDel="00000000" w:rsidP="00000000" w:rsidRDefault="00000000" w:rsidRPr="00000000" w14:paraId="00000034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batería LiPo (BAT1, 3.7 V nominal; 4.2 V cargada, 3.0 V descargada) alimenta al circuito a través del fusible FU1 de 0.5 A. El regulador LDO U1 (MCP1802T-33) entrega 3.3 V fijos a la red VCC, con un capacitor cerámico de 1 µF en su entrada (C1) y otro en su salida (C2), como pide el fabricante para su estabilidad. El pin SHDN se une a VIN para mantener el regulador siempre encendido. El motor de vibración se alimenta directamente de la batería (VIN), no del regulador, porque su corriente es mayor y no requiere un voltaje exacto.</w:t>
      </w:r>
    </w:p>
    <w:p w:rsidR="00000000" w:rsidDel="00000000" w:rsidP="00000000" w:rsidRDefault="00000000" w:rsidRPr="00000000" w14:paraId="00000035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Etapa lógica</w:t>
      </w:r>
    </w:p>
    <w:p w:rsidR="00000000" w:rsidDel="00000000" w:rsidP="00000000" w:rsidRDefault="00000000" w:rsidRPr="00000000" w14:paraId="00000036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microcontrolador U2 (ATmega328P) trabaja a 3.3 V con su oscilador interno de 8 MHz; AVCC (pin 18) se une a VCC porque alimenta el convertidor analógico-digital. El programa lee las entradas cada 50 ms, arma el byte de estado con el mismo formato del anuncio BLE de la pulsera real y lo envía por el puerto serie a la terminal virtual cada 2 s y cada vez que cambia.</w:t>
      </w:r>
    </w:p>
    <w:p w:rsidR="00000000" w:rsidDel="00000000" w:rsidP="00000000" w:rsidRDefault="00000000" w:rsidRPr="00000000" w14:paraId="00000037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Entradas y salidas críticas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600"/>
        <w:gridCol w:w="1700"/>
        <w:gridCol w:w="2310"/>
        <w:gridCol w:w="2600"/>
        <w:tblGridChange w:id="0">
          <w:tblGrid>
            <w:gridCol w:w="1150"/>
            <w:gridCol w:w="1600"/>
            <w:gridCol w:w="1700"/>
            <w:gridCol w:w="2310"/>
            <w:gridCol w:w="2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Señal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Pin del ATmega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PD2 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Entrada digital, pull-up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Botón a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Mantenerlo 2 s activa el SOS durante 30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PD3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Entrada digital, pull-up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Reed switch a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Cerrado (imán del broche) = pulsera 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VBAT/2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PC0/ADC0 (23)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Entrada analógica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Divisor 100 kΩ + 100 kΩ y 100 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Mide la batería; batería baja bajo 3.3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PD6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Salida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489694094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R4 1 kΩ → base de Q1 (2N2222)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Vibración de 0.6 s al activar el 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LED R / G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PB1, PB2, PB3 (13, 14,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Salidas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124707714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R1 330 Ω, R2 100 Ω, R3 100 Ω → D1 RGB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Azul = SOS; rojo parpadeando = quitada; naranja = batería 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TXD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PD1 (31)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Salida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Terminal virtual (RXD)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Sustituye al anuncio 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Circuito de la terminal de recogida</w:t>
      </w:r>
    </w:p>
    <w:p w:rsidR="00000000" w:rsidDel="00000000" w:rsidP="00000000" w:rsidRDefault="00000000" w:rsidRPr="00000000" w14:paraId="0000005D">
      <w:pPr>
        <w:spacing w:after="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42767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Figura 2. </w:t>
      </w:r>
      <w:r w:rsidDel="00000000" w:rsidR="00000000" w:rsidRPr="00000000">
        <w:rPr>
          <w:rtl w:val="0"/>
        </w:rPr>
        <w:t xml:space="preserve">Esquemático de la terminal de recogida en Proteus.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Etapas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Alimentación: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dispositivo real, la terminal se alimenta por USB a 5 V; el regulador AMS1117-3.3 de la ESP32-DevKitC entrega 3.3 V al microcontrolador y al PN532, y los 5 V alimentan la LCD y el buzzer. En la simulación todo el circuito trabaja en el riel VCC de 3.3 V.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Lógica: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microcontrolador U3 (ATmega328P a 8 MHz) con una máquina de estados: espera de tarjeta, captura del PIN, espera de la pulsera y bloqueo.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LCD 16×2 (LM016L) manejada por un expansor I2C PCF8574 (U4), el mismo chip del módulo I2C comercial: P0 = RS, P1 = RW, P2 = E y P4–P7 = D4–D7, con dirección 0x20 (A0, A1 y A2 a GND). El bus I2C (SDA en PC4, SCL en PC5) lleva resistencias de pull-up de 4.7 kΩ (R5 y R6) a 3.3 V.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Teclado 3×4: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filas A–D en PD4–PD7 (pines 2, 9, 10 y 11) como salidas; columnas 1–3 en PB0–PB2 (pines 12, 13 y 14) como entradas con pull-up interno. El programa barre las filas y detecta la tecla con anti-rebote de 20 ms.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Salidas: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RGB D3 en PB3–PB5 (azul = lista, verde = autorizada, rojo = rechazo) y buzzer BUZ1 manejado por Q2 (2N2222) desde PD3 a través de R7 de 1 kΩ, con diodo D4 de protección.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Lector NFC: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sustituido por la terminal virtual conectada a PD0/PD1: el UID de la tarjeta o de la pulsera se escribe y se confirma con Enter.</w:t>
      </w:r>
    </w:p>
    <w:p w:rsidR="00000000" w:rsidDel="00000000" w:rsidP="00000000" w:rsidRDefault="00000000" w:rsidRPr="00000000" w14:paraId="00000066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Protecciones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300"/>
        <w:gridCol w:w="4060"/>
        <w:tblGridChange w:id="0">
          <w:tblGrid>
            <w:gridCol w:w="3000"/>
            <w:gridCol w:w="2300"/>
            <w:gridCol w:w="4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Contra qué protege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Fusible de 0.5 A (PTC rearmable en el prototipo)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Salida de la batería de la pulsera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Cortocircuito: abre el circuito antes de que la LiPo entregue una corriente peligrosa (probado en simulación).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de protección de la LiPo (DW01)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Integrado en la batería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Sobrecarga, sobredescarga y cortocircuito de la celda.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Diodo flyback 1N4148 (D2 y D4)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 paralelo con el motor y con el buzzer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Pico de voltaje inverso de la bobina al apagarse, que dañaría al transistor.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Resistencias de base de 1 kΩ (R4 y R7)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Entre el pin y la base del transistor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Sobrecorriente en el pin del microcontrolador (máximo 20 mA por pin).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Transistor 2N2222 como interruptor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Motor y buzzer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Evita que el pin del microcontrolador maneje directamente cargas de 30–100 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Resistencias limitadoras del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R1, R2 y 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Corriente excesiva en el LED y en el pin.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Regulador LDO con límite de corriente y apagado térmico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Sobrecarga en la red de 3.3 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Pull-ups del bus I2C a 3.3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R5 y R6 de la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 el prototipo, la LCD se alimenta a 5 V: se retiran las pull-ups del módulo a 5 V para que SDA y SCL no superen los 3.3 V que tolera el ESP32.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Aviso de batería baja (firmware)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Lectura del 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 el regulador pierda la regulación: avisa a 3.3 V, antes del dropout.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Cálculo del consumo y capacidad de la fuente</w:t>
      </w:r>
    </w:p>
    <w:p w:rsidR="00000000" w:rsidDel="00000000" w:rsidP="00000000" w:rsidRDefault="00000000" w:rsidRPr="00000000" w14:paraId="00000086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Pulsera</w:t>
      </w:r>
    </w:p>
    <w:p w:rsidR="00000000" w:rsidDel="00000000" w:rsidP="00000000" w:rsidRDefault="00000000" w:rsidRPr="00000000" w14:paraId="00000087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consumos del microcontrolador y del radio son valores típicos de las hojas de datos y se confirmarán en la prueba de autonomía con el hardware real (RNF-13). El firmware actual no usa modos de bajo consumo, por lo que el microcontrolador permanece activo.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2000"/>
        <w:gridCol w:w="2060"/>
        <w:gridCol w:w="1600"/>
        <w:tblGridChange w:id="0">
          <w:tblGrid>
            <w:gridCol w:w="3700"/>
            <w:gridCol w:w="2000"/>
            <w:gridCol w:w="206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Tiempo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ESP32-C3 activo (CPU, sin modo de bajo consumo)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2000414745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25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25.0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1013350615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Anuncio BLE a +20 dBm (3 canales, ≈ 3 ms por anuncio)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391213320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120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 ms cada 500 ms (0.6 %)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0.72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855368071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Reed cerrado con pull-up interno (≈ 45 kΩ)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1207856794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3.3 V / 45 kΩ ≈ 0.07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100 % (pulsera puesta)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0.07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Divisor de batería (2 × 100 kΩ)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1735557802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4.2 V / 200 kΩ ≈ 0.02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0.02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Regulador ME6211 (corriente de reposo)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189903441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0.04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0.04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LED WS2812B (solo en avisos)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298924971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5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 0.1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Motor de vibración (desde VIN)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2116786726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80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0.6 s por 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Despreciable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1070180246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26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una capacidad útil del 80 % de la LiPo de 400 mAh:</w:t>
      </w:r>
    </w:p>
    <w:p w:rsidR="00000000" w:rsidDel="00000000" w:rsidP="00000000" w:rsidRDefault="00000000" w:rsidRPr="00000000" w14:paraId="000000AE">
      <w:pPr>
        <w:spacing w:after="120" w:before="60" w:lineRule="auto"/>
        <w:jc w:val="center"/>
        <w:rPr>
          <w:sz w:val="24"/>
          <w:szCs w:val="24"/>
        </w:rPr>
      </w:pPr>
      <w:sdt>
        <w:sdtPr>
          <w:id w:val="1675853994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sz w:val="24"/>
              <w:szCs w:val="24"/>
              <w:rtl w:val="0"/>
            </w:rPr>
            <w:t xml:space="preserve">Autonomía ≈ (400 mAh × 0.8) / 26 mA ≈ 12.3 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autonomía estimada supera las 8 h de una jornada escolar (RNF-13). Usar el modo light sleep del ESP32-C3 entre anuncios reduciría el promedio a unos pocos miliamperios y extendería la autonomía a varios días; queda como optimización del firmware.</w:t>
      </w:r>
    </w:p>
    <w:p w:rsidR="00000000" w:rsidDel="00000000" w:rsidP="00000000" w:rsidRDefault="00000000" w:rsidRPr="00000000" w14:paraId="000000B0">
      <w:pPr>
        <w:spacing w:after="120" w:line="264" w:lineRule="auto"/>
        <w:jc w:val="both"/>
        <w:rPr>
          <w:sz w:val="24"/>
          <w:szCs w:val="24"/>
        </w:rPr>
      </w:pPr>
      <w:sdt>
        <w:sdtPr>
          <w:id w:val="1893032438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Corriente pico: ESP32-C3 transmitiendo (≈ 145 mA desde el regulador) más motor y LED (≈ 85 mA desde la batería) ≈ 230 mA. La LiPo de 400 mAh admite descargas de 1C (400 mA) y el regulador ME6211 entrega hasta 500 mA, por lo que ambos tienen margen. El fusible de 0.5 A queda por encima del pico normal y por debajo de la corriente de cortocircuito de la celda.</w:t>
          </w:r>
        </w:sdtContent>
      </w:sdt>
    </w:p>
    <w:p w:rsidR="00000000" w:rsidDel="00000000" w:rsidP="00000000" w:rsidRDefault="00000000" w:rsidRPr="00000000" w14:paraId="000000B1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Terminal de recogida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300"/>
        <w:gridCol w:w="2060"/>
        <w:tblGridChange w:id="0">
          <w:tblGrid>
            <w:gridCol w:w="5000"/>
            <w:gridCol w:w="2300"/>
            <w:gridCol w:w="2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Corriente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ESP32-DevKitC transmitiendo por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1630042523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335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Lector NFC PN532 (campo de RF activo)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1296621752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150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LCD 1602 con luz de 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1744543971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22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Buzzer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136261194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30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LED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701982560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10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197375923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≈ 550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64" w:lineRule="auto"/>
        <w:jc w:val="both"/>
        <w:rPr>
          <w:sz w:val="24"/>
          <w:szCs w:val="24"/>
        </w:rPr>
      </w:pPr>
      <w:sdt>
        <w:sdtPr>
          <w:id w:val="1494318652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El pico de unos 550 mA supera los 500 mA de un puerto USB 2.0 de computadora, por lo que la terminal debe alimentarse con un cargador USB de 5 V y al menos 1 A (recomendado 2 A). En la red de 3.3 V, el regulador AMS1117 de la tarjeta (1 A máximo) maneja hasta ≈ 495 mA de pico; con un consumo promedio cercano a 150 mA disipa (5 − 3.3) V × 0.15 A ≈ 0.26 W, dentro de su capacidad sin disipador adicional.</w:t>
          </w:r>
        </w:sdtContent>
      </w:sdt>
    </w:p>
    <w:p w:rsidR="00000000" w:rsidDel="00000000" w:rsidP="00000000" w:rsidRDefault="00000000" w:rsidRPr="00000000" w14:paraId="000000C9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Justificación de resistencias, regulador y transistores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700"/>
        <w:gridCol w:w="5660"/>
        <w:tblGridChange w:id="0">
          <w:tblGrid>
            <w:gridCol w:w="2000"/>
            <w:gridCol w:w="1700"/>
            <w:gridCol w:w="5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Cálculo y 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Regulador 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LDO 3.3 V, 300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313985030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La LiPo varía de 3.0 a 4.2 V; un regulador lineal 78xx necesita unos 2 V de diferencia y no regularía. Un LDO regula con poca diferencia entre entrada y salida (dropout). En el prototipo es el ME6211 del XIAO (≈ 0.1 V a 100 mA).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C1,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µF cerámicos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Valor mínimo recomendado por el fabricante del LDO en la entrada y la salida para la estabilidad del lazo de regulación.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R4, R7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840787594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Ib = (3.3 − 0.7) V / 1 kΩ ≈ 2.6 mA. Para Ic ≈ 80 mA y una ganancia mínima del 2N2222 de ≈ 50 se necesitan 1.6 mA: hay margen para que el transistor sature, y la corriente queda muy por debajo de los 20 mA del pin.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Q1, 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2N2222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248071912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Corriente máxima de colector de 600 mA frente a 80 mA del motor y 30 mA del buzzer; voltaje de saturación bajo (≈ 0.2 V).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D2, 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1N4148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Diodo de conmutación rápida que soporta la corriente de la bobina (80 mA) durante el pico de apagado.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R1 (LED rojo)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330 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346970933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I = (3.3 − 2.0) V / 330 Ω ≈ 3.9 mA.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R2, R3 (LED verde y azul)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607863939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Su caída directa es ≈ 3.0 V: I = (3.3 − 3.0) V / 100 Ω ≈ 3 mA. Con 330 Ω apenas encenderían.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Divisor de batería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kΩ + 100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VBAT / 2: con 4.2 V la entrada del ADC recibe 2.1 V, dentro de su rango de 0–3.3 V. Consumo de solo 21 µA.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 del 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fuente del divisor tiene 50 kΩ de impedancia; el capacitor entrega la carga del muestreo del ADC y estabiliza la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R5, R6 (pull-ups I2C)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4.7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847315695"/>
                <w:tag w:val="goog_rdk_2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Valor estándar para I2C a 100 kHz: I = 3.3 V / 4.7 kΩ ≈ 0.7 mA, por debajo de los 3 mA que debe absorber cada dispositivo.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 SOS, reed y 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Pull-up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873762351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El microcontrolador ya tiene resistencias de ≈ 35–50 kΩ; se evitan componentes externos y el consumo es mínimo.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Lista actualizada de componentes</w:t>
      </w:r>
    </w:p>
    <w:p w:rsidR="00000000" w:rsidDel="00000000" w:rsidP="00000000" w:rsidRDefault="00000000" w:rsidRPr="00000000" w14:paraId="000000EF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Pulsera (por unidad)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200"/>
        <w:gridCol w:w="4260"/>
        <w:tblGridChange w:id="0">
          <w:tblGrid>
            <w:gridCol w:w="900"/>
            <w:gridCol w:w="4200"/>
            <w:gridCol w:w="4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Seeed XIAO ESP32-C3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Incluye regulador ME6211, cargador de LiPo y antena externa FPC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Batería LiPo 3.7 V 400 mAh con 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Conector JST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Reed switch normalmente abierto + imán de neodimio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Cambio: sustituye al módulo KY-025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Botón táctil 6×6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Módulo LED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LED de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Motor de vibración coin 8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Transistor 2N2222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Diodo 1N4148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Flyback del motor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Resistencia 1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Base del transistor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Resistencias 100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Divisor de batería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Capacitor cerámico 100 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Divisor de batería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Fusible PTC 0.5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Nuevo: protección contra cortocircuito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Terminal de recogida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200"/>
        <w:gridCol w:w="4260"/>
        <w:tblGridChange w:id="0">
          <w:tblGrid>
            <w:gridCol w:w="900"/>
            <w:gridCol w:w="4200"/>
            <w:gridCol w:w="4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ESP32-DevKitC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Incluye regulador AMS1117-3.3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Lector NFC PN532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Modo I2C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LCD 1602 con módulo I2C (PCF8574)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Retirar sus pull-ups de 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Teclado matricial 3×4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Buzzer activo 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Transistor 2N2222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Buzzer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Diodo 1N4148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Flyback del buzzer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Resistencia 1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Base del transistor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Resistencias 4.7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Pull-ups del bus I2C a 3.3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LED de estado (WS2812B o RGB con resistencias)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Cargador USB 5 V, 2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Fuente (el pico supera 500 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Tarjetas NFC MIFARE Classic 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Una por adulto autorizado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 respecto a la lista de materiales anterior: el módulo KY-025 se sustituye por un reed switch simple (sin comparador, con menor consumo y tamaño); se agrega un fusible PTC de 0.5 A en la pulsera; se agregan las resistencias de pull-up del bus I2C y el diodo de protección del buzzer en la terminal, y se especifica la fuente de 5 V a 2 A.</w:t>
      </w:r>
    </w:p>
    <w:p w:rsidR="00000000" w:rsidDel="00000000" w:rsidP="00000000" w:rsidRDefault="00000000" w:rsidRPr="00000000" w14:paraId="00000142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Simulación de funcionamiento normal</w:t>
      </w:r>
    </w:p>
    <w:p w:rsidR="00000000" w:rsidDel="00000000" w:rsidP="00000000" w:rsidRDefault="00000000" w:rsidRPr="00000000" w14:paraId="00000143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Alimentación de la pulsera</w:t>
      </w:r>
    </w:p>
    <w:p w:rsidR="00000000" w:rsidDel="00000000" w:rsidP="00000000" w:rsidRDefault="00000000" w:rsidRPr="00000000" w14:paraId="00000144">
      <w:pPr>
        <w:spacing w:after="120" w:line="264" w:lineRule="auto"/>
        <w:jc w:val="both"/>
        <w:rPr>
          <w:sz w:val="24"/>
          <w:szCs w:val="24"/>
        </w:rPr>
      </w:pPr>
      <w:sdt>
        <w:sdtPr>
          <w:id w:val="1968206628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Con la batería cargada (4.2 V) y una carga de 33 Ω que representa el pico de consumo de la pulsera al transmitir (≈ 100 mA), el regulador entrega 3.30 V. Sin carga y con 3.7 V, la salida también es de 3.30 V.</w:t>
          </w:r>
        </w:sdtContent>
      </w:sdt>
    </w:p>
    <w:p w:rsidR="00000000" w:rsidDel="00000000" w:rsidP="00000000" w:rsidRDefault="00000000" w:rsidRPr="00000000" w14:paraId="00000145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Lógica, entradas y salidas de la pulsera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000"/>
        <w:gridCol w:w="3660"/>
        <w:tblGridChange w:id="0">
          <w:tblGrid>
            <w:gridCol w:w="2700"/>
            <w:gridCol w:w="3000"/>
            <w:gridCol w:w="3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reportado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Salidas observadas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Mensaje «SafeBand pulsera iniciada»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microcontrolador arranca y reporta cada 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Reed abierto (pulsera quitada)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0x04 · puesta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LED rojo parpadeando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Reed cerrado (pulsera puesta)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0x05 · puesta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LED apagado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Botón SOS durante más de 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«!SOS activado!» · 0x07 · sos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LED azul fijo y motor encendido 0.6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Botón SOS menos de 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Sin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 descartan las pulsaciones cortas (falsos positivos)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Motor apagado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Colector de Q1 a 3.70 V (transistor en corte)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Terminal de recogida</w:t>
      </w:r>
    </w:p>
    <w:p w:rsidR="00000000" w:rsidDel="00000000" w:rsidP="00000000" w:rsidRDefault="00000000" w:rsidRPr="00000000" w14:paraId="0000015D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verificó el flujo de la recogida autorizada con los datos de prueba del programa (tarjeta 04A2B91C, PIN 4821 y pulsera 04D3E2F1):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300"/>
        <w:gridCol w:w="5260"/>
        <w:tblGridChange w:id="0">
          <w:tblGrid>
            <w:gridCol w:w="800"/>
            <w:gridCol w:w="3300"/>
            <w:gridCol w:w="5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 en la LCD, el LED y el buzzer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«SafeBand / Acerque tarjeta» · LED azul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UID de la tarjeta en la terminal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«Tarjeta OK / PIN:» · 1 pitido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PIN 4821 y # en el 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«PIN correcto / Acerque pulsera»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UID de la pulsera autorizada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«Autorizada: Fernanda» · LED verde · pitido largo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UID de una pulsera no autorizada (0499AA01)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«NO COINCIDE / Llame al personal» · LED rojo · 3 pitidos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PIN incorrecto tres veces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«Tarjeta BLOQUEADA» · LED rojo · pitido largo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Simulación de condiciones límite y fallas</w:t>
      </w:r>
    </w:p>
    <w:p w:rsidR="00000000" w:rsidDel="00000000" w:rsidP="00000000" w:rsidRDefault="00000000" w:rsidRPr="00000000" w14:paraId="00000174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Condición límite: batería descargándose</w:t>
      </w:r>
    </w:p>
    <w:p w:rsidR="00000000" w:rsidDel="00000000" w:rsidP="00000000" w:rsidRDefault="00000000" w:rsidRPr="00000000" w14:paraId="00000175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la carga de 33 Ω conectada, se bajó el voltaje de la batería de 4.2 a 3.0 V y se midieron la entrada y la salida del regulador y la corriente: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1500"/>
        <w:gridCol w:w="1800"/>
        <w:gridCol w:w="3060"/>
        <w:tblGridChange w:id="0">
          <w:tblGrid>
            <w:gridCol w:w="1500"/>
            <w:gridCol w:w="1500"/>
            <w:gridCol w:w="1500"/>
            <w:gridCol w:w="18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4.2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4.19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3.30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100.0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Regula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3.7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3.69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3.20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97.0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3.49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3.01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91.3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No regula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3.4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3.39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2.92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88.5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No regula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3.29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2.83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85.7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No regula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2.99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2.54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77.1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Batería descargada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Falla: cortocircuito de la batería</w:t>
      </w:r>
    </w:p>
    <w:p w:rsidR="00000000" w:rsidDel="00000000" w:rsidP="00000000" w:rsidRDefault="00000000" w:rsidRPr="00000000" w14:paraId="0000019B">
      <w:pPr>
        <w:spacing w:after="120" w:line="26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colocó un interruptor entre VIN y GND. Con el interruptor abierto el circuito opera normalmente (VIN 3.69 V, VOUT 3.20 V, 97 mA). Al cerrarlo, el fusible FU1 de 0.5 A se abre (el modelo animado se dibuja quemado) y los voltímetros y el amperímetro caen a 0.00, aislando la batería.</w:t>
      </w:r>
    </w:p>
    <w:p w:rsidR="00000000" w:rsidDel="00000000" w:rsidP="00000000" w:rsidRDefault="00000000" w:rsidRPr="00000000" w14:paraId="0000019C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Condición límite: LED RGB a 3.3 V</w:t>
      </w:r>
    </w:p>
    <w:p w:rsidR="00000000" w:rsidDel="00000000" w:rsidP="00000000" w:rsidRDefault="00000000" w:rsidRPr="00000000" w14:paraId="0000019D">
      <w:pPr>
        <w:spacing w:after="120" w:line="264" w:lineRule="auto"/>
        <w:jc w:val="both"/>
        <w:rPr>
          <w:sz w:val="24"/>
          <w:szCs w:val="24"/>
        </w:rPr>
      </w:pPr>
      <w:sdt>
        <w:sdtPr>
          <w:id w:val="-2121589899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Con el microcontrolador a 3.3 V, el LED azul no encendía con el modelo por defecto: después de su caída directa de ≈ 3.0 V, la corriente era insuficiente para el umbral del modelo. Se ajustó la corriente de referencia del modelo a 2 mA. El hallazgo confirma que, a 3.3 V, los colores verde y azul de un LED RGB convencional quedan al límite; por eso el prototipo usa un WS2812B, que integra su propio controlador de corriente.</w:t>
          </w:r>
        </w:sdtContent>
      </w:sdt>
    </w:p>
    <w:p w:rsidR="00000000" w:rsidDel="00000000" w:rsidP="00000000" w:rsidRDefault="00000000" w:rsidRPr="00000000" w14:paraId="0000019E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Mediciones con instrumentos virtuales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200"/>
        <w:gridCol w:w="3860"/>
        <w:tblGridChange w:id="0">
          <w:tblGrid>
            <w:gridCol w:w="2300"/>
            <w:gridCol w:w="3200"/>
            <w:gridCol w:w="38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Voltímetro de 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VIN (batería después del fusible)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3.69–4.19 V según la batería; 0.00 V con el fusible 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Voltímetro de 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VOUT del regulador / red 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3.30 V regulando; 2.54–3.20 V con la batería 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Amperímetro de CD (mA)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Carga de 33 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mA a 4.2 V; 77.1 mA a 3.0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Voltímetro de 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Colector de 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3.70 V con el motor apagado (transistor en corte)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Terminal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PD1/TXD de la pulsera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Byte de estado 0x04, 0x05 y 0x07 según las entradas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Terminal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PD0/PD1 de la terminal de recogida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Entrada de UID y registro de cada paso de la recogida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 de resultados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etapa de alimentación cumple con la batería cargada: el regulador mantiene 3.30 V con 100 mA de carga.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>
          <w:sz w:val="24"/>
          <w:szCs w:val="24"/>
        </w:rPr>
      </w:pPr>
      <w:sdt>
        <w:sdtPr>
          <w:id w:val="-487972631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Por debajo de unos 3.75 V, la salida del modelo queda entre 0.46 y 0.48 V debajo de la entrada: es el dropout del MCP1802 con ≈ 90–100 mA. El aviso de batería baja del firmware a 3.3 V queda justificado, porque se activa antes de que el voltaje del microcontrolador caiga a niveles en los que podría reiniciarse.</w:t>
          </w:r>
        </w:sdtContent>
      </w:sdt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fusible de 0.5 A aísla la batería ante un cortocircuito directo, sin intervención del microcontrolador.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lógica de la pulsera reproduce el comportamiento del firmware real: el SOS solo se activa con una pulsación de 2 s, el reed indica correctamente puesta o quitada y el LED y el motor responden a cada estado.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transistor queda en corte con el motor apagado (3.70 V en el colector), lo que confirma que la salida del microcontrolador controla la carga sin mantenerla encendida.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terminal de recogida valida la tarjeta, el PIN y la pulsera, rechaza la pulsera no autorizada y bloquea la tarjeta tras tres intentos fallidos, como establece el caso de uso CU-12.</w:t>
      </w:r>
    </w:p>
    <w:p w:rsidR="00000000" w:rsidDel="00000000" w:rsidP="00000000" w:rsidRDefault="00000000" w:rsidRPr="00000000" w14:paraId="000001BB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Diferencias entre la simulación y el circuito físico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 la 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 el circuito 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Microcontrolador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ATmega328P a 8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ESP32-C3 (pulsera) y ESP32 (terminal), con Bluetooth y WiFi; más memoria y mayor consumo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Terminal virtual (serie)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Anuncio BLE de la pulsera y HTTP sobre WiFi de nodos y terminales; se prueban en la integración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Lector NFC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UID escrito en la terminal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PN532 leyendo tarjetas MIFARE y la etiqueta NTAG215 de la pulsera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Regulador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345076805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MCP1802, dropout ≈ 0.46 V a 100 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30" w:lineRule="auto"/>
              <w:jc w:val="left"/>
              <w:rPr>
                <w:sz w:val="24"/>
                <w:szCs w:val="24"/>
              </w:rPr>
            </w:pPr>
            <w:sdt>
              <w:sdtPr>
                <w:id w:val="-923527818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ME6211 del XIAO, dropout ≈ 0.1 V a 100 mA: con 3.3 V de batería entregaría ≈ 3.2 V, frente a 2.83 V en la simulación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Riel de 3.3 V en las etapas lógicas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Fijado en 3.3 V para el microcontrolador (la regulación se validó aparte)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Proviene del regulador y sigue la caída de la batería por debajo del dropout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Fuente ideal con voltaje 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LiPo con curva de descarga, resistencia interna variable y protección integrada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Fusible animado de un solo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PTC rearmable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LED RGB con resistencias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WS2812B con controlador integrado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Motor de CD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Motor coin de 8 mm con menor inercia y corriente de arranque distinta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Terminal: voltajes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Todo a 3.3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LCD y buzzer a 5 V; las pull-ups del I2C a 3.3 V protegen al ESP32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modelo del ATmega no reproduce el consumo del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3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Calculado con las hojas de datos; se medirá en la prueba de autonomía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jc w:val="center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3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Eqbn51biLPSJFkxtzp1pOAsLw==">CgMxLjAaEgoBMBINCgsIB0IHEgVDYXJkbxoSCgExEg0KCwgHQgcSBUNhcmRvGhQKATISDwoNCAdCCRIHR3VuZ3N1aBoUCgEzEg8KDQgHQgkSB0d1bmdzdWgaFAoBNBIPCg0IB0IJEgdHdW5nc3VoGhQKATUSDwoNCAdCCRIHR3VuZ3N1aBoSCgE2Eg0KCwgHQgcSBUNhcmRvGhIKATcSDQoLCAdCBxIFQ2FyZG8aFAoBOBIPCg0IB0IJEgdHdW5nc3VoGhQKATkSDwoNCAdCCRIHR3VuZ3N1aBoVCgIxMBIPCg0IB0IJEgdHdW5nc3VoGhUKAjExEg8KDQgHQgk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MKAjI2Eg0KCwgHQgcSBUNhcmRvGhUKAjI3Eg8KDQgHQgkSB0d1bmdzdWgaEwoCMjgSDQoLCAdCBxIFQ2FyZG8aFQoCMjkSDwoNCAdCCRIHR3VuZ3N1aBomCgIzMBIgCh4IB0IaCg9UaW1lcyBOZXcgUm9tYW4SB0d1bmdzdWgaFQoCMzESDwoNCAdCCRIHR3VuZ3N1aBoVCgIzMhIPCg0IB0IJEgdHdW5nc3VoOAByITFTWnhVTDVuc25DblFOenNGT1FQdDVUNEF1ZFhsTUdT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2026-10-22T05:59:59.933Z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