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7B91B" w14:textId="77777777" w:rsidR="00545E44" w:rsidRDefault="00545E44">
      <w:proofErr w:type="spellStart"/>
      <w:r>
        <w:t>Ejercicio</w:t>
      </w:r>
      <w:proofErr w:type="spellEnd"/>
      <w:r>
        <w:t xml:space="preserve"> 1</w:t>
      </w:r>
    </w:p>
    <w:tbl>
      <w:tblPr>
        <w:tblStyle w:val="TableGrid"/>
        <w:tblW w:w="0" w:type="auto"/>
        <w:tblLook w:val="04A0" w:firstRow="1" w:lastRow="0" w:firstColumn="1" w:lastColumn="0" w:noHBand="0" w:noVBand="1"/>
      </w:tblPr>
      <w:tblGrid>
        <w:gridCol w:w="1795"/>
        <w:gridCol w:w="7555"/>
      </w:tblGrid>
      <w:tr w:rsidR="00545E44" w:rsidRPr="00545E44" w14:paraId="1EF9952E" w14:textId="77777777" w:rsidTr="00545E44">
        <w:tc>
          <w:tcPr>
            <w:tcW w:w="1795" w:type="dxa"/>
          </w:tcPr>
          <w:p w14:paraId="1D15194D" w14:textId="77777777" w:rsidR="00545E44" w:rsidRPr="00545E44" w:rsidRDefault="00545E44">
            <w:pPr>
              <w:rPr>
                <w:lang w:val="es-CR"/>
              </w:rPr>
            </w:pPr>
            <w:r w:rsidRPr="00545E44">
              <w:rPr>
                <w:lang w:val="es-CR"/>
              </w:rPr>
              <w:t>Nombre</w:t>
            </w:r>
          </w:p>
        </w:tc>
        <w:tc>
          <w:tcPr>
            <w:tcW w:w="7555" w:type="dxa"/>
          </w:tcPr>
          <w:p w14:paraId="4D78664E" w14:textId="555FA3E6" w:rsidR="00545E44" w:rsidRPr="00545E44" w:rsidRDefault="00065E01">
            <w:pPr>
              <w:rPr>
                <w:lang w:val="es-CR"/>
              </w:rPr>
            </w:pPr>
            <w:r>
              <w:rPr>
                <w:lang w:val="es-CR"/>
              </w:rPr>
              <w:t>Interprete</w:t>
            </w:r>
          </w:p>
        </w:tc>
      </w:tr>
      <w:tr w:rsidR="00545E44" w:rsidRPr="006871F3" w14:paraId="751AD45E" w14:textId="77777777" w:rsidTr="00545E44">
        <w:tc>
          <w:tcPr>
            <w:tcW w:w="1795" w:type="dxa"/>
          </w:tcPr>
          <w:p w14:paraId="67DCCD31" w14:textId="77777777" w:rsidR="00545E44" w:rsidRPr="00545E44" w:rsidRDefault="00545E44">
            <w:pPr>
              <w:rPr>
                <w:lang w:val="es-CR"/>
              </w:rPr>
            </w:pPr>
            <w:r w:rsidRPr="00545E44">
              <w:rPr>
                <w:lang w:val="es-CR"/>
              </w:rPr>
              <w:t>Propósito</w:t>
            </w:r>
          </w:p>
        </w:tc>
        <w:tc>
          <w:tcPr>
            <w:tcW w:w="7555" w:type="dxa"/>
          </w:tcPr>
          <w:p w14:paraId="1CB8B595" w14:textId="4AD74AFE" w:rsidR="00545E44" w:rsidRPr="00545E44" w:rsidRDefault="00065E01">
            <w:pPr>
              <w:rPr>
                <w:lang w:val="es-CR"/>
              </w:rPr>
            </w:pPr>
            <w:r>
              <w:rPr>
                <w:lang w:val="es-CR"/>
              </w:rPr>
              <w:t>Admite la interpretación de instrucciones o leguaje ya definido para un propósito especifico, la notación debe de ser precisa y definirse en términos de gramática.</w:t>
            </w:r>
          </w:p>
        </w:tc>
      </w:tr>
      <w:tr w:rsidR="00545E44" w:rsidRPr="006871F3" w14:paraId="2DFD4E55" w14:textId="77777777" w:rsidTr="00545E44">
        <w:tc>
          <w:tcPr>
            <w:tcW w:w="1795" w:type="dxa"/>
          </w:tcPr>
          <w:p w14:paraId="2151FFAE" w14:textId="77777777" w:rsidR="00545E44" w:rsidRPr="00545E44" w:rsidRDefault="00545E44">
            <w:pPr>
              <w:rPr>
                <w:lang w:val="es-CR"/>
              </w:rPr>
            </w:pPr>
            <w:r w:rsidRPr="00545E44">
              <w:rPr>
                <w:lang w:val="es-CR"/>
              </w:rPr>
              <w:t>Problema</w:t>
            </w:r>
          </w:p>
        </w:tc>
        <w:tc>
          <w:tcPr>
            <w:tcW w:w="7555" w:type="dxa"/>
          </w:tcPr>
          <w:p w14:paraId="61CA6E7B" w14:textId="3BB2257C" w:rsidR="00545E44" w:rsidRPr="00545E44" w:rsidRDefault="00065E01">
            <w:pPr>
              <w:rPr>
                <w:lang w:val="es-CR"/>
              </w:rPr>
            </w:pPr>
            <w:r>
              <w:rPr>
                <w:lang w:val="es-CR"/>
              </w:rPr>
              <w:t>Utilizar el patrón interprete para el manejo de archivos XML, a la hora de guardar y leer el archivo.</w:t>
            </w:r>
          </w:p>
        </w:tc>
      </w:tr>
      <w:tr w:rsidR="00545E44" w:rsidRPr="006871F3" w14:paraId="1D503F01" w14:textId="77777777" w:rsidTr="00545E44">
        <w:tc>
          <w:tcPr>
            <w:tcW w:w="1795" w:type="dxa"/>
          </w:tcPr>
          <w:p w14:paraId="69B2F110" w14:textId="77777777" w:rsidR="00545E44" w:rsidRPr="00545E44" w:rsidRDefault="00545E44">
            <w:pPr>
              <w:rPr>
                <w:lang w:val="es-CR"/>
              </w:rPr>
            </w:pPr>
            <w:r w:rsidRPr="00545E44">
              <w:rPr>
                <w:lang w:val="es-CR"/>
              </w:rPr>
              <w:t>Solución</w:t>
            </w:r>
          </w:p>
        </w:tc>
        <w:tc>
          <w:tcPr>
            <w:tcW w:w="7555" w:type="dxa"/>
          </w:tcPr>
          <w:p w14:paraId="10D6D905" w14:textId="4F2A9B32" w:rsidR="00545E44" w:rsidRPr="00545E44" w:rsidRDefault="00065E01">
            <w:pPr>
              <w:rPr>
                <w:lang w:val="es-CR"/>
              </w:rPr>
            </w:pPr>
            <w:r>
              <w:rPr>
                <w:lang w:val="es-CR"/>
              </w:rPr>
              <w:t xml:space="preserve">Se crea una estructura especifica en el archivo XML que es un árbol donde el nodo padre contiene muchos nodos hijos y estos nodos hijos tienen nodos que son los atributos. Con la implementación de patrón se </w:t>
            </w:r>
            <w:r w:rsidR="006871F3">
              <w:rPr>
                <w:lang w:val="es-CR"/>
              </w:rPr>
              <w:t>creó</w:t>
            </w:r>
            <w:r>
              <w:rPr>
                <w:lang w:val="es-CR"/>
              </w:rPr>
              <w:t xml:space="preserve"> una estructura y gramática especifica.</w:t>
            </w:r>
          </w:p>
        </w:tc>
      </w:tr>
      <w:tr w:rsidR="00545E44" w:rsidRPr="006871F3" w14:paraId="54BD7E18" w14:textId="77777777" w:rsidTr="00545E44">
        <w:tc>
          <w:tcPr>
            <w:tcW w:w="1795" w:type="dxa"/>
          </w:tcPr>
          <w:p w14:paraId="2A8DC6F5" w14:textId="77777777" w:rsidR="00545E44" w:rsidRPr="00545E44" w:rsidRDefault="00545E44">
            <w:pPr>
              <w:rPr>
                <w:lang w:val="es-CR"/>
              </w:rPr>
            </w:pPr>
            <w:r w:rsidRPr="00545E44">
              <w:rPr>
                <w:lang w:val="es-CR"/>
              </w:rPr>
              <w:t>Participantes y colaboradores</w:t>
            </w:r>
          </w:p>
        </w:tc>
        <w:tc>
          <w:tcPr>
            <w:tcW w:w="7555" w:type="dxa"/>
          </w:tcPr>
          <w:p w14:paraId="200CA48D" w14:textId="37A5B96B" w:rsidR="00545E44" w:rsidRDefault="00065E01">
            <w:pPr>
              <w:rPr>
                <w:lang w:val="es-CR"/>
              </w:rPr>
            </w:pPr>
            <w:r w:rsidRPr="00065E01">
              <w:rPr>
                <w:lang w:val="es-CR"/>
              </w:rPr>
              <w:t>Cliente</w:t>
            </w:r>
            <w:r>
              <w:rPr>
                <w:lang w:val="es-CR"/>
              </w:rPr>
              <w:t xml:space="preserve"> (</w:t>
            </w:r>
            <w:proofErr w:type="spellStart"/>
            <w:r>
              <w:rPr>
                <w:lang w:val="es-CR"/>
              </w:rPr>
              <w:t>XmlFile</w:t>
            </w:r>
            <w:proofErr w:type="spellEnd"/>
            <w:r>
              <w:rPr>
                <w:lang w:val="es-CR"/>
              </w:rPr>
              <w:t>)</w:t>
            </w:r>
            <w:r w:rsidRPr="00065E01">
              <w:rPr>
                <w:lang w:val="es-CR"/>
              </w:rPr>
              <w:t>:</w:t>
            </w:r>
            <w:r>
              <w:rPr>
                <w:lang w:val="es-CR"/>
              </w:rPr>
              <w:t xml:space="preserve"> Construye el árbol y es </w:t>
            </w:r>
            <w:r w:rsidR="006871F3">
              <w:rPr>
                <w:lang w:val="es-CR"/>
              </w:rPr>
              <w:t>el</w:t>
            </w:r>
            <w:r>
              <w:rPr>
                <w:lang w:val="es-CR"/>
              </w:rPr>
              <w:t xml:space="preserve"> encargado de disparar la acción al interprete. </w:t>
            </w:r>
          </w:p>
          <w:p w14:paraId="0850B768" w14:textId="4A0C6BBA" w:rsidR="00065E01" w:rsidRDefault="00065E01">
            <w:pPr>
              <w:rPr>
                <w:lang w:val="es-CR"/>
              </w:rPr>
            </w:pPr>
            <w:r w:rsidRPr="00065E01">
              <w:rPr>
                <w:lang w:val="es-CR"/>
              </w:rPr>
              <w:t>Contexto</w:t>
            </w:r>
            <w:r>
              <w:rPr>
                <w:lang w:val="es-CR"/>
              </w:rPr>
              <w:t xml:space="preserve"> (Contexto)</w:t>
            </w:r>
            <w:r w:rsidRPr="00065E01">
              <w:rPr>
                <w:lang w:val="es-CR"/>
              </w:rPr>
              <w:t>:</w:t>
            </w:r>
            <w:r>
              <w:rPr>
                <w:lang w:val="es-CR"/>
              </w:rPr>
              <w:t xml:space="preserve"> Objeto que es usado para almacenar información global quesera utilizada por el interpretador.</w:t>
            </w:r>
          </w:p>
          <w:p w14:paraId="0327E961" w14:textId="77777777" w:rsidR="00065E01" w:rsidRDefault="00065E01">
            <w:pPr>
              <w:rPr>
                <w:lang w:val="es-CR"/>
              </w:rPr>
            </w:pPr>
            <w:proofErr w:type="spellStart"/>
            <w:r w:rsidRPr="00065E01">
              <w:rPr>
                <w:lang w:val="es-CR"/>
              </w:rPr>
              <w:t>AbstractExpression</w:t>
            </w:r>
            <w:proofErr w:type="spellEnd"/>
            <w:r>
              <w:rPr>
                <w:lang w:val="es-CR"/>
              </w:rPr>
              <w:t xml:space="preserve"> (</w:t>
            </w:r>
            <w:proofErr w:type="spellStart"/>
            <w:r>
              <w:rPr>
                <w:lang w:val="es-CR"/>
              </w:rPr>
              <w:t>Expresion</w:t>
            </w:r>
            <w:proofErr w:type="spellEnd"/>
            <w:r>
              <w:rPr>
                <w:lang w:val="es-CR"/>
              </w:rPr>
              <w:t>)</w:t>
            </w:r>
            <w:r w:rsidRPr="00065E01">
              <w:rPr>
                <w:lang w:val="es-CR"/>
              </w:rPr>
              <w:t>:</w:t>
            </w:r>
            <w:r>
              <w:rPr>
                <w:lang w:val="es-CR"/>
              </w:rPr>
              <w:t xml:space="preserve"> Interfaz con la estructura mínima de una expresión </w:t>
            </w:r>
          </w:p>
          <w:p w14:paraId="7850F46A" w14:textId="3E267410" w:rsidR="00065E01" w:rsidRPr="00065E01" w:rsidRDefault="00065E01">
            <w:pPr>
              <w:rPr>
                <w:lang w:val="es-CR"/>
              </w:rPr>
            </w:pPr>
            <w:proofErr w:type="spellStart"/>
            <w:r w:rsidRPr="00065E01">
              <w:rPr>
                <w:lang w:val="es-CR"/>
              </w:rPr>
              <w:t>TerminalExpression</w:t>
            </w:r>
            <w:proofErr w:type="spellEnd"/>
            <w:r>
              <w:rPr>
                <w:lang w:val="es-CR"/>
              </w:rPr>
              <w:t xml:space="preserve"> (Flotilla, Chofer, Ruta, </w:t>
            </w:r>
            <w:proofErr w:type="spellStart"/>
            <w:r>
              <w:rPr>
                <w:lang w:val="es-CR"/>
              </w:rPr>
              <w:t>RutaDeBus</w:t>
            </w:r>
            <w:proofErr w:type="spellEnd"/>
            <w:r>
              <w:rPr>
                <w:lang w:val="es-CR"/>
              </w:rPr>
              <w:t>)</w:t>
            </w:r>
            <w:r w:rsidRPr="00065E01">
              <w:rPr>
                <w:lang w:val="es-CR"/>
              </w:rPr>
              <w:t>:</w:t>
            </w:r>
            <w:r>
              <w:rPr>
                <w:lang w:val="es-CR"/>
              </w:rPr>
              <w:t xml:space="preserve"> se denomina a las expresiones que no tienen más continuidad y al ser evaluadas terminan la ejecución en la rama, además </w:t>
            </w:r>
            <w:r w:rsidRPr="00065E01">
              <w:rPr>
                <w:lang w:val="es-CR"/>
              </w:rPr>
              <w:t>implementa una operación Intérprete asociada a cada símbolo terminal.</w:t>
            </w:r>
          </w:p>
        </w:tc>
      </w:tr>
      <w:tr w:rsidR="00545E44" w:rsidRPr="006871F3" w14:paraId="3F834542" w14:textId="77777777" w:rsidTr="00545E44">
        <w:tc>
          <w:tcPr>
            <w:tcW w:w="1795" w:type="dxa"/>
          </w:tcPr>
          <w:p w14:paraId="049B34AA" w14:textId="77777777" w:rsidR="00545E44" w:rsidRPr="00545E44" w:rsidRDefault="00545E44">
            <w:pPr>
              <w:rPr>
                <w:lang w:val="es-CR"/>
              </w:rPr>
            </w:pPr>
            <w:r w:rsidRPr="00545E44">
              <w:rPr>
                <w:lang w:val="es-CR"/>
              </w:rPr>
              <w:t>Consecuencia</w:t>
            </w:r>
          </w:p>
        </w:tc>
        <w:tc>
          <w:tcPr>
            <w:tcW w:w="7555" w:type="dxa"/>
          </w:tcPr>
          <w:p w14:paraId="57C1C3D9" w14:textId="1564E62E" w:rsidR="00545E44" w:rsidRPr="00065E01" w:rsidRDefault="00065E01">
            <w:pPr>
              <w:rPr>
                <w:lang w:val="es-CR"/>
              </w:rPr>
            </w:pPr>
            <w:r>
              <w:rPr>
                <w:lang w:val="es-CR"/>
              </w:rPr>
              <w:t>Es fácil de poder cambiar la gramática, p</w:t>
            </w:r>
            <w:r w:rsidRPr="00065E01">
              <w:rPr>
                <w:lang w:val="es-CR"/>
              </w:rPr>
              <w:t>orque el patrón usa clases que representan reglas gramaticales, podemos usar herencia para cambiar o extender la gramática</w:t>
            </w:r>
            <w:r>
              <w:rPr>
                <w:lang w:val="es-CR"/>
              </w:rPr>
              <w:t>. Además, a</w:t>
            </w:r>
            <w:r w:rsidRPr="00065E01">
              <w:rPr>
                <w:lang w:val="es-CR"/>
              </w:rPr>
              <w:t>dicionar nuevas formas de interpretar expresiones. El patrón Intérprete hace fácil el evaluar una expresión de una forma nueva.</w:t>
            </w:r>
          </w:p>
        </w:tc>
      </w:tr>
      <w:tr w:rsidR="00545E44" w:rsidRPr="006871F3" w14:paraId="6E77262B" w14:textId="77777777" w:rsidTr="00545E44">
        <w:tc>
          <w:tcPr>
            <w:tcW w:w="1795" w:type="dxa"/>
          </w:tcPr>
          <w:p w14:paraId="2A04BE42" w14:textId="77777777" w:rsidR="00545E44" w:rsidRPr="00545E44" w:rsidRDefault="00545E44">
            <w:pPr>
              <w:rPr>
                <w:lang w:val="es-CR"/>
              </w:rPr>
            </w:pPr>
            <w:r w:rsidRPr="00545E44">
              <w:rPr>
                <w:lang w:val="es-CR"/>
              </w:rPr>
              <w:t>Implementación</w:t>
            </w:r>
          </w:p>
        </w:tc>
        <w:tc>
          <w:tcPr>
            <w:tcW w:w="7555" w:type="dxa"/>
          </w:tcPr>
          <w:p w14:paraId="7F3D51C6" w14:textId="4F1FE3C8" w:rsidR="00784B95" w:rsidRPr="00545E44" w:rsidRDefault="00065E01">
            <w:pPr>
              <w:rPr>
                <w:lang w:val="es-CR"/>
              </w:rPr>
            </w:pPr>
            <w:r>
              <w:rPr>
                <w:lang w:val="es-CR"/>
              </w:rPr>
              <w:t xml:space="preserve">Para la implementación del patrón se </w:t>
            </w:r>
            <w:r w:rsidR="006871F3">
              <w:rPr>
                <w:lang w:val="es-CR"/>
              </w:rPr>
              <w:t>creó</w:t>
            </w:r>
            <w:r>
              <w:rPr>
                <w:lang w:val="es-CR"/>
              </w:rPr>
              <w:t xml:space="preserve"> un Cliente que </w:t>
            </w:r>
            <w:r w:rsidR="006871F3">
              <w:rPr>
                <w:lang w:val="es-CR"/>
              </w:rPr>
              <w:t>sería</w:t>
            </w:r>
            <w:r>
              <w:rPr>
                <w:lang w:val="es-CR"/>
              </w:rPr>
              <w:t xml:space="preserve"> el que nos va a leer y guardar los archivos XML en el sistema, con esto el cliente tiene una instancia del contexto que ocupa para el patrón y llama al interprete para que se evaluado. Además, se crea una expresión abstracta para que todas las expresiones terminales puedan implementarla. Cuando el cliente dispara al interprete, llega a la expresión terminal se evalúa y devuelve o inicializa el objecto desea para la interpretación. </w:t>
            </w:r>
          </w:p>
        </w:tc>
      </w:tr>
    </w:tbl>
    <w:p w14:paraId="6C002898" w14:textId="77777777" w:rsidR="00104AAF" w:rsidRPr="00065E01" w:rsidRDefault="00104AAF">
      <w:pPr>
        <w:rPr>
          <w:lang w:val="es-CR"/>
        </w:rPr>
      </w:pPr>
    </w:p>
    <w:p w14:paraId="5D223B7D" w14:textId="77777777" w:rsidR="00545E44" w:rsidRDefault="00545E44">
      <w:pPr>
        <w:rPr>
          <w:lang w:val="es-CR"/>
        </w:rPr>
      </w:pPr>
      <w:r>
        <w:rPr>
          <w:lang w:val="es-CR"/>
        </w:rPr>
        <w:t>Ejercicio 2</w:t>
      </w:r>
    </w:p>
    <w:tbl>
      <w:tblPr>
        <w:tblStyle w:val="TableGrid"/>
        <w:tblW w:w="0" w:type="auto"/>
        <w:tblLook w:val="04A0" w:firstRow="1" w:lastRow="0" w:firstColumn="1" w:lastColumn="0" w:noHBand="0" w:noVBand="1"/>
      </w:tblPr>
      <w:tblGrid>
        <w:gridCol w:w="1795"/>
        <w:gridCol w:w="7555"/>
      </w:tblGrid>
      <w:tr w:rsidR="00545E44" w:rsidRPr="00545E44" w14:paraId="7CE43CA9" w14:textId="77777777" w:rsidTr="00545E44">
        <w:tc>
          <w:tcPr>
            <w:tcW w:w="1795" w:type="dxa"/>
          </w:tcPr>
          <w:p w14:paraId="05511663" w14:textId="77777777" w:rsidR="00545E44" w:rsidRPr="00545E44" w:rsidRDefault="00545E44" w:rsidP="00545E44">
            <w:pPr>
              <w:rPr>
                <w:lang w:val="es-CR"/>
              </w:rPr>
            </w:pPr>
            <w:r w:rsidRPr="00545E44">
              <w:rPr>
                <w:lang w:val="es-CR"/>
              </w:rPr>
              <w:t>Nombre</w:t>
            </w:r>
          </w:p>
        </w:tc>
        <w:tc>
          <w:tcPr>
            <w:tcW w:w="7555" w:type="dxa"/>
          </w:tcPr>
          <w:p w14:paraId="12D47DA1" w14:textId="34667737" w:rsidR="00545E44" w:rsidRPr="00545E44" w:rsidRDefault="00A004E9" w:rsidP="00545E44">
            <w:pPr>
              <w:rPr>
                <w:lang w:val="es-CR"/>
              </w:rPr>
            </w:pPr>
            <w:r>
              <w:rPr>
                <w:lang w:val="es-CR"/>
              </w:rPr>
              <w:t>Observador</w:t>
            </w:r>
          </w:p>
        </w:tc>
      </w:tr>
      <w:tr w:rsidR="00545E44" w:rsidRPr="006871F3" w14:paraId="5CACE35A" w14:textId="77777777" w:rsidTr="00545E44">
        <w:tc>
          <w:tcPr>
            <w:tcW w:w="1795" w:type="dxa"/>
          </w:tcPr>
          <w:p w14:paraId="5AF821EB" w14:textId="77777777" w:rsidR="00545E44" w:rsidRPr="00545E44" w:rsidRDefault="00545E44" w:rsidP="00545E44">
            <w:pPr>
              <w:rPr>
                <w:lang w:val="es-CR"/>
              </w:rPr>
            </w:pPr>
            <w:r w:rsidRPr="00545E44">
              <w:rPr>
                <w:lang w:val="es-CR"/>
              </w:rPr>
              <w:t>Propósito</w:t>
            </w:r>
          </w:p>
        </w:tc>
        <w:tc>
          <w:tcPr>
            <w:tcW w:w="7555" w:type="dxa"/>
          </w:tcPr>
          <w:p w14:paraId="7C3A1E64" w14:textId="1129C9D6" w:rsidR="00545E44" w:rsidRPr="00545E44" w:rsidRDefault="00A004E9" w:rsidP="00545E44">
            <w:pPr>
              <w:rPr>
                <w:lang w:val="es-CR"/>
              </w:rPr>
            </w:pPr>
            <w:r>
              <w:rPr>
                <w:lang w:val="es-CR"/>
              </w:rPr>
              <w:t>Define una relación entre los objetos, haciendo que cuando uno cambia su estado, todos los demás son notificados en consecuencia.</w:t>
            </w:r>
          </w:p>
        </w:tc>
      </w:tr>
      <w:tr w:rsidR="00545E44" w:rsidRPr="006871F3" w14:paraId="4D742E6B" w14:textId="77777777" w:rsidTr="00545E44">
        <w:tc>
          <w:tcPr>
            <w:tcW w:w="1795" w:type="dxa"/>
          </w:tcPr>
          <w:p w14:paraId="6F9AEBCE" w14:textId="77777777" w:rsidR="00545E44" w:rsidRPr="00545E44" w:rsidRDefault="00545E44" w:rsidP="00545E44">
            <w:pPr>
              <w:rPr>
                <w:lang w:val="es-CR"/>
              </w:rPr>
            </w:pPr>
            <w:r w:rsidRPr="00545E44">
              <w:rPr>
                <w:lang w:val="es-CR"/>
              </w:rPr>
              <w:t>Problema</w:t>
            </w:r>
          </w:p>
        </w:tc>
        <w:tc>
          <w:tcPr>
            <w:tcW w:w="7555" w:type="dxa"/>
          </w:tcPr>
          <w:p w14:paraId="25551E32" w14:textId="78AE4981" w:rsidR="00545E44" w:rsidRPr="00545E44" w:rsidRDefault="00A004E9" w:rsidP="00545E44">
            <w:pPr>
              <w:rPr>
                <w:lang w:val="es-CR"/>
              </w:rPr>
            </w:pPr>
            <w:r>
              <w:rPr>
                <w:lang w:val="es-CR"/>
              </w:rPr>
              <w:t xml:space="preserve">Observar cada uno de los buses para saber </w:t>
            </w:r>
            <w:r w:rsidR="000607FB">
              <w:rPr>
                <w:lang w:val="es-CR"/>
              </w:rPr>
              <w:t>cuándo</w:t>
            </w:r>
            <w:r>
              <w:rPr>
                <w:lang w:val="es-CR"/>
              </w:rPr>
              <w:t xml:space="preserve"> es la siguiente revisión, que se hace cada 5000 km, y en caso de los 25000 km y 50000 km son revisiones mayores que son urgentes.</w:t>
            </w:r>
          </w:p>
        </w:tc>
      </w:tr>
      <w:tr w:rsidR="00545E44" w:rsidRPr="006871F3" w14:paraId="22B50F85" w14:textId="77777777" w:rsidTr="00545E44">
        <w:tc>
          <w:tcPr>
            <w:tcW w:w="1795" w:type="dxa"/>
          </w:tcPr>
          <w:p w14:paraId="7D2598EE" w14:textId="77777777" w:rsidR="00545E44" w:rsidRPr="00545E44" w:rsidRDefault="00545E44" w:rsidP="00545E44">
            <w:pPr>
              <w:rPr>
                <w:lang w:val="es-CR"/>
              </w:rPr>
            </w:pPr>
            <w:r w:rsidRPr="00545E44">
              <w:rPr>
                <w:lang w:val="es-CR"/>
              </w:rPr>
              <w:t>Solución</w:t>
            </w:r>
          </w:p>
        </w:tc>
        <w:tc>
          <w:tcPr>
            <w:tcW w:w="7555" w:type="dxa"/>
          </w:tcPr>
          <w:p w14:paraId="2668EF67" w14:textId="396ED67C" w:rsidR="00545E44" w:rsidRPr="00545E44" w:rsidRDefault="00A004E9" w:rsidP="00545E44">
            <w:pPr>
              <w:rPr>
                <w:lang w:val="es-CR"/>
              </w:rPr>
            </w:pPr>
            <w:r>
              <w:rPr>
                <w:lang w:val="es-CR"/>
              </w:rPr>
              <w:t xml:space="preserve">Con la implementación de este patrón, logramos tener un observador por cada uno de los buses, y cuando el kilometraje cambie en cualquiera de los buses, se va a notificar a si se acerca revisiones que se acercan. </w:t>
            </w:r>
          </w:p>
        </w:tc>
      </w:tr>
      <w:tr w:rsidR="00545E44" w:rsidRPr="006871F3" w14:paraId="1D87A438" w14:textId="77777777" w:rsidTr="00545E44">
        <w:tc>
          <w:tcPr>
            <w:tcW w:w="1795" w:type="dxa"/>
          </w:tcPr>
          <w:p w14:paraId="172137A3" w14:textId="77777777" w:rsidR="00545E44" w:rsidRPr="00545E44" w:rsidRDefault="00545E44" w:rsidP="00545E44">
            <w:pPr>
              <w:rPr>
                <w:lang w:val="es-CR"/>
              </w:rPr>
            </w:pPr>
            <w:r w:rsidRPr="00545E44">
              <w:rPr>
                <w:lang w:val="es-CR"/>
              </w:rPr>
              <w:t>Participantes y colaboradores</w:t>
            </w:r>
          </w:p>
        </w:tc>
        <w:tc>
          <w:tcPr>
            <w:tcW w:w="7555" w:type="dxa"/>
          </w:tcPr>
          <w:p w14:paraId="58350821" w14:textId="77777777" w:rsidR="00784B95" w:rsidRDefault="00A004E9" w:rsidP="00784B95">
            <w:pPr>
              <w:rPr>
                <w:lang w:val="es-CR"/>
              </w:rPr>
            </w:pPr>
            <w:r>
              <w:rPr>
                <w:lang w:val="es-CR"/>
              </w:rPr>
              <w:t>Sujeto (Sujeto): Define la interfaz que es implementada por los sujetos concretos para subscribir los observadores.</w:t>
            </w:r>
          </w:p>
          <w:p w14:paraId="229206DE" w14:textId="77777777" w:rsidR="00A004E9" w:rsidRDefault="00A004E9" w:rsidP="00784B95">
            <w:pPr>
              <w:rPr>
                <w:lang w:val="es-CR"/>
              </w:rPr>
            </w:pPr>
            <w:r>
              <w:rPr>
                <w:lang w:val="es-CR"/>
              </w:rPr>
              <w:lastRenderedPageBreak/>
              <w:t xml:space="preserve">Sujeto Concreto (flotilla): </w:t>
            </w:r>
            <w:r w:rsidRPr="00A004E9">
              <w:rPr>
                <w:lang w:val="es-CR"/>
              </w:rPr>
              <w:t>almacena el estado de interés para sus observadores</w:t>
            </w:r>
            <w:r>
              <w:rPr>
                <w:lang w:val="es-CR"/>
              </w:rPr>
              <w:t xml:space="preserve"> y envía notificaciones a sus observadores cuando su estado cambia.</w:t>
            </w:r>
          </w:p>
          <w:p w14:paraId="4A37E762" w14:textId="39F64EC0" w:rsidR="00A004E9" w:rsidRDefault="00A004E9" w:rsidP="00784B95">
            <w:pPr>
              <w:rPr>
                <w:lang w:val="es-CR"/>
              </w:rPr>
            </w:pPr>
            <w:r>
              <w:rPr>
                <w:lang w:val="es-CR"/>
              </w:rPr>
              <w:t>Observador (Observador): define la interfaz para los observadores concretos, a los que se le debe notifica cuando un sujeto cambia de estado.</w:t>
            </w:r>
          </w:p>
          <w:p w14:paraId="62C0E7C0" w14:textId="3CE413FF" w:rsidR="00A004E9" w:rsidRPr="00A004E9" w:rsidRDefault="00A004E9" w:rsidP="00784B95">
            <w:pPr>
              <w:rPr>
                <w:lang w:val="es-CR"/>
              </w:rPr>
            </w:pPr>
            <w:r>
              <w:rPr>
                <w:lang w:val="es-CR"/>
              </w:rPr>
              <w:t xml:space="preserve">Observador Concreto: (Observado): implementa al observador, </w:t>
            </w:r>
            <w:r w:rsidRPr="00A004E9">
              <w:rPr>
                <w:lang w:val="es-CR"/>
              </w:rPr>
              <w:t>almacena el estado del sujeto que le resulta de interés</w:t>
            </w:r>
            <w:r>
              <w:rPr>
                <w:lang w:val="es-CR"/>
              </w:rPr>
              <w:t xml:space="preserve"> e i</w:t>
            </w:r>
            <w:r w:rsidRPr="00A004E9">
              <w:rPr>
                <w:lang w:val="es-CR"/>
              </w:rPr>
              <w:t xml:space="preserve">mplementa la interfaz de </w:t>
            </w:r>
            <w:r w:rsidR="00403D16">
              <w:rPr>
                <w:lang w:val="es-CR"/>
              </w:rPr>
              <w:t>Observador</w:t>
            </w:r>
            <w:r w:rsidRPr="00A004E9">
              <w:rPr>
                <w:lang w:val="es-CR"/>
              </w:rPr>
              <w:t xml:space="preserve"> para mantener su estado consistente con el del sujeto</w:t>
            </w:r>
            <w:r w:rsidR="00403D16">
              <w:rPr>
                <w:lang w:val="es-CR"/>
              </w:rPr>
              <w:t>.</w:t>
            </w:r>
          </w:p>
        </w:tc>
      </w:tr>
      <w:tr w:rsidR="00545E44" w:rsidRPr="006871F3" w14:paraId="6601CD0A" w14:textId="77777777" w:rsidTr="00545E44">
        <w:tc>
          <w:tcPr>
            <w:tcW w:w="1795" w:type="dxa"/>
          </w:tcPr>
          <w:p w14:paraId="77B3A84B" w14:textId="77777777" w:rsidR="00545E44" w:rsidRPr="00545E44" w:rsidRDefault="00545E44" w:rsidP="00545E44">
            <w:pPr>
              <w:rPr>
                <w:lang w:val="es-CR"/>
              </w:rPr>
            </w:pPr>
            <w:r w:rsidRPr="00545E44">
              <w:rPr>
                <w:lang w:val="es-CR"/>
              </w:rPr>
              <w:lastRenderedPageBreak/>
              <w:t>Consecuencia</w:t>
            </w:r>
          </w:p>
        </w:tc>
        <w:tc>
          <w:tcPr>
            <w:tcW w:w="7555" w:type="dxa"/>
          </w:tcPr>
          <w:p w14:paraId="04810DF9" w14:textId="3C79359F" w:rsidR="00784B95" w:rsidRPr="00545E44" w:rsidRDefault="00403D16" w:rsidP="00545E44">
            <w:pPr>
              <w:rPr>
                <w:lang w:val="es-CR"/>
              </w:rPr>
            </w:pPr>
            <w:r>
              <w:rPr>
                <w:lang w:val="es-CR"/>
              </w:rPr>
              <w:t>Con este patrón tenemos un observador por cada uno de los buses que se encuentran notificando cuando se acerque las revisiones, haciendo una abstracción en el acoplamiento entre el sujeto y el observador, logrando una mayor independencia</w:t>
            </w:r>
          </w:p>
        </w:tc>
      </w:tr>
      <w:tr w:rsidR="00545E44" w:rsidRPr="006871F3" w14:paraId="61E4FFDC" w14:textId="77777777" w:rsidTr="00545E44">
        <w:tc>
          <w:tcPr>
            <w:tcW w:w="1795" w:type="dxa"/>
          </w:tcPr>
          <w:p w14:paraId="6E23F2B0" w14:textId="77777777" w:rsidR="00545E44" w:rsidRPr="00545E44" w:rsidRDefault="00545E44" w:rsidP="00545E44">
            <w:pPr>
              <w:rPr>
                <w:lang w:val="es-CR"/>
              </w:rPr>
            </w:pPr>
            <w:r w:rsidRPr="00545E44">
              <w:rPr>
                <w:lang w:val="es-CR"/>
              </w:rPr>
              <w:t>Implementación</w:t>
            </w:r>
          </w:p>
        </w:tc>
        <w:tc>
          <w:tcPr>
            <w:tcW w:w="7555" w:type="dxa"/>
          </w:tcPr>
          <w:p w14:paraId="74224604" w14:textId="26EC0721" w:rsidR="00545E44" w:rsidRPr="00545E44" w:rsidRDefault="00403D16" w:rsidP="00545E44">
            <w:pPr>
              <w:rPr>
                <w:lang w:val="es-CR"/>
              </w:rPr>
            </w:pPr>
            <w:r>
              <w:rPr>
                <w:lang w:val="es-CR"/>
              </w:rPr>
              <w:t xml:space="preserve">Con la implementación de este patrón lo que se realizó fue una interfaz que contuviera las declaraciones de los métodos que subscriben Observadores, con ello se creó a el sujeto concreto que es nuestra clase flotilla y que esta clase implementara esta interfaz. Con ello se </w:t>
            </w:r>
            <w:r w:rsidR="000607FB">
              <w:rPr>
                <w:lang w:val="es-CR"/>
              </w:rPr>
              <w:t>creó</w:t>
            </w:r>
            <w:r>
              <w:rPr>
                <w:lang w:val="es-CR"/>
              </w:rPr>
              <w:t xml:space="preserve"> la interfaz para los observadores que es con la que se notifica cuando el sujeto cambia. Y por último se crea los observadores concretos que tienen una referencia a los datos del sujeto que son de su interés.</w:t>
            </w:r>
          </w:p>
        </w:tc>
      </w:tr>
    </w:tbl>
    <w:p w14:paraId="2938973B" w14:textId="77777777" w:rsidR="00545E44" w:rsidRDefault="00545E44">
      <w:pPr>
        <w:rPr>
          <w:lang w:val="es-CR"/>
        </w:rPr>
      </w:pPr>
    </w:p>
    <w:p w14:paraId="7B0E7305" w14:textId="77777777" w:rsidR="00545E44" w:rsidRDefault="00545E44">
      <w:pPr>
        <w:rPr>
          <w:lang w:val="es-CR"/>
        </w:rPr>
      </w:pPr>
      <w:r>
        <w:rPr>
          <w:lang w:val="es-CR"/>
        </w:rPr>
        <w:t>Ejercicio 3</w:t>
      </w:r>
    </w:p>
    <w:tbl>
      <w:tblPr>
        <w:tblStyle w:val="TableGrid"/>
        <w:tblW w:w="0" w:type="auto"/>
        <w:tblLook w:val="04A0" w:firstRow="1" w:lastRow="0" w:firstColumn="1" w:lastColumn="0" w:noHBand="0" w:noVBand="1"/>
      </w:tblPr>
      <w:tblGrid>
        <w:gridCol w:w="1795"/>
        <w:gridCol w:w="7555"/>
      </w:tblGrid>
      <w:tr w:rsidR="00545E44" w:rsidRPr="00545E44" w14:paraId="294BF495" w14:textId="77777777" w:rsidTr="00545E44">
        <w:tc>
          <w:tcPr>
            <w:tcW w:w="1795" w:type="dxa"/>
          </w:tcPr>
          <w:p w14:paraId="745F76AE" w14:textId="77777777" w:rsidR="00545E44" w:rsidRPr="00545E44" w:rsidRDefault="00545E44" w:rsidP="00545E44">
            <w:pPr>
              <w:rPr>
                <w:lang w:val="es-CR"/>
              </w:rPr>
            </w:pPr>
            <w:r w:rsidRPr="00545E44">
              <w:rPr>
                <w:lang w:val="es-CR"/>
              </w:rPr>
              <w:t>Nombre</w:t>
            </w:r>
          </w:p>
        </w:tc>
        <w:tc>
          <w:tcPr>
            <w:tcW w:w="7555" w:type="dxa"/>
          </w:tcPr>
          <w:p w14:paraId="0D58F8C2" w14:textId="4AE4ABC9" w:rsidR="00545E44" w:rsidRPr="00545E44" w:rsidRDefault="00403D16" w:rsidP="00784B95">
            <w:pPr>
              <w:tabs>
                <w:tab w:val="left" w:pos="2232"/>
              </w:tabs>
              <w:rPr>
                <w:lang w:val="es-CR"/>
              </w:rPr>
            </w:pPr>
            <w:r>
              <w:rPr>
                <w:lang w:val="es-CR"/>
              </w:rPr>
              <w:t>Estrategia</w:t>
            </w:r>
          </w:p>
        </w:tc>
      </w:tr>
      <w:tr w:rsidR="00784B95" w:rsidRPr="006871F3" w14:paraId="2E31CE9A" w14:textId="77777777" w:rsidTr="00545E44">
        <w:tc>
          <w:tcPr>
            <w:tcW w:w="1795" w:type="dxa"/>
          </w:tcPr>
          <w:p w14:paraId="61F2C441" w14:textId="77777777" w:rsidR="00784B95" w:rsidRPr="00545E44" w:rsidRDefault="00784B95" w:rsidP="00784B95">
            <w:pPr>
              <w:rPr>
                <w:lang w:val="es-CR"/>
              </w:rPr>
            </w:pPr>
            <w:r w:rsidRPr="00545E44">
              <w:rPr>
                <w:lang w:val="es-CR"/>
              </w:rPr>
              <w:t>Propósito</w:t>
            </w:r>
          </w:p>
        </w:tc>
        <w:tc>
          <w:tcPr>
            <w:tcW w:w="7555" w:type="dxa"/>
          </w:tcPr>
          <w:p w14:paraId="395FE06F" w14:textId="0334CE13" w:rsidR="00784B95" w:rsidRPr="00545E44" w:rsidRDefault="00403D16" w:rsidP="00784B95">
            <w:pPr>
              <w:rPr>
                <w:lang w:val="es-CR"/>
              </w:rPr>
            </w:pPr>
            <w:r>
              <w:rPr>
                <w:lang w:val="es-CR"/>
              </w:rPr>
              <w:t>El patrón define una familia de algoritmos, permite al cliente seleccionar un algoritmo de la familia y pueden ser intercambiables y brinda una manera sencilla de acceder a ellos.</w:t>
            </w:r>
          </w:p>
        </w:tc>
      </w:tr>
      <w:tr w:rsidR="00545E44" w:rsidRPr="006871F3" w14:paraId="4AD0A3B8" w14:textId="77777777" w:rsidTr="00545E44">
        <w:tc>
          <w:tcPr>
            <w:tcW w:w="1795" w:type="dxa"/>
          </w:tcPr>
          <w:p w14:paraId="47CFC056" w14:textId="77777777" w:rsidR="00545E44" w:rsidRPr="00545E44" w:rsidRDefault="00545E44" w:rsidP="00545E44">
            <w:pPr>
              <w:rPr>
                <w:lang w:val="es-CR"/>
              </w:rPr>
            </w:pPr>
            <w:r w:rsidRPr="00545E44">
              <w:rPr>
                <w:lang w:val="es-CR"/>
              </w:rPr>
              <w:t>Problema</w:t>
            </w:r>
          </w:p>
        </w:tc>
        <w:tc>
          <w:tcPr>
            <w:tcW w:w="7555" w:type="dxa"/>
          </w:tcPr>
          <w:p w14:paraId="08128DA5" w14:textId="1D7B7D9D" w:rsidR="00545E44" w:rsidRPr="00784B95" w:rsidRDefault="00403D16" w:rsidP="00545E44">
            <w:pPr>
              <w:rPr>
                <w:lang w:val="es-CR"/>
              </w:rPr>
            </w:pPr>
            <w:r>
              <w:rPr>
                <w:lang w:val="es-CR"/>
              </w:rPr>
              <w:t xml:space="preserve">Para la asignación de rutas con buses no se encuentra definida por algoritmo en </w:t>
            </w:r>
            <w:r w:rsidR="000607FB">
              <w:rPr>
                <w:lang w:val="es-CR"/>
              </w:rPr>
              <w:t>específico</w:t>
            </w:r>
            <w:r>
              <w:rPr>
                <w:lang w:val="es-CR"/>
              </w:rPr>
              <w:t xml:space="preserve"> si no que varía dependiendo de la estrategia que quiera el dueño de la empresa.</w:t>
            </w:r>
          </w:p>
        </w:tc>
      </w:tr>
      <w:tr w:rsidR="00545E44" w:rsidRPr="006871F3" w14:paraId="05B9CC65" w14:textId="77777777" w:rsidTr="00545E44">
        <w:tc>
          <w:tcPr>
            <w:tcW w:w="1795" w:type="dxa"/>
          </w:tcPr>
          <w:p w14:paraId="4125AD33" w14:textId="77777777" w:rsidR="00545E44" w:rsidRPr="00545E44" w:rsidRDefault="00545E44" w:rsidP="00545E44">
            <w:pPr>
              <w:rPr>
                <w:lang w:val="es-CR"/>
              </w:rPr>
            </w:pPr>
            <w:r w:rsidRPr="00545E44">
              <w:rPr>
                <w:lang w:val="es-CR"/>
              </w:rPr>
              <w:t>Solución</w:t>
            </w:r>
          </w:p>
        </w:tc>
        <w:tc>
          <w:tcPr>
            <w:tcW w:w="7555" w:type="dxa"/>
          </w:tcPr>
          <w:p w14:paraId="5D7251D2" w14:textId="0E0088F8" w:rsidR="00545E44" w:rsidRPr="00545E44" w:rsidRDefault="00403D16" w:rsidP="00545E44">
            <w:pPr>
              <w:rPr>
                <w:lang w:val="es-CR"/>
              </w:rPr>
            </w:pPr>
            <w:r>
              <w:rPr>
                <w:lang w:val="es-CR"/>
              </w:rPr>
              <w:t>Con la implementación del patrón, se ofrecen en el sistema tres diferentes tipos de estrategias (escoger un bus aleatoriamente, un bus con poco kilometraje, un bus con mucho kilometraje). Con ello hacemos que el cliente pueda utilizar cualquier algoritmo he intercambiar la estrategia de la ruta en cualquier momento.</w:t>
            </w:r>
          </w:p>
        </w:tc>
      </w:tr>
      <w:tr w:rsidR="00545E44" w:rsidRPr="006871F3" w14:paraId="2AB48807" w14:textId="77777777" w:rsidTr="00545E44">
        <w:tc>
          <w:tcPr>
            <w:tcW w:w="1795" w:type="dxa"/>
          </w:tcPr>
          <w:p w14:paraId="43E2EFC5" w14:textId="77777777" w:rsidR="00545E44" w:rsidRPr="00545E44" w:rsidRDefault="00545E44" w:rsidP="00545E44">
            <w:pPr>
              <w:rPr>
                <w:lang w:val="es-CR"/>
              </w:rPr>
            </w:pPr>
            <w:r w:rsidRPr="00545E44">
              <w:rPr>
                <w:lang w:val="es-CR"/>
              </w:rPr>
              <w:t>Participantes y colaboradores</w:t>
            </w:r>
          </w:p>
        </w:tc>
        <w:tc>
          <w:tcPr>
            <w:tcW w:w="7555" w:type="dxa"/>
          </w:tcPr>
          <w:p w14:paraId="2113631A" w14:textId="77777777" w:rsidR="00545E44" w:rsidRDefault="00403D16" w:rsidP="00784B95">
            <w:pPr>
              <w:rPr>
                <w:lang w:val="es-CR"/>
              </w:rPr>
            </w:pPr>
            <w:r>
              <w:rPr>
                <w:lang w:val="es-CR"/>
              </w:rPr>
              <w:t>Contexto (</w:t>
            </w:r>
            <w:proofErr w:type="spellStart"/>
            <w:r>
              <w:rPr>
                <w:lang w:val="es-CR"/>
              </w:rPr>
              <w:t>ContextoEstrategia</w:t>
            </w:r>
            <w:proofErr w:type="spellEnd"/>
            <w:r>
              <w:rPr>
                <w:lang w:val="es-CR"/>
              </w:rPr>
              <w:t>): se mantiene una referencia de la interfaz de la estrategia.</w:t>
            </w:r>
          </w:p>
          <w:p w14:paraId="0BEA81FD" w14:textId="4A61A6E0" w:rsidR="00403D16" w:rsidRDefault="00403D16" w:rsidP="00784B95">
            <w:pPr>
              <w:rPr>
                <w:lang w:val="es-CR"/>
              </w:rPr>
            </w:pPr>
            <w:r>
              <w:rPr>
                <w:lang w:val="es-CR"/>
              </w:rPr>
              <w:t>Estrategia (Ruta Estrategia): Declara la interfaz común para los algoritmos soportados.</w:t>
            </w:r>
          </w:p>
          <w:p w14:paraId="6C163322" w14:textId="2B5A1E76" w:rsidR="00403D16" w:rsidRPr="00403D16" w:rsidRDefault="00403D16" w:rsidP="00784B95">
            <w:pPr>
              <w:rPr>
                <w:lang w:val="es-CR"/>
              </w:rPr>
            </w:pPr>
            <w:r>
              <w:rPr>
                <w:lang w:val="es-CR"/>
              </w:rPr>
              <w:t xml:space="preserve">Estrategia concreta (Aleatoria, </w:t>
            </w:r>
            <w:proofErr w:type="spellStart"/>
            <w:r>
              <w:rPr>
                <w:lang w:val="es-CR"/>
              </w:rPr>
              <w:t>BusMayorKilometraje</w:t>
            </w:r>
            <w:proofErr w:type="spellEnd"/>
            <w:r>
              <w:rPr>
                <w:lang w:val="es-CR"/>
              </w:rPr>
              <w:t xml:space="preserve">, </w:t>
            </w:r>
            <w:proofErr w:type="spellStart"/>
            <w:r>
              <w:rPr>
                <w:lang w:val="es-CR"/>
              </w:rPr>
              <w:t>BusMenorKilometraje</w:t>
            </w:r>
            <w:proofErr w:type="spellEnd"/>
            <w:r>
              <w:rPr>
                <w:lang w:val="es-CR"/>
              </w:rPr>
              <w:t xml:space="preserve">): </w:t>
            </w:r>
            <w:r w:rsidRPr="00403D16">
              <w:rPr>
                <w:lang w:val="es-CR"/>
              </w:rPr>
              <w:t>Define una implementación a un algoritmo mediante la interfaz de Estrategia</w:t>
            </w:r>
            <w:r>
              <w:rPr>
                <w:lang w:val="es-CR"/>
              </w:rPr>
              <w:t>.</w:t>
            </w:r>
          </w:p>
        </w:tc>
      </w:tr>
      <w:tr w:rsidR="00545E44" w:rsidRPr="006871F3" w14:paraId="4576BA36" w14:textId="77777777" w:rsidTr="00545E44">
        <w:tc>
          <w:tcPr>
            <w:tcW w:w="1795" w:type="dxa"/>
          </w:tcPr>
          <w:p w14:paraId="6AD344F0" w14:textId="77777777" w:rsidR="00545E44" w:rsidRPr="00545E44" w:rsidRDefault="00545E44" w:rsidP="00545E44">
            <w:pPr>
              <w:rPr>
                <w:lang w:val="es-CR"/>
              </w:rPr>
            </w:pPr>
            <w:r w:rsidRPr="00545E44">
              <w:rPr>
                <w:lang w:val="es-CR"/>
              </w:rPr>
              <w:t>Consecuencia</w:t>
            </w:r>
          </w:p>
        </w:tc>
        <w:tc>
          <w:tcPr>
            <w:tcW w:w="7555" w:type="dxa"/>
          </w:tcPr>
          <w:p w14:paraId="14C0D9F8" w14:textId="4D2E41BC" w:rsidR="00545E44" w:rsidRPr="00403D16" w:rsidRDefault="00403D16" w:rsidP="00545E44">
            <w:pPr>
              <w:rPr>
                <w:lang w:val="es-CR"/>
              </w:rPr>
            </w:pPr>
            <w:r w:rsidRPr="00403D16">
              <w:rPr>
                <w:lang w:val="es-CR"/>
              </w:rPr>
              <w:t xml:space="preserve">Define </w:t>
            </w:r>
            <w:r>
              <w:rPr>
                <w:lang w:val="es-CR"/>
              </w:rPr>
              <w:t>la</w:t>
            </w:r>
            <w:r w:rsidRPr="00403D16">
              <w:rPr>
                <w:lang w:val="es-CR"/>
              </w:rPr>
              <w:t xml:space="preserve"> implementación a un algoritmo mediante la interfaz de Estrategia</w:t>
            </w:r>
            <w:r>
              <w:rPr>
                <w:lang w:val="es-CR"/>
              </w:rPr>
              <w:t xml:space="preserve">. </w:t>
            </w:r>
            <w:r w:rsidRPr="00403D16">
              <w:rPr>
                <w:lang w:val="es-CR"/>
              </w:rPr>
              <w:t xml:space="preserve">Hay </w:t>
            </w:r>
            <w:r>
              <w:rPr>
                <w:lang w:val="es-CR"/>
              </w:rPr>
              <w:t xml:space="preserve">gran variedad </w:t>
            </w:r>
            <w:r w:rsidRPr="00403D16">
              <w:rPr>
                <w:lang w:val="es-CR"/>
              </w:rPr>
              <w:t xml:space="preserve">de estrategias para un </w:t>
            </w:r>
            <w:r>
              <w:rPr>
                <w:lang w:val="es-CR"/>
              </w:rPr>
              <w:t xml:space="preserve">solo </w:t>
            </w:r>
            <w:r w:rsidRPr="00403D16">
              <w:rPr>
                <w:lang w:val="es-CR"/>
              </w:rPr>
              <w:t xml:space="preserve">comportamiento, por lo </w:t>
            </w:r>
            <w:r>
              <w:rPr>
                <w:lang w:val="es-CR"/>
              </w:rPr>
              <w:t>hay que conocer cómo funciona cada una</w:t>
            </w:r>
            <w:r w:rsidRPr="00403D16">
              <w:rPr>
                <w:lang w:val="es-CR"/>
              </w:rPr>
              <w:t>. Es una alternativa a las subclases</w:t>
            </w:r>
            <w:r>
              <w:rPr>
                <w:lang w:val="es-CR"/>
              </w:rPr>
              <w:t>, e</w:t>
            </w:r>
            <w:r w:rsidRPr="00403D16">
              <w:rPr>
                <w:lang w:val="es-CR"/>
              </w:rPr>
              <w:t>ncapsulando los algoritmos en subclases separadas hace que dichos algoritmos sean totalmente independientes del contexto, facilitando la comprensión, entendimiento y extensión.</w:t>
            </w:r>
          </w:p>
        </w:tc>
      </w:tr>
      <w:tr w:rsidR="00545E44" w:rsidRPr="006871F3" w14:paraId="43BEBD35" w14:textId="77777777" w:rsidTr="00545E44">
        <w:tc>
          <w:tcPr>
            <w:tcW w:w="1795" w:type="dxa"/>
          </w:tcPr>
          <w:p w14:paraId="76D28F84" w14:textId="77777777" w:rsidR="00545E44" w:rsidRPr="00545E44" w:rsidRDefault="00545E44" w:rsidP="00545E44">
            <w:pPr>
              <w:rPr>
                <w:lang w:val="es-CR"/>
              </w:rPr>
            </w:pPr>
            <w:r w:rsidRPr="00545E44">
              <w:rPr>
                <w:lang w:val="es-CR"/>
              </w:rPr>
              <w:t>Implementación</w:t>
            </w:r>
          </w:p>
        </w:tc>
        <w:tc>
          <w:tcPr>
            <w:tcW w:w="7555" w:type="dxa"/>
          </w:tcPr>
          <w:p w14:paraId="06D8BC5C" w14:textId="7DAA7150" w:rsidR="00545E44" w:rsidRPr="00545E44" w:rsidRDefault="00403D16" w:rsidP="00545E44">
            <w:pPr>
              <w:rPr>
                <w:lang w:val="es-CR"/>
              </w:rPr>
            </w:pPr>
            <w:r>
              <w:rPr>
                <w:lang w:val="es-CR"/>
              </w:rPr>
              <w:t xml:space="preserve">Para la implementación del patrón lo que lo que realizó fue un contexto que tuviera una referencia a la interfaz de estrategia, para dependiendo de la decisión </w:t>
            </w:r>
            <w:r>
              <w:rPr>
                <w:lang w:val="es-CR"/>
              </w:rPr>
              <w:lastRenderedPageBreak/>
              <w:t xml:space="preserve">del cliente, crear una estrategia en específico. Como se mencionó, se crea una interfaz que es la que tiene que la definición de método que será implementado por </w:t>
            </w:r>
            <w:r w:rsidR="00065E01">
              <w:rPr>
                <w:lang w:val="es-CR"/>
              </w:rPr>
              <w:t>las estrategias concretas</w:t>
            </w:r>
            <w:r>
              <w:rPr>
                <w:lang w:val="es-CR"/>
              </w:rPr>
              <w:t xml:space="preserve">, y se crean </w:t>
            </w:r>
            <w:r w:rsidR="000607FB">
              <w:rPr>
                <w:lang w:val="es-CR"/>
              </w:rPr>
              <w:t>las estrategias concretas</w:t>
            </w:r>
            <w:r>
              <w:rPr>
                <w:lang w:val="es-CR"/>
              </w:rPr>
              <w:t xml:space="preserve"> </w:t>
            </w:r>
            <w:bookmarkStart w:id="0" w:name="_GoBack"/>
            <w:bookmarkEnd w:id="0"/>
            <w:r>
              <w:rPr>
                <w:lang w:val="es-CR"/>
              </w:rPr>
              <w:t>que son las que desarrollan un algoritmo para lograr la estrategia.</w:t>
            </w:r>
          </w:p>
        </w:tc>
      </w:tr>
    </w:tbl>
    <w:p w14:paraId="076D8568" w14:textId="77777777" w:rsidR="00545E44" w:rsidRDefault="00545E44">
      <w:pPr>
        <w:rPr>
          <w:lang w:val="es-CR"/>
        </w:rPr>
      </w:pPr>
    </w:p>
    <w:sectPr w:rsidR="00545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44"/>
    <w:rsid w:val="000607FB"/>
    <w:rsid w:val="00065E01"/>
    <w:rsid w:val="00104AAF"/>
    <w:rsid w:val="00224266"/>
    <w:rsid w:val="00403D16"/>
    <w:rsid w:val="00545E44"/>
    <w:rsid w:val="006871F3"/>
    <w:rsid w:val="00784B95"/>
    <w:rsid w:val="007B0D3C"/>
    <w:rsid w:val="008372E9"/>
    <w:rsid w:val="00A004E9"/>
    <w:rsid w:val="00B61A11"/>
    <w:rsid w:val="00EB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6AF1"/>
  <w15:chartTrackingRefBased/>
  <w15:docId w15:val="{4CE16837-483E-4652-8D96-7BEEE4E7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5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7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80471">
      <w:bodyDiv w:val="1"/>
      <w:marLeft w:val="0"/>
      <w:marRight w:val="0"/>
      <w:marTop w:val="0"/>
      <w:marBottom w:val="0"/>
      <w:divBdr>
        <w:top w:val="none" w:sz="0" w:space="0" w:color="auto"/>
        <w:left w:val="none" w:sz="0" w:space="0" w:color="auto"/>
        <w:bottom w:val="none" w:sz="0" w:space="0" w:color="auto"/>
        <w:right w:val="none" w:sz="0" w:space="0" w:color="auto"/>
      </w:divBdr>
    </w:div>
    <w:div w:id="108792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Solano</dc:creator>
  <cp:keywords/>
  <dc:description/>
  <cp:lastModifiedBy>Fernando Solano</cp:lastModifiedBy>
  <cp:revision>10</cp:revision>
  <dcterms:created xsi:type="dcterms:W3CDTF">2019-12-04T11:13:00Z</dcterms:created>
  <dcterms:modified xsi:type="dcterms:W3CDTF">2019-12-04T11:33:00Z</dcterms:modified>
</cp:coreProperties>
</file>