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Preparación para la práctica de IDE</w:t>
      </w:r>
    </w:p>
    <w:p>
      <w:pPr>
        <w:pStyle w:val="Subtitle"/>
      </w:pPr>
      <w:r>
        <w:t>Checklist de acceso y organización</w:t>
      </w:r>
    </w:p>
    <w:p>
      <w:r>
        <w:t>Antes de empezar, comprobá los accesos y prepará tu carpeta de trabajo. Los productos se crean durante los tres módulos y se entregan con la ficha; no necesitás tenerlos hechos de antemano.</w:t>
      </w:r>
    </w:p>
    <w:p>
      <w:r>
        <w:t>Maestría en Geomática Aplicada a la Gestión de Riesgos Ambientales · Fernando Tentor · CICyTTP · Diamante, Entre Ríos · 8 y 9 de octubre de 2026.</w:t>
      </w:r>
    </w:p>
    <w:p>
      <w:pPr>
        <w:pStyle w:val="Heading1"/>
      </w:pPr>
      <w:r>
        <w:t>Organización de las jornadas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3888"/>
        <w:gridCol w:w="3600"/>
      </w:tblGrid>
      <w:tr>
        <w:trPr>
          <w:cantSplit/>
          <w:tblHeader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Franja</w:t>
            </w:r>
          </w:p>
        </w:tc>
        <w:tc>
          <w:tcPr>
            <w:tcW w:type="dxa" w:w="3888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Tiempo presencial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Jueves 8 por la mañana</w:t>
            </w:r>
          </w:p>
        </w:tc>
        <w:tc>
          <w:tcPr>
            <w:tcW w:type="dxa" w:w="388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Módulo 1 · Descubrir y consumir datos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 horas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Jueves 8 por la tarde</w:t>
            </w:r>
          </w:p>
        </w:tc>
        <w:tc>
          <w:tcPr>
            <w:tcW w:type="dxa" w:w="388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Módulo 2 · Publicar y documentar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 horas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Viernes 9 por la mañana</w:t>
            </w:r>
          </w:p>
        </w:tc>
        <w:tc>
          <w:tcPr>
            <w:tcW w:type="dxa" w:w="388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Módulo 3 · Compartir productos web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 horas</w:t>
            </w:r>
          </w:p>
        </w:tc>
      </w:tr>
    </w:tbl>
    <w:p>
      <w:r>
        <w:t>Las horas de inicio se comunicarán en clase. Cada módulo contiene 200 minutos de actividades y 40 minutos de pausas, consultas y recuperación. El viernes por la tarde queda reservado para Santiago Díaz. La entrega final de esta práctica es el viernes 23 de octubre de 2026, hasta las 23:59, hora de Argentina.</w:t>
      </w:r>
    </w:p>
    <w:p>
      <w:pPr>
        <w:pStyle w:val="Heading1"/>
      </w:pPr>
      <w:r>
        <w:t>Antes de llegar</w:t>
      </w:r>
    </w:p>
    <w:p>
      <w:r>
        <w:t>□ Abrí QGIS y comprobá que permite guardar. Referencia: QGIS 3.44; algunos menús pueden variar. No cambies una instalación que funciona sin consultar al docente.</w:t>
      </w:r>
    </w:p>
    <w:p>
      <w:r>
        <w:t>□ Instalá qgis2web desde Complementos &gt; Administrar e instalar complementos y comprobá que abre desde el menú Web.</w:t>
      </w:r>
    </w:p>
    <w:p>
      <w:r>
        <w:t xml:space="preserve">□ Ingresá a </w:t>
      </w:r>
      <w:hyperlink r:id="rIdUrl1">
        <w:r>
          <w:t xml:space="preserve">https://github.com</w:t>
        </w:r>
      </w:hyperlink>
      <w:r>
        <w:t xml:space="preserve"> con tu cuenta y comprobá el acceso al correo de verificación. No necesitás instalar Git ni usar la terminal.</w:t>
      </w:r>
    </w:p>
    <w:p>
      <w:r>
        <w:t xml:space="preserve">□ Ingresá a </w:t>
      </w:r>
      <w:hyperlink r:id="rIdUrl2">
        <w:r>
          <w:t xml:space="preserve">https://code.earthengine.google.com</w:t>
        </w:r>
      </w:hyperlink>
      <w:r>
        <w:t xml:space="preserve"> con tu proyecto habilitado. Usá el acceso del curso de teledetección y completá la prueba breve de abajo.</w:t>
      </w:r>
    </w:p>
    <w:p>
      <w:r>
        <w:t>□ Descargá y descomprimí Practica_IDE_2026 en una carpeta local con permiso de escritura. No trabajes dentro del ZIP.</w:t>
      </w:r>
    </w:p>
    <w:p>
      <w:r>
        <w:t>□ Traé cargador, navegador actualizado y espacio para guardar datos y capturas. Docker solo se usa en el equipo docente.</w:t>
      </w:r>
    </w:p>
    <w:p>
      <w:r>
        <w:rPr>
          <w:b/>
        </w:rPr>
        <w:t>Si algún acceso falla, avisá al docente antes de clase para organizar una pareja o un respaldo.</w:t>
      </w:r>
    </w:p>
    <w:p>
      <w:pPr>
        <w:pStyle w:val="Heading1"/>
        <w:pageBreakBefore/>
      </w:pPr>
      <w:r>
        <w:t>Tu carpeta de trabajo</w:t>
      </w:r>
    </w:p>
    <w:p>
      <w:r>
        <w:t>□ Creá IDE_Apellido inicialmente vacía y, dentro, las subcarpetas M1, M2 y M3 también vacías. Después copiá guias/05_Ficha_de_entrega.docx a la raíz de IDE_Apellido. Completala durante la práctica.</w:t>
      </w:r>
    </w:p>
    <w:p>
      <w:r>
        <w:t>Durante M1 crearás M1/proyecto.qgz en QGIS (ejercicio 1) y M1/trabajo.gpkg al exportar las localidades seleccionadas del WFS (ejercicio 4), o del respaldo local si falla el servicio. No deben existir antes de empezar. El proyecto referencia sus capas: al entregar, conservá los datos locales en M1, revisá rutas relativas y probá reabrirlo.</w:t>
      </w:r>
    </w:p>
    <w:p>
      <w:pPr>
        <w:pStyle w:val="Heading1"/>
      </w:pPr>
      <w:r>
        <w:t>Qué datos vamos a usar</w:t>
      </w:r>
    </w:p>
    <w:p>
      <w:r>
        <w:t>Las rutas siguientes parten de Practica_IDE_2026. Conservá el paquete descomprimido; abrí o copiá los datos cuando lo indique cada guía.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2891"/>
        <w:gridCol w:w="3458"/>
      </w:tblGrid>
      <w:tr>
        <w:trPr>
          <w:tblHeader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Origen y ruta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Qué contiene y módulo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Qué hacer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datos/base_practica.gpkg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Capas de seis sitios y tres zonas ficticias en un archivo GeoPackage. M1, M2 y M3.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Abrí en M1 y M2 cuando se indique; copiá los datos locales necesarios a M1 al entregar. Reutilizá en M3.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datos/ideer_localidades_respaldo.geojson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Localidades reales descargadas de IDEER, en un archivo GeoJSON. Respaldo de M1.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Abrí solo si falla WFS; seleccioná y exportá a M1/trabajo.gpkg (ejercicio 4).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datos/sentinel2_B04_recorte_cog.tif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Imagen Sentinel-2 B04 recortada, en formato GeoTIFF preparado para lectura por partes (COG). M1, M2 y M3.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Abrí si falla el acceso remoto en M1; copiá a M1 si lo usás. En M2 y M3 lo publica el docente.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web/maplibre/zonas.pmtiles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Archivo de teselas de las tres zonas ficticias para el visor web. M3.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20"/>
              </w:rPr>
              <w:t>En M3, copiá toda web/maplibre a M3/web/maplibre, incluido index.html.</w:t>
            </w:r>
          </w:p>
        </w:tc>
      </w:tr>
    </w:tbl>
    <w:p>
      <w:r>
        <w:t>Los sitios y zonas son ficticios; no representan infraestructura, riesgos ni límites oficiales. El raster es una banda roja real del 25/02/2023, reducida a unos 19 m por píxel: conserva números digitales y no es NDVI. El área de estudio es un rectángulo didáctico, no un límite administrativo.</w:t>
      </w:r>
    </w:p>
    <w:p>
      <w:pPr>
        <w:pStyle w:val="Heading1"/>
      </w:pPr>
      <w:r>
        <w:t>Cómo trabajaremos</w:t>
      </w:r>
    </w:p>
    <w:p>
      <w:r>
        <w:t>El docente muestra, cada estudiante reproduce y registra una evidencia. En pareja, alternen el teclado; cada persona conserva su ficha y explica sus decisiones.</w:t>
      </w:r>
    </w:p>
    <w:p>
      <w:r>
        <w:t>Si falla una cuenta, trabajá con una pareja o el docente. Si falla un servicio, usá el respaldo indicado y registrá el cambio en la ficha. Un fallo de Internet no se interpreta como falta de aprendizaje.</w:t>
      </w:r>
    </w:p>
    <w:p>
      <w:pPr>
        <w:pStyle w:val="Heading1"/>
        <w:pageBreakBefore/>
      </w:pPr>
      <w:r>
        <w:t>Prueba breve de Earth Engine</w:t>
      </w:r>
    </w:p>
    <w:p>
      <w:r>
        <w:t>□ En el Code Editor, seleccioná tu proyecto, creá un script y pegá scripts/00_prueba_acceso.js. Pulsá Run.</w:t>
      </w:r>
    </w:p>
    <w:p>
      <w:r>
        <w:t>□ Comprobá que el mapa se centra en Entre Ríos y que la consola informa una cantidad de escenas. No hacen falta claves API en el código.</w:t>
      </w:r>
    </w:p>
    <w:p>
      <w:r>
        <w:t>□ Guardá el script en tu repositorio de Earth Engine; una copia en Drive no reemplaza ese guardado.</w:t>
      </w:r>
    </w:p>
    <w:p>
      <w:r>
        <w:t>□ Abrí Apps y verificá con el docente que tu proyecto permite publicar. Ejecutar un script no garantiza poder publicar una App.</w:t>
      </w:r>
    </w:p>
    <w:p>
      <w:r>
        <w:t>Ante errores de proyecto, acceso o registro, seguí la guía de conexión del curso de teledetección y consultá al docente antes de M3.</w:t>
      </w:r>
    </w:p>
    <w:p>
      <w:pPr>
        <w:pStyle w:val="Heading1"/>
      </w:pPr>
      <w:r>
        <w:t>Preparación del trabajo público</w:t>
      </w:r>
    </w:p>
    <w:p>
      <w:r>
        <w:t>Publicaremos ejemplos didácticos y datos con reutilización permitida. Antes de subir una capa propia, revisá sus campos y condiciones; el nombre del archivo no informa su licencia. No publiques contraseñas.</w:t>
      </w:r>
    </w:p>
    <w:p>
      <w:r>
        <w:t>En M3 se comprobarán enlaces públicos sin iniciar sesión: GitHub Pages y la App de Earth Engine, no el editor. El GeoServer del aula depende del equipo docente y la red; conservá evidencia, sin exigir que siga en línea después del curso.</w:t>
      </w:r>
    </w:p>
    <w:p>
      <w:pPr>
        <w:pStyle w:val="Heading1"/>
      </w:pPr>
      <w:r>
        <w:t>Referencias</w:t>
      </w:r>
    </w:p>
    <w:p>
      <w:r>
        <w:t xml:space="preserve">QGIS · </w:t>
      </w:r>
      <w:hyperlink r:id="rIdUrl3">
        <w:r>
          <w:t xml:space="preserve">https://docs.qgis.org/3.44/es/docs/user_manual/</w:t>
        </w:r>
      </w:hyperlink>
    </w:p>
    <w:p>
      <w:r>
        <w:t xml:space="preserve">qgis2web · </w:t>
      </w:r>
      <w:hyperlink r:id="rIdUrl4">
        <w:r>
          <w:t xml:space="preserve">https://qgis2web.github.io/qgis2web/</w:t>
        </w:r>
      </w:hyperlink>
    </w:p>
    <w:p>
      <w:r>
        <w:t xml:space="preserve">Acceso a Earth Engine · </w:t>
      </w:r>
      <w:hyperlink r:id="rIdUrl5">
        <w:r>
          <w:t xml:space="preserve">https://developers.google.com/earth-engine/guides/access</w:t>
        </w:r>
      </w:hyperlink>
    </w:p>
    <w:p>
      <w:r>
        <w:t xml:space="preserve">Earth Engine Apps · </w:t>
      </w:r>
      <w:hyperlink r:id="rIdUrl6">
        <w:r>
          <w:t xml:space="preserve">https://developers.google.com/earth-engine/guides/apps</w:t>
        </w:r>
      </w:hyperlink>
    </w:p>
    <w:p>
      <w:r>
        <w:t>Documentación consultada el 4 de octubre de 2026. Las interfaces pueden cambiar.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Fernando Tentor · 8 y 9 de octubre de 2026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MAESTRÍA · INFRAESTRUCTURA DE DATOS ESPACIALES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Url1" Type="http://schemas.openxmlformats.org/officeDocument/2006/relationships/hyperlink" Target="https://github.com" TargetMode="External"/><Relationship Id="rIdUrl2" Type="http://schemas.openxmlformats.org/officeDocument/2006/relationships/hyperlink" Target="https://code.earthengine.google.com" TargetMode="External"/><Relationship Id="rIdUrl3" Type="http://schemas.openxmlformats.org/officeDocument/2006/relationships/hyperlink" Target="https://docs.qgis.org/3.44/es/docs/user_manual/" TargetMode="External"/><Relationship Id="rIdUrl4" Type="http://schemas.openxmlformats.org/officeDocument/2006/relationships/hyperlink" Target="https://qgis2web.github.io/qgis2web/" TargetMode="External"/><Relationship Id="rIdUrl5" Type="http://schemas.openxmlformats.org/officeDocument/2006/relationships/hyperlink" Target="https://developers.google.com/earth-engine/guides/access" TargetMode="External"/><Relationship Id="rIdUrl6" Type="http://schemas.openxmlformats.org/officeDocument/2006/relationships/hyperlink" Target="https://developers.google.com/earth-engine/guides/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para la práctica de IDE</dc:title>
  <dc:subject>Práctica presencial de Infraestructura de Datos Espaciales</dc:subject>
  <dc:creator>Fernando Tentor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