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03A" w:rsidRDefault="007A403A" w:rsidP="007A403A">
      <w:pPr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Questões de internet protocolos</w:t>
      </w:r>
    </w:p>
    <w:p w:rsidR="007A403A" w:rsidRDefault="007A403A" w:rsidP="007A403A">
      <w:pPr>
        <w:jc w:val="both"/>
        <w:rPr>
          <w:rFonts w:ascii="Arial" w:hAnsi="Arial" w:cs="Arial"/>
          <w:b/>
          <w:sz w:val="24"/>
          <w:szCs w:val="24"/>
        </w:rPr>
      </w:pPr>
    </w:p>
    <w:p w:rsidR="00655F42" w:rsidRPr="009C5744" w:rsidRDefault="00655F42" w:rsidP="007A403A">
      <w:pPr>
        <w:jc w:val="both"/>
        <w:rPr>
          <w:rFonts w:ascii="Arial" w:hAnsi="Arial" w:cs="Arial"/>
          <w:b/>
          <w:sz w:val="24"/>
          <w:szCs w:val="24"/>
        </w:rPr>
      </w:pPr>
      <w:r w:rsidRPr="009C5744">
        <w:rPr>
          <w:rFonts w:ascii="Arial" w:hAnsi="Arial" w:cs="Arial"/>
          <w:b/>
          <w:sz w:val="24"/>
          <w:szCs w:val="24"/>
        </w:rPr>
        <w:t>1 - Quando surgiram os primeiros</w:t>
      </w:r>
      <w:r w:rsidR="007A403A">
        <w:rPr>
          <w:rFonts w:ascii="Arial" w:hAnsi="Arial" w:cs="Arial"/>
          <w:b/>
          <w:sz w:val="24"/>
          <w:szCs w:val="24"/>
        </w:rPr>
        <w:t xml:space="preserve"> </w:t>
      </w:r>
      <w:r w:rsidRPr="009C5744">
        <w:rPr>
          <w:rFonts w:ascii="Arial" w:hAnsi="Arial" w:cs="Arial"/>
          <w:b/>
          <w:sz w:val="24"/>
          <w:szCs w:val="24"/>
        </w:rPr>
        <w:t xml:space="preserve">estudos sobre a Ethernet? </w:t>
      </w:r>
      <w:r w:rsidR="007A403A" w:rsidRPr="009C5744">
        <w:rPr>
          <w:rFonts w:ascii="Arial" w:hAnsi="Arial" w:cs="Arial"/>
          <w:b/>
          <w:sz w:val="24"/>
          <w:szCs w:val="24"/>
        </w:rPr>
        <w:t xml:space="preserve">Explique </w:t>
      </w:r>
      <w:r w:rsidR="007A403A">
        <w:rPr>
          <w:rFonts w:ascii="Arial" w:hAnsi="Arial" w:cs="Arial"/>
          <w:b/>
          <w:sz w:val="24"/>
          <w:szCs w:val="24"/>
        </w:rPr>
        <w:t xml:space="preserve">um </w:t>
      </w:r>
      <w:r w:rsidRPr="009C5744">
        <w:rPr>
          <w:rFonts w:ascii="Arial" w:hAnsi="Arial" w:cs="Arial"/>
          <w:b/>
          <w:sz w:val="24"/>
          <w:szCs w:val="24"/>
        </w:rPr>
        <w:t>pouco sobre a história de sua</w:t>
      </w:r>
      <w:r w:rsidR="007A403A">
        <w:rPr>
          <w:rFonts w:ascii="Arial" w:hAnsi="Arial" w:cs="Arial"/>
          <w:b/>
          <w:sz w:val="24"/>
          <w:szCs w:val="24"/>
        </w:rPr>
        <w:t xml:space="preserve"> </w:t>
      </w:r>
      <w:r w:rsidRPr="009C5744">
        <w:rPr>
          <w:rFonts w:ascii="Arial" w:hAnsi="Arial" w:cs="Arial"/>
          <w:b/>
          <w:sz w:val="24"/>
          <w:szCs w:val="24"/>
        </w:rPr>
        <w:t>evolução durante as décadas. Qual</w:t>
      </w:r>
      <w:r w:rsidR="007A403A">
        <w:rPr>
          <w:rFonts w:ascii="Arial" w:hAnsi="Arial" w:cs="Arial"/>
          <w:b/>
          <w:sz w:val="24"/>
          <w:szCs w:val="24"/>
        </w:rPr>
        <w:t xml:space="preserve"> </w:t>
      </w:r>
      <w:r w:rsidRPr="009C5744">
        <w:rPr>
          <w:rFonts w:ascii="Arial" w:hAnsi="Arial" w:cs="Arial"/>
          <w:b/>
          <w:sz w:val="24"/>
          <w:szCs w:val="24"/>
        </w:rPr>
        <w:t xml:space="preserve">problema visava resolver? </w:t>
      </w:r>
    </w:p>
    <w:p w:rsidR="00655F42" w:rsidRDefault="00655F42" w:rsidP="007A403A">
      <w:pPr>
        <w:jc w:val="both"/>
        <w:rPr>
          <w:rFonts w:ascii="Arial" w:hAnsi="Arial" w:cs="Arial"/>
          <w:sz w:val="24"/>
          <w:szCs w:val="24"/>
        </w:rPr>
      </w:pPr>
      <w:r w:rsidRPr="009C5744">
        <w:rPr>
          <w:rFonts w:ascii="Arial" w:hAnsi="Arial" w:cs="Arial"/>
          <w:sz w:val="24"/>
          <w:szCs w:val="24"/>
          <w:shd w:val="clear" w:color="auto" w:fill="FFFFFF"/>
        </w:rPr>
        <w:t>O </w:t>
      </w:r>
      <w:r w:rsidRPr="009C5744">
        <w:rPr>
          <w:rFonts w:ascii="Arial" w:hAnsi="Arial" w:cs="Arial"/>
          <w:sz w:val="24"/>
          <w:szCs w:val="24"/>
        </w:rPr>
        <w:t>cabo coaxial</w:t>
      </w:r>
      <w:r w:rsidRPr="009C5744">
        <w:rPr>
          <w:rFonts w:ascii="Arial" w:hAnsi="Arial" w:cs="Arial"/>
          <w:sz w:val="24"/>
          <w:szCs w:val="24"/>
          <w:shd w:val="clear" w:color="auto" w:fill="FFFFFF"/>
        </w:rPr>
        <w:t> foi o primeiro tipo de meio físico de rede empregado em uma LAN. Esse cabo é utilizado para comunicações de vídeo, sendo conhecido também, popularmente, como cabo BNCEm 2016, quando publicamos o texto </w:t>
      </w:r>
      <w:hyperlink r:id="rId4" w:history="1">
        <w:r w:rsidRPr="009C5744">
          <w:rPr>
            <w:rStyle w:val="Hyperlink"/>
            <w:rFonts w:ascii="Arial" w:hAnsi="Arial" w:cs="Arial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“E a Ethernet Industrial continua lind</w:t>
        </w:r>
        <w:r w:rsidR="00571B95" w:rsidRPr="009C5744">
          <w:rPr>
            <w:rStyle w:val="Hyperlink"/>
            <w:rFonts w:ascii="Arial" w:hAnsi="Arial" w:cs="Arial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a</w:t>
        </w:r>
        <w:r w:rsidRPr="009C5744">
          <w:rPr>
            <w:rStyle w:val="Hyperlink"/>
            <w:rFonts w:ascii="Arial" w:hAnsi="Arial" w:cs="Arial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”</w:t>
        </w:r>
      </w:hyperlink>
      <w:r w:rsidRPr="009C5744">
        <w:rPr>
          <w:rFonts w:ascii="Arial" w:hAnsi="Arial" w:cs="Arial"/>
          <w:sz w:val="24"/>
          <w:szCs w:val="24"/>
          <w:shd w:val="clear" w:color="auto" w:fill="FFFFFF"/>
        </w:rPr>
        <w:t>, com o intuito de divulgar as estatísticas da utilização das redes industriais, descobrimos que a aplicação dominante na Europa é o conjunto Profibus/Profinet, enquanto nos Estados Unidos é o conjunto Ethernet/IP/DeviceNet. </w:t>
      </w:r>
    </w:p>
    <w:p w:rsidR="007A403A" w:rsidRPr="009C5744" w:rsidRDefault="007A403A" w:rsidP="007A403A">
      <w:pPr>
        <w:jc w:val="both"/>
        <w:rPr>
          <w:rFonts w:ascii="Arial" w:hAnsi="Arial" w:cs="Arial"/>
          <w:sz w:val="24"/>
          <w:szCs w:val="24"/>
        </w:rPr>
      </w:pPr>
    </w:p>
    <w:p w:rsidR="00655F42" w:rsidRPr="009C5744" w:rsidRDefault="00655F42" w:rsidP="00655F42">
      <w:pPr>
        <w:rPr>
          <w:rFonts w:ascii="Arial" w:hAnsi="Arial" w:cs="Arial"/>
          <w:b/>
          <w:sz w:val="24"/>
          <w:szCs w:val="24"/>
        </w:rPr>
      </w:pPr>
      <w:r w:rsidRPr="009C5744">
        <w:rPr>
          <w:rFonts w:ascii="Arial" w:hAnsi="Arial" w:cs="Arial"/>
          <w:b/>
          <w:sz w:val="24"/>
          <w:szCs w:val="24"/>
        </w:rPr>
        <w:t xml:space="preserve">2 - O que é Ethernet? Quais </w:t>
      </w:r>
      <w:r w:rsidR="00571B95" w:rsidRPr="009C5744">
        <w:rPr>
          <w:rFonts w:ascii="Arial" w:hAnsi="Arial" w:cs="Arial"/>
          <w:b/>
          <w:sz w:val="24"/>
          <w:szCs w:val="24"/>
        </w:rPr>
        <w:t>famílias</w:t>
      </w:r>
      <w:r w:rsidR="007A403A">
        <w:rPr>
          <w:rFonts w:ascii="Arial" w:hAnsi="Arial" w:cs="Arial"/>
          <w:b/>
          <w:sz w:val="24"/>
          <w:szCs w:val="24"/>
        </w:rPr>
        <w:t xml:space="preserve"> </w:t>
      </w:r>
      <w:r w:rsidRPr="009C5744">
        <w:rPr>
          <w:rFonts w:ascii="Arial" w:hAnsi="Arial" w:cs="Arial"/>
          <w:b/>
          <w:sz w:val="24"/>
          <w:szCs w:val="24"/>
        </w:rPr>
        <w:t>de tecnologias ela envolve?</w:t>
      </w:r>
    </w:p>
    <w:p w:rsidR="00655F42" w:rsidRPr="009C5744" w:rsidRDefault="00655F42" w:rsidP="007A403A">
      <w:pPr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r w:rsidRPr="009C5744">
        <w:rPr>
          <w:rStyle w:val="nfaseSutil"/>
          <w:rFonts w:ascii="Arial" w:hAnsi="Arial" w:cs="Arial"/>
          <w:i w:val="0"/>
          <w:sz w:val="24"/>
          <w:szCs w:val="24"/>
        </w:rPr>
        <w:t>é um padrão de camada física e camada de enlace que opera de forma síncrona em 10 Mbps, com quadros que possuem tamanho variável entre 64 e 1518 bytes. E a Ethernet atende a todos esses requisitos, evoluindo junto à Tecnologia da Automação (TA). O protocolo industrial dá a estrutura necessária para que os processos automatizados sejam eficazes. Sabemos que o cotidiano industrial exige o uso de um protocolo que permita a comunicação entre equipamentos como </w:t>
      </w:r>
      <w:proofErr w:type="spellStart"/>
      <w:r w:rsidRPr="009C5744">
        <w:rPr>
          <w:rStyle w:val="nfaseSutil"/>
          <w:rFonts w:ascii="Arial" w:hAnsi="Arial" w:cs="Arial"/>
          <w:i w:val="0"/>
          <w:sz w:val="24"/>
          <w:szCs w:val="24"/>
        </w:rPr>
        <w:fldChar w:fldCharType="begin"/>
      </w:r>
      <w:r w:rsidRPr="009C5744">
        <w:rPr>
          <w:rStyle w:val="nfaseSutil"/>
          <w:rFonts w:ascii="Arial" w:hAnsi="Arial" w:cs="Arial"/>
          <w:i w:val="0"/>
          <w:sz w:val="24"/>
          <w:szCs w:val="24"/>
        </w:rPr>
        <w:instrText xml:space="preserve"> HYPERLINK "https://blog.kalatec.com.br/controlador-logico-programavel/" \t "_blank" </w:instrText>
      </w:r>
      <w:r w:rsidRPr="009C5744">
        <w:rPr>
          <w:rStyle w:val="nfaseSutil"/>
          <w:rFonts w:ascii="Arial" w:hAnsi="Arial" w:cs="Arial"/>
          <w:i w:val="0"/>
          <w:sz w:val="24"/>
          <w:szCs w:val="24"/>
        </w:rPr>
        <w:fldChar w:fldCharType="separate"/>
      </w:r>
      <w:r w:rsidRPr="009C5744">
        <w:rPr>
          <w:rStyle w:val="nfaseSutil"/>
          <w:rFonts w:ascii="Arial" w:hAnsi="Arial" w:cs="Arial"/>
          <w:i w:val="0"/>
          <w:sz w:val="24"/>
          <w:szCs w:val="24"/>
        </w:rPr>
        <w:t>CLP’s</w:t>
      </w:r>
      <w:proofErr w:type="spellEnd"/>
      <w:r w:rsidRPr="009C5744">
        <w:rPr>
          <w:rStyle w:val="nfaseSutil"/>
          <w:rFonts w:ascii="Arial" w:hAnsi="Arial" w:cs="Arial"/>
          <w:i w:val="0"/>
          <w:sz w:val="24"/>
          <w:szCs w:val="24"/>
        </w:rPr>
        <w:fldChar w:fldCharType="end"/>
      </w:r>
      <w:r w:rsidRPr="009C5744">
        <w:rPr>
          <w:rStyle w:val="nfaseSutil"/>
          <w:rFonts w:ascii="Arial" w:hAnsi="Arial" w:cs="Arial"/>
          <w:i w:val="0"/>
          <w:sz w:val="24"/>
          <w:szCs w:val="24"/>
        </w:rPr>
        <w:t>, atuadores, sensores e </w:t>
      </w:r>
      <w:hyperlink r:id="rId5" w:tgtFrame="_blank" w:history="1">
        <w:r w:rsidRPr="009C5744">
          <w:rPr>
            <w:rStyle w:val="nfaseSutil"/>
            <w:rFonts w:ascii="Arial" w:hAnsi="Arial" w:cs="Arial"/>
            <w:i w:val="0"/>
            <w:sz w:val="24"/>
            <w:szCs w:val="24"/>
          </w:rPr>
          <w:t>inversores de frequência</w:t>
        </w:r>
      </w:hyperlink>
      <w:r w:rsidRPr="009C5744">
        <w:rPr>
          <w:rStyle w:val="nfaseSutil"/>
          <w:rFonts w:ascii="Arial" w:hAnsi="Arial" w:cs="Arial"/>
          <w:i w:val="0"/>
          <w:sz w:val="24"/>
          <w:szCs w:val="24"/>
        </w:rPr>
        <w:t>.</w:t>
      </w:r>
    </w:p>
    <w:p w:rsidR="00655F42" w:rsidRPr="009C5744" w:rsidRDefault="00655F42" w:rsidP="00655F42">
      <w:pPr>
        <w:rPr>
          <w:rFonts w:ascii="Arial" w:hAnsi="Arial" w:cs="Arial"/>
          <w:b/>
          <w:sz w:val="24"/>
          <w:szCs w:val="24"/>
        </w:rPr>
      </w:pPr>
      <w:r w:rsidRPr="009C5744">
        <w:rPr>
          <w:rFonts w:ascii="Arial" w:hAnsi="Arial" w:cs="Arial"/>
          <w:b/>
          <w:sz w:val="24"/>
          <w:szCs w:val="24"/>
        </w:rPr>
        <w:t>3 - O que é o Endereço MAC, explique</w:t>
      </w:r>
      <w:r w:rsidR="007A403A">
        <w:rPr>
          <w:rFonts w:ascii="Arial" w:hAnsi="Arial" w:cs="Arial"/>
          <w:b/>
          <w:sz w:val="24"/>
          <w:szCs w:val="24"/>
        </w:rPr>
        <w:t xml:space="preserve"> </w:t>
      </w:r>
      <w:r w:rsidRPr="009C5744">
        <w:rPr>
          <w:rFonts w:ascii="Arial" w:hAnsi="Arial" w:cs="Arial"/>
          <w:b/>
          <w:sz w:val="24"/>
          <w:szCs w:val="24"/>
        </w:rPr>
        <w:t xml:space="preserve">como ele é </w:t>
      </w:r>
      <w:proofErr w:type="spellStart"/>
      <w:r w:rsidRPr="009C5744">
        <w:rPr>
          <w:rFonts w:ascii="Arial" w:hAnsi="Arial" w:cs="Arial"/>
          <w:b/>
          <w:sz w:val="24"/>
          <w:szCs w:val="24"/>
        </w:rPr>
        <w:t>constituido</w:t>
      </w:r>
      <w:proofErr w:type="spellEnd"/>
      <w:r w:rsidRPr="009C5744">
        <w:rPr>
          <w:rFonts w:ascii="Arial" w:hAnsi="Arial" w:cs="Arial"/>
          <w:b/>
          <w:sz w:val="24"/>
          <w:szCs w:val="24"/>
        </w:rPr>
        <w:t>.</w:t>
      </w:r>
    </w:p>
    <w:p w:rsidR="007A403A" w:rsidRDefault="00571B95" w:rsidP="007A403A">
      <w:pPr>
        <w:jc w:val="both"/>
        <w:rPr>
          <w:rFonts w:ascii="Arial" w:hAnsi="Arial" w:cs="Arial"/>
          <w:sz w:val="24"/>
          <w:szCs w:val="24"/>
        </w:rPr>
      </w:pPr>
      <w:r w:rsidRPr="009C5744">
        <w:rPr>
          <w:rFonts w:ascii="Arial" w:hAnsi="Arial" w:cs="Arial"/>
          <w:sz w:val="24"/>
          <w:szCs w:val="24"/>
        </w:rPr>
        <w:t>Endereçamento para computadores e interfaces, que possibilita entrega local de um quadro na Ethernet. Primeiros 6 dígitos hexadecimais, identificam o fabricante ou o fornecedor, parte conhecida como OUI (</w:t>
      </w:r>
      <w:proofErr w:type="spellStart"/>
      <w:r w:rsidRPr="009C5744">
        <w:rPr>
          <w:rFonts w:ascii="Arial" w:hAnsi="Arial" w:cs="Arial"/>
          <w:sz w:val="24"/>
          <w:szCs w:val="24"/>
        </w:rPr>
        <w:t>Organizational</w:t>
      </w:r>
      <w:proofErr w:type="spellEnd"/>
      <w:r w:rsidRPr="009C57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5744">
        <w:rPr>
          <w:rFonts w:ascii="Arial" w:hAnsi="Arial" w:cs="Arial"/>
          <w:sz w:val="24"/>
          <w:szCs w:val="24"/>
        </w:rPr>
        <w:t>Unique</w:t>
      </w:r>
      <w:proofErr w:type="spellEnd"/>
      <w:r w:rsidRPr="009C57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5744">
        <w:rPr>
          <w:rFonts w:ascii="Arial" w:hAnsi="Arial" w:cs="Arial"/>
          <w:sz w:val="24"/>
          <w:szCs w:val="24"/>
        </w:rPr>
        <w:t>Identifier</w:t>
      </w:r>
      <w:proofErr w:type="spellEnd"/>
      <w:r w:rsidRPr="009C5744">
        <w:rPr>
          <w:rFonts w:ascii="Arial" w:hAnsi="Arial" w:cs="Arial"/>
          <w:sz w:val="24"/>
          <w:szCs w:val="24"/>
        </w:rPr>
        <w:t>).</w:t>
      </w:r>
    </w:p>
    <w:p w:rsidR="007A403A" w:rsidRDefault="007A403A" w:rsidP="007A403A">
      <w:pPr>
        <w:jc w:val="both"/>
        <w:rPr>
          <w:rFonts w:ascii="Arial" w:hAnsi="Arial" w:cs="Arial"/>
          <w:sz w:val="24"/>
          <w:szCs w:val="24"/>
        </w:rPr>
      </w:pPr>
    </w:p>
    <w:p w:rsidR="00655F42" w:rsidRPr="009C5744" w:rsidRDefault="00655F42" w:rsidP="00655F42">
      <w:pPr>
        <w:rPr>
          <w:rFonts w:ascii="Arial" w:hAnsi="Arial" w:cs="Arial"/>
          <w:b/>
          <w:sz w:val="24"/>
          <w:szCs w:val="24"/>
        </w:rPr>
      </w:pPr>
      <w:r w:rsidRPr="009C5744">
        <w:rPr>
          <w:rFonts w:ascii="Arial" w:hAnsi="Arial" w:cs="Arial"/>
          <w:b/>
          <w:sz w:val="24"/>
          <w:szCs w:val="24"/>
        </w:rPr>
        <w:t>4 - Explique o que é colisão</w:t>
      </w:r>
    </w:p>
    <w:p w:rsidR="00571B95" w:rsidRPr="009C5744" w:rsidRDefault="00571B95" w:rsidP="007A403A">
      <w:pPr>
        <w:jc w:val="both"/>
        <w:rPr>
          <w:rFonts w:ascii="Arial" w:hAnsi="Arial" w:cs="Arial"/>
          <w:sz w:val="24"/>
          <w:szCs w:val="24"/>
        </w:rPr>
      </w:pPr>
      <w:r w:rsidRPr="009C5744">
        <w:rPr>
          <w:rFonts w:ascii="Arial" w:hAnsi="Arial" w:cs="Arial"/>
          <w:color w:val="4D5156"/>
          <w:sz w:val="24"/>
          <w:szCs w:val="24"/>
          <w:shd w:val="clear" w:color="auto" w:fill="FFFFFF"/>
        </w:rPr>
        <w:t> </w:t>
      </w:r>
      <w:r w:rsidRPr="009C5744">
        <w:rPr>
          <w:rFonts w:ascii="Arial" w:hAnsi="Arial" w:cs="Arial"/>
          <w:color w:val="040C28"/>
          <w:sz w:val="24"/>
          <w:szCs w:val="24"/>
        </w:rPr>
        <w:t>ocorre quando duas ou mais estações pertencentes ao mesmo segmento de rede compartilhado transmitem quadros ao mesmo tempo</w:t>
      </w:r>
      <w:r w:rsidRPr="009C5744">
        <w:rPr>
          <w:rFonts w:ascii="Arial" w:hAnsi="Arial" w:cs="Arial"/>
          <w:sz w:val="24"/>
          <w:szCs w:val="24"/>
        </w:rPr>
        <w:t xml:space="preserve"> A colisão, colisão é a condição mais comum de erro na Ethernet, que representa um mecanismo de competição para acesso à rede. A colisão gera latência.</w:t>
      </w:r>
    </w:p>
    <w:p w:rsidR="00655F42" w:rsidRDefault="00655F42" w:rsidP="00655F42">
      <w:pPr>
        <w:rPr>
          <w:rFonts w:ascii="Arial" w:hAnsi="Arial" w:cs="Arial"/>
          <w:sz w:val="24"/>
          <w:szCs w:val="24"/>
        </w:rPr>
      </w:pPr>
    </w:p>
    <w:p w:rsidR="007A403A" w:rsidRPr="009C5744" w:rsidRDefault="007A403A" w:rsidP="00655F42">
      <w:pPr>
        <w:rPr>
          <w:rFonts w:ascii="Arial" w:hAnsi="Arial" w:cs="Arial"/>
          <w:sz w:val="24"/>
          <w:szCs w:val="24"/>
        </w:rPr>
      </w:pPr>
    </w:p>
    <w:p w:rsidR="00655F42" w:rsidRPr="009C5744" w:rsidRDefault="00655F42" w:rsidP="00655F42">
      <w:pPr>
        <w:rPr>
          <w:rFonts w:ascii="Arial" w:hAnsi="Arial" w:cs="Arial"/>
          <w:b/>
          <w:sz w:val="24"/>
          <w:szCs w:val="24"/>
        </w:rPr>
      </w:pPr>
      <w:r w:rsidRPr="009C5744">
        <w:rPr>
          <w:rFonts w:ascii="Arial" w:hAnsi="Arial" w:cs="Arial"/>
          <w:b/>
          <w:sz w:val="24"/>
          <w:szCs w:val="24"/>
        </w:rPr>
        <w:lastRenderedPageBreak/>
        <w:t xml:space="preserve">5 - O que é </w:t>
      </w:r>
      <w:proofErr w:type="spellStart"/>
      <w:r w:rsidRPr="009C5744">
        <w:rPr>
          <w:rFonts w:ascii="Arial" w:hAnsi="Arial" w:cs="Arial"/>
          <w:b/>
          <w:sz w:val="24"/>
          <w:szCs w:val="24"/>
        </w:rPr>
        <w:t>Half</w:t>
      </w:r>
      <w:proofErr w:type="spellEnd"/>
      <w:r w:rsidRPr="009C5744">
        <w:rPr>
          <w:rFonts w:ascii="Arial" w:hAnsi="Arial" w:cs="Arial"/>
          <w:b/>
          <w:sz w:val="24"/>
          <w:szCs w:val="24"/>
        </w:rPr>
        <w:t xml:space="preserve"> duplex, e full-duplex?</w:t>
      </w:r>
    </w:p>
    <w:p w:rsidR="00571B95" w:rsidRPr="007A403A" w:rsidRDefault="00571B95" w:rsidP="007A403A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7A403A">
        <w:rPr>
          <w:rFonts w:ascii="Arial" w:hAnsi="Arial" w:cs="Arial"/>
          <w:sz w:val="24"/>
          <w:szCs w:val="24"/>
          <w:lang w:eastAsia="pt-BR"/>
        </w:rPr>
        <w:t>Half</w:t>
      </w:r>
      <w:proofErr w:type="spellEnd"/>
      <w:r w:rsidRPr="007A403A">
        <w:rPr>
          <w:rFonts w:ascii="Arial" w:hAnsi="Arial" w:cs="Arial"/>
          <w:sz w:val="24"/>
          <w:szCs w:val="24"/>
          <w:lang w:eastAsia="pt-BR"/>
        </w:rPr>
        <w:t xml:space="preserve">-Duplex: </w:t>
      </w:r>
      <w:r w:rsidRPr="007A403A">
        <w:rPr>
          <w:rFonts w:ascii="Arial" w:eastAsia="Times New Roman" w:hAnsi="Arial" w:cs="Arial"/>
          <w:sz w:val="24"/>
          <w:szCs w:val="24"/>
          <w:lang w:eastAsia="pt-BR"/>
        </w:rPr>
        <w:t>É o modo de transmissão em sentido duplo em função do tempo, não simultâneo. Assim, com este tipo de ligação, cada extremidade da ligação emite por sua vez.</w:t>
      </w:r>
      <w:r w:rsidR="00A9202B" w:rsidRPr="007A403A">
        <w:rPr>
          <w:rFonts w:ascii="Arial" w:hAnsi="Arial" w:cs="Arial"/>
          <w:sz w:val="24"/>
          <w:szCs w:val="24"/>
        </w:rPr>
        <w:t xml:space="preserve"> só uma estação pode transmitir de cada vez. (cabos coaxiais somente</w:t>
      </w:r>
      <w:r w:rsidR="007A403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202B" w:rsidRPr="007A403A">
        <w:rPr>
          <w:rFonts w:ascii="Arial" w:hAnsi="Arial" w:cs="Arial"/>
          <w:sz w:val="24"/>
          <w:szCs w:val="24"/>
        </w:rPr>
        <w:t>Half</w:t>
      </w:r>
      <w:proofErr w:type="spellEnd"/>
      <w:r w:rsidR="00A9202B" w:rsidRPr="007A403A">
        <w:rPr>
          <w:rFonts w:ascii="Arial" w:hAnsi="Arial" w:cs="Arial"/>
          <w:sz w:val="24"/>
          <w:szCs w:val="24"/>
        </w:rPr>
        <w:t xml:space="preserve">-duplex) </w:t>
      </w:r>
      <w:r w:rsidRPr="007A403A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Exemplo: </w:t>
      </w:r>
      <w:proofErr w:type="spellStart"/>
      <w:r w:rsidRPr="007A403A">
        <w:rPr>
          <w:rFonts w:ascii="Arial" w:eastAsia="Times New Roman" w:hAnsi="Arial" w:cs="Arial"/>
          <w:sz w:val="24"/>
          <w:szCs w:val="24"/>
          <w:lang w:eastAsia="pt-BR"/>
        </w:rPr>
        <w:t>Nextel.</w:t>
      </w:r>
      <w:r w:rsidRPr="007A403A">
        <w:rPr>
          <w:rFonts w:ascii="Arial" w:hAnsi="Arial" w:cs="Arial"/>
          <w:sz w:val="24"/>
          <w:szCs w:val="24"/>
          <w:lang w:eastAsia="pt-BR"/>
        </w:rPr>
        <w:t>Full-Duplex</w:t>
      </w:r>
      <w:proofErr w:type="spellEnd"/>
      <w:r w:rsidRPr="007A403A">
        <w:rPr>
          <w:rFonts w:ascii="Arial" w:hAnsi="Arial" w:cs="Arial"/>
          <w:sz w:val="24"/>
          <w:szCs w:val="24"/>
          <w:lang w:eastAsia="pt-BR"/>
        </w:rPr>
        <w:t xml:space="preserve">: </w:t>
      </w:r>
      <w:r w:rsidRPr="007A403A">
        <w:rPr>
          <w:rFonts w:ascii="Arial" w:eastAsia="Times New Roman" w:hAnsi="Arial" w:cs="Arial"/>
          <w:sz w:val="24"/>
          <w:szCs w:val="24"/>
          <w:lang w:eastAsia="pt-BR"/>
        </w:rPr>
        <w:t>É o modo de transmissão em sentido duplo ou bidirecional simultâneo. Assim, cada extremidade da linha pode emitir e receber ao mesmo tempo, o que significa que a banda concorrida está dividida por dois para cada sentido de emissão dos dados.</w:t>
      </w:r>
      <w:r w:rsidR="00A9202B" w:rsidRPr="007A403A">
        <w:rPr>
          <w:rFonts w:ascii="Arial" w:hAnsi="Arial" w:cs="Arial"/>
          <w:sz w:val="24"/>
          <w:szCs w:val="24"/>
        </w:rPr>
        <w:t xml:space="preserve"> ambas as estações em uma ligação full duplex ponto-a-ponto podem transmitir a qualquer momento (UTP 10Gbps somente Full-Duplex)</w:t>
      </w:r>
      <w:r w:rsidR="00A9202B" w:rsidRPr="007A403A">
        <w:rPr>
          <w:rFonts w:ascii="Arial" w:eastAsia="Times New Roman" w:hAnsi="Arial" w:cs="Arial"/>
          <w:sz w:val="24"/>
          <w:szCs w:val="24"/>
          <w:lang w:eastAsia="pt-BR"/>
        </w:rPr>
        <w:t xml:space="preserve"> Exemplo</w:t>
      </w:r>
      <w:r w:rsidRPr="007A403A">
        <w:rPr>
          <w:rFonts w:ascii="Arial" w:eastAsia="Times New Roman" w:hAnsi="Arial" w:cs="Arial"/>
          <w:sz w:val="24"/>
          <w:szCs w:val="24"/>
          <w:lang w:eastAsia="pt-BR"/>
        </w:rPr>
        <w:t>: Celular.</w:t>
      </w:r>
    </w:p>
    <w:p w:rsidR="00655F42" w:rsidRPr="009C5744" w:rsidRDefault="00655F42" w:rsidP="00655F42">
      <w:pPr>
        <w:rPr>
          <w:rFonts w:ascii="Arial" w:hAnsi="Arial" w:cs="Arial"/>
          <w:b/>
          <w:sz w:val="24"/>
          <w:szCs w:val="24"/>
        </w:rPr>
      </w:pPr>
      <w:r w:rsidRPr="009C5744">
        <w:rPr>
          <w:rFonts w:ascii="Arial" w:hAnsi="Arial" w:cs="Arial"/>
          <w:b/>
          <w:sz w:val="24"/>
          <w:szCs w:val="24"/>
        </w:rPr>
        <w:t>6 - Em qual camada do modelo OSI opera</w:t>
      </w:r>
      <w:r w:rsidR="00D3533E">
        <w:rPr>
          <w:rFonts w:ascii="Arial" w:hAnsi="Arial" w:cs="Arial"/>
          <w:b/>
          <w:sz w:val="24"/>
          <w:szCs w:val="24"/>
        </w:rPr>
        <w:t xml:space="preserve"> </w:t>
      </w:r>
      <w:r w:rsidRPr="009C5744">
        <w:rPr>
          <w:rFonts w:ascii="Arial" w:hAnsi="Arial" w:cs="Arial"/>
          <w:b/>
          <w:sz w:val="24"/>
          <w:szCs w:val="24"/>
        </w:rPr>
        <w:t>a Ethernet? Explique.</w:t>
      </w:r>
    </w:p>
    <w:p w:rsidR="00571B95" w:rsidRPr="009C5744" w:rsidRDefault="00571B95" w:rsidP="007A403A">
      <w:pPr>
        <w:jc w:val="both"/>
        <w:rPr>
          <w:rFonts w:ascii="Arial" w:hAnsi="Arial" w:cs="Arial"/>
          <w:sz w:val="24"/>
          <w:szCs w:val="24"/>
        </w:rPr>
      </w:pPr>
      <w:r w:rsidRPr="009C5744">
        <w:rPr>
          <w:rFonts w:ascii="Arial" w:hAnsi="Arial" w:cs="Arial"/>
          <w:color w:val="202124"/>
          <w:sz w:val="24"/>
          <w:szCs w:val="24"/>
          <w:shd w:val="clear" w:color="auto" w:fill="FFFFFF"/>
        </w:rPr>
        <w:t>A camada física OSI fornece os meios para transportar os bits que formam o quadro de camada de enlace de dados no meio físico de rede. A Ethernet é atualmente a tecnologia LAN predominante no mundo. </w:t>
      </w:r>
      <w:r w:rsidRPr="009C5744">
        <w:rPr>
          <w:rFonts w:ascii="Arial" w:hAnsi="Arial" w:cs="Arial"/>
          <w:color w:val="040C28"/>
          <w:sz w:val="24"/>
          <w:szCs w:val="24"/>
        </w:rPr>
        <w:t>A Ethernet opera na camada de enlace de dados e na camada física</w:t>
      </w:r>
      <w:r w:rsidRPr="009C5744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:rsidR="00655F42" w:rsidRPr="009C5744" w:rsidRDefault="00655F42" w:rsidP="00655F42">
      <w:pPr>
        <w:rPr>
          <w:rFonts w:ascii="Arial" w:hAnsi="Arial" w:cs="Arial"/>
          <w:sz w:val="24"/>
          <w:szCs w:val="24"/>
        </w:rPr>
      </w:pPr>
    </w:p>
    <w:p w:rsidR="006838F8" w:rsidRDefault="00655F42" w:rsidP="00655F42">
      <w:pPr>
        <w:rPr>
          <w:rFonts w:ascii="Arial" w:hAnsi="Arial" w:cs="Arial"/>
          <w:b/>
          <w:sz w:val="24"/>
          <w:szCs w:val="24"/>
        </w:rPr>
      </w:pPr>
      <w:r w:rsidRPr="009C5744">
        <w:rPr>
          <w:rFonts w:ascii="Arial" w:hAnsi="Arial" w:cs="Arial"/>
          <w:b/>
          <w:sz w:val="24"/>
          <w:szCs w:val="24"/>
        </w:rPr>
        <w:t>7 - Explique a seguinte afirmação: Caso</w:t>
      </w:r>
      <w:r w:rsidR="00D3533E">
        <w:rPr>
          <w:rFonts w:ascii="Arial" w:hAnsi="Arial" w:cs="Arial"/>
          <w:b/>
          <w:sz w:val="24"/>
          <w:szCs w:val="24"/>
        </w:rPr>
        <w:t xml:space="preserve"> </w:t>
      </w:r>
      <w:r w:rsidRPr="009C5744">
        <w:rPr>
          <w:rFonts w:ascii="Arial" w:hAnsi="Arial" w:cs="Arial"/>
          <w:b/>
          <w:sz w:val="24"/>
          <w:szCs w:val="24"/>
        </w:rPr>
        <w:t xml:space="preserve">utilizemos um meio </w:t>
      </w:r>
      <w:r w:rsidR="00D3533E" w:rsidRPr="009C5744">
        <w:rPr>
          <w:rFonts w:ascii="Arial" w:hAnsi="Arial" w:cs="Arial"/>
          <w:b/>
          <w:sz w:val="24"/>
          <w:szCs w:val="24"/>
        </w:rPr>
        <w:t>físico</w:t>
      </w:r>
      <w:r w:rsidRPr="009C5744">
        <w:rPr>
          <w:rFonts w:ascii="Arial" w:hAnsi="Arial" w:cs="Arial"/>
          <w:b/>
          <w:sz w:val="24"/>
          <w:szCs w:val="24"/>
        </w:rPr>
        <w:t xml:space="preserve"> (cabo par trançado)</w:t>
      </w:r>
      <w:r w:rsidR="00D3533E">
        <w:rPr>
          <w:rFonts w:ascii="Arial" w:hAnsi="Arial" w:cs="Arial"/>
          <w:b/>
          <w:sz w:val="24"/>
          <w:szCs w:val="24"/>
        </w:rPr>
        <w:t xml:space="preserve"> </w:t>
      </w:r>
      <w:r w:rsidRPr="009C5744">
        <w:rPr>
          <w:rFonts w:ascii="Arial" w:hAnsi="Arial" w:cs="Arial"/>
          <w:b/>
          <w:sz w:val="24"/>
          <w:szCs w:val="24"/>
        </w:rPr>
        <w:t>com performa</w:t>
      </w:r>
      <w:r w:rsidR="00D3533E">
        <w:rPr>
          <w:rFonts w:ascii="Arial" w:hAnsi="Arial" w:cs="Arial"/>
          <w:b/>
          <w:sz w:val="24"/>
          <w:szCs w:val="24"/>
        </w:rPr>
        <w:t>n</w:t>
      </w:r>
      <w:r w:rsidRPr="009C5744">
        <w:rPr>
          <w:rFonts w:ascii="Arial" w:hAnsi="Arial" w:cs="Arial"/>
          <w:b/>
          <w:sz w:val="24"/>
          <w:szCs w:val="24"/>
        </w:rPr>
        <w:t>ce (velocidade) de 1GBitp/s, temos que utilizar placas de rede</w:t>
      </w:r>
      <w:r w:rsidR="00D3533E">
        <w:rPr>
          <w:rFonts w:ascii="Arial" w:hAnsi="Arial" w:cs="Arial"/>
          <w:b/>
          <w:sz w:val="24"/>
          <w:szCs w:val="24"/>
        </w:rPr>
        <w:t xml:space="preserve"> </w:t>
      </w:r>
      <w:r w:rsidRPr="009C5744">
        <w:rPr>
          <w:rFonts w:ascii="Arial" w:hAnsi="Arial" w:cs="Arial"/>
          <w:b/>
          <w:sz w:val="24"/>
          <w:szCs w:val="24"/>
        </w:rPr>
        <w:t>e switch que opere na mesma velocidade.</w:t>
      </w:r>
    </w:p>
    <w:p w:rsidR="0040438E" w:rsidRPr="0040438E" w:rsidRDefault="00A9202B" w:rsidP="007A403A">
      <w:pPr>
        <w:jc w:val="both"/>
        <w:rPr>
          <w:rFonts w:ascii="Arial" w:hAnsi="Arial" w:cs="Arial"/>
          <w:sz w:val="24"/>
          <w:szCs w:val="24"/>
        </w:rPr>
      </w:pPr>
      <w:r w:rsidRPr="00A9202B">
        <w:rPr>
          <w:rFonts w:ascii="Arial" w:hAnsi="Arial" w:cs="Arial"/>
          <w:sz w:val="24"/>
          <w:szCs w:val="24"/>
        </w:rPr>
        <w:t>Quando utilizamos um meio físico, como um cabo de par trançado, que tem uma determinada velocidade de transmissão de dados, é importante que as placas de rede e switches que conectam os dispositivos nessa rede também suportem a mesma velocidade. Isso ocorre porque o desempenho da rede será limitado pela velocidade do componente mais lento.</w:t>
      </w:r>
      <w:bookmarkStart w:id="0" w:name="_GoBack"/>
      <w:bookmarkEnd w:id="0"/>
    </w:p>
    <w:p w:rsidR="009C5744" w:rsidRPr="009C5744" w:rsidRDefault="009C5744" w:rsidP="00655F42">
      <w:pPr>
        <w:rPr>
          <w:rFonts w:ascii="Arial" w:hAnsi="Arial" w:cs="Arial"/>
          <w:b/>
          <w:sz w:val="24"/>
          <w:szCs w:val="24"/>
        </w:rPr>
      </w:pPr>
    </w:p>
    <w:sectPr w:rsidR="009C5744" w:rsidRPr="009C57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42"/>
    <w:rsid w:val="0040438E"/>
    <w:rsid w:val="00571B95"/>
    <w:rsid w:val="00655F42"/>
    <w:rsid w:val="006838F8"/>
    <w:rsid w:val="007A403A"/>
    <w:rsid w:val="009C5744"/>
    <w:rsid w:val="00A9202B"/>
    <w:rsid w:val="00D3533E"/>
    <w:rsid w:val="00D6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5221F"/>
  <w15:chartTrackingRefBased/>
  <w15:docId w15:val="{BF662D49-7029-4473-801F-D39D8848B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55F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571B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655F42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655F42"/>
    <w:rPr>
      <w:color w:val="0000FF"/>
      <w:u w:val="single"/>
    </w:rPr>
  </w:style>
  <w:style w:type="paragraph" w:styleId="SemEspaamento">
    <w:name w:val="No Spacing"/>
    <w:uiPriority w:val="1"/>
    <w:qFormat/>
    <w:rsid w:val="00655F42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55F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655F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55F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eSutil">
    <w:name w:val="Subtle Emphasis"/>
    <w:basedOn w:val="Fontepargpadro"/>
    <w:uiPriority w:val="19"/>
    <w:qFormat/>
    <w:rsid w:val="00655F42"/>
    <w:rPr>
      <w:i/>
      <w:iCs/>
      <w:color w:val="404040" w:themeColor="text1" w:themeTint="BF"/>
    </w:rPr>
  </w:style>
  <w:style w:type="character" w:customStyle="1" w:styleId="Ttulo3Char">
    <w:name w:val="Título 3 Char"/>
    <w:basedOn w:val="Fontepargpadro"/>
    <w:link w:val="Ttulo3"/>
    <w:uiPriority w:val="9"/>
    <w:rsid w:val="00571B9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71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og.kalatec.com.br/inversor-de-frequencia/" TargetMode="External"/><Relationship Id="rId4" Type="http://schemas.openxmlformats.org/officeDocument/2006/relationships/hyperlink" Target="http://blog.murrelektronik.com.br/pesquisa-ethernet-industrial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577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2023-04-18T16:55:00Z</dcterms:created>
  <dcterms:modified xsi:type="dcterms:W3CDTF">2023-04-26T17:54:00Z</dcterms:modified>
</cp:coreProperties>
</file>