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3D2E5" w14:textId="77777777" w:rsidR="00AA3C13" w:rsidRDefault="008A17F4" w:rsidP="008A17F4">
      <w:pPr>
        <w:pStyle w:val="Ttulo1"/>
        <w:rPr>
          <w:lang w:val="en-US"/>
        </w:rPr>
      </w:pPr>
      <w:r>
        <w:rPr>
          <w:lang w:val="en-US"/>
        </w:rPr>
        <w:t>LOGISTIC REGRESSION</w:t>
      </w:r>
    </w:p>
    <w:p w14:paraId="12DE8777" w14:textId="77777777" w:rsidR="008A17F4" w:rsidRDefault="008A17F4" w:rsidP="008A17F4">
      <w:pPr>
        <w:pStyle w:val="Prrafodelista"/>
        <w:numPr>
          <w:ilvl w:val="0"/>
          <w:numId w:val="1"/>
        </w:numPr>
        <w:rPr>
          <w:lang w:val="en-US"/>
        </w:rPr>
      </w:pPr>
      <w:r w:rsidRPr="008A17F4">
        <w:rPr>
          <w:lang w:val="en-US"/>
        </w:rPr>
        <w:t>Step 1: Split data randomly into training and test sets</w:t>
      </w:r>
    </w:p>
    <w:p w14:paraId="7DFFA5C3" w14:textId="77777777" w:rsidR="008A17F4" w:rsidRDefault="008A17F4" w:rsidP="008A17F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Step 2: Estimate coefficients / Train model</w:t>
      </w:r>
    </w:p>
    <w:p w14:paraId="53871942" w14:textId="77777777" w:rsidR="008A17F4" w:rsidRDefault="008A17F4" w:rsidP="008A17F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919253C" wp14:editId="04B65F58">
            <wp:extent cx="5400040" cy="13392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D6B7" w14:textId="77777777" w:rsidR="008A17F4" w:rsidRDefault="008A17F4" w:rsidP="008A17F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Step 3: Score model: Compute score for each xi in the test set</w:t>
      </w:r>
    </w:p>
    <w:p w14:paraId="4C99E6DF" w14:textId="77777777" w:rsidR="008A17F4" w:rsidRDefault="008A17F4" w:rsidP="008A17F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3745FB3" wp14:editId="028840BB">
            <wp:extent cx="3171825" cy="1247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E249" w14:textId="77777777" w:rsidR="008A17F4" w:rsidRDefault="008A17F4" w:rsidP="008A17F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Step 4: Evaluate model</w:t>
      </w:r>
    </w:p>
    <w:p w14:paraId="3907F7B1" w14:textId="77777777" w:rsidR="008A17F4" w:rsidRDefault="008A17F4" w:rsidP="008A17F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Improving performance through regularization</w:t>
      </w:r>
    </w:p>
    <w:p w14:paraId="01B60DBB" w14:textId="77777777" w:rsidR="008A17F4" w:rsidRDefault="008A17F4" w:rsidP="008A17F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027EC39" wp14:editId="569E1994">
            <wp:extent cx="5400040" cy="17119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7CE6" w14:textId="77777777" w:rsidR="006231DE" w:rsidRDefault="006231DE" w:rsidP="006231DE">
      <w:pPr>
        <w:pStyle w:val="Ttulo1"/>
        <w:rPr>
          <w:lang w:val="en-US"/>
        </w:rPr>
      </w:pPr>
      <w:r>
        <w:rPr>
          <w:lang w:val="en-US"/>
        </w:rPr>
        <w:t>CLASSIFICATION</w:t>
      </w:r>
    </w:p>
    <w:p w14:paraId="787965B6" w14:textId="77777777" w:rsidR="006231DE" w:rsidRDefault="006231DE" w:rsidP="006231DE">
      <w:pPr>
        <w:pStyle w:val="Prrafodelista"/>
        <w:numPr>
          <w:ilvl w:val="0"/>
          <w:numId w:val="2"/>
        </w:numPr>
      </w:pPr>
      <w:r w:rsidRPr="006231DE">
        <w:t xml:space="preserve">True </w:t>
      </w:r>
      <w:proofErr w:type="spellStart"/>
      <w:r w:rsidRPr="006231DE">
        <w:t>Negative</w:t>
      </w:r>
      <w:proofErr w:type="spellEnd"/>
      <w:r w:rsidRPr="006231DE">
        <w:t xml:space="preserve"> – Cuando </w:t>
      </w:r>
      <w:r>
        <w:t>la etiqueta es negativa y lo predecimos como negativo</w:t>
      </w:r>
    </w:p>
    <w:p w14:paraId="643FE602" w14:textId="77777777" w:rsidR="006231DE" w:rsidRDefault="006231DE" w:rsidP="006231DE">
      <w:pPr>
        <w:pStyle w:val="Prrafodelista"/>
        <w:numPr>
          <w:ilvl w:val="0"/>
          <w:numId w:val="2"/>
        </w:numPr>
      </w:pPr>
      <w:r>
        <w:t>True Positive – Cuando la etiqueta es positiva y lo predecimos positivo</w:t>
      </w:r>
    </w:p>
    <w:p w14:paraId="0267D457" w14:textId="77777777" w:rsidR="006231DE" w:rsidRDefault="006231DE" w:rsidP="006231DE">
      <w:pPr>
        <w:pStyle w:val="Prrafodelista"/>
        <w:numPr>
          <w:ilvl w:val="0"/>
          <w:numId w:val="2"/>
        </w:numPr>
      </w:pPr>
      <w:r>
        <w:t xml:space="preserve">False Positive – Cuando la etiqueta es negativa y predecimos positiva (Error </w:t>
      </w:r>
      <w:proofErr w:type="spellStart"/>
      <w:r>
        <w:t>Type</w:t>
      </w:r>
      <w:proofErr w:type="spellEnd"/>
      <w:r>
        <w:t xml:space="preserve"> 1)</w:t>
      </w:r>
    </w:p>
    <w:p w14:paraId="6449B983" w14:textId="77777777" w:rsidR="006231DE" w:rsidRDefault="006231DE" w:rsidP="006231DE">
      <w:pPr>
        <w:pStyle w:val="Prrafodelista"/>
        <w:numPr>
          <w:ilvl w:val="0"/>
          <w:numId w:val="2"/>
        </w:numPr>
      </w:pPr>
      <w:r>
        <w:t xml:space="preserve">Falso Negativo – Cuando la etiqueta es positiva y predecimos negativo (Error </w:t>
      </w:r>
      <w:proofErr w:type="spellStart"/>
      <w:r>
        <w:t>Type</w:t>
      </w:r>
      <w:proofErr w:type="spellEnd"/>
      <w:r>
        <w:t xml:space="preserve"> 2)</w:t>
      </w:r>
    </w:p>
    <w:p w14:paraId="7B5EC15D" w14:textId="77777777" w:rsidR="006231DE" w:rsidRDefault="006231DE" w:rsidP="006231DE">
      <w:pPr>
        <w:pStyle w:val="Ttulo2"/>
      </w:pPr>
      <w:r>
        <w:lastRenderedPageBreak/>
        <w:t>CONFUSION MATRIX</w:t>
      </w:r>
    </w:p>
    <w:p w14:paraId="7D2CF768" w14:textId="77777777" w:rsidR="006231DE" w:rsidRDefault="006231DE" w:rsidP="006231DE">
      <w:r>
        <w:rPr>
          <w:noProof/>
        </w:rPr>
        <w:drawing>
          <wp:inline distT="0" distB="0" distL="0" distR="0" wp14:anchorId="0A482F91" wp14:editId="0E557744">
            <wp:extent cx="3230880" cy="2331218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7576" cy="23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3CE7" w14:textId="77777777" w:rsidR="006231DE" w:rsidRDefault="006231DE" w:rsidP="006231DE">
      <w:pPr>
        <w:pStyle w:val="Ttulo2"/>
      </w:pPr>
      <w:proofErr w:type="spellStart"/>
      <w:r>
        <w:t>Evaluation</w:t>
      </w:r>
      <w:proofErr w:type="spellEnd"/>
      <w:r>
        <w:t xml:space="preserve"> </w:t>
      </w:r>
      <w:proofErr w:type="spellStart"/>
      <w:r>
        <w:t>Measures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Classifiers</w:t>
      </w:r>
      <w:proofErr w:type="spellEnd"/>
    </w:p>
    <w:p w14:paraId="735947F3" w14:textId="77777777" w:rsidR="006231DE" w:rsidRDefault="006231DE" w:rsidP="006231DE">
      <w:pPr>
        <w:pStyle w:val="Prrafodelista"/>
        <w:numPr>
          <w:ilvl w:val="0"/>
          <w:numId w:val="3"/>
        </w:numPr>
        <w:rPr>
          <w:lang w:val="en-US"/>
        </w:rPr>
      </w:pPr>
      <w:r w:rsidRPr="006231DE">
        <w:rPr>
          <w:lang w:val="en-US"/>
        </w:rPr>
        <w:t>True Positive Rate (TPR), Sensitivity,</w:t>
      </w:r>
      <w:r>
        <w:rPr>
          <w:lang w:val="en-US"/>
        </w:rPr>
        <w:t xml:space="preserve"> Recall.</w:t>
      </w:r>
    </w:p>
    <w:p w14:paraId="432A33E8" w14:textId="77777777" w:rsidR="006231DE" w:rsidRDefault="006231DE" w:rsidP="006231DE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7FCD17E8" wp14:editId="7A1B25ED">
            <wp:extent cx="5400040" cy="15360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2439" w14:textId="77777777" w:rsidR="006231DE" w:rsidRDefault="006231DE" w:rsidP="006231DE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True Negative Rate (TNR), Sensitivity.</w:t>
      </w:r>
    </w:p>
    <w:p w14:paraId="7D78697B" w14:textId="77777777" w:rsidR="006231DE" w:rsidRDefault="006231DE" w:rsidP="006231DE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7E8ADEAB" wp14:editId="308D43C7">
            <wp:extent cx="5400040" cy="15373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9E87" w14:textId="77777777" w:rsidR="006231DE" w:rsidRDefault="006231DE" w:rsidP="006231DE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F1-score</w:t>
      </w:r>
    </w:p>
    <w:p w14:paraId="61956AD8" w14:textId="77777777" w:rsidR="006231DE" w:rsidRDefault="006231DE" w:rsidP="006231DE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366DF44C" wp14:editId="3341DAA2">
            <wp:extent cx="5400040" cy="22936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DD73" w14:textId="77777777" w:rsidR="006231DE" w:rsidRDefault="006231DE" w:rsidP="006231DE">
      <w:pPr>
        <w:pStyle w:val="Prrafodelista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lastRenderedPageBreak/>
        <w:t>Precision@N</w:t>
      </w:r>
      <w:proofErr w:type="spellEnd"/>
      <w:r>
        <w:rPr>
          <w:lang w:val="en-US"/>
        </w:rPr>
        <w:t xml:space="preserve"> for a search query: Of the top N pages received, how many relevant</w:t>
      </w:r>
      <w:r w:rsidR="0028612F">
        <w:rPr>
          <w:lang w:val="en-US"/>
        </w:rPr>
        <w:t>?</w:t>
      </w:r>
    </w:p>
    <w:p w14:paraId="39AC5DB8" w14:textId="77777777" w:rsidR="0028612F" w:rsidRDefault="0028612F" w:rsidP="0028612F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006D3639" wp14:editId="78C5D31D">
            <wp:extent cx="2600765" cy="906780"/>
            <wp:effectExtent l="0" t="0" r="952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701" cy="92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26A0" w14:textId="77777777" w:rsidR="0028612F" w:rsidRDefault="0028612F" w:rsidP="006231DE">
      <w:pPr>
        <w:pStyle w:val="Prrafodelista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Recall@N</w:t>
      </w:r>
      <w:proofErr w:type="spellEnd"/>
      <w:r>
        <w:rPr>
          <w:lang w:val="en-US"/>
        </w:rPr>
        <w:t xml:space="preserve"> for a search query: If there are N: #Pos relevant webpages, what fraction did our query return?</w:t>
      </w:r>
    </w:p>
    <w:p w14:paraId="629A863D" w14:textId="77777777" w:rsidR="0028612F" w:rsidRDefault="0028612F" w:rsidP="0028612F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5840F865" wp14:editId="4F861F9F">
            <wp:extent cx="1305896" cy="868680"/>
            <wp:effectExtent l="0" t="0" r="889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3658" cy="87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C240" w14:textId="77777777" w:rsidR="0028612F" w:rsidRDefault="0028612F" w:rsidP="0028612F">
      <w:pPr>
        <w:pStyle w:val="Ttulo2"/>
        <w:rPr>
          <w:lang w:val="en-US"/>
        </w:rPr>
      </w:pPr>
      <w:r>
        <w:rPr>
          <w:lang w:val="en-US"/>
        </w:rPr>
        <w:t>Which one?</w:t>
      </w:r>
    </w:p>
    <w:p w14:paraId="33550743" w14:textId="77777777" w:rsidR="0028612F" w:rsidRDefault="0028612F" w:rsidP="0028612F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Standard ML: </w:t>
      </w:r>
      <w:proofErr w:type="spellStart"/>
      <w:r>
        <w:rPr>
          <w:lang w:val="en-US"/>
        </w:rPr>
        <w:t>Missclassification</w:t>
      </w:r>
      <w:proofErr w:type="spellEnd"/>
      <w:r>
        <w:rPr>
          <w:lang w:val="en-US"/>
        </w:rPr>
        <w:t xml:space="preserve"> Error (or Accuracy)</w:t>
      </w:r>
    </w:p>
    <w:p w14:paraId="60047266" w14:textId="77777777" w:rsidR="0028612F" w:rsidRDefault="0028612F" w:rsidP="0028612F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Doctors: Sensitivity and Specificity (TPR </w:t>
      </w:r>
      <w:proofErr w:type="gramStart"/>
      <w:r>
        <w:rPr>
          <w:lang w:val="en-US"/>
        </w:rPr>
        <w:t>and  TNR</w:t>
      </w:r>
      <w:proofErr w:type="gramEnd"/>
      <w:r>
        <w:rPr>
          <w:lang w:val="en-US"/>
        </w:rPr>
        <w:t>)</w:t>
      </w:r>
    </w:p>
    <w:p w14:paraId="25A5A3D3" w14:textId="77777777" w:rsidR="0028612F" w:rsidRDefault="0028612F" w:rsidP="0028612F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Info Retrieval: Precision &amp; Recall F1-score</w:t>
      </w:r>
    </w:p>
    <w:p w14:paraId="5E8A974A" w14:textId="77777777" w:rsidR="0028612F" w:rsidRDefault="0028612F" w:rsidP="0028612F">
      <w:pPr>
        <w:pStyle w:val="Ttulo1"/>
        <w:rPr>
          <w:lang w:val="en-US"/>
        </w:rPr>
      </w:pPr>
      <w:r>
        <w:rPr>
          <w:lang w:val="en-US"/>
        </w:rPr>
        <w:t>ROC Curves:</w:t>
      </w:r>
    </w:p>
    <w:p w14:paraId="05DAD039" w14:textId="77777777" w:rsidR="0028612F" w:rsidRDefault="0028612F" w:rsidP="0028612F">
      <w:pPr>
        <w:pStyle w:val="Prrafode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a particular False Positive Rate (FPR), what is the </w:t>
      </w:r>
      <w:r w:rsidR="005B2CDD">
        <w:rPr>
          <w:lang w:val="en-US"/>
        </w:rPr>
        <w:t>True Positive Rate (TPR)?</w:t>
      </w:r>
    </w:p>
    <w:p w14:paraId="3672C21F" w14:textId="77777777" w:rsidR="005B2CDD" w:rsidRPr="005B2CDD" w:rsidRDefault="005B2CDD" w:rsidP="005B2CD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08A9177" wp14:editId="1EFB5926">
            <wp:extent cx="4762500" cy="2030671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939" cy="203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E791" w14:textId="77777777" w:rsidR="005B2CDD" w:rsidRDefault="005B2CDD" w:rsidP="005B2CDD">
      <w:pPr>
        <w:pStyle w:val="Ttulo2"/>
      </w:pPr>
      <w:proofErr w:type="spellStart"/>
      <w:r>
        <w:t>Evaluation</w:t>
      </w:r>
      <w:proofErr w:type="spellEnd"/>
      <w:r>
        <w:t>:</w:t>
      </w:r>
    </w:p>
    <w:p w14:paraId="3DF98A61" w14:textId="77777777" w:rsidR="005B2CDD" w:rsidRDefault="005B2CDD" w:rsidP="005B2CDD">
      <w:pPr>
        <w:pStyle w:val="Prrafodelista"/>
        <w:numPr>
          <w:ilvl w:val="0"/>
          <w:numId w:val="4"/>
        </w:numPr>
        <w:rPr>
          <w:lang w:val="en-US"/>
        </w:rPr>
      </w:pPr>
      <w:r w:rsidRPr="005B2CDD">
        <w:rPr>
          <w:lang w:val="en-US"/>
        </w:rPr>
        <w:t>Many ways to evaluate a m</w:t>
      </w:r>
      <w:r>
        <w:rPr>
          <w:lang w:val="en-US"/>
        </w:rPr>
        <w:t>odel:</w:t>
      </w:r>
    </w:p>
    <w:p w14:paraId="293E89E0" w14:textId="77777777" w:rsidR="005B2CDD" w:rsidRDefault="005B2CDD" w:rsidP="005B2CDD">
      <w:pPr>
        <w:pStyle w:val="Prrafodelista"/>
        <w:numPr>
          <w:ilvl w:val="1"/>
          <w:numId w:val="4"/>
        </w:numPr>
        <w:rPr>
          <w:lang w:val="en-US"/>
        </w:rPr>
      </w:pPr>
      <w:r>
        <w:rPr>
          <w:lang w:val="en-US"/>
        </w:rPr>
        <w:t>Confusion matrix (TP, TN, FP, FN)</w:t>
      </w:r>
    </w:p>
    <w:p w14:paraId="5F3C19A9" w14:textId="77777777" w:rsidR="005B2CDD" w:rsidRDefault="005B2CDD" w:rsidP="005B2CDD">
      <w:pPr>
        <w:pStyle w:val="Prrafodelista"/>
        <w:numPr>
          <w:ilvl w:val="1"/>
          <w:numId w:val="4"/>
        </w:numPr>
        <w:rPr>
          <w:lang w:val="en-US"/>
        </w:rPr>
      </w:pPr>
      <w:r>
        <w:rPr>
          <w:lang w:val="en-US"/>
        </w:rPr>
        <w:t>Accuracy / misclassification error</w:t>
      </w:r>
    </w:p>
    <w:p w14:paraId="1FB14695" w14:textId="77777777" w:rsidR="005B2CDD" w:rsidRDefault="005B2CDD" w:rsidP="005B2CDD">
      <w:pPr>
        <w:pStyle w:val="Prrafodelista"/>
        <w:numPr>
          <w:ilvl w:val="1"/>
          <w:numId w:val="4"/>
        </w:numPr>
        <w:rPr>
          <w:lang w:val="en-US"/>
        </w:rPr>
      </w:pPr>
      <w:r>
        <w:rPr>
          <w:lang w:val="en-US"/>
        </w:rPr>
        <w:t>Precision, Recall, F1-score</w:t>
      </w:r>
    </w:p>
    <w:p w14:paraId="6EED81F7" w14:textId="77777777" w:rsidR="005B2CDD" w:rsidRDefault="005B2CDD" w:rsidP="005B2CDD">
      <w:pPr>
        <w:pStyle w:val="Prrafodelista"/>
        <w:numPr>
          <w:ilvl w:val="1"/>
          <w:numId w:val="4"/>
        </w:numPr>
        <w:rPr>
          <w:lang w:val="en-US"/>
        </w:rPr>
      </w:pPr>
      <w:r>
        <w:rPr>
          <w:lang w:val="en-US"/>
        </w:rPr>
        <w:t>ROC curves, AUC/AUROC</w:t>
      </w:r>
    </w:p>
    <w:p w14:paraId="289FD7A5" w14:textId="77777777" w:rsidR="00E46234" w:rsidRDefault="00567111" w:rsidP="00E46234">
      <w:pPr>
        <w:pStyle w:val="Ttulo1"/>
        <w:rPr>
          <w:lang w:val="en-US"/>
        </w:rPr>
      </w:pPr>
      <w:r>
        <w:rPr>
          <w:lang w:val="en-US"/>
        </w:rPr>
        <w:t>ROC CURVE ALGORITHMS</w:t>
      </w:r>
    </w:p>
    <w:p w14:paraId="1720929C" w14:textId="77777777" w:rsidR="00567111" w:rsidRDefault="00567111" w:rsidP="00567111">
      <w:pPr>
        <w:pStyle w:val="Prrafode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>ROC Curves can be produced in 2 ways:</w:t>
      </w:r>
    </w:p>
    <w:p w14:paraId="57A530F4" w14:textId="77777777" w:rsidR="00567111" w:rsidRPr="00567111" w:rsidRDefault="00567111" w:rsidP="00567111">
      <w:pPr>
        <w:pStyle w:val="Prrafodelista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Using a single real-valued classifier. In that case the ROC curve evaluates the </w:t>
      </w:r>
      <w:r w:rsidRPr="00567111">
        <w:rPr>
          <w:b/>
          <w:bCs/>
          <w:lang w:val="en-US"/>
        </w:rPr>
        <w:t>classifier</w:t>
      </w:r>
      <w:r>
        <w:rPr>
          <w:b/>
          <w:bCs/>
          <w:lang w:val="en-US"/>
        </w:rPr>
        <w:t>.</w:t>
      </w:r>
    </w:p>
    <w:p w14:paraId="7753E903" w14:textId="77777777" w:rsidR="00567111" w:rsidRPr="00567111" w:rsidRDefault="00567111" w:rsidP="00567111">
      <w:pPr>
        <w:pStyle w:val="Prrafodelista"/>
        <w:numPr>
          <w:ilvl w:val="1"/>
          <w:numId w:val="4"/>
        </w:numPr>
        <w:rPr>
          <w:lang w:val="en-US"/>
        </w:rPr>
      </w:pPr>
      <w:r w:rsidRPr="00567111">
        <w:rPr>
          <w:lang w:val="en-US"/>
        </w:rPr>
        <w:t>Using</w:t>
      </w:r>
      <w:r>
        <w:rPr>
          <w:lang w:val="en-US"/>
        </w:rPr>
        <w:t xml:space="preserve"> a single algorithm and sweeping the imbalance parameter across the full range. In that case, the ROC curve evaluates the </w:t>
      </w:r>
      <w:r w:rsidRPr="00567111">
        <w:rPr>
          <w:b/>
          <w:bCs/>
          <w:lang w:val="en-US"/>
        </w:rPr>
        <w:t>algorithm</w:t>
      </w:r>
      <w:r>
        <w:rPr>
          <w:b/>
          <w:bCs/>
          <w:lang w:val="en-US"/>
        </w:rPr>
        <w:t>.</w:t>
      </w:r>
    </w:p>
    <w:p w14:paraId="691F1944" w14:textId="77777777" w:rsidR="00567111" w:rsidRPr="00567111" w:rsidRDefault="00567111" w:rsidP="00567111">
      <w:pPr>
        <w:pStyle w:val="Prrafodelista"/>
        <w:ind w:left="1440"/>
        <w:rPr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B97D542" wp14:editId="7ADCFF44">
            <wp:extent cx="4442460" cy="215436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2977" cy="215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67111" w:rsidRPr="005671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0454E"/>
    <w:multiLevelType w:val="hybridMultilevel"/>
    <w:tmpl w:val="E4089E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80306"/>
    <w:multiLevelType w:val="hybridMultilevel"/>
    <w:tmpl w:val="DCB6C2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E3267"/>
    <w:multiLevelType w:val="hybridMultilevel"/>
    <w:tmpl w:val="40E4C4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B65668"/>
    <w:multiLevelType w:val="hybridMultilevel"/>
    <w:tmpl w:val="A2F63C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7F4"/>
    <w:rsid w:val="0028612F"/>
    <w:rsid w:val="00567111"/>
    <w:rsid w:val="005B2CDD"/>
    <w:rsid w:val="006231DE"/>
    <w:rsid w:val="008A17F4"/>
    <w:rsid w:val="00AA3C13"/>
    <w:rsid w:val="00E4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4E814"/>
  <w15:chartTrackingRefBased/>
  <w15:docId w15:val="{BF72CBBE-763A-46D8-8F5C-D6AE52582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17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17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17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A17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A17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4</Pages>
  <Words>252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Vizcarra Salva</dc:creator>
  <cp:keywords/>
  <dc:description/>
  <cp:lastModifiedBy>Fernando Vizcarra Salva</cp:lastModifiedBy>
  <cp:revision>1</cp:revision>
  <dcterms:created xsi:type="dcterms:W3CDTF">2019-06-08T21:22:00Z</dcterms:created>
  <dcterms:modified xsi:type="dcterms:W3CDTF">2019-06-09T21:30:00Z</dcterms:modified>
</cp:coreProperties>
</file>