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2"/>
        </w:rPr>
        <w:t>2689790 - C1/ 2020-00270/ MOR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25880" cy="1325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jba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br/>
        <w:br/>
        <w:t>EXMO.SR.DR.JUIZ DE DIREITO DO UNICA Jec DA COMARCA DE TERESINA/PI</w:t>
        <w:br/>
        <w:br/>
        <w:br/>
      </w:r>
    </w:p>
    <w:p>
      <w:r>
        <w:rPr>
          <w:b/>
        </w:rPr>
        <w:t>Processo: 0800850-81.2019.8.18.0162</w:t>
        <w:br/>
        <w:br/>
        <w:br/>
      </w:r>
    </w:p>
    <w:p>
      <w:pPr>
        <w:ind w:firstLine="720"/>
        <w:jc w:val="both"/>
      </w:pPr>
      <w:r>
        <w:rPr>
          <w:b/>
        </w:rPr>
        <w:t>SEGURADORA LIDER DOS CONSORCIOS DO SEGURO DPVAT S.A</w:t>
      </w:r>
      <w:r>
        <w:t xml:space="preserve"> já devidamente qualificadas nos autos do processo em epigrafe, por meio de seus advogados que esta subscreve, vem a presença de V. Excelencia nos autos da </w:t>
      </w:r>
      <w:r>
        <w:rPr>
          <w:b/>
        </w:rPr>
        <w:t xml:space="preserve">AÇÃO DE COBRANÇA DE SEGURO DPVAT </w:t>
      </w:r>
      <w:r>
        <w:t xml:space="preserve">promovida por </w:t>
      </w:r>
      <w:r>
        <w:rPr>
          <w:b/>
        </w:rPr>
        <w:t>LUCIA MARIA RODRIGUES DE OLIVEIRA</w:t>
      </w:r>
      <w:r>
        <w:t>, OPOR EMBARGOS DE OMISSÃO, conforme passa a expor:</w:t>
      </w:r>
    </w:p>
    <w:p>
      <w:r>
        <w:br w:type="page"/>
      </w:r>
    </w:p>
    <w:p>
      <w:pPr>
        <w:spacing w:after="20"/>
        <w:jc w:val="center"/>
      </w:pPr>
      <w:r>
        <w:t>Neste Termos</w:t>
      </w:r>
    </w:p>
    <w:p>
      <w:pPr>
        <w:jc w:val="center"/>
      </w:pPr>
      <w:r>
        <w:t>Pede Deferimento</w:t>
      </w:r>
    </w:p>
    <w:p>
      <w:pPr>
        <w:jc w:val="center"/>
      </w:pPr>
      <w:r>
        <w:t>Teresina, 17 de setembro de 2021</w:t>
      </w:r>
    </w:p>
    <w:p>
      <w:pPr>
        <w:spacing w:before="20" w:after="0"/>
        <w:jc w:val="center"/>
      </w:pPr>
      <w:r>
        <w:rPr>
          <w:b/>
        </w:rPr>
        <w:br/>
        <w:t>JOÃO BARBOSA</w:t>
      </w:r>
    </w:p>
    <w:p>
      <w:pPr>
        <w:jc w:val="center"/>
      </w:pPr>
      <w:r>
        <w:rPr>
          <w:b/>
        </w:rPr>
        <w:t>10201 - OAB/PI</w:t>
      </w:r>
    </w:p>
    <w:p>
      <w:pPr>
        <w:spacing w:before="20" w:after="0"/>
        <w:jc w:val="center"/>
      </w:pPr>
      <w:r>
        <w:rPr>
          <w:b/>
        </w:rPr>
        <w:br/>
        <w:t>EDNAN SOARES COUTINHO</w:t>
      </w:r>
    </w:p>
    <w:p>
      <w:pPr>
        <w:spacing w:before="20"/>
        <w:jc w:val="center"/>
      </w:pPr>
      <w:r>
        <w:rPr>
          <w:b/>
        </w:rPr>
        <w:t>1841 - OAB/PI</w:t>
      </w:r>
    </w:p>
    <w:sectPr w:rsidR="00FC693F" w:rsidRPr="0006063C" w:rsidSect="00034616">
      <w:footerReference w:type="default" r:id="rId10"/>
      <w:pgSz w:w="12240" w:h="15840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Calibri" w:hAnsi="Calibri"/>
        <w:sz w:val="18"/>
      </w:rPr>
      <w:t xml:space="preserve"> </w:t>
      <w:tab/>
      <w:t xml:space="preserve">Rua São José, 90, 8º andar, Centro, Rio de Janeiro/RJ - CEP: 20010-020         </w:t>
      <w:br/>
      <w:tab/>
      <w:t>www.joaobarbosaadvass.com.br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