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Links de redes sociales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Fb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Instagram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Twiteer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Likendig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https://www.linkedin.com/in/fernando-garcía-benhumea-28261819a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