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117" w14:textId="5F25CFEF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</w:rPr>
        <w:t xml:space="preserve"> </w:t>
      </w:r>
      <w:r w:rsidRPr="008C57C4">
        <w:rPr>
          <w:rFonts w:ascii="Helvetica" w:hAnsi="Helvetica"/>
          <w:b/>
          <w:bCs/>
        </w:rPr>
        <w:t xml:space="preserve">En </w:t>
      </w:r>
      <w:proofErr w:type="gramStart"/>
      <w:r w:rsidRPr="008C57C4">
        <w:rPr>
          <w:rFonts w:ascii="Helvetica" w:hAnsi="Helvetica"/>
          <w:b/>
          <w:bCs/>
        </w:rPr>
        <w:t>un proteinograma</w:t>
      </w:r>
      <w:proofErr w:type="gramEnd"/>
      <w:r w:rsidRPr="008C57C4">
        <w:rPr>
          <w:rFonts w:ascii="Helvetica" w:hAnsi="Helvetica"/>
          <w:b/>
          <w:bCs/>
        </w:rPr>
        <w:t>, ¿cuál de las siguientes proteínas aparece en la región a2?</w:t>
      </w:r>
    </w:p>
    <w:p w14:paraId="5F508209" w14:textId="77777777" w:rsidR="00D46CD7" w:rsidRPr="00BC78EB" w:rsidRDefault="008C57C4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="00D46CD7" w:rsidRPr="00BC78EB">
        <w:rPr>
          <w:rFonts w:ascii="Helvetica" w:hAnsi="Helvetica"/>
          <w:lang w:val="pt-PT"/>
        </w:rPr>
        <w:t>Albúmina</w:t>
      </w:r>
      <w:proofErr w:type="spellEnd"/>
      <w:r w:rsidR="00D46CD7" w:rsidRPr="00BC78EB">
        <w:rPr>
          <w:rFonts w:ascii="Helvetica" w:hAnsi="Helvetica"/>
          <w:lang w:val="pt-PT"/>
        </w:rPr>
        <w:t xml:space="preserve"> </w:t>
      </w:r>
    </w:p>
    <w:p w14:paraId="2E997594" w14:textId="77777777" w:rsidR="00D46CD7" w:rsidRPr="00BC78EB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BC78EB">
        <w:rPr>
          <w:rFonts w:ascii="Helvetica" w:hAnsi="Helvetica"/>
          <w:b/>
          <w:bCs/>
          <w:lang w:val="pt-PT"/>
        </w:rPr>
        <w:t xml:space="preserve">b) </w:t>
      </w:r>
      <w:proofErr w:type="spellStart"/>
      <w:r w:rsidR="00D46CD7" w:rsidRPr="00BC78EB">
        <w:rPr>
          <w:rFonts w:ascii="Helvetica" w:hAnsi="Helvetica"/>
          <w:b/>
          <w:bCs/>
          <w:lang w:val="pt-PT"/>
        </w:rPr>
        <w:t>Cerulolasmia</w:t>
      </w:r>
      <w:proofErr w:type="spellEnd"/>
      <w:r w:rsidR="00D46CD7" w:rsidRPr="00BC78EB">
        <w:rPr>
          <w:rFonts w:ascii="Helvetica" w:hAnsi="Helvetica"/>
          <w:b/>
          <w:bCs/>
          <w:lang w:val="pt-PT"/>
        </w:rPr>
        <w:t xml:space="preserve"> </w:t>
      </w:r>
    </w:p>
    <w:p w14:paraId="50406E3B" w14:textId="77777777" w:rsidR="008C57C4" w:rsidRPr="00BC78EB" w:rsidRDefault="008C57C4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c) </w:t>
      </w:r>
      <w:proofErr w:type="spellStart"/>
      <w:r w:rsidR="00D46CD7" w:rsidRPr="00BC78EB">
        <w:rPr>
          <w:rFonts w:ascii="Helvetica" w:hAnsi="Helvetica"/>
          <w:lang w:val="pt-PT"/>
        </w:rPr>
        <w:t>IgG</w:t>
      </w:r>
      <w:proofErr w:type="spellEnd"/>
      <w:r w:rsidR="00D46CD7" w:rsidRPr="00BC78EB">
        <w:rPr>
          <w:rFonts w:ascii="Helvetica" w:hAnsi="Helvetica"/>
          <w:lang w:val="pt-PT"/>
        </w:rPr>
        <w:t xml:space="preserve"> </w:t>
      </w:r>
    </w:p>
    <w:p w14:paraId="52D1A181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d) </w:t>
      </w:r>
      <w:r w:rsidR="00D46CD7" w:rsidRPr="008C57C4">
        <w:rPr>
          <w:rFonts w:ascii="Helvetica" w:hAnsi="Helvetica"/>
        </w:rPr>
        <w:t xml:space="preserve">Transferrina </w:t>
      </w:r>
    </w:p>
    <w:p w14:paraId="4F2DA40F" w14:textId="77777777" w:rsidR="00D46CD7" w:rsidRP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e) </w:t>
      </w:r>
      <w:r w:rsidR="00D46CD7" w:rsidRPr="008C57C4">
        <w:rPr>
          <w:rFonts w:ascii="Helvetica" w:hAnsi="Helvetica"/>
        </w:rPr>
        <w:t xml:space="preserve">IgM </w:t>
      </w:r>
    </w:p>
    <w:p w14:paraId="24FBB741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</w:rPr>
      </w:pPr>
    </w:p>
    <w:p w14:paraId="67B2105A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De las siguientes afirmaciones relacionadas con las alteraciones del ciclo de la urea, señala la opción incorrecta </w:t>
      </w:r>
    </w:p>
    <w:p w14:paraId="352A416F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a) </w:t>
      </w:r>
      <w:r w:rsidR="00D46CD7" w:rsidRPr="008C57C4">
        <w:rPr>
          <w:rFonts w:ascii="Helvetica" w:hAnsi="Helvetica"/>
        </w:rPr>
        <w:t xml:space="preserve">Puede producirse por déficit de Ornitina </w:t>
      </w:r>
      <w:proofErr w:type="spellStart"/>
      <w:r w:rsidR="00D46CD7" w:rsidRPr="008C57C4">
        <w:rPr>
          <w:rFonts w:ascii="Helvetica" w:hAnsi="Helvetica"/>
        </w:rPr>
        <w:t>transcarbamoilasa</w:t>
      </w:r>
      <w:proofErr w:type="spellEnd"/>
    </w:p>
    <w:p w14:paraId="311D1904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b) </w:t>
      </w:r>
      <w:r w:rsidR="00D46CD7" w:rsidRPr="008C57C4">
        <w:rPr>
          <w:rFonts w:ascii="Helvetica" w:hAnsi="Helvetica"/>
        </w:rPr>
        <w:t xml:space="preserve">Puede producirse por déficit de la </w:t>
      </w:r>
      <w:proofErr w:type="spellStart"/>
      <w:r w:rsidR="00D46CD7" w:rsidRPr="008C57C4">
        <w:rPr>
          <w:rFonts w:ascii="Helvetica" w:hAnsi="Helvetica"/>
        </w:rPr>
        <w:t>carmaboil</w:t>
      </w:r>
      <w:proofErr w:type="spellEnd"/>
      <w:r w:rsidR="00D46CD7" w:rsidRPr="008C57C4">
        <w:rPr>
          <w:rFonts w:ascii="Helvetica" w:hAnsi="Helvetica"/>
        </w:rPr>
        <w:t xml:space="preserve">-fosfato sintetasa I </w:t>
      </w:r>
    </w:p>
    <w:p w14:paraId="44557230" w14:textId="77777777" w:rsidR="00D46CD7" w:rsidRP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c) </w:t>
      </w:r>
      <w:r w:rsidR="00D46CD7" w:rsidRPr="008C57C4">
        <w:rPr>
          <w:rFonts w:ascii="Helvetica" w:hAnsi="Helvetica"/>
          <w:b/>
          <w:bCs/>
        </w:rPr>
        <w:t xml:space="preserve">Elevadas concentraciones de urea en sangre son indicativas de dicha alteración </w:t>
      </w:r>
    </w:p>
    <w:p w14:paraId="1D0A7D12" w14:textId="77777777" w:rsidR="00D46CD7" w:rsidRP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d) </w:t>
      </w:r>
      <w:r w:rsidR="00D46CD7" w:rsidRPr="008C57C4">
        <w:rPr>
          <w:rFonts w:ascii="Helvetica" w:hAnsi="Helvetica"/>
        </w:rPr>
        <w:t xml:space="preserve">Puede manifestarse por la elevación del amonio plasmáticos </w:t>
      </w:r>
    </w:p>
    <w:p w14:paraId="366CE904" w14:textId="77777777" w:rsidR="00D46CD7" w:rsidRP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 xml:space="preserve">e) </w:t>
      </w:r>
      <w:r w:rsidR="00D46CD7" w:rsidRPr="008C57C4">
        <w:rPr>
          <w:rFonts w:ascii="Helvetica" w:hAnsi="Helvetica"/>
        </w:rPr>
        <w:t xml:space="preserve">La gravedad depende de la enzima afectada y el grado de la deficiencia </w:t>
      </w:r>
    </w:p>
    <w:p w14:paraId="0B341141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67869313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 xml:space="preserve">La presencia de cristales hexagonales planos en la orina de un paciente </w:t>
      </w:r>
    </w:p>
    <w:p w14:paraId="30C51D0A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 xml:space="preserve">a) Puede ser indicativo de que padece </w:t>
      </w:r>
      <w:proofErr w:type="spellStart"/>
      <w:r w:rsidRPr="008C57C4">
        <w:rPr>
          <w:rFonts w:ascii="Helvetica" w:hAnsi="Helvetica"/>
          <w:b/>
          <w:bCs/>
          <w:lang w:val="es-ES_tradnl"/>
        </w:rPr>
        <w:t>cistinuria</w:t>
      </w:r>
      <w:proofErr w:type="spellEnd"/>
    </w:p>
    <w:p w14:paraId="14F7DA02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 xml:space="preserve">b) Puede ser indicativo de que padece </w:t>
      </w:r>
      <w:proofErr w:type="spellStart"/>
      <w:r w:rsidRPr="008C57C4">
        <w:rPr>
          <w:rFonts w:ascii="Helvetica" w:hAnsi="Helvetica"/>
          <w:lang w:val="es-ES_tradnl"/>
        </w:rPr>
        <w:t>xanturia</w:t>
      </w:r>
      <w:proofErr w:type="spellEnd"/>
      <w:r w:rsidRPr="008C57C4">
        <w:rPr>
          <w:rFonts w:ascii="Helvetica" w:hAnsi="Helvetica"/>
          <w:lang w:val="es-ES_tradnl"/>
        </w:rPr>
        <w:t xml:space="preserve"> hereditaria</w:t>
      </w:r>
    </w:p>
    <w:p w14:paraId="03733C3F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c) Puede ser indicativo de que padece el síndrome del pañal azul</w:t>
      </w:r>
    </w:p>
    <w:p w14:paraId="76DAF53B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d) Puede ser indicativo de que padece gota</w:t>
      </w:r>
    </w:p>
    <w:p w14:paraId="48FEC90D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 xml:space="preserve">e) Puede ser indicativo de que padece Aciduria </w:t>
      </w:r>
      <w:proofErr w:type="spellStart"/>
      <w:r w:rsidRPr="008C57C4">
        <w:rPr>
          <w:rFonts w:ascii="Helvetica" w:hAnsi="Helvetica"/>
          <w:lang w:val="es-ES_tradnl"/>
        </w:rPr>
        <w:t>orótica</w:t>
      </w:r>
      <w:proofErr w:type="spellEnd"/>
    </w:p>
    <w:p w14:paraId="7173D1DC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0346D279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>En la determinación de proteínas del plasma sanguíneo:</w:t>
      </w:r>
    </w:p>
    <w:p w14:paraId="4F050EA6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a) Ninguna de las opciones es correcta</w:t>
      </w:r>
    </w:p>
    <w:p w14:paraId="100FD3F8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 xml:space="preserve">b) Los métodos inmunoquímicos permiten analizar proteínas totales </w:t>
      </w:r>
    </w:p>
    <w:p w14:paraId="4A439D85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>c) La reacción de Bradford se utiliza para cuantificar proteínas totales</w:t>
      </w:r>
    </w:p>
    <w:p w14:paraId="1EFEDBA6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 xml:space="preserve">d) La reacción de </w:t>
      </w:r>
      <w:proofErr w:type="spellStart"/>
      <w:r w:rsidRPr="008C57C4">
        <w:rPr>
          <w:rFonts w:ascii="Helvetica" w:hAnsi="Helvetica"/>
          <w:lang w:val="es-ES_tradnl"/>
        </w:rPr>
        <w:t>Bluret</w:t>
      </w:r>
      <w:proofErr w:type="spellEnd"/>
      <w:r w:rsidRPr="008C57C4">
        <w:rPr>
          <w:rFonts w:ascii="Helvetica" w:hAnsi="Helvetica"/>
          <w:lang w:val="es-ES_tradnl"/>
        </w:rPr>
        <w:t xml:space="preserve"> se utiliza para cuantificar proteínas específicas</w:t>
      </w:r>
    </w:p>
    <w:p w14:paraId="323D2B19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e) La separación electroforética permite realizar diagnostico exactos</w:t>
      </w:r>
    </w:p>
    <w:p w14:paraId="6FAB35F8" w14:textId="77777777" w:rsidR="00D46CD7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16426DC6" w14:textId="77777777" w:rsidR="008C57C4" w:rsidRDefault="008C57C4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0D79F004" w14:textId="77777777" w:rsidR="008C57C4" w:rsidRPr="008C57C4" w:rsidRDefault="008C57C4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19F98DF1" w14:textId="77777777" w:rsidR="00D46CD7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  <w:b/>
          <w:bCs/>
        </w:rPr>
        <w:lastRenderedPageBreak/>
        <w:t>¿</w:t>
      </w:r>
      <w:proofErr w:type="spellStart"/>
      <w:r w:rsidRPr="008C57C4">
        <w:rPr>
          <w:rFonts w:ascii="Helvetica" w:hAnsi="Helvetica"/>
          <w:b/>
          <w:bCs/>
        </w:rPr>
        <w:t>Que</w:t>
      </w:r>
      <w:proofErr w:type="spellEnd"/>
      <w:r w:rsidRPr="008C57C4">
        <w:rPr>
          <w:rFonts w:ascii="Helvetica" w:hAnsi="Helvetica"/>
          <w:b/>
          <w:bCs/>
        </w:rPr>
        <w:t xml:space="preserve"> magnitud bioquímica analizaras para valorar la integridad de las células del hígado?</w:t>
      </w:r>
      <w:r w:rsidR="00D46CD7" w:rsidRPr="008C57C4">
        <w:rPr>
          <w:rFonts w:ascii="Helvetica" w:hAnsi="Helvetica"/>
          <w:b/>
          <w:bCs/>
        </w:rPr>
        <w:t xml:space="preserve"> </w:t>
      </w:r>
    </w:p>
    <w:p w14:paraId="15C70AC7" w14:textId="77777777" w:rsidR="00D46CD7" w:rsidRPr="00BC78EB" w:rsidRDefault="00D46CD7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Pr="00BC78EB">
        <w:rPr>
          <w:rFonts w:ascii="Helvetica" w:hAnsi="Helvetica"/>
          <w:lang w:val="pt-PT"/>
        </w:rPr>
        <w:t>Ganmaglutamiltransferasa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</w:p>
    <w:p w14:paraId="0FF53EED" w14:textId="77777777" w:rsidR="00D46CD7" w:rsidRPr="00BC78EB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BC78EB">
        <w:rPr>
          <w:rFonts w:ascii="Helvetica" w:hAnsi="Helvetica"/>
          <w:b/>
          <w:bCs/>
          <w:lang w:val="pt-PT"/>
        </w:rPr>
        <w:t xml:space="preserve">b) Alanina </w:t>
      </w:r>
      <w:proofErr w:type="spellStart"/>
      <w:r w:rsidRPr="00BC78EB">
        <w:rPr>
          <w:rFonts w:ascii="Helvetica" w:hAnsi="Helvetica"/>
          <w:b/>
          <w:bCs/>
          <w:lang w:val="pt-PT"/>
        </w:rPr>
        <w:t>aminotransferasa</w:t>
      </w:r>
      <w:proofErr w:type="spellEnd"/>
      <w:r w:rsidRPr="00BC78EB">
        <w:rPr>
          <w:rFonts w:ascii="Helvetica" w:hAnsi="Helvetica"/>
          <w:b/>
          <w:bCs/>
          <w:lang w:val="pt-PT"/>
        </w:rPr>
        <w:t xml:space="preserve"> </w:t>
      </w:r>
    </w:p>
    <w:p w14:paraId="4E7BBA47" w14:textId="77777777" w:rsidR="00D46CD7" w:rsidRPr="00BC78EB" w:rsidRDefault="00D46CD7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c) Albumina </w:t>
      </w:r>
    </w:p>
    <w:p w14:paraId="7BA607C3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 Bilirrubina </w:t>
      </w:r>
    </w:p>
    <w:p w14:paraId="2B84B91B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e) </w:t>
      </w:r>
      <w:r w:rsidR="00905BAF" w:rsidRPr="008C57C4">
        <w:rPr>
          <w:rFonts w:ascii="Helvetica" w:hAnsi="Helvetica"/>
        </w:rPr>
        <w:t>fosfatasa</w:t>
      </w:r>
      <w:r w:rsidRPr="008C57C4">
        <w:rPr>
          <w:rFonts w:ascii="Helvetica" w:hAnsi="Helvetica"/>
        </w:rPr>
        <w:t xml:space="preserve"> alcalina</w:t>
      </w:r>
    </w:p>
    <w:p w14:paraId="1DBDFEA0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</w:rPr>
      </w:pPr>
    </w:p>
    <w:p w14:paraId="1CDE1459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La enfermedad de la orina con olor a jarabe de arce se produce por una alteración en el metabolismo de aminoácidos</w:t>
      </w:r>
    </w:p>
    <w:p w14:paraId="0EBF541B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proofErr w:type="gramStart"/>
      <w:r w:rsidRPr="008C57C4">
        <w:rPr>
          <w:rFonts w:ascii="Helvetica" w:hAnsi="Helvetica"/>
        </w:rPr>
        <w:t>a)Básicos</w:t>
      </w:r>
      <w:proofErr w:type="gramEnd"/>
      <w:r w:rsidRPr="008C57C4">
        <w:rPr>
          <w:rFonts w:ascii="Helvetica" w:hAnsi="Helvetica"/>
        </w:rPr>
        <w:t xml:space="preserve"> </w:t>
      </w:r>
    </w:p>
    <w:p w14:paraId="5D0A4502" w14:textId="77777777" w:rsidR="00D46CD7" w:rsidRPr="00281012" w:rsidRDefault="00D46CD7" w:rsidP="008C57C4">
      <w:pPr>
        <w:pStyle w:val="Default"/>
        <w:numPr>
          <w:ilvl w:val="0"/>
          <w:numId w:val="4"/>
        </w:numPr>
        <w:spacing w:before="120" w:after="120" w:line="288" w:lineRule="auto"/>
        <w:rPr>
          <w:rFonts w:ascii="Helvetica" w:hAnsi="Helvetica"/>
        </w:rPr>
      </w:pPr>
      <w:proofErr w:type="gramStart"/>
      <w:r w:rsidRPr="00281012">
        <w:rPr>
          <w:rFonts w:ascii="Helvetica" w:hAnsi="Helvetica"/>
        </w:rPr>
        <w:t>b)Alifáticos</w:t>
      </w:r>
      <w:proofErr w:type="gramEnd"/>
      <w:r w:rsidRPr="00281012">
        <w:rPr>
          <w:rFonts w:ascii="Helvetica" w:hAnsi="Helvetica"/>
        </w:rPr>
        <w:t xml:space="preserve"> no ramificados </w:t>
      </w:r>
    </w:p>
    <w:p w14:paraId="6E063637" w14:textId="77777777" w:rsidR="00D46CD7" w:rsidRPr="00281012" w:rsidRDefault="00D46CD7" w:rsidP="008C57C4">
      <w:pPr>
        <w:pStyle w:val="Default"/>
        <w:numPr>
          <w:ilvl w:val="0"/>
          <w:numId w:val="4"/>
        </w:numPr>
        <w:spacing w:before="120" w:after="120" w:line="288" w:lineRule="auto"/>
        <w:rPr>
          <w:rFonts w:ascii="Helvetica" w:hAnsi="Helvetica"/>
          <w:b/>
          <w:bCs/>
        </w:rPr>
      </w:pPr>
      <w:r w:rsidRPr="00281012">
        <w:rPr>
          <w:rFonts w:ascii="Helvetica" w:hAnsi="Helvetica"/>
          <w:b/>
          <w:bCs/>
        </w:rPr>
        <w:t xml:space="preserve">c)Alifáticos ramificados </w:t>
      </w:r>
    </w:p>
    <w:p w14:paraId="7F5AC9AC" w14:textId="77777777" w:rsidR="00D46CD7" w:rsidRPr="008C57C4" w:rsidRDefault="00D46CD7" w:rsidP="008C57C4">
      <w:pPr>
        <w:pStyle w:val="Default"/>
        <w:numPr>
          <w:ilvl w:val="0"/>
          <w:numId w:val="4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d)Azufrados </w:t>
      </w:r>
    </w:p>
    <w:p w14:paraId="58F7C8B0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34DAF5DC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Dentro de lo que se engloba como proteínas de fase aguda se incluyen: </w:t>
      </w:r>
    </w:p>
    <w:p w14:paraId="4F16BE4E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a) La ceruloplasmina</w:t>
      </w:r>
    </w:p>
    <w:p w14:paraId="368F97D2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b) La prealbúmina</w:t>
      </w:r>
    </w:p>
    <w:p w14:paraId="3DC012D4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c) La albumina</w:t>
      </w:r>
    </w:p>
    <w:p w14:paraId="0C9F2A0F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Todas las proteínas de la fracción beta</w:t>
      </w:r>
    </w:p>
    <w:p w14:paraId="511D2929" w14:textId="77777777" w:rsidR="00D46CD7" w:rsidRPr="008C57C4" w:rsidRDefault="00D46CD7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e) Todas las proteínas de la fracción gamma</w:t>
      </w:r>
    </w:p>
    <w:p w14:paraId="66C0EE12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127A2320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>El aclaramiento de creatinina calculado en un volumen de 2400 ml de orina recogido durante 20 horas, a una concentración en orina de 8 mmol/L y plasmática a 200μmol/L fue de:</w:t>
      </w:r>
    </w:p>
    <w:p w14:paraId="72A23C64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a) Ninguna de las opciones es correcta</w:t>
      </w:r>
    </w:p>
    <w:p w14:paraId="54F3CA41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n-US"/>
        </w:rPr>
      </w:pPr>
      <w:r w:rsidRPr="008C57C4">
        <w:rPr>
          <w:rFonts w:ascii="Helvetica" w:hAnsi="Helvetica"/>
          <w:lang w:val="en-US"/>
        </w:rPr>
        <w:t>b) 80 ml/min</w:t>
      </w:r>
    </w:p>
    <w:p w14:paraId="27A2F841" w14:textId="77777777" w:rsidR="00D46CD7" w:rsidRPr="00BC78EB" w:rsidRDefault="00D46CD7" w:rsidP="008C57C4">
      <w:pPr>
        <w:spacing w:before="120" w:after="120" w:line="288" w:lineRule="auto"/>
        <w:rPr>
          <w:rFonts w:ascii="Helvetica" w:hAnsi="Helvetica"/>
          <w:lang w:val="en-GB"/>
        </w:rPr>
      </w:pPr>
      <w:r w:rsidRPr="00BC78EB">
        <w:rPr>
          <w:rFonts w:ascii="Helvetica" w:hAnsi="Helvetica"/>
          <w:lang w:val="en-GB"/>
        </w:rPr>
        <w:t>c) 96 ml/min</w:t>
      </w:r>
    </w:p>
    <w:p w14:paraId="321AAAE2" w14:textId="77777777" w:rsidR="00D46CD7" w:rsidRPr="00BC78EB" w:rsidRDefault="00D46CD7" w:rsidP="008C57C4">
      <w:pPr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BC78EB">
        <w:rPr>
          <w:rFonts w:ascii="Helvetica" w:hAnsi="Helvetica"/>
          <w:b/>
          <w:bCs/>
          <w:lang w:val="pt-PT"/>
        </w:rPr>
        <w:t xml:space="preserve">d) 80 </w:t>
      </w:r>
      <w:r w:rsidRPr="008C57C4">
        <w:rPr>
          <w:rFonts w:ascii="Helvetica" w:hAnsi="Helvetica"/>
          <w:b/>
          <w:bCs/>
          <w:lang w:val="es-ES_tradnl"/>
        </w:rPr>
        <w:t>μ</w:t>
      </w:r>
      <w:r w:rsidRPr="00BC78EB">
        <w:rPr>
          <w:rFonts w:ascii="Helvetica" w:hAnsi="Helvetica"/>
          <w:b/>
          <w:bCs/>
          <w:lang w:val="pt-PT"/>
        </w:rPr>
        <w:t>l/min</w:t>
      </w:r>
    </w:p>
    <w:p w14:paraId="441A6EB4" w14:textId="77777777" w:rsidR="00D46CD7" w:rsidRPr="00BC78EB" w:rsidRDefault="00D46CD7" w:rsidP="008C57C4">
      <w:pPr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>e) 96</w:t>
      </w:r>
      <w:r w:rsidRPr="008C57C4">
        <w:rPr>
          <w:rFonts w:ascii="Helvetica" w:hAnsi="Helvetica"/>
          <w:lang w:val="es-ES_tradnl"/>
        </w:rPr>
        <w:t>μ</w:t>
      </w:r>
      <w:r w:rsidRPr="00BC78EB">
        <w:rPr>
          <w:rFonts w:ascii="Helvetica" w:hAnsi="Helvetica"/>
          <w:lang w:val="pt-PT"/>
        </w:rPr>
        <w:t>l/min</w:t>
      </w:r>
    </w:p>
    <w:p w14:paraId="4515B79F" w14:textId="77777777" w:rsidR="00D46CD7" w:rsidRPr="00BC78EB" w:rsidRDefault="00D46CD7" w:rsidP="008C57C4">
      <w:pPr>
        <w:spacing w:before="120" w:after="120" w:line="288" w:lineRule="auto"/>
        <w:rPr>
          <w:rFonts w:ascii="Helvetica" w:hAnsi="Helvetica"/>
          <w:lang w:val="pt-PT"/>
        </w:rPr>
      </w:pPr>
    </w:p>
    <w:p w14:paraId="6D322C7F" w14:textId="77777777" w:rsidR="008C57C4" w:rsidRPr="00BC78EB" w:rsidRDefault="008C57C4" w:rsidP="008C57C4">
      <w:pPr>
        <w:spacing w:before="120" w:after="120" w:line="288" w:lineRule="auto"/>
        <w:rPr>
          <w:rFonts w:ascii="Helvetica" w:hAnsi="Helvetica"/>
          <w:lang w:val="pt-PT"/>
        </w:rPr>
      </w:pPr>
    </w:p>
    <w:p w14:paraId="38E1E6E5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  <w:b/>
          <w:bCs/>
        </w:rPr>
        <w:t xml:space="preserve">De las siguientes afirmaciones señala la opción correcta: </w:t>
      </w:r>
    </w:p>
    <w:p w14:paraId="4D63A240" w14:textId="77777777" w:rsidR="00672B21" w:rsidRPr="008C57C4" w:rsidRDefault="00672B21" w:rsidP="008C57C4">
      <w:pPr>
        <w:pStyle w:val="Default"/>
        <w:numPr>
          <w:ilvl w:val="0"/>
          <w:numId w:val="5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lastRenderedPageBreak/>
        <w:t xml:space="preserve">a) La aciduria </w:t>
      </w:r>
      <w:proofErr w:type="spellStart"/>
      <w:r w:rsidRPr="008C57C4">
        <w:rPr>
          <w:rFonts w:ascii="Helvetica" w:hAnsi="Helvetica"/>
        </w:rPr>
        <w:t>orótica</w:t>
      </w:r>
      <w:proofErr w:type="spellEnd"/>
      <w:r w:rsidRPr="008C57C4">
        <w:rPr>
          <w:rFonts w:ascii="Helvetica" w:hAnsi="Helvetica"/>
        </w:rPr>
        <w:t xml:space="preserve"> hereditaria se produce por alteración en el metabolismo de las purinas </w:t>
      </w:r>
    </w:p>
    <w:p w14:paraId="025460E6" w14:textId="77777777" w:rsidR="00672B21" w:rsidRPr="008C57C4" w:rsidRDefault="00672B21" w:rsidP="008C57C4">
      <w:pPr>
        <w:pStyle w:val="Default"/>
        <w:numPr>
          <w:ilvl w:val="0"/>
          <w:numId w:val="5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El síndrome de Lesch-Nyhan se produce por alteración en el metabolismo de las pirimidinas </w:t>
      </w:r>
    </w:p>
    <w:p w14:paraId="7A15FD64" w14:textId="77777777" w:rsidR="00672B21" w:rsidRPr="008C57C4" w:rsidRDefault="00672B21" w:rsidP="008C57C4">
      <w:pPr>
        <w:pStyle w:val="Default"/>
        <w:numPr>
          <w:ilvl w:val="0"/>
          <w:numId w:val="5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c) La </w:t>
      </w:r>
      <w:proofErr w:type="spellStart"/>
      <w:r w:rsidRPr="008C57C4">
        <w:rPr>
          <w:rFonts w:ascii="Helvetica" w:hAnsi="Helvetica"/>
        </w:rPr>
        <w:t>iminoglicinuria</w:t>
      </w:r>
      <w:proofErr w:type="spellEnd"/>
      <w:r w:rsidRPr="008C57C4">
        <w:rPr>
          <w:rFonts w:ascii="Helvetica" w:hAnsi="Helvetica"/>
        </w:rPr>
        <w:t xml:space="preserve"> se produce por alteración en el transporte de los aminoácidos </w:t>
      </w:r>
    </w:p>
    <w:p w14:paraId="38A6DB1E" w14:textId="77777777" w:rsidR="00672B21" w:rsidRPr="008C57C4" w:rsidRDefault="00672B21" w:rsidP="008C57C4">
      <w:pPr>
        <w:pStyle w:val="Default"/>
        <w:numPr>
          <w:ilvl w:val="0"/>
          <w:numId w:val="5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 La </w:t>
      </w:r>
      <w:proofErr w:type="spellStart"/>
      <w:r w:rsidRPr="008C57C4">
        <w:rPr>
          <w:rFonts w:ascii="Helvetica" w:hAnsi="Helvetica"/>
        </w:rPr>
        <w:t>Homocistinuria</w:t>
      </w:r>
      <w:proofErr w:type="spellEnd"/>
      <w:r w:rsidRPr="008C57C4">
        <w:rPr>
          <w:rFonts w:ascii="Helvetica" w:hAnsi="Helvetica"/>
        </w:rPr>
        <w:t xml:space="preserve"> se produce por alteración en el transporte de los aminoácidos </w:t>
      </w:r>
    </w:p>
    <w:p w14:paraId="7430ED21" w14:textId="77777777" w:rsidR="00672B21" w:rsidRPr="008C57C4" w:rsidRDefault="00672B21" w:rsidP="008C57C4">
      <w:pPr>
        <w:pStyle w:val="Default"/>
        <w:numPr>
          <w:ilvl w:val="0"/>
          <w:numId w:val="5"/>
        </w:numPr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e) La </w:t>
      </w:r>
      <w:proofErr w:type="spellStart"/>
      <w:r w:rsidRPr="008C57C4">
        <w:rPr>
          <w:rFonts w:ascii="Helvetica" w:hAnsi="Helvetica"/>
          <w:b/>
          <w:bCs/>
        </w:rPr>
        <w:t>Xantinuria</w:t>
      </w:r>
      <w:proofErr w:type="spellEnd"/>
      <w:r w:rsidRPr="008C57C4">
        <w:rPr>
          <w:rFonts w:ascii="Helvetica" w:hAnsi="Helvetica"/>
          <w:b/>
          <w:bCs/>
        </w:rPr>
        <w:t xml:space="preserve"> hereditaria cursa con hiperuricemia </w:t>
      </w:r>
    </w:p>
    <w:p w14:paraId="14060606" w14:textId="77777777" w:rsidR="00D46CD7" w:rsidRPr="008C57C4" w:rsidRDefault="00D46CD7" w:rsidP="008C57C4">
      <w:pPr>
        <w:spacing w:before="120" w:after="120" w:line="288" w:lineRule="auto"/>
        <w:rPr>
          <w:rFonts w:ascii="Helvetica" w:hAnsi="Helvetica"/>
          <w:lang w:val="es-ES_tradnl"/>
        </w:rPr>
      </w:pPr>
    </w:p>
    <w:p w14:paraId="4621D18C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>El déficit en Acetil coa carboxilasa afecta a:</w:t>
      </w:r>
    </w:p>
    <w:p w14:paraId="1A70B8A2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a) La síntesis del cuerpo cetónicos</w:t>
      </w:r>
    </w:p>
    <w:p w14:paraId="7167F158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b/>
          <w:bCs/>
          <w:lang w:val="es-ES_tradnl"/>
        </w:rPr>
      </w:pPr>
      <w:r w:rsidRPr="008C57C4">
        <w:rPr>
          <w:rFonts w:ascii="Helvetica" w:hAnsi="Helvetica"/>
          <w:b/>
          <w:bCs/>
          <w:lang w:val="es-ES_tradnl"/>
        </w:rPr>
        <w:t>b) La síntesis de los ácidos grasos</w:t>
      </w:r>
    </w:p>
    <w:p w14:paraId="3BA2BCA6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c) La degradación de los ácidos grasos</w:t>
      </w:r>
    </w:p>
    <w:p w14:paraId="6D2BF38F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d) La degradación de los cuerpos cetónicos</w:t>
      </w:r>
    </w:p>
    <w:p w14:paraId="4A2BAB30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lang w:val="es-ES_tradnl"/>
        </w:rPr>
        <w:t>e) La síntesis y degradación de ·ácidos grasos y cuerpo cetónicos</w:t>
      </w:r>
    </w:p>
    <w:p w14:paraId="08531C32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776D4FC6" w14:textId="77777777" w:rsidR="00672B21" w:rsidRPr="008C57C4" w:rsidRDefault="00672B21" w:rsidP="008C57C4">
      <w:pPr>
        <w:spacing w:before="120" w:after="120" w:line="288" w:lineRule="auto"/>
        <w:rPr>
          <w:rFonts w:ascii="Helvetica" w:hAnsi="Helvetica"/>
          <w:lang w:val="es-ES_tradnl"/>
        </w:rPr>
      </w:pPr>
      <w:r w:rsidRPr="008C57C4">
        <w:rPr>
          <w:rFonts w:ascii="Helvetica" w:hAnsi="Helvetica"/>
          <w:b/>
          <w:bCs/>
        </w:rPr>
        <w:t>Con respecto al estudio bioquímico de la función renal</w:t>
      </w:r>
    </w:p>
    <w:p w14:paraId="379A662D" w14:textId="77777777" w:rsidR="00672B21" w:rsidRPr="008C57C4" w:rsidRDefault="00672B21" w:rsidP="008C57C4">
      <w:pPr>
        <w:pStyle w:val="Default"/>
        <w:numPr>
          <w:ilvl w:val="1"/>
          <w:numId w:val="6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a) Se suele analizar la integridad del epitelio y la osmolalidad plasmática para estudiar alteraciones glomerulares </w:t>
      </w:r>
    </w:p>
    <w:p w14:paraId="394EA0F1" w14:textId="77777777" w:rsidR="00672B21" w:rsidRPr="008C57C4" w:rsidRDefault="00672B21" w:rsidP="008C57C4">
      <w:pPr>
        <w:pStyle w:val="Default"/>
        <w:numPr>
          <w:ilvl w:val="1"/>
          <w:numId w:val="6"/>
        </w:numPr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b) Se suele analizar el aclaramiento de creatinina para estudiar alteraciones glomerulares </w:t>
      </w:r>
    </w:p>
    <w:p w14:paraId="18811A2A" w14:textId="77777777" w:rsidR="00672B21" w:rsidRPr="008C57C4" w:rsidRDefault="00672B21" w:rsidP="008C57C4">
      <w:pPr>
        <w:pStyle w:val="Default"/>
        <w:numPr>
          <w:ilvl w:val="1"/>
          <w:numId w:val="6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c)Se suele analizar el aclaramiento de creatinina para estudiar alteraciones tubulares </w:t>
      </w:r>
    </w:p>
    <w:p w14:paraId="2BD58437" w14:textId="77777777" w:rsidR="00672B21" w:rsidRPr="008C57C4" w:rsidRDefault="00672B21" w:rsidP="008C57C4">
      <w:pPr>
        <w:pStyle w:val="Default"/>
        <w:numPr>
          <w:ilvl w:val="1"/>
          <w:numId w:val="6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d)Se suele analizar la integridad del epitelio y el mantenimiento del equilibrio ácido-básico para estudiar alteraciones glomerulares </w:t>
      </w:r>
    </w:p>
    <w:p w14:paraId="393E0C58" w14:textId="77777777" w:rsidR="00672B21" w:rsidRPr="008C57C4" w:rsidRDefault="00672B21" w:rsidP="008C57C4">
      <w:pPr>
        <w:pStyle w:val="Default"/>
        <w:numPr>
          <w:ilvl w:val="1"/>
          <w:numId w:val="6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e) Se puede analizar la hemoglobina para estudiar las alteraciones tanto tubulares como glomerulares </w:t>
      </w:r>
    </w:p>
    <w:p w14:paraId="1C6C680F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05E0C3FF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ACBB820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46356BB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4202F2C4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062810D7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4A1AAE18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De las siguientes afirmaciones señala la opción correcta: </w:t>
      </w:r>
    </w:p>
    <w:p w14:paraId="7C95AC13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La albúmina, transaminasa y creatinina, son magnitudes que informan de la lesión renal y su extensión</w:t>
      </w:r>
    </w:p>
    <w:p w14:paraId="14F7618C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lastRenderedPageBreak/>
        <w:t>b) Elevadas concentraciones de hemoglobina en sangre, puede ser indicativo de insuficiencia renal crónica</w:t>
      </w:r>
    </w:p>
    <w:p w14:paraId="7165E916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c) Bajas concentraciones de albúmina en sangre puede ser indicativos de insuficiencia hepática crónica</w:t>
      </w:r>
    </w:p>
    <w:p w14:paraId="6DABD7CB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Bajas concentraciones de hemoglobina en sangre pueden ser indicativo de insuficiencia renal aguda</w:t>
      </w:r>
    </w:p>
    <w:p w14:paraId="748268AD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e) La albúmina, transaminasa y creatinina, son magnitudes que informan de lesión hepática y su extensión</w:t>
      </w:r>
    </w:p>
    <w:p w14:paraId="49F69E46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1522ACCA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Con respecto a las glucogenosis musculares, es falso que:</w:t>
      </w:r>
    </w:p>
    <w:p w14:paraId="6E4B6E30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El tipo VII o enfermedad de Tauri es una de ellas.</w:t>
      </w:r>
    </w:p>
    <w:p w14:paraId="5ECF191A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El tipo I o enfermedad de </w:t>
      </w:r>
      <w:proofErr w:type="spellStart"/>
      <w:r w:rsidRPr="008C57C4">
        <w:rPr>
          <w:rFonts w:ascii="Helvetica" w:hAnsi="Helvetica"/>
        </w:rPr>
        <w:t>Von</w:t>
      </w:r>
      <w:proofErr w:type="spellEnd"/>
      <w:r w:rsidRPr="008C57C4">
        <w:rPr>
          <w:rFonts w:ascii="Helvetica" w:hAnsi="Helvetica"/>
        </w:rPr>
        <w:t xml:space="preserve"> Gierke no es una de ellas</w:t>
      </w:r>
    </w:p>
    <w:p w14:paraId="4A02E96A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c) Para su diagnóstico, se utiliza la prueba del glucagón.</w:t>
      </w:r>
    </w:p>
    <w:p w14:paraId="6CC161B8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Para su diagnóstico, se utiliza la prueba de isquemia</w:t>
      </w:r>
    </w:p>
    <w:p w14:paraId="51CEC45B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044FC249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La esteatorrea y la </w:t>
      </w:r>
      <w:proofErr w:type="spellStart"/>
      <w:r w:rsidRPr="008C57C4">
        <w:rPr>
          <w:rFonts w:ascii="Helvetica" w:hAnsi="Helvetica"/>
          <w:b/>
          <w:bCs/>
        </w:rPr>
        <w:t>linfangiectasia</w:t>
      </w:r>
      <w:proofErr w:type="spellEnd"/>
      <w:r w:rsidRPr="008C57C4">
        <w:rPr>
          <w:rFonts w:ascii="Helvetica" w:hAnsi="Helvetica"/>
          <w:b/>
          <w:bCs/>
        </w:rPr>
        <w:t xml:space="preserve"> suelen aparecer en:</w:t>
      </w:r>
    </w:p>
    <w:p w14:paraId="02DD1B3A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Alteraciones en el metabolismo de los disacáridos</w:t>
      </w:r>
    </w:p>
    <w:p w14:paraId="776A3617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b) Alteraciones en el metabolismo de los lípidos</w:t>
      </w:r>
    </w:p>
    <w:p w14:paraId="40AA0F23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c) Alteraciones en el metabolismo de los Aminoácidos</w:t>
      </w:r>
    </w:p>
    <w:p w14:paraId="57138928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Alteraciones en el metabolismo de las pirimidinas</w:t>
      </w:r>
    </w:p>
    <w:p w14:paraId="23819C66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3E59B8DD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La acantocitosis suele aparecer en:</w:t>
      </w:r>
    </w:p>
    <w:p w14:paraId="1315DEE3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Alteraciones en el metabolismo de los disacáridos</w:t>
      </w:r>
    </w:p>
    <w:p w14:paraId="491473D2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b) Alteraciones en el metabolismo de los lípidos</w:t>
      </w:r>
    </w:p>
    <w:p w14:paraId="30AC1276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c) Alteraciones en el metabolismo de los Aminoácidos</w:t>
      </w:r>
    </w:p>
    <w:p w14:paraId="544D042B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Alteraciones en el metabolismo de las pirimidinas</w:t>
      </w:r>
    </w:p>
    <w:p w14:paraId="29A5D484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59D69F32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19A639CD" w14:textId="5909A071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Que magnitud bioquímica analizaras para valorar la capacidad de</w:t>
      </w:r>
      <w:r w:rsidR="0069752B">
        <w:rPr>
          <w:rFonts w:ascii="Helvetica" w:hAnsi="Helvetica"/>
          <w:b/>
          <w:bCs/>
        </w:rPr>
        <w:t xml:space="preserve"> síntesis de</w:t>
      </w:r>
      <w:r w:rsidRPr="008C57C4">
        <w:rPr>
          <w:rFonts w:ascii="Helvetica" w:hAnsi="Helvetica"/>
          <w:b/>
          <w:bCs/>
        </w:rPr>
        <w:t xml:space="preserve"> las células del hígado: </w:t>
      </w:r>
    </w:p>
    <w:p w14:paraId="190431E3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a) Bilirrubina </w:t>
      </w:r>
      <w:r w:rsidRPr="008C57C4">
        <w:rPr>
          <w:rFonts w:ascii="Times New Roman" w:hAnsi="Times New Roman" w:cs="Times New Roman"/>
        </w:rPr>
        <w:t>→</w:t>
      </w:r>
      <w:r w:rsidRPr="008C57C4">
        <w:rPr>
          <w:rFonts w:ascii="Helvetica" w:hAnsi="Helvetica"/>
        </w:rPr>
        <w:t xml:space="preserve"> Colestasis</w:t>
      </w:r>
    </w:p>
    <w:p w14:paraId="50FA7EB9" w14:textId="77777777" w:rsidR="0080248C" w:rsidRPr="0069752B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69752B">
        <w:rPr>
          <w:rFonts w:ascii="Helvetica" w:hAnsi="Helvetica"/>
          <w:b/>
          <w:bCs/>
        </w:rPr>
        <w:t xml:space="preserve">b) Albúmina </w:t>
      </w:r>
      <w:r w:rsidRPr="0069752B">
        <w:rPr>
          <w:rFonts w:ascii="Times New Roman" w:hAnsi="Times New Roman" w:cs="Times New Roman"/>
          <w:b/>
          <w:bCs/>
        </w:rPr>
        <w:t>→</w:t>
      </w:r>
      <w:r w:rsidRPr="0069752B">
        <w:rPr>
          <w:rFonts w:ascii="Helvetica" w:hAnsi="Helvetica"/>
          <w:b/>
          <w:bCs/>
        </w:rPr>
        <w:t xml:space="preserve"> Capacidad de síntesis</w:t>
      </w:r>
    </w:p>
    <w:p w14:paraId="34DC4DF5" w14:textId="77777777" w:rsidR="0080248C" w:rsidRPr="00584E04" w:rsidRDefault="0080248C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584E04">
        <w:rPr>
          <w:rFonts w:ascii="Helvetica" w:hAnsi="Helvetica"/>
          <w:lang w:val="es-ES"/>
        </w:rPr>
        <w:t xml:space="preserve">c) Fosfatasa alcalina </w:t>
      </w:r>
      <w:r w:rsidRPr="00584E04">
        <w:rPr>
          <w:rFonts w:ascii="Times New Roman" w:hAnsi="Times New Roman" w:cs="Times New Roman"/>
          <w:lang w:val="es-ES"/>
        </w:rPr>
        <w:t>→</w:t>
      </w:r>
      <w:r w:rsidRPr="00584E04">
        <w:rPr>
          <w:rFonts w:ascii="Helvetica" w:hAnsi="Helvetica"/>
          <w:lang w:val="es-ES"/>
        </w:rPr>
        <w:t xml:space="preserve"> Colestasis</w:t>
      </w:r>
    </w:p>
    <w:p w14:paraId="02A7862D" w14:textId="517BF50F" w:rsidR="0080248C" w:rsidRPr="00584E04" w:rsidRDefault="0080248C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584E04">
        <w:rPr>
          <w:rFonts w:ascii="Helvetica" w:hAnsi="Helvetica"/>
          <w:lang w:val="es-ES"/>
        </w:rPr>
        <w:lastRenderedPageBreak/>
        <w:t xml:space="preserve">d) Alanina aminotransferasa </w:t>
      </w:r>
      <w:r w:rsidRPr="00584E04">
        <w:rPr>
          <w:rFonts w:ascii="Times New Roman" w:hAnsi="Times New Roman" w:cs="Times New Roman"/>
          <w:lang w:val="es-ES"/>
        </w:rPr>
        <w:t>→</w:t>
      </w:r>
      <w:r w:rsidRPr="00584E04">
        <w:rPr>
          <w:rFonts w:ascii="Helvetica" w:hAnsi="Helvetica"/>
          <w:lang w:val="es-ES"/>
        </w:rPr>
        <w:t xml:space="preserve"> Integrida</w:t>
      </w:r>
      <w:r w:rsidR="008D0BD6" w:rsidRPr="00584E04">
        <w:rPr>
          <w:rFonts w:ascii="Helvetica" w:hAnsi="Helvetica"/>
          <w:lang w:val="es-ES"/>
        </w:rPr>
        <w:t>d</w:t>
      </w:r>
    </w:p>
    <w:p w14:paraId="6FD31B7A" w14:textId="77777777" w:rsidR="0080248C" w:rsidRPr="00584E04" w:rsidRDefault="0080248C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</w:p>
    <w:p w14:paraId="10D1FAD5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En una proteinograma, cuál de las siguientes proteínas aparece en la región a2:</w:t>
      </w:r>
    </w:p>
    <w:p w14:paraId="629069F6" w14:textId="77777777" w:rsidR="0080248C" w:rsidRPr="00BC78EB" w:rsidRDefault="0080248C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Albumina </w:t>
      </w:r>
      <w:r w:rsidRPr="00BC78EB">
        <w:rPr>
          <w:rFonts w:ascii="Times New Roman" w:hAnsi="Times New Roman" w:cs="Times New Roman"/>
          <w:lang w:val="pt-PT"/>
        </w:rPr>
        <w:t>→</w:t>
      </w:r>
      <w:r w:rsidRPr="00BC78EB">
        <w:rPr>
          <w:rFonts w:ascii="Helvetica" w:hAnsi="Helvetica"/>
          <w:lang w:val="pt-PT"/>
        </w:rPr>
        <w:t xml:space="preserve"> Albumina</w:t>
      </w:r>
    </w:p>
    <w:p w14:paraId="593DDF21" w14:textId="77777777" w:rsidR="0080248C" w:rsidRPr="00BC78EB" w:rsidRDefault="0080248C" w:rsidP="008C57C4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b) </w:t>
      </w:r>
      <w:proofErr w:type="spellStart"/>
      <w:r w:rsidRPr="00BC78EB">
        <w:rPr>
          <w:rFonts w:ascii="Helvetica" w:hAnsi="Helvetica"/>
          <w:lang w:val="pt-PT"/>
        </w:rPr>
        <w:t>Transferrina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r w:rsidRPr="00BC78EB">
        <w:rPr>
          <w:rFonts w:ascii="Times New Roman" w:hAnsi="Times New Roman" w:cs="Times New Roman"/>
          <w:lang w:val="pt-PT"/>
        </w:rPr>
        <w:t>→</w:t>
      </w:r>
      <w:r w:rsidRPr="00BC78EB">
        <w:rPr>
          <w:rFonts w:ascii="Helvetica" w:hAnsi="Helvetica"/>
          <w:lang w:val="pt-PT"/>
        </w:rPr>
        <w:t xml:space="preserve"> B</w:t>
      </w:r>
    </w:p>
    <w:p w14:paraId="35A5C9E2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c) Ceruloplasmina </w:t>
      </w:r>
      <w:r w:rsidRPr="008C57C4">
        <w:rPr>
          <w:rFonts w:ascii="Times New Roman" w:hAnsi="Times New Roman" w:cs="Times New Roman"/>
          <w:b/>
          <w:bCs/>
        </w:rPr>
        <w:t>→</w:t>
      </w:r>
      <w:r w:rsidRPr="008C57C4">
        <w:rPr>
          <w:rFonts w:ascii="Helvetica" w:hAnsi="Helvetica"/>
          <w:b/>
          <w:bCs/>
        </w:rPr>
        <w:t xml:space="preserve"> (+Haptoglobina y a2macroglobulina)</w:t>
      </w:r>
    </w:p>
    <w:p w14:paraId="343EB539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 IgG, </w:t>
      </w:r>
      <w:r w:rsidRPr="008C57C4">
        <w:rPr>
          <w:rFonts w:ascii="Times New Roman" w:hAnsi="Times New Roman" w:cs="Times New Roman"/>
        </w:rPr>
        <w:t>→</w:t>
      </w:r>
      <w:r w:rsidRPr="008C57C4">
        <w:rPr>
          <w:rFonts w:ascii="Helvetica" w:hAnsi="Helvetica"/>
        </w:rPr>
        <w:t xml:space="preserve"> </w:t>
      </w:r>
      <w:proofErr w:type="spellStart"/>
      <w:r w:rsidRPr="008C57C4">
        <w:rPr>
          <w:rFonts w:ascii="Helvetica" w:hAnsi="Helvetica"/>
        </w:rPr>
        <w:t>igA</w:t>
      </w:r>
      <w:proofErr w:type="spellEnd"/>
      <w:r w:rsidRPr="008C57C4">
        <w:rPr>
          <w:rFonts w:ascii="Helvetica" w:hAnsi="Helvetica"/>
        </w:rPr>
        <w:t xml:space="preserve"> y </w:t>
      </w:r>
      <w:proofErr w:type="spellStart"/>
      <w:r w:rsidRPr="008C57C4">
        <w:rPr>
          <w:rFonts w:ascii="Helvetica" w:hAnsi="Helvetica"/>
        </w:rPr>
        <w:t>igM</w:t>
      </w:r>
      <w:proofErr w:type="spellEnd"/>
      <w:r w:rsidRPr="008C57C4">
        <w:rPr>
          <w:rFonts w:ascii="Helvetica" w:hAnsi="Helvetica"/>
        </w:rPr>
        <w:t xml:space="preserve"> región y</w:t>
      </w:r>
    </w:p>
    <w:p w14:paraId="64BB288B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7B0F385B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Dentro de lo que se engloba como proteínas de fase aguda se incluyen: </w:t>
      </w:r>
    </w:p>
    <w:p w14:paraId="11F1EF6D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La albumina</w:t>
      </w:r>
    </w:p>
    <w:p w14:paraId="097ADF86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b) La ceruloplasmina PAS SUR</w:t>
      </w:r>
    </w:p>
    <w:p w14:paraId="49DDD0A0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c) Todas las proteínas de fracción B</w:t>
      </w:r>
    </w:p>
    <w:p w14:paraId="5D9965C3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Todas las proteínas de fracción y</w:t>
      </w:r>
    </w:p>
    <w:p w14:paraId="60E1C94C" w14:textId="77777777" w:rsidR="0080248C" w:rsidRPr="008C57C4" w:rsidRDefault="0080248C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50F4522F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La </w:t>
      </w:r>
      <w:proofErr w:type="spellStart"/>
      <w:r w:rsidRPr="008C57C4">
        <w:rPr>
          <w:rFonts w:ascii="Helvetica" w:hAnsi="Helvetica"/>
          <w:b/>
          <w:bCs/>
        </w:rPr>
        <w:t>Xantinuria</w:t>
      </w:r>
      <w:proofErr w:type="spellEnd"/>
      <w:r w:rsidRPr="008C57C4">
        <w:rPr>
          <w:rFonts w:ascii="Helvetica" w:hAnsi="Helvetica"/>
          <w:b/>
          <w:bCs/>
        </w:rPr>
        <w:t xml:space="preserve"> hereditaria:</w:t>
      </w:r>
    </w:p>
    <w:p w14:paraId="4801AC4A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Se produce por acumulación de Xantina oxidasa/Xantina deshidrogenasa</w:t>
      </w:r>
    </w:p>
    <w:p w14:paraId="033B7D3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b) Cursa con hiperuricemia</w:t>
      </w:r>
    </w:p>
    <w:p w14:paraId="1C3F2A6E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c) Es una alteración metabólica de las pirimidinas</w:t>
      </w:r>
    </w:p>
    <w:p w14:paraId="3E4B7F14" w14:textId="77777777" w:rsidR="00672B21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d) Todas son falsas</w:t>
      </w:r>
    </w:p>
    <w:p w14:paraId="7156E6D3" w14:textId="77777777" w:rsidR="00672B21" w:rsidRPr="008C57C4" w:rsidRDefault="00672B21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2DE20E3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  <w:b/>
          <w:bCs/>
        </w:rPr>
        <w:t xml:space="preserve">Las alteraciones en el ciclo de la urea se pueden producir por déficit de: </w:t>
      </w:r>
    </w:p>
    <w:p w14:paraId="5447F446" w14:textId="77777777" w:rsidR="00191CF6" w:rsidRPr="008C57C4" w:rsidRDefault="00191CF6" w:rsidP="008C57C4">
      <w:pPr>
        <w:pStyle w:val="Default"/>
        <w:numPr>
          <w:ilvl w:val="0"/>
          <w:numId w:val="10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a) Carbamoil fosfato sintetasa I </w:t>
      </w:r>
    </w:p>
    <w:p w14:paraId="67730648" w14:textId="77777777" w:rsidR="00191CF6" w:rsidRPr="008C57C4" w:rsidRDefault="00191CF6" w:rsidP="008C57C4">
      <w:pPr>
        <w:pStyle w:val="Default"/>
        <w:numPr>
          <w:ilvl w:val="0"/>
          <w:numId w:val="10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Ornitina </w:t>
      </w:r>
      <w:proofErr w:type="spellStart"/>
      <w:r w:rsidRPr="008C57C4">
        <w:rPr>
          <w:rFonts w:ascii="Helvetica" w:hAnsi="Helvetica"/>
        </w:rPr>
        <w:t>Transcarbamoilasa</w:t>
      </w:r>
      <w:proofErr w:type="spellEnd"/>
      <w:r w:rsidRPr="008C57C4">
        <w:rPr>
          <w:rFonts w:ascii="Helvetica" w:hAnsi="Helvetica"/>
        </w:rPr>
        <w:t xml:space="preserve"> </w:t>
      </w:r>
    </w:p>
    <w:p w14:paraId="42C4E4BA" w14:textId="77777777" w:rsidR="00191CF6" w:rsidRPr="008C57C4" w:rsidRDefault="00191CF6" w:rsidP="008C57C4">
      <w:pPr>
        <w:pStyle w:val="Default"/>
        <w:numPr>
          <w:ilvl w:val="0"/>
          <w:numId w:val="10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c) Arginina succinato sintetasa </w:t>
      </w:r>
    </w:p>
    <w:p w14:paraId="168794FB" w14:textId="77777777" w:rsidR="00191CF6" w:rsidRPr="008C57C4" w:rsidRDefault="00191CF6" w:rsidP="008C57C4">
      <w:pPr>
        <w:pStyle w:val="Default"/>
        <w:numPr>
          <w:ilvl w:val="0"/>
          <w:numId w:val="10"/>
        </w:numPr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d) Todas son correctas </w:t>
      </w:r>
    </w:p>
    <w:p w14:paraId="6A6B19C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29C7E04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La alcaptonuria:</w:t>
      </w:r>
    </w:p>
    <w:p w14:paraId="73F3AB2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Es una alteración del catabolismo de la prolina</w:t>
      </w:r>
    </w:p>
    <w:p w14:paraId="65F8F8B0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b) Está causada por la pérdida de triptófano</w:t>
      </w:r>
    </w:p>
    <w:p w14:paraId="1B6960C4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c) Produce una coloración oscura en la orina por la presencia de ácidos homogentísicos</w:t>
      </w:r>
    </w:p>
    <w:p w14:paraId="34B1F71A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Produce el síndrome del panal azul por la formación de indican</w:t>
      </w:r>
    </w:p>
    <w:p w14:paraId="2A61674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75C2F50A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Con respecto a las alteraciones en el metabolismo de los esfingolípidos, la cierta es:</w:t>
      </w:r>
    </w:p>
    <w:p w14:paraId="533F64F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Los defectos en su síntesis pueden producir acumulo de estructuras membranosas inservibles</w:t>
      </w:r>
    </w:p>
    <w:p w14:paraId="42111399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Pueden producirse por defectos en la </w:t>
      </w:r>
      <w:proofErr w:type="spellStart"/>
      <w:r w:rsidRPr="008C57C4">
        <w:rPr>
          <w:rFonts w:ascii="Helvetica" w:hAnsi="Helvetica"/>
        </w:rPr>
        <w:t>dipalmitoil</w:t>
      </w:r>
      <w:proofErr w:type="spellEnd"/>
      <w:r w:rsidRPr="008C57C4">
        <w:rPr>
          <w:rFonts w:ascii="Helvetica" w:hAnsi="Helvetica"/>
        </w:rPr>
        <w:t xml:space="preserve"> lecitina</w:t>
      </w:r>
    </w:p>
    <w:p w14:paraId="2429B37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c) Pueden producirse por defectos en las saponinas</w:t>
      </w:r>
    </w:p>
    <w:p w14:paraId="6ED5CE3D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Pueden deberse en plasminógenos Descerebración</w:t>
      </w:r>
    </w:p>
    <w:p w14:paraId="1B55F259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4B3F014B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4B218698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Pueden producir alteraciones en el metabolismo de los Triglicéridos:</w:t>
      </w:r>
    </w:p>
    <w:p w14:paraId="603541B8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Deficiencia de Acil Coa deshidrogenasa</w:t>
      </w:r>
    </w:p>
    <w:p w14:paraId="76271B23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Deficiencia de </w:t>
      </w:r>
      <w:proofErr w:type="spellStart"/>
      <w:r w:rsidRPr="008C57C4">
        <w:rPr>
          <w:rFonts w:ascii="Helvetica" w:hAnsi="Helvetica"/>
        </w:rPr>
        <w:t>Dipalmitoil</w:t>
      </w:r>
      <w:proofErr w:type="spellEnd"/>
      <w:r w:rsidRPr="008C57C4">
        <w:rPr>
          <w:rFonts w:ascii="Helvetica" w:hAnsi="Helvetica"/>
        </w:rPr>
        <w:t xml:space="preserve"> Lecitina</w:t>
      </w:r>
    </w:p>
    <w:p w14:paraId="5549121D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c) Deficiencia en Glicerol quinasa</w:t>
      </w:r>
    </w:p>
    <w:p w14:paraId="6F48BAE0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d) Deficiencia en HMG-</w:t>
      </w:r>
      <w:proofErr w:type="spellStart"/>
      <w:r w:rsidRPr="008C57C4">
        <w:rPr>
          <w:rFonts w:ascii="Helvetica" w:hAnsi="Helvetica"/>
        </w:rPr>
        <w:t>CoA</w:t>
      </w:r>
      <w:proofErr w:type="spellEnd"/>
      <w:r w:rsidRPr="008C57C4">
        <w:rPr>
          <w:rFonts w:ascii="Helvetica" w:hAnsi="Helvetica"/>
        </w:rPr>
        <w:t xml:space="preserve"> liasa</w:t>
      </w:r>
    </w:p>
    <w:p w14:paraId="54360322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37230E9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>En las pruebas bioquímicas empleadas para la determinación de las alteraciones en el metabolismo de lipoproteínas es ciertos que:</w:t>
      </w:r>
    </w:p>
    <w:p w14:paraId="56F36529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a) La concentración de </w:t>
      </w:r>
      <w:proofErr w:type="spellStart"/>
      <w:r w:rsidRPr="008C57C4">
        <w:rPr>
          <w:rFonts w:ascii="Helvetica" w:hAnsi="Helvetica"/>
          <w:b/>
          <w:bCs/>
        </w:rPr>
        <w:t>Apo</w:t>
      </w:r>
      <w:proofErr w:type="spellEnd"/>
      <w:r w:rsidRPr="008C57C4">
        <w:rPr>
          <w:rFonts w:ascii="Helvetica" w:hAnsi="Helvetica"/>
          <w:b/>
          <w:bCs/>
        </w:rPr>
        <w:t xml:space="preserve"> B puede emplearse como alternativa a la concentración de LDL-colesterol</w:t>
      </w:r>
    </w:p>
    <w:p w14:paraId="527CB979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La concentración de </w:t>
      </w:r>
      <w:proofErr w:type="spellStart"/>
      <w:r w:rsidRPr="008C57C4">
        <w:rPr>
          <w:rFonts w:ascii="Helvetica" w:hAnsi="Helvetica"/>
        </w:rPr>
        <w:t>Apo</w:t>
      </w:r>
      <w:proofErr w:type="spellEnd"/>
      <w:r w:rsidRPr="008C57C4">
        <w:rPr>
          <w:rFonts w:ascii="Helvetica" w:hAnsi="Helvetica"/>
        </w:rPr>
        <w:t xml:space="preserve"> A puede emplearse como alternativa a la concentración de LDL-colesterol</w:t>
      </w:r>
    </w:p>
    <w:p w14:paraId="15E44029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c) HDL-colesterol se pueden determinar por la fórmula de </w:t>
      </w:r>
      <w:proofErr w:type="spellStart"/>
      <w:r w:rsidRPr="008C57C4">
        <w:rPr>
          <w:rFonts w:ascii="Helvetica" w:hAnsi="Helvetica"/>
        </w:rPr>
        <w:t>Fridewald</w:t>
      </w:r>
      <w:proofErr w:type="spellEnd"/>
    </w:p>
    <w:p w14:paraId="707E1944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 Las LDL-colesterol se pueden determinar por ultra centrifugación y precipitación con sal de ácido </w:t>
      </w:r>
      <w:proofErr w:type="spellStart"/>
      <w:r w:rsidRPr="008C57C4">
        <w:rPr>
          <w:rFonts w:ascii="Helvetica" w:hAnsi="Helvetica"/>
        </w:rPr>
        <w:t>fosfotúngstico</w:t>
      </w:r>
      <w:proofErr w:type="spellEnd"/>
      <w:r w:rsidRPr="008C57C4">
        <w:rPr>
          <w:rFonts w:ascii="Helvetica" w:hAnsi="Helvetica"/>
        </w:rPr>
        <w:t>. HDL</w:t>
      </w:r>
    </w:p>
    <w:p w14:paraId="309C44A2" w14:textId="77777777" w:rsidR="00191CF6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7601C94C" w14:textId="77777777" w:rsidR="008C57C4" w:rsidRPr="008C57C4" w:rsidRDefault="008C57C4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3D946FA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Con respecto a la alteración de los </w:t>
      </w:r>
      <w:proofErr w:type="spellStart"/>
      <w:r w:rsidRPr="008C57C4">
        <w:rPr>
          <w:rFonts w:ascii="Helvetica" w:hAnsi="Helvetica"/>
          <w:b/>
          <w:bCs/>
        </w:rPr>
        <w:t>fosfoacilglicéridos</w:t>
      </w:r>
      <w:proofErr w:type="spellEnd"/>
      <w:r w:rsidRPr="008C57C4">
        <w:rPr>
          <w:rFonts w:ascii="Helvetica" w:hAnsi="Helvetica"/>
          <w:b/>
          <w:bCs/>
        </w:rPr>
        <w:t>, indica la respuesta correcta:</w:t>
      </w:r>
    </w:p>
    <w:p w14:paraId="028B599F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a) Los defectos en su síntesis pueden producir acúmulo de estructuras membranosas inservibles</w:t>
      </w:r>
    </w:p>
    <w:p w14:paraId="36F9CBFB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>b) Pueden cursar con descerebración</w:t>
      </w:r>
    </w:p>
    <w:p w14:paraId="28131DE6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c) Se pueden producir por deficiencia en las </w:t>
      </w:r>
      <w:proofErr w:type="spellStart"/>
      <w:r w:rsidRPr="008C57C4">
        <w:rPr>
          <w:rFonts w:ascii="Helvetica" w:hAnsi="Helvetica"/>
        </w:rPr>
        <w:t>saposinas</w:t>
      </w:r>
      <w:proofErr w:type="spellEnd"/>
      <w:r w:rsidRPr="008C57C4">
        <w:rPr>
          <w:rFonts w:ascii="Helvetica" w:hAnsi="Helvetica"/>
        </w:rPr>
        <w:t xml:space="preserve"> </w:t>
      </w:r>
    </w:p>
    <w:p w14:paraId="006ED680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t xml:space="preserve">d) Pueden deberse a deficiencia en </w:t>
      </w:r>
      <w:proofErr w:type="spellStart"/>
      <w:r w:rsidRPr="008C57C4">
        <w:rPr>
          <w:rFonts w:ascii="Helvetica" w:hAnsi="Helvetica"/>
          <w:b/>
          <w:bCs/>
        </w:rPr>
        <w:t>plasmalógenos</w:t>
      </w:r>
      <w:proofErr w:type="spellEnd"/>
    </w:p>
    <w:p w14:paraId="3727AD17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082814DD" w14:textId="77777777" w:rsidR="00191CF6" w:rsidRPr="008C57C4" w:rsidRDefault="00191CF6" w:rsidP="008C57C4">
      <w:pPr>
        <w:pStyle w:val="Default"/>
        <w:numPr>
          <w:ilvl w:val="0"/>
          <w:numId w:val="11"/>
        </w:numPr>
        <w:spacing w:before="120" w:after="120" w:line="288" w:lineRule="auto"/>
        <w:jc w:val="both"/>
        <w:rPr>
          <w:rFonts w:ascii="Helvetica" w:hAnsi="Helvetica"/>
          <w:b/>
          <w:bCs/>
        </w:rPr>
      </w:pPr>
      <w:r w:rsidRPr="008C57C4">
        <w:rPr>
          <w:rFonts w:ascii="Helvetica" w:hAnsi="Helvetica"/>
          <w:b/>
          <w:bCs/>
        </w:rPr>
        <w:lastRenderedPageBreak/>
        <w:t xml:space="preserve">La determinación de las alteraciones del metabolismo de las </w:t>
      </w:r>
      <w:proofErr w:type="spellStart"/>
      <w:r w:rsidRPr="008C57C4">
        <w:rPr>
          <w:rFonts w:ascii="Helvetica" w:hAnsi="Helvetica"/>
          <w:b/>
          <w:bCs/>
        </w:rPr>
        <w:t>liporoteínas</w:t>
      </w:r>
      <w:proofErr w:type="spellEnd"/>
      <w:r w:rsidRPr="008C57C4">
        <w:rPr>
          <w:rFonts w:ascii="Helvetica" w:hAnsi="Helvetica"/>
          <w:b/>
          <w:bCs/>
        </w:rPr>
        <w:t xml:space="preserve"> es importante porque pueden desencadenar enfermedades cardiacas, puesto que tiene propiedades aterogénicos como, por ejemplo:</w:t>
      </w:r>
    </w:p>
    <w:p w14:paraId="04B5287F" w14:textId="77777777" w:rsidR="00191CF6" w:rsidRPr="00191CF6" w:rsidRDefault="00191CF6" w:rsidP="008C57C4">
      <w:pPr>
        <w:pStyle w:val="Default"/>
        <w:numPr>
          <w:ilvl w:val="0"/>
          <w:numId w:val="11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a) </w:t>
      </w:r>
      <w:r w:rsidRPr="00191CF6">
        <w:rPr>
          <w:rFonts w:ascii="Helvetica" w:hAnsi="Helvetica"/>
        </w:rPr>
        <w:t xml:space="preserve">Los quilomicrones </w:t>
      </w:r>
    </w:p>
    <w:p w14:paraId="34DF4B2E" w14:textId="77777777" w:rsidR="00191CF6" w:rsidRPr="008C57C4" w:rsidRDefault="00191CF6" w:rsidP="008C57C4">
      <w:pPr>
        <w:pStyle w:val="Default"/>
        <w:numPr>
          <w:ilvl w:val="0"/>
          <w:numId w:val="11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b) </w:t>
      </w:r>
      <w:r w:rsidRPr="00191CF6">
        <w:rPr>
          <w:rFonts w:ascii="Helvetica" w:hAnsi="Helvetica"/>
        </w:rPr>
        <w:t xml:space="preserve">Las HDL </w:t>
      </w:r>
    </w:p>
    <w:p w14:paraId="755402A4" w14:textId="77777777" w:rsidR="00191CF6" w:rsidRPr="00191CF6" w:rsidRDefault="00191CF6" w:rsidP="008C57C4">
      <w:pPr>
        <w:pStyle w:val="Default"/>
        <w:numPr>
          <w:ilvl w:val="0"/>
          <w:numId w:val="11"/>
        </w:numPr>
        <w:spacing w:before="120" w:after="120" w:line="288" w:lineRule="auto"/>
        <w:rPr>
          <w:rFonts w:ascii="Helvetica" w:hAnsi="Helvetica"/>
          <w:b/>
          <w:bCs/>
        </w:rPr>
      </w:pPr>
      <w:r w:rsidRPr="00191CF6">
        <w:rPr>
          <w:rFonts w:ascii="Helvetica" w:hAnsi="Helvetica"/>
          <w:b/>
          <w:bCs/>
        </w:rPr>
        <w:t xml:space="preserve">c) Las LDL solamente </w:t>
      </w:r>
    </w:p>
    <w:p w14:paraId="32F6531A" w14:textId="77777777" w:rsidR="00191CF6" w:rsidRPr="008C57C4" w:rsidRDefault="00191CF6" w:rsidP="008C57C4">
      <w:pPr>
        <w:pStyle w:val="Default"/>
        <w:numPr>
          <w:ilvl w:val="0"/>
          <w:numId w:val="11"/>
        </w:numPr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d) </w:t>
      </w:r>
      <w:r w:rsidRPr="00191CF6">
        <w:rPr>
          <w:rFonts w:ascii="Helvetica" w:hAnsi="Helvetica"/>
        </w:rPr>
        <w:t xml:space="preserve">Las LDL o las </w:t>
      </w:r>
      <w:proofErr w:type="spellStart"/>
      <w:r w:rsidRPr="00191CF6">
        <w:rPr>
          <w:rFonts w:ascii="Helvetica" w:hAnsi="Helvetica"/>
        </w:rPr>
        <w:t>Lpa</w:t>
      </w:r>
      <w:proofErr w:type="spellEnd"/>
      <w:r w:rsidRPr="00191CF6">
        <w:rPr>
          <w:rFonts w:ascii="Helvetica" w:hAnsi="Helvetica"/>
        </w:rPr>
        <w:t xml:space="preserve"> </w:t>
      </w:r>
    </w:p>
    <w:p w14:paraId="2EDEDA4C" w14:textId="77777777" w:rsidR="008C57C4" w:rsidRDefault="008C57C4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</w:p>
    <w:p w14:paraId="366964E2" w14:textId="77777777" w:rsidR="00E3329A" w:rsidRPr="00E3329A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b/>
          <w:bCs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b/>
          <w:bCs/>
          <w:color w:val="000000"/>
          <w:kern w:val="0"/>
          <w:lang w:val="es-ES_tradnl"/>
        </w:rPr>
        <w:t xml:space="preserve">Con respecto al estudio bioquímico de la función renal: </w:t>
      </w:r>
    </w:p>
    <w:p w14:paraId="045012B0" w14:textId="77777777" w:rsidR="00E3329A" w:rsidRPr="00E3329A" w:rsidRDefault="00E3329A" w:rsidP="008C57C4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a) Se suele analizar la concentración de amonio o de creatinina para estudiar alteraciones glomerulares </w:t>
      </w:r>
    </w:p>
    <w:p w14:paraId="0EE9A296" w14:textId="77777777" w:rsidR="00E3329A" w:rsidRPr="00E3329A" w:rsidRDefault="00E3329A" w:rsidP="008C57C4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b) Se suele analizar la concentración de amonio o de creatinina para estudiar alteraciones tubulares </w:t>
      </w:r>
    </w:p>
    <w:p w14:paraId="340F1442" w14:textId="77777777" w:rsidR="00E3329A" w:rsidRPr="00E3329A" w:rsidRDefault="00E3329A" w:rsidP="008C57C4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c) Se suele analizar la integridad del epitelio y el mantenimiento del equilibrio acido básico para estudiar alteraciones glomerulares </w:t>
      </w:r>
    </w:p>
    <w:p w14:paraId="4188F18E" w14:textId="77777777" w:rsidR="00E3329A" w:rsidRPr="00E3329A" w:rsidRDefault="00E3329A" w:rsidP="008C57C4">
      <w:pPr>
        <w:numPr>
          <w:ilvl w:val="0"/>
          <w:numId w:val="11"/>
        </w:num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b/>
          <w:bCs/>
          <w:color w:val="000000"/>
          <w:kern w:val="0"/>
          <w:lang w:val="es-ES_tradnl"/>
        </w:rPr>
        <w:t xml:space="preserve">d) Se suele analizar la integridad del epitelio y el mantenimiento del equilibrio acido básico para estudiar alteraciones tubulares </w:t>
      </w:r>
    </w:p>
    <w:p w14:paraId="3DA7BCA9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66FD84B2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La enfermedad de </w:t>
      </w:r>
      <w:r w:rsidRPr="00E3329A">
        <w:rPr>
          <w:rFonts w:ascii="Helvetica" w:hAnsi="Helvetica" w:cs="Calibri"/>
          <w:b/>
          <w:bCs/>
          <w:color w:val="000000"/>
          <w:kern w:val="0"/>
          <w:lang w:val="es-ES_tradnl"/>
        </w:rPr>
        <w:t>san Filippo</w:t>
      </w:r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 cursa con alteraciones neurológicas por acumulo de </w:t>
      </w:r>
      <w:proofErr w:type="spellStart"/>
      <w:r w:rsidRPr="00E3329A">
        <w:rPr>
          <w:rFonts w:ascii="Helvetica" w:hAnsi="Helvetica" w:cs="Calibri"/>
          <w:color w:val="000000"/>
          <w:kern w:val="0"/>
          <w:lang w:val="es-ES_tradnl"/>
        </w:rPr>
        <w:t>dermatan</w:t>
      </w:r>
      <w:proofErr w:type="spellEnd"/>
      <w:r w:rsidRPr="00E3329A">
        <w:rPr>
          <w:rFonts w:ascii="Helvetica" w:hAnsi="Helvetica" w:cs="Calibri"/>
          <w:color w:val="000000"/>
          <w:kern w:val="0"/>
          <w:lang w:val="es-ES_tradnl"/>
        </w:rPr>
        <w:t xml:space="preserve"> sulfato </w:t>
      </w:r>
    </w:p>
    <w:p w14:paraId="26D890AF" w14:textId="77777777" w:rsidR="00E3329A" w:rsidRPr="008C57C4" w:rsidRDefault="00E3329A" w:rsidP="008C57C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120" w:after="120" w:line="288" w:lineRule="auto"/>
        <w:rPr>
          <w:rFonts w:ascii="Helvetica" w:hAnsi="Helvetica" w:cs="Calibri"/>
          <w:color w:val="000000"/>
          <w:kern w:val="0"/>
          <w:lang w:val="es-ES_tradnl"/>
        </w:rPr>
      </w:pPr>
      <w:r w:rsidRPr="008C57C4">
        <w:rPr>
          <w:rFonts w:ascii="Helvetica" w:hAnsi="Helvetica" w:cs="Calibri"/>
          <w:color w:val="000000"/>
          <w:kern w:val="0"/>
          <w:lang w:val="es-ES_tradnl"/>
        </w:rPr>
        <w:t xml:space="preserve">FALSO </w:t>
      </w:r>
      <w:r w:rsidR="008C57C4">
        <w:rPr>
          <w:rFonts w:ascii="Helvetica" w:hAnsi="Helvetica" w:cs="Calibri"/>
          <w:color w:val="000000"/>
          <w:kern w:val="0"/>
          <w:lang w:val="es-ES_tradnl"/>
        </w:rPr>
        <w:t xml:space="preserve">-&gt; </w:t>
      </w:r>
      <w:r w:rsidRPr="008C57C4">
        <w:rPr>
          <w:rFonts w:ascii="Helvetica" w:hAnsi="Helvetica" w:cs="Calibri"/>
          <w:color w:val="000000"/>
          <w:kern w:val="0"/>
          <w:lang w:val="es-ES_tradnl"/>
        </w:rPr>
        <w:t xml:space="preserve">ES </w:t>
      </w:r>
      <w:r w:rsidR="008C57C4">
        <w:rPr>
          <w:rFonts w:ascii="Helvetica" w:hAnsi="Helvetica" w:cs="Calibri"/>
          <w:color w:val="000000"/>
          <w:kern w:val="0"/>
          <w:lang w:val="es-ES_tradnl"/>
        </w:rPr>
        <w:t>HEPARAN</w:t>
      </w:r>
      <w:r w:rsidRPr="008C57C4">
        <w:rPr>
          <w:rFonts w:ascii="Helvetica" w:hAnsi="Helvetica" w:cs="Calibri"/>
          <w:color w:val="000000"/>
          <w:kern w:val="0"/>
          <w:lang w:val="es-ES_tradnl"/>
        </w:rPr>
        <w:t xml:space="preserve"> SULFATO </w:t>
      </w:r>
    </w:p>
    <w:p w14:paraId="5D335241" w14:textId="77777777" w:rsidR="00191CF6" w:rsidRPr="008C57C4" w:rsidRDefault="00191CF6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4E768CC" w14:textId="77777777" w:rsidR="008C57C4" w:rsidRDefault="008C57C4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</w:p>
    <w:p w14:paraId="0CAC2424" w14:textId="77777777" w:rsidR="008C57C4" w:rsidRDefault="008C57C4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</w:p>
    <w:p w14:paraId="42F33E3D" w14:textId="77777777" w:rsidR="008C57C4" w:rsidRDefault="008C57C4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</w:p>
    <w:p w14:paraId="08A776BE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>Qué magnitud bioquímica analizarías para valorar la capacidad de síntesis de las células del hígado:</w:t>
      </w:r>
    </w:p>
    <w:p w14:paraId="1B82FC91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a) Bilirrubina </w:t>
      </w:r>
      <w:r w:rsidRPr="008C57C4">
        <w:rPr>
          <w:rFonts w:ascii="Times New Roman" w:hAnsi="Times New Roman" w:cs="Times New Roman"/>
          <w:i/>
          <w:iCs/>
          <w:kern w:val="0"/>
          <w:lang w:val="es-ES_tradnl"/>
        </w:rPr>
        <w:t>→</w:t>
      </w:r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 Colestasis</w:t>
      </w:r>
    </w:p>
    <w:p w14:paraId="0B1FFA3B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 xml:space="preserve">b) Albumina </w:t>
      </w:r>
      <w:r w:rsidRPr="008C57C4">
        <w:rPr>
          <w:rFonts w:ascii="Times New Roman" w:hAnsi="Times New Roman" w:cs="Times New Roman"/>
          <w:b/>
          <w:bCs/>
          <w:i/>
          <w:iCs/>
          <w:kern w:val="0"/>
          <w:lang w:val="es-ES_tradnl"/>
        </w:rPr>
        <w:t>→</w:t>
      </w: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 xml:space="preserve"> Capacidad de síntesis</w:t>
      </w:r>
    </w:p>
    <w:p w14:paraId="64CF5BB5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c) Fosfatasa alcalina </w:t>
      </w:r>
      <w:r w:rsidRPr="008C57C4">
        <w:rPr>
          <w:rFonts w:ascii="Times New Roman" w:hAnsi="Times New Roman" w:cs="Times New Roman"/>
          <w:i/>
          <w:iCs/>
          <w:kern w:val="0"/>
          <w:lang w:val="es-ES_tradnl"/>
        </w:rPr>
        <w:t>→</w:t>
      </w:r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 Colestasis</w:t>
      </w:r>
    </w:p>
    <w:p w14:paraId="01FE2A64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d) Alanina aminotransferasa </w:t>
      </w:r>
      <w:r w:rsidRPr="008C57C4">
        <w:rPr>
          <w:rFonts w:ascii="Times New Roman" w:hAnsi="Times New Roman" w:cs="Times New Roman"/>
          <w:i/>
          <w:iCs/>
        </w:rPr>
        <w:t>→</w:t>
      </w:r>
      <w:r w:rsidRPr="008C57C4">
        <w:rPr>
          <w:rFonts w:ascii="Helvetica" w:hAnsi="Helvetica" w:cs="ƒÚÂ(Ó"/>
          <w:i/>
          <w:iCs/>
        </w:rPr>
        <w:t xml:space="preserve"> Integridad</w:t>
      </w:r>
    </w:p>
    <w:p w14:paraId="0EACE691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1A1610E9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>En la determinación de proteínas del plasma sanguíneo:</w:t>
      </w:r>
    </w:p>
    <w:p w14:paraId="5B938905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a) Se utilizan métodos inmunoquímicos para cuantificar proteínas totales</w:t>
      </w:r>
    </w:p>
    <w:p w14:paraId="45FC5E81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lastRenderedPageBreak/>
        <w:t>b) La reacción de Bradford se utiliza para cuantificar proteínas específicas</w:t>
      </w:r>
    </w:p>
    <w:p w14:paraId="7DC264F5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c) La separación electroforética permite realizar diagnósticos exactos</w:t>
      </w:r>
    </w:p>
    <w:p w14:paraId="25A81300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>d) Ninguna es correcta</w:t>
      </w:r>
    </w:p>
    <w:p w14:paraId="3BEDB48D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</w:p>
    <w:p w14:paraId="29345EFD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La </w:t>
      </w:r>
      <w:proofErr w:type="spellStart"/>
      <w:r w:rsidRPr="008C57C4">
        <w:rPr>
          <w:rFonts w:ascii="Helvetica" w:hAnsi="Helvetica" w:cs="ƒÚÂ(Ó"/>
          <w:i/>
          <w:iCs/>
          <w:kern w:val="0"/>
          <w:lang w:val="es-ES_tradnl"/>
        </w:rPr>
        <w:t>xaniturina</w:t>
      </w:r>
      <w:proofErr w:type="spellEnd"/>
      <w:r w:rsidRPr="008C57C4">
        <w:rPr>
          <w:rFonts w:ascii="Helvetica" w:hAnsi="Helvetica" w:cs="ƒÚÂ(Ó"/>
          <w:i/>
          <w:iCs/>
          <w:kern w:val="0"/>
          <w:lang w:val="es-ES_tradnl"/>
        </w:rPr>
        <w:t xml:space="preserve"> hereditaria:</w:t>
      </w:r>
    </w:p>
    <w:p w14:paraId="592CDA9D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a) Se produce por acumulación de Xantina oxidasa/Xantina deshidrogenasa</w:t>
      </w:r>
    </w:p>
    <w:p w14:paraId="28CB968C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b) Cursa con hiperuricemia</w:t>
      </w:r>
    </w:p>
    <w:p w14:paraId="255B46B6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c) Es una alteración metabólica de las pirimidinas</w:t>
      </w:r>
    </w:p>
    <w:p w14:paraId="39B48364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>d) Todas son falsas</w:t>
      </w:r>
    </w:p>
    <w:p w14:paraId="5D2173E9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</w:p>
    <w:p w14:paraId="676890A7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 xml:space="preserve">La determinación de las alteraciones del metabolismo de las lipoproteínas es importante puesto que pueden descaderar </w:t>
      </w:r>
      <w:proofErr w:type="gramStart"/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>enfermedades cardiacos</w:t>
      </w:r>
      <w:proofErr w:type="gramEnd"/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 xml:space="preserve"> como aterosclerosis. Sin embargo, no todas las lipoproteínas presentan riesgos aterogénicos </w:t>
      </w:r>
      <w:proofErr w:type="gramStart"/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>como</w:t>
      </w:r>
      <w:proofErr w:type="gramEnd"/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 xml:space="preserve"> por ejemplo:</w:t>
      </w:r>
    </w:p>
    <w:p w14:paraId="31823CCC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b/>
          <w:bCs/>
          <w:i/>
          <w:iCs/>
          <w:kern w:val="0"/>
          <w:lang w:val="es-ES_tradnl"/>
        </w:rPr>
        <w:t>a) Los quilomicrones y HDL</w:t>
      </w:r>
    </w:p>
    <w:p w14:paraId="6C6327B0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b) Los quilomicrones y LDL</w:t>
      </w:r>
    </w:p>
    <w:p w14:paraId="32F67304" w14:textId="77777777" w:rsidR="00E3329A" w:rsidRPr="008C57C4" w:rsidRDefault="00E3329A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ƒÚÂ(Ó"/>
          <w:i/>
          <w:iCs/>
          <w:kern w:val="0"/>
          <w:lang w:val="es-ES_tradnl"/>
        </w:rPr>
      </w:pPr>
      <w:r w:rsidRPr="008C57C4">
        <w:rPr>
          <w:rFonts w:ascii="Helvetica" w:hAnsi="Helvetica" w:cs="ƒÚÂ(Ó"/>
          <w:i/>
          <w:iCs/>
          <w:kern w:val="0"/>
          <w:lang w:val="es-ES_tradnl"/>
        </w:rPr>
        <w:t>c) LDL solamente</w:t>
      </w:r>
    </w:p>
    <w:p w14:paraId="33A71F78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d) LDL y </w:t>
      </w:r>
      <w:proofErr w:type="spellStart"/>
      <w:r w:rsidRPr="008C57C4">
        <w:rPr>
          <w:rFonts w:ascii="Helvetica" w:hAnsi="Helvetica" w:cs="ƒÚÂ(Ó"/>
          <w:i/>
          <w:iCs/>
        </w:rPr>
        <w:t>bVLD</w:t>
      </w:r>
      <w:proofErr w:type="spellEnd"/>
    </w:p>
    <w:p w14:paraId="2D6F0F38" w14:textId="77777777" w:rsidR="00E3329A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18A79BE8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7114CE79" w14:textId="77777777" w:rsidR="008C57C4" w:rsidRDefault="008C57C4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4641E4D4" w14:textId="77777777" w:rsidR="008C57C4" w:rsidRPr="008C57C4" w:rsidRDefault="008C57C4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68F47001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 xml:space="preserve">Es cierto que la enfermedad de San Fillipo o </w:t>
      </w:r>
      <w:proofErr w:type="spellStart"/>
      <w:r w:rsidRPr="008C57C4">
        <w:rPr>
          <w:rFonts w:ascii="Helvetica" w:hAnsi="Helvetica" w:cs="ƒÚÂ(Ó"/>
          <w:b/>
          <w:bCs/>
          <w:i/>
          <w:iCs/>
        </w:rPr>
        <w:t>mucopolisacaridosis</w:t>
      </w:r>
      <w:proofErr w:type="spellEnd"/>
      <w:r w:rsidRPr="008C57C4">
        <w:rPr>
          <w:rFonts w:ascii="Helvetica" w:hAnsi="Helvetica" w:cs="ƒÚÂ(Ó"/>
          <w:b/>
          <w:bCs/>
          <w:i/>
          <w:iCs/>
        </w:rPr>
        <w:t xml:space="preserve"> tipo III hay una acumulación de heparán sulfato causante de:</w:t>
      </w:r>
    </w:p>
    <w:p w14:paraId="0479D226" w14:textId="77777777" w:rsidR="00E3329A" w:rsidRPr="008C57C4" w:rsidRDefault="00E3329A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a) </w:t>
      </w:r>
      <w:r w:rsidR="00B01B86" w:rsidRPr="008C57C4">
        <w:rPr>
          <w:rFonts w:ascii="Helvetica" w:hAnsi="Helvetica" w:cs="ƒÚÂ(Ó"/>
          <w:i/>
          <w:iCs/>
        </w:rPr>
        <w:t>organomegalias</w:t>
      </w:r>
    </w:p>
    <w:p w14:paraId="507FB1FA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b) alteraciones estructurales </w:t>
      </w:r>
      <w:proofErr w:type="spellStart"/>
      <w:r w:rsidRPr="008C57C4">
        <w:rPr>
          <w:rFonts w:ascii="Helvetica" w:hAnsi="Helvetica" w:cs="ƒÚÂ(Ó"/>
          <w:i/>
          <w:iCs/>
        </w:rPr>
        <w:t>oseas</w:t>
      </w:r>
      <w:proofErr w:type="spellEnd"/>
    </w:p>
    <w:p w14:paraId="4DDBAA2C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>c) alteraciones neurológicas</w:t>
      </w:r>
    </w:p>
    <w:p w14:paraId="7F1C3877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d) </w:t>
      </w:r>
      <w:proofErr w:type="spellStart"/>
      <w:r w:rsidRPr="008C57C4">
        <w:rPr>
          <w:rFonts w:ascii="Helvetica" w:hAnsi="Helvetica" w:cs="ƒÚÂ(Ó"/>
          <w:i/>
          <w:iCs/>
        </w:rPr>
        <w:t>hepato</w:t>
      </w:r>
      <w:proofErr w:type="spellEnd"/>
      <w:r w:rsidRPr="008C57C4">
        <w:rPr>
          <w:rFonts w:ascii="Helvetica" w:hAnsi="Helvetica" w:cs="ƒÚÂ(Ó"/>
          <w:i/>
          <w:iCs/>
        </w:rPr>
        <w:t xml:space="preserve"> y esplenomegalias</w:t>
      </w:r>
    </w:p>
    <w:p w14:paraId="78AF2F4E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73B6A9C3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 xml:space="preserve">Para el diagnostico de las glucogenosis: </w:t>
      </w:r>
    </w:p>
    <w:p w14:paraId="419B835E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b/>
          <w:bCs/>
          <w:i/>
          <w:iCs/>
        </w:rPr>
      </w:pPr>
      <w:r w:rsidRPr="008C57C4">
        <w:rPr>
          <w:rFonts w:ascii="Helvetica" w:hAnsi="Helvetica" w:cs="ƒÚÂ(Ó"/>
          <w:b/>
          <w:bCs/>
          <w:i/>
          <w:iCs/>
        </w:rPr>
        <w:t xml:space="preserve">a) se utiliza </w:t>
      </w:r>
      <w:proofErr w:type="gramStart"/>
      <w:r w:rsidRPr="008C57C4">
        <w:rPr>
          <w:rFonts w:ascii="Helvetica" w:hAnsi="Helvetica" w:cs="ƒÚÂ(Ó"/>
          <w:b/>
          <w:bCs/>
          <w:i/>
          <w:iCs/>
        </w:rPr>
        <w:t>el test</w:t>
      </w:r>
      <w:proofErr w:type="gramEnd"/>
      <w:r w:rsidRPr="008C57C4">
        <w:rPr>
          <w:rFonts w:ascii="Helvetica" w:hAnsi="Helvetica" w:cs="ƒÚÂ(Ó"/>
          <w:b/>
          <w:bCs/>
          <w:i/>
          <w:iCs/>
        </w:rPr>
        <w:t xml:space="preserve"> de glucagón para las glucogenosis hepáticas</w:t>
      </w:r>
    </w:p>
    <w:p w14:paraId="060B8BC9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b) se utiliza </w:t>
      </w:r>
      <w:proofErr w:type="gramStart"/>
      <w:r w:rsidRPr="008C57C4">
        <w:rPr>
          <w:rFonts w:ascii="Helvetica" w:hAnsi="Helvetica" w:cs="ƒÚÂ(Ó"/>
          <w:i/>
          <w:iCs/>
        </w:rPr>
        <w:t>el test</w:t>
      </w:r>
      <w:proofErr w:type="gramEnd"/>
      <w:r w:rsidRPr="008C57C4">
        <w:rPr>
          <w:rFonts w:ascii="Helvetica" w:hAnsi="Helvetica" w:cs="ƒÚÂ(Ó"/>
          <w:i/>
          <w:iCs/>
        </w:rPr>
        <w:t xml:space="preserve"> de glucagón para las glucogenosis musculares</w:t>
      </w:r>
    </w:p>
    <w:p w14:paraId="03FE614F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t xml:space="preserve">c) Se utilizan las tiras reactivas de glucosa oxidasa para las </w:t>
      </w:r>
      <w:proofErr w:type="spellStart"/>
      <w:r w:rsidRPr="008C57C4">
        <w:rPr>
          <w:rFonts w:ascii="Helvetica" w:hAnsi="Helvetica" w:cs="ƒÚÂ(Ó"/>
          <w:i/>
          <w:iCs/>
        </w:rPr>
        <w:t>glicogenosis</w:t>
      </w:r>
      <w:proofErr w:type="spellEnd"/>
      <w:r w:rsidRPr="008C57C4">
        <w:rPr>
          <w:rFonts w:ascii="Helvetica" w:hAnsi="Helvetica" w:cs="ƒÚÂ(Ó"/>
          <w:i/>
          <w:iCs/>
        </w:rPr>
        <w:t xml:space="preserve"> </w:t>
      </w:r>
      <w:proofErr w:type="spellStart"/>
      <w:r w:rsidRPr="008C57C4">
        <w:rPr>
          <w:rFonts w:ascii="Helvetica" w:hAnsi="Helvetica" w:cs="ƒÚÂ(Ó"/>
          <w:i/>
          <w:iCs/>
        </w:rPr>
        <w:t>liposomiales</w:t>
      </w:r>
      <w:proofErr w:type="spellEnd"/>
    </w:p>
    <w:p w14:paraId="50E7CB85" w14:textId="77777777" w:rsidR="00B01B86" w:rsidRPr="008C57C4" w:rsidRDefault="00B01B86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  <w:r w:rsidRPr="008C57C4">
        <w:rPr>
          <w:rFonts w:ascii="Helvetica" w:hAnsi="Helvetica" w:cs="ƒÚÂ(Ó"/>
          <w:i/>
          <w:iCs/>
        </w:rPr>
        <w:lastRenderedPageBreak/>
        <w:t xml:space="preserve">d) Se utilizan las tiras reactivas de lactato para la glucogenosis </w:t>
      </w:r>
      <w:proofErr w:type="spellStart"/>
      <w:r w:rsidRPr="008C57C4">
        <w:rPr>
          <w:rFonts w:ascii="Helvetica" w:hAnsi="Helvetica" w:cs="ƒÚÂ(Ó"/>
          <w:i/>
          <w:iCs/>
        </w:rPr>
        <w:t>anomalas</w:t>
      </w:r>
      <w:proofErr w:type="spellEnd"/>
    </w:p>
    <w:p w14:paraId="67779384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 w:cs="ƒÚÂ(Ó"/>
          <w:i/>
          <w:iCs/>
        </w:rPr>
      </w:pPr>
    </w:p>
    <w:p w14:paraId="716325DD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b/>
          <w:bCs/>
          <w:lang w:val="es-ES"/>
        </w:rPr>
      </w:pPr>
      <w:r w:rsidRPr="008C57C4">
        <w:rPr>
          <w:rFonts w:ascii="Helvetica" w:hAnsi="Helvetica"/>
          <w:b/>
          <w:bCs/>
          <w:lang w:val="es-ES"/>
        </w:rPr>
        <w:t>De las siguientes afirmaciones, señale la opción incorrecta:</w:t>
      </w:r>
    </w:p>
    <w:p w14:paraId="03B0733E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8C57C4">
        <w:rPr>
          <w:rFonts w:ascii="Helvetica" w:hAnsi="Helvetica"/>
          <w:lang w:val="es-ES"/>
        </w:rPr>
        <w:t xml:space="preserve">a) Las HDL son lipoproteínas que no presentan riesgo aterogénico </w:t>
      </w:r>
    </w:p>
    <w:p w14:paraId="2341D0FD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b/>
          <w:bCs/>
          <w:lang w:val="es-ES"/>
        </w:rPr>
      </w:pPr>
      <w:r w:rsidRPr="008C57C4">
        <w:rPr>
          <w:rFonts w:ascii="Helvetica" w:hAnsi="Helvetica"/>
          <w:b/>
          <w:bCs/>
          <w:lang w:val="es-ES"/>
        </w:rPr>
        <w:t xml:space="preserve">b) El déficit de tiamina impide la síntesis de ácidos grasos </w:t>
      </w:r>
    </w:p>
    <w:p w14:paraId="2EFB4DFB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8C57C4">
        <w:rPr>
          <w:rFonts w:ascii="Helvetica" w:hAnsi="Helvetica"/>
          <w:lang w:val="es-ES"/>
        </w:rPr>
        <w:t xml:space="preserve">c) La </w:t>
      </w:r>
      <w:proofErr w:type="spellStart"/>
      <w:r w:rsidRPr="008C57C4">
        <w:rPr>
          <w:rFonts w:ascii="Helvetica" w:hAnsi="Helvetica"/>
          <w:lang w:val="es-ES"/>
        </w:rPr>
        <w:t>linfangiectasia</w:t>
      </w:r>
      <w:proofErr w:type="spellEnd"/>
      <w:r w:rsidRPr="008C57C4">
        <w:rPr>
          <w:rFonts w:ascii="Helvetica" w:hAnsi="Helvetica"/>
          <w:lang w:val="es-ES"/>
        </w:rPr>
        <w:t xml:space="preserve"> puede cursar con diarrea y esteatorrea </w:t>
      </w:r>
    </w:p>
    <w:p w14:paraId="79EB6860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8C57C4">
        <w:rPr>
          <w:rFonts w:ascii="Helvetica" w:hAnsi="Helvetica"/>
          <w:lang w:val="es-ES"/>
        </w:rPr>
        <w:t xml:space="preserve">d) Para valorar el metabolismo de las lipoproteínas se analiza el aspecto del suero tras dejarlo reposar a 4ºC toda la noche </w:t>
      </w:r>
    </w:p>
    <w:p w14:paraId="5710350B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8C57C4">
        <w:rPr>
          <w:rFonts w:ascii="Helvetica" w:hAnsi="Helvetica"/>
          <w:lang w:val="es-ES"/>
        </w:rPr>
        <w:t>e) La enfermedad de Zellweger se produce por una alteración en el metabolismo de los fosfolípidos</w:t>
      </w:r>
    </w:p>
    <w:p w14:paraId="23CFBEBD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</w:p>
    <w:p w14:paraId="73D52708" w14:textId="77777777" w:rsidR="00905BAF" w:rsidRPr="008C57C4" w:rsidRDefault="00905BAF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  <w:r w:rsidRPr="008C57C4">
        <w:rPr>
          <w:rStyle w:val="Textoennegrita"/>
          <w:rFonts w:ascii="Helvetica" w:hAnsi="Helvetica"/>
        </w:rPr>
        <w:t>De las siguientes afirmaciones señala la opción correcta:</w:t>
      </w:r>
      <w:r w:rsidRPr="008C57C4">
        <w:rPr>
          <w:rFonts w:ascii="Helvetica" w:hAnsi="Helvetica"/>
        </w:rPr>
        <w:br/>
        <w:t>a) Todas las opciones son correctas</w:t>
      </w:r>
      <w:r w:rsidRPr="008C57C4">
        <w:rPr>
          <w:rFonts w:ascii="Helvetica" w:hAnsi="Helvetica"/>
        </w:rPr>
        <w:br/>
      </w:r>
      <w:r w:rsidRPr="008C57C4">
        <w:rPr>
          <w:rFonts w:ascii="Helvetica" w:hAnsi="Helvetica"/>
          <w:b/>
          <w:bCs/>
        </w:rPr>
        <w:t>b) Enfermedades hepatobiliares, pancreáticas o intestinales pueden alterar el metabolismo lipídico</w:t>
      </w:r>
      <w:r w:rsidRPr="008C57C4">
        <w:rPr>
          <w:rFonts w:ascii="Helvetica" w:hAnsi="Helvetica"/>
        </w:rPr>
        <w:br/>
        <w:t xml:space="preserve">c) Algunas </w:t>
      </w:r>
      <w:proofErr w:type="spellStart"/>
      <w:r w:rsidRPr="008C57C4">
        <w:rPr>
          <w:rFonts w:ascii="Helvetica" w:hAnsi="Helvetica"/>
        </w:rPr>
        <w:t>esfingolipidosis</w:t>
      </w:r>
      <w:proofErr w:type="spellEnd"/>
      <w:r w:rsidRPr="008C57C4">
        <w:rPr>
          <w:rFonts w:ascii="Helvetica" w:hAnsi="Helvetica"/>
        </w:rPr>
        <w:t xml:space="preserve"> son </w:t>
      </w:r>
      <w:proofErr w:type="spellStart"/>
      <w:r w:rsidRPr="008C57C4">
        <w:rPr>
          <w:rFonts w:ascii="Helvetica" w:hAnsi="Helvetica"/>
        </w:rPr>
        <w:t>mucopolisacaridosis</w:t>
      </w:r>
      <w:proofErr w:type="spellEnd"/>
      <w:r w:rsidRPr="008C57C4">
        <w:rPr>
          <w:rFonts w:ascii="Helvetica" w:hAnsi="Helvetica"/>
        </w:rPr>
        <w:br/>
        <w:t>d) Las alteraciones de la beta-oxidación producen hiperglucemia no cetónica</w:t>
      </w:r>
      <w:r w:rsidRPr="008C57C4">
        <w:rPr>
          <w:rFonts w:ascii="Helvetica" w:hAnsi="Helvetica"/>
        </w:rPr>
        <w:br/>
        <w:t>e)</w:t>
      </w:r>
      <w:r w:rsidRPr="008C57C4">
        <w:rPr>
          <w:rStyle w:val="apple-converted-space"/>
          <w:rFonts w:ascii="Helvetica" w:hAnsi="Helvetica"/>
        </w:rPr>
        <w:t> </w:t>
      </w:r>
      <w:r w:rsidRPr="008C57C4">
        <w:rPr>
          <w:rStyle w:val="Textoennegrita"/>
          <w:rFonts w:ascii="Helvetica" w:hAnsi="Helvetica"/>
          <w:b w:val="0"/>
          <w:bCs w:val="0"/>
        </w:rPr>
        <w:t xml:space="preserve">Los xantomas y xantelasmas son características patognomónicas de las </w:t>
      </w:r>
      <w:proofErr w:type="spellStart"/>
      <w:r w:rsidRPr="008C57C4">
        <w:rPr>
          <w:rStyle w:val="Textoennegrita"/>
          <w:rFonts w:ascii="Helvetica" w:hAnsi="Helvetica"/>
          <w:b w:val="0"/>
          <w:bCs w:val="0"/>
        </w:rPr>
        <w:t>hipertrigliceridemias</w:t>
      </w:r>
      <w:proofErr w:type="spellEnd"/>
    </w:p>
    <w:p w14:paraId="53475DF5" w14:textId="77777777" w:rsidR="005F3781" w:rsidRDefault="005F3781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</w:p>
    <w:p w14:paraId="73EC6A2D" w14:textId="77777777" w:rsidR="008C57C4" w:rsidRDefault="008C57C4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</w:p>
    <w:p w14:paraId="4FB228F2" w14:textId="77777777" w:rsidR="008C57C4" w:rsidRPr="008C57C4" w:rsidRDefault="008C57C4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</w:p>
    <w:p w14:paraId="00D9BBA3" w14:textId="77777777" w:rsidR="005F3781" w:rsidRPr="008C57C4" w:rsidRDefault="005F3781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Times New Roman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Times New Roman"/>
          <w:b/>
          <w:bCs/>
          <w:i/>
          <w:iCs/>
          <w:kern w:val="0"/>
          <w:lang w:val="es-ES_tradnl"/>
        </w:rPr>
        <w:t>De las siguientes afirmaciones relacionadas con las alteraciones del ciclo de la urea, incorrecta:</w:t>
      </w:r>
    </w:p>
    <w:p w14:paraId="3C000906" w14:textId="77777777" w:rsidR="005F3781" w:rsidRPr="008C57C4" w:rsidRDefault="005F3781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Times New Roman"/>
          <w:i/>
          <w:iCs/>
          <w:kern w:val="0"/>
          <w:lang w:val="es-ES_tradnl"/>
        </w:rPr>
      </w:pPr>
      <w:r w:rsidRPr="008C57C4">
        <w:rPr>
          <w:rFonts w:ascii="Helvetica" w:hAnsi="Helvetica" w:cs="Times New Roman"/>
          <w:i/>
          <w:iCs/>
          <w:kern w:val="0"/>
          <w:lang w:val="es-ES_tradnl"/>
        </w:rPr>
        <w:t>a) la gravedad depende de la enzima afectada y el grado de la deficiencia</w:t>
      </w:r>
    </w:p>
    <w:p w14:paraId="6866F67B" w14:textId="77777777" w:rsidR="005F3781" w:rsidRPr="008C57C4" w:rsidRDefault="005F3781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Times New Roman"/>
          <w:i/>
          <w:iCs/>
          <w:kern w:val="0"/>
          <w:lang w:val="es-ES_tradnl"/>
        </w:rPr>
      </w:pPr>
      <w:r w:rsidRPr="008C57C4">
        <w:rPr>
          <w:rFonts w:ascii="Helvetica" w:hAnsi="Helvetica" w:cs="Times New Roman"/>
          <w:i/>
          <w:iCs/>
          <w:kern w:val="0"/>
          <w:lang w:val="es-ES_tradnl"/>
        </w:rPr>
        <w:t>b) puede manifestarse por la elevación del amonio plasmático</w:t>
      </w:r>
    </w:p>
    <w:p w14:paraId="510AC70A" w14:textId="77777777" w:rsidR="005F3781" w:rsidRPr="008C57C4" w:rsidRDefault="005F3781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Times New Roman"/>
          <w:b/>
          <w:bCs/>
          <w:i/>
          <w:iCs/>
          <w:kern w:val="0"/>
          <w:lang w:val="es-ES_tradnl"/>
        </w:rPr>
      </w:pPr>
      <w:r w:rsidRPr="008C57C4">
        <w:rPr>
          <w:rFonts w:ascii="Helvetica" w:hAnsi="Helvetica" w:cs="Times New Roman"/>
          <w:b/>
          <w:bCs/>
          <w:i/>
          <w:iCs/>
          <w:kern w:val="0"/>
          <w:lang w:val="es-ES_tradnl"/>
        </w:rPr>
        <w:t>c) elevadas concentraciones de urea en sangre son indicativas de dicha alteración</w:t>
      </w:r>
    </w:p>
    <w:p w14:paraId="2582BC3A" w14:textId="77777777" w:rsidR="005F3781" w:rsidRPr="008C57C4" w:rsidRDefault="005F3781" w:rsidP="008C57C4">
      <w:pPr>
        <w:autoSpaceDE w:val="0"/>
        <w:autoSpaceDN w:val="0"/>
        <w:adjustRightInd w:val="0"/>
        <w:spacing w:before="120" w:after="120" w:line="288" w:lineRule="auto"/>
        <w:rPr>
          <w:rFonts w:ascii="Helvetica" w:hAnsi="Helvetica" w:cs="Times New Roman"/>
          <w:i/>
          <w:iCs/>
          <w:kern w:val="0"/>
          <w:lang w:val="es-ES_tradnl"/>
        </w:rPr>
      </w:pPr>
      <w:r w:rsidRPr="008C57C4">
        <w:rPr>
          <w:rFonts w:ascii="Helvetica" w:hAnsi="Helvetica" w:cs="Times New Roman"/>
          <w:i/>
          <w:iCs/>
          <w:kern w:val="0"/>
          <w:lang w:val="es-ES_tradnl"/>
        </w:rPr>
        <w:t>d) puede producirse por déficit de la Carbamoil-fosfato-sintetasa I</w:t>
      </w:r>
    </w:p>
    <w:p w14:paraId="237BBEA2" w14:textId="77777777" w:rsidR="005F3781" w:rsidRPr="008C57C4" w:rsidRDefault="005F3781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 w:cs="Times New Roman"/>
          <w:i/>
          <w:iCs/>
        </w:rPr>
        <w:t xml:space="preserve">e) puede producirse por déficit de </w:t>
      </w:r>
      <w:proofErr w:type="spellStart"/>
      <w:r w:rsidRPr="008C57C4">
        <w:rPr>
          <w:rFonts w:ascii="Helvetica" w:hAnsi="Helvetica" w:cs="Times New Roman"/>
          <w:i/>
          <w:iCs/>
        </w:rPr>
        <w:t>orinitina-transcarbomoilasa</w:t>
      </w:r>
      <w:proofErr w:type="spellEnd"/>
    </w:p>
    <w:p w14:paraId="5D4D2437" w14:textId="77777777" w:rsidR="005F3781" w:rsidRPr="008C57C4" w:rsidRDefault="005F3781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</w:p>
    <w:p w14:paraId="73734A3D" w14:textId="77777777" w:rsidR="00905BAF" w:rsidRPr="008C57C4" w:rsidRDefault="00905BAF" w:rsidP="008C57C4">
      <w:pPr>
        <w:pStyle w:val="Default"/>
        <w:spacing w:before="120" w:after="120" w:line="288" w:lineRule="auto"/>
        <w:rPr>
          <w:rStyle w:val="Textoennegrita"/>
          <w:rFonts w:ascii="Helvetica" w:hAnsi="Helvetica"/>
          <w:b w:val="0"/>
          <w:bCs w:val="0"/>
        </w:rPr>
      </w:pPr>
    </w:p>
    <w:p w14:paraId="28F3F475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La </w:t>
      </w:r>
      <w:proofErr w:type="spellStart"/>
      <w:r w:rsidRPr="008C57C4">
        <w:rPr>
          <w:rFonts w:ascii="Helvetica" w:hAnsi="Helvetica"/>
          <w:b/>
          <w:bCs/>
        </w:rPr>
        <w:t>xantinuria</w:t>
      </w:r>
      <w:proofErr w:type="spellEnd"/>
      <w:r w:rsidRPr="008C57C4">
        <w:rPr>
          <w:rFonts w:ascii="Helvetica" w:hAnsi="Helvetica"/>
        </w:rPr>
        <w:t xml:space="preserve"> hereditaria es una alteración del metabolismo de las </w:t>
      </w:r>
      <w:r w:rsidRPr="008C57C4">
        <w:rPr>
          <w:rFonts w:ascii="Helvetica" w:hAnsi="Helvetica"/>
          <w:b/>
          <w:bCs/>
        </w:rPr>
        <w:t>purinas</w:t>
      </w:r>
      <w:r w:rsidRPr="008C57C4">
        <w:rPr>
          <w:rFonts w:ascii="Helvetica" w:hAnsi="Helvetica"/>
        </w:rPr>
        <w:t xml:space="preserve"> </w:t>
      </w:r>
      <w:r w:rsidRPr="008C57C4">
        <w:rPr>
          <w:rFonts w:ascii="Times New Roman" w:hAnsi="Times New Roman" w:cs="Times New Roman"/>
        </w:rPr>
        <w:t>→</w:t>
      </w:r>
      <w:r w:rsidRPr="008C57C4">
        <w:rPr>
          <w:rFonts w:ascii="Helvetica" w:hAnsi="Helvetica"/>
        </w:rPr>
        <w:t xml:space="preserve"> Verdadero</w:t>
      </w:r>
    </w:p>
    <w:p w14:paraId="31F5EE5E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42C65906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t xml:space="preserve">Alteraciones del metabolismo de las </w:t>
      </w:r>
      <w:r w:rsidRPr="008C57C4">
        <w:rPr>
          <w:rFonts w:ascii="Helvetica" w:hAnsi="Helvetica"/>
          <w:b/>
          <w:bCs/>
        </w:rPr>
        <w:t>purinas</w:t>
      </w:r>
      <w:r w:rsidRPr="008C57C4">
        <w:rPr>
          <w:rFonts w:ascii="Helvetica" w:hAnsi="Helvetica"/>
        </w:rPr>
        <w:t xml:space="preserve"> </w:t>
      </w:r>
      <w:r w:rsidRPr="008C57C4">
        <w:rPr>
          <w:rFonts w:ascii="Times New Roman" w:hAnsi="Times New Roman" w:cs="Times New Roman"/>
        </w:rPr>
        <w:t>→</w:t>
      </w:r>
      <w:r w:rsidRPr="008C57C4">
        <w:rPr>
          <w:rFonts w:ascii="Helvetica" w:hAnsi="Helvetica"/>
        </w:rPr>
        <w:t xml:space="preserve"> </w:t>
      </w:r>
      <w:r w:rsidRPr="008C57C4">
        <w:rPr>
          <w:rFonts w:ascii="Helvetica" w:hAnsi="Helvetica"/>
          <w:b/>
          <w:bCs/>
        </w:rPr>
        <w:t>síndrome de Lesch-Nyhan</w:t>
      </w:r>
    </w:p>
    <w:p w14:paraId="4E5222F4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4013DA6F" w14:textId="77777777" w:rsidR="00905BAF" w:rsidRPr="008C57C4" w:rsidRDefault="00905BAF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8C57C4">
        <w:rPr>
          <w:rFonts w:ascii="Helvetica" w:hAnsi="Helvetica"/>
        </w:rPr>
        <w:lastRenderedPageBreak/>
        <w:t xml:space="preserve">Alteraciones del metabolismo de </w:t>
      </w:r>
      <w:r w:rsidRPr="009C1ED5">
        <w:rPr>
          <w:rFonts w:ascii="Helvetica" w:hAnsi="Helvetica"/>
          <w:b/>
          <w:bCs/>
        </w:rPr>
        <w:t>pirimidinas</w:t>
      </w:r>
      <w:r w:rsidRPr="008C57C4">
        <w:rPr>
          <w:rFonts w:ascii="Helvetica" w:hAnsi="Helvetica"/>
        </w:rPr>
        <w:t xml:space="preserve"> </w:t>
      </w:r>
      <w:r w:rsidRPr="008C57C4">
        <w:rPr>
          <w:rFonts w:ascii="Times New Roman" w:hAnsi="Times New Roman" w:cs="Times New Roman"/>
        </w:rPr>
        <w:t>→</w:t>
      </w:r>
      <w:r w:rsidRPr="008C57C4">
        <w:rPr>
          <w:rFonts w:ascii="Helvetica" w:hAnsi="Helvetica"/>
        </w:rPr>
        <w:t xml:space="preserve"> </w:t>
      </w:r>
      <w:r w:rsidRPr="009C1ED5">
        <w:rPr>
          <w:rFonts w:ascii="Helvetica" w:hAnsi="Helvetica"/>
          <w:b/>
          <w:bCs/>
        </w:rPr>
        <w:t xml:space="preserve">aciduria </w:t>
      </w:r>
      <w:proofErr w:type="spellStart"/>
      <w:r w:rsidRPr="009C1ED5">
        <w:rPr>
          <w:rFonts w:ascii="Helvetica" w:hAnsi="Helvetica"/>
          <w:b/>
          <w:bCs/>
        </w:rPr>
        <w:t>orótica</w:t>
      </w:r>
      <w:proofErr w:type="spellEnd"/>
      <w:r w:rsidRPr="009C1ED5">
        <w:rPr>
          <w:rFonts w:ascii="Helvetica" w:hAnsi="Helvetica"/>
          <w:b/>
          <w:bCs/>
        </w:rPr>
        <w:t xml:space="preserve"> hereditaria</w:t>
      </w:r>
    </w:p>
    <w:p w14:paraId="54AFAE76" w14:textId="77777777" w:rsidR="005F3781" w:rsidRPr="00016E1C" w:rsidRDefault="005F3781" w:rsidP="008C57C4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72C4D269" w14:textId="77777777" w:rsidR="008C57C4" w:rsidRPr="00016E1C" w:rsidRDefault="00016E1C" w:rsidP="008C57C4">
      <w:pPr>
        <w:pStyle w:val="Default"/>
        <w:spacing w:before="120" w:after="120" w:line="288" w:lineRule="auto"/>
        <w:rPr>
          <w:rFonts w:ascii="Helvetica" w:hAnsi="Helvetica"/>
        </w:rPr>
      </w:pPr>
      <w:r w:rsidRPr="00016E1C">
        <w:rPr>
          <w:rFonts w:ascii="Helvetica" w:hAnsi="Helvetica"/>
          <w:b/>
          <w:bCs/>
        </w:rPr>
        <w:t>ACLARAMIENTO CREATININA:</w:t>
      </w:r>
      <w:r>
        <w:rPr>
          <w:rFonts w:ascii="Helvetica" w:hAnsi="Helvetica"/>
        </w:rPr>
        <w:t xml:space="preserve"> </w:t>
      </w:r>
      <w:proofErr w:type="gramStart"/>
      <w:r>
        <w:rPr>
          <w:rFonts w:ascii="Helvetica" w:hAnsi="Helvetica"/>
        </w:rPr>
        <w:t xml:space="preserve">   [</w:t>
      </w:r>
      <w:proofErr w:type="gramEnd"/>
      <w:r>
        <w:rPr>
          <w:rFonts w:ascii="Helvetica" w:hAnsi="Helvetica"/>
        </w:rPr>
        <w:t>creatinina orina] x Volumen orina / [creatinina plasma]</w:t>
      </w:r>
    </w:p>
    <w:p w14:paraId="386F921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2F37558" w14:textId="1CC40212" w:rsidR="00BC78EB" w:rsidRPr="00513C7B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513C7B">
        <w:rPr>
          <w:rFonts w:ascii="Helvetica" w:hAnsi="Helvetica"/>
          <w:b/>
          <w:bCs/>
        </w:rPr>
        <w:t xml:space="preserve"> Con respecto a las alteraciones de la glucólisis, no es cierto que…</w:t>
      </w:r>
    </w:p>
    <w:p w14:paraId="00E9AFF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Puede producirse por alteración de la </w:t>
      </w:r>
      <w:proofErr w:type="spellStart"/>
      <w:r w:rsidRPr="00BC78EB">
        <w:rPr>
          <w:rFonts w:ascii="Helvetica" w:hAnsi="Helvetica"/>
        </w:rPr>
        <w:t>fosfohexosa</w:t>
      </w:r>
      <w:proofErr w:type="spellEnd"/>
      <w:r w:rsidRPr="00BC78EB">
        <w:rPr>
          <w:rFonts w:ascii="Helvetica" w:hAnsi="Helvetica"/>
        </w:rPr>
        <w:t xml:space="preserve"> isomerasa.</w:t>
      </w:r>
    </w:p>
    <w:p w14:paraId="2010B8CD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BC78EB">
        <w:rPr>
          <w:rFonts w:ascii="Helvetica" w:hAnsi="Helvetica"/>
        </w:rPr>
        <w:t>B) Conducen a la reducción de la síntesis de ATP.</w:t>
      </w:r>
    </w:p>
    <w:p w14:paraId="3C8E660B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C) Afecten prácticamente a todas las células excepto a los eritrocitos.</w:t>
      </w:r>
    </w:p>
    <w:p w14:paraId="3DED839C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Pueden producir anemias hemolíticas.</w:t>
      </w:r>
    </w:p>
    <w:p w14:paraId="12A0094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B2FE1C3" w14:textId="26902DF4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El síndrome de Wernicke-Korsakoff se produce como consecuencia de una alteración en:</w:t>
      </w:r>
    </w:p>
    <w:p w14:paraId="46F4A20C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Una ruta de degradación de la fructosa.</w:t>
      </w:r>
    </w:p>
    <w:p w14:paraId="31F986A5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Una ruta de degradación de la galactosa.</w:t>
      </w:r>
    </w:p>
    <w:p w14:paraId="23F84B90" w14:textId="07778931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C) Una ruta de degradación de la glucosa.</w:t>
      </w:r>
    </w:p>
    <w:p w14:paraId="77146E83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Todas las respuestas son correctas.</w:t>
      </w:r>
    </w:p>
    <w:p w14:paraId="3CB3BFF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182D737" w14:textId="17480A8A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El síndrome de Wernicke-Korsakoff se produce como consecuencia de una alteración en:</w:t>
      </w:r>
    </w:p>
    <w:p w14:paraId="438751EA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AC1058">
        <w:rPr>
          <w:rFonts w:ascii="Helvetica" w:hAnsi="Helvetica"/>
        </w:rPr>
        <w:t>A) La glucólisis.</w:t>
      </w:r>
    </w:p>
    <w:p w14:paraId="395E5E7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La gluconeogénesis.</w:t>
      </w:r>
    </w:p>
    <w:p w14:paraId="7459E61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C) La </w:t>
      </w:r>
      <w:proofErr w:type="spellStart"/>
      <w:r w:rsidRPr="00BC78EB">
        <w:rPr>
          <w:rFonts w:ascii="Helvetica" w:hAnsi="Helvetica"/>
        </w:rPr>
        <w:t>fructólisis</w:t>
      </w:r>
      <w:proofErr w:type="spellEnd"/>
      <w:r w:rsidRPr="00BC78EB">
        <w:rPr>
          <w:rFonts w:ascii="Helvetica" w:hAnsi="Helvetica"/>
        </w:rPr>
        <w:t>.</w:t>
      </w:r>
    </w:p>
    <w:p w14:paraId="37DE21A2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D) La ruta de las pentosas fosfato (deficiencia crónica de tiamina).</w:t>
      </w:r>
    </w:p>
    <w:p w14:paraId="4D4DEE12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29F3E33" w14:textId="2458A8C8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En una prueba de sobrecarga oral de fructosa, se considera positivo para una intolerancia hereditaria de fructosa:</w:t>
      </w:r>
    </w:p>
    <w:p w14:paraId="62220E8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Cuando hay un pico de </w:t>
      </w:r>
      <w:proofErr w:type="spellStart"/>
      <w:r w:rsidRPr="00BC78EB">
        <w:rPr>
          <w:rFonts w:ascii="Helvetica" w:hAnsi="Helvetica"/>
        </w:rPr>
        <w:t>hipofructosemia</w:t>
      </w:r>
      <w:proofErr w:type="spellEnd"/>
      <w:r w:rsidRPr="00BC78EB">
        <w:rPr>
          <w:rFonts w:ascii="Helvetica" w:hAnsi="Helvetica"/>
        </w:rPr>
        <w:t xml:space="preserve"> entre los 30–60 minutos.</w:t>
      </w:r>
    </w:p>
    <w:p w14:paraId="4F954A4E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B) Cuando hay un pico de hipoglucemia entre los 30–60 minutos.</w:t>
      </w:r>
    </w:p>
    <w:p w14:paraId="2D5081A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Cuando después de 6 horas ha desaparecido la fructosa en sangre.</w:t>
      </w:r>
    </w:p>
    <w:p w14:paraId="048BC6E8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Cuando después de 6 horas ha desaparecido la glucosa en sangre.</w:t>
      </w:r>
    </w:p>
    <w:p w14:paraId="40AFCB3C" w14:textId="77777777" w:rsidR="00AC1058" w:rsidRDefault="00AC1058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98C96AC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81826C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4E76AAD" w14:textId="4B0128A4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lastRenderedPageBreak/>
        <w:t>En la Diabetes Mellitus es cierto que:</w:t>
      </w:r>
    </w:p>
    <w:p w14:paraId="3CF42D57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a) Se caracteriza por hiperglucemia.</w:t>
      </w:r>
    </w:p>
    <w:p w14:paraId="7E7C344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Se clasifica en tres tipos según la Asociación de Diabetes Americana.</w:t>
      </w:r>
    </w:p>
    <w:p w14:paraId="7DEFA325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Es una enfermedad rara.</w:t>
      </w:r>
    </w:p>
    <w:p w14:paraId="6D52CABC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La de tipo II pueden ser asintomáticos ya que sí producen insulina.</w:t>
      </w:r>
    </w:p>
    <w:p w14:paraId="6E4FC9F3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3D55BD90" w14:textId="06036332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El análisis de un espécimen de heces es útil en el diagnóstico de:</w:t>
      </w:r>
    </w:p>
    <w:p w14:paraId="1D56107C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a) Intolerancias a un disacárido.</w:t>
      </w:r>
    </w:p>
    <w:p w14:paraId="09C3305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Intolerancias a la glucosa.</w:t>
      </w:r>
    </w:p>
    <w:p w14:paraId="2022B53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Intolerancia hereditaria a la fructosa.</w:t>
      </w:r>
    </w:p>
    <w:p w14:paraId="6E8F4550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Glucogenosis.</w:t>
      </w:r>
    </w:p>
    <w:p w14:paraId="1B1A89A4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3704C596" w14:textId="043FB313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 xml:space="preserve">La enfermedad de </w:t>
      </w:r>
      <w:proofErr w:type="spellStart"/>
      <w:r w:rsidRPr="00AC1058">
        <w:rPr>
          <w:rFonts w:ascii="Helvetica" w:hAnsi="Helvetica"/>
          <w:b/>
          <w:bCs/>
        </w:rPr>
        <w:t>Von</w:t>
      </w:r>
      <w:proofErr w:type="spellEnd"/>
      <w:r w:rsidRPr="00AC1058">
        <w:rPr>
          <w:rFonts w:ascii="Helvetica" w:hAnsi="Helvetica"/>
          <w:b/>
          <w:bCs/>
        </w:rPr>
        <w:t xml:space="preserve"> Gierke se produce un déficit de la glucosa-6-fosfatasa y se trata de:</w:t>
      </w:r>
    </w:p>
    <w:p w14:paraId="4D1CED0C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a) Una glucogenosis.</w:t>
      </w:r>
    </w:p>
    <w:p w14:paraId="69BED23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Una </w:t>
      </w:r>
      <w:proofErr w:type="spellStart"/>
      <w:r w:rsidRPr="00BC78EB">
        <w:rPr>
          <w:rFonts w:ascii="Helvetica" w:hAnsi="Helvetica"/>
        </w:rPr>
        <w:t>mucopolisacaridosis</w:t>
      </w:r>
      <w:proofErr w:type="spellEnd"/>
      <w:r w:rsidRPr="00BC78EB">
        <w:rPr>
          <w:rFonts w:ascii="Helvetica" w:hAnsi="Helvetica"/>
        </w:rPr>
        <w:t>.</w:t>
      </w:r>
    </w:p>
    <w:p w14:paraId="5893F85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Una enfermedad lisosomal.</w:t>
      </w:r>
    </w:p>
    <w:p w14:paraId="3FAB6325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Una alteración de la ruta de las pentosas fosfato.</w:t>
      </w:r>
    </w:p>
    <w:p w14:paraId="4506464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F719C10" w14:textId="6CA5C83A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 xml:space="preserve">En la enfermedad de Sanfilippo o </w:t>
      </w:r>
      <w:proofErr w:type="spellStart"/>
      <w:r w:rsidRPr="00AC1058">
        <w:rPr>
          <w:rFonts w:ascii="Helvetica" w:hAnsi="Helvetica"/>
          <w:b/>
          <w:bCs/>
        </w:rPr>
        <w:t>mucopolisacaridosis</w:t>
      </w:r>
      <w:proofErr w:type="spellEnd"/>
      <w:r w:rsidRPr="00AC1058">
        <w:rPr>
          <w:rFonts w:ascii="Helvetica" w:hAnsi="Helvetica"/>
          <w:b/>
          <w:bCs/>
        </w:rPr>
        <w:t xml:space="preserve"> tipo III existe una acumulación de heparán sulfato causante de:</w:t>
      </w:r>
    </w:p>
    <w:p w14:paraId="147CCD75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Organomegalias.</w:t>
      </w:r>
    </w:p>
    <w:p w14:paraId="12E2CB76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Alteraciones estructurales óseas.</w:t>
      </w:r>
    </w:p>
    <w:p w14:paraId="21A42C0F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c) Alteraciones neurológicas.</w:t>
      </w:r>
    </w:p>
    <w:p w14:paraId="323B0C26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d) </w:t>
      </w:r>
      <w:proofErr w:type="spellStart"/>
      <w:r w:rsidRPr="00BC78EB">
        <w:rPr>
          <w:rFonts w:ascii="Helvetica" w:hAnsi="Helvetica"/>
        </w:rPr>
        <w:t>Hepato</w:t>
      </w:r>
      <w:proofErr w:type="spellEnd"/>
      <w:r w:rsidRPr="00BC78EB">
        <w:rPr>
          <w:rFonts w:ascii="Helvetica" w:hAnsi="Helvetica"/>
        </w:rPr>
        <w:t xml:space="preserve"> y esplenomegalias.</w:t>
      </w:r>
    </w:p>
    <w:p w14:paraId="77EB6B4B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B976F51" w14:textId="552B4463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proofErr w:type="gramStart"/>
      <w:r w:rsidRPr="00AC1058">
        <w:rPr>
          <w:rFonts w:ascii="Helvetica" w:hAnsi="Helvetica"/>
          <w:b/>
          <w:bCs/>
        </w:rPr>
        <w:t>En relación a</w:t>
      </w:r>
      <w:proofErr w:type="gramEnd"/>
      <w:r w:rsidRPr="00AC1058">
        <w:rPr>
          <w:rFonts w:ascii="Helvetica" w:hAnsi="Helvetica"/>
          <w:b/>
          <w:bCs/>
        </w:rPr>
        <w:t xml:space="preserve"> las </w:t>
      </w:r>
      <w:proofErr w:type="spellStart"/>
      <w:r w:rsidRPr="00AC1058">
        <w:rPr>
          <w:rFonts w:ascii="Helvetica" w:hAnsi="Helvetica"/>
          <w:b/>
          <w:bCs/>
        </w:rPr>
        <w:t>mucopolisacaridosis</w:t>
      </w:r>
      <w:proofErr w:type="spellEnd"/>
      <w:r w:rsidRPr="00AC1058">
        <w:rPr>
          <w:rFonts w:ascii="Helvetica" w:hAnsi="Helvetica"/>
          <w:b/>
          <w:bCs/>
        </w:rPr>
        <w:t xml:space="preserve"> es cierto que:</w:t>
      </w:r>
    </w:p>
    <w:p w14:paraId="6B963D4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Todas son enfermedades lisosomales excepto la enfermedad de Hurler, que es hepática.</w:t>
      </w:r>
    </w:p>
    <w:p w14:paraId="7DBAD317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b) Todas se transmiten con carácter autosómico recesivo excepto la enfermedad de Hunter.</w:t>
      </w:r>
    </w:p>
    <w:p w14:paraId="0341200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Todas se transmiten con carácter autosómico recesivo excepto la enfermedad de Hurler.</w:t>
      </w:r>
    </w:p>
    <w:p w14:paraId="74758992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Son enfermedades de almacenamiento de glucógeno.</w:t>
      </w:r>
    </w:p>
    <w:p w14:paraId="79D84AD6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130E5CE" w14:textId="124B49B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 xml:space="preserve"> En la Diabetes Mellitus es cierto que:</w:t>
      </w:r>
    </w:p>
    <w:p w14:paraId="1BECB78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Se caracteriza por hipoglucemia.</w:t>
      </w:r>
    </w:p>
    <w:p w14:paraId="634A5A0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Se clasifica en tres tipos según la Asociación de Diabetes Americana.</w:t>
      </w:r>
    </w:p>
    <w:p w14:paraId="366D05D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Es una enfermedad rara.</w:t>
      </w:r>
    </w:p>
    <w:p w14:paraId="0F865C55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d) Los de tipo II pueden ser asintomáticos ya que sí producen insulina.</w:t>
      </w:r>
    </w:p>
    <w:p w14:paraId="1BF8016E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40A47DC2" w14:textId="37DDF525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 xml:space="preserve"> La enfermedad de Pompe, se produce por déficit de la alfa-1,4-glucosidasa y es una:</w:t>
      </w:r>
    </w:p>
    <w:p w14:paraId="017942D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Una </w:t>
      </w:r>
      <w:proofErr w:type="spellStart"/>
      <w:r w:rsidRPr="00BC78EB">
        <w:rPr>
          <w:rFonts w:ascii="Helvetica" w:hAnsi="Helvetica"/>
        </w:rPr>
        <w:t>mucopolisacaridosis</w:t>
      </w:r>
      <w:proofErr w:type="spellEnd"/>
      <w:r w:rsidRPr="00BC78EB">
        <w:rPr>
          <w:rFonts w:ascii="Helvetica" w:hAnsi="Helvetica"/>
        </w:rPr>
        <w:t>.</w:t>
      </w:r>
    </w:p>
    <w:p w14:paraId="2404D60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Una enfermedad lisosomal.</w:t>
      </w:r>
    </w:p>
    <w:p w14:paraId="68942B7A" w14:textId="77777777" w:rsidR="00BC78EB" w:rsidRPr="00AC1058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C1058">
        <w:rPr>
          <w:rFonts w:ascii="Helvetica" w:hAnsi="Helvetica"/>
          <w:b/>
          <w:bCs/>
        </w:rPr>
        <w:t>c) Una glucogenosis.</w:t>
      </w:r>
    </w:p>
    <w:p w14:paraId="1754D79A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Una alteración de la ruta de las pentosas fosfato.</w:t>
      </w:r>
    </w:p>
    <w:p w14:paraId="2DF9B73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7F4CD42" w14:textId="063DA7C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 xml:space="preserve"> En la galactosemia la aparición de cataratas:</w:t>
      </w:r>
    </w:p>
    <w:p w14:paraId="75731312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Es debida a la acumulación de </w:t>
      </w:r>
      <w:proofErr w:type="spellStart"/>
      <w:r w:rsidRPr="00BC78EB">
        <w:rPr>
          <w:rFonts w:ascii="Helvetica" w:hAnsi="Helvetica"/>
        </w:rPr>
        <w:t>glucitol</w:t>
      </w:r>
      <w:proofErr w:type="spellEnd"/>
      <w:r w:rsidRPr="00BC78EB">
        <w:rPr>
          <w:rFonts w:ascii="Helvetica" w:hAnsi="Helvetica"/>
        </w:rPr>
        <w:t xml:space="preserve"> en el cristalino.</w:t>
      </w:r>
    </w:p>
    <w:p w14:paraId="5AAF9F4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Es debida a la acumulación de </w:t>
      </w:r>
      <w:proofErr w:type="spellStart"/>
      <w:r w:rsidRPr="00BC78EB">
        <w:rPr>
          <w:rFonts w:ascii="Helvetica" w:hAnsi="Helvetica"/>
        </w:rPr>
        <w:t>galactonol</w:t>
      </w:r>
      <w:proofErr w:type="spellEnd"/>
      <w:r w:rsidRPr="00BC78EB">
        <w:rPr>
          <w:rFonts w:ascii="Helvetica" w:hAnsi="Helvetica"/>
        </w:rPr>
        <w:t xml:space="preserve"> en el cristalino.</w:t>
      </w:r>
    </w:p>
    <w:p w14:paraId="1E7E9634" w14:textId="7777777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>c) Es debida a la acumulación de galactitol en el cristalino.</w:t>
      </w:r>
    </w:p>
    <w:p w14:paraId="795504D5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En las galactosemias se produce ceguera por retinopatías, no cataratas.</w:t>
      </w:r>
    </w:p>
    <w:p w14:paraId="4DC2DF1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516D666" w14:textId="406E0BE5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 xml:space="preserve"> El análisis de un espécimen de heces es útil en el diagnóstico de:</w:t>
      </w:r>
    </w:p>
    <w:p w14:paraId="782BE03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Intolerancias a la glucosa.</w:t>
      </w:r>
    </w:p>
    <w:p w14:paraId="4645A40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Intolerancia hereditaria a la fructosa.</w:t>
      </w:r>
    </w:p>
    <w:p w14:paraId="78B278BB" w14:textId="7777777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>c) Intolerancias a un disacárido.</w:t>
      </w:r>
    </w:p>
    <w:p w14:paraId="71CE961E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Glucogenosis.</w:t>
      </w:r>
    </w:p>
    <w:p w14:paraId="023E276E" w14:textId="7777777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4F7D4B21" w14:textId="224C724F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>La prueba de Berry:</w:t>
      </w:r>
    </w:p>
    <w:p w14:paraId="14B80476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CF1B8F">
        <w:rPr>
          <w:rFonts w:ascii="Helvetica" w:hAnsi="Helvetica"/>
          <w:b/>
          <w:bCs/>
        </w:rPr>
        <w:t xml:space="preserve">a) Es una prueba cualitativa usada para la detección de </w:t>
      </w:r>
      <w:proofErr w:type="spellStart"/>
      <w:r w:rsidRPr="00CF1B8F">
        <w:rPr>
          <w:rFonts w:ascii="Helvetica" w:hAnsi="Helvetica"/>
          <w:b/>
          <w:bCs/>
        </w:rPr>
        <w:t>glucosaminoglucanos</w:t>
      </w:r>
      <w:proofErr w:type="spellEnd"/>
      <w:r w:rsidRPr="00CF1B8F">
        <w:rPr>
          <w:rFonts w:ascii="Helvetica" w:hAnsi="Helvetica"/>
          <w:b/>
          <w:bCs/>
        </w:rPr>
        <w:t xml:space="preserve"> en orina.</w:t>
      </w:r>
    </w:p>
    <w:p w14:paraId="728FE3A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Es una prueba cuantitativa usada para la detección de </w:t>
      </w:r>
      <w:proofErr w:type="spellStart"/>
      <w:r w:rsidRPr="00BC78EB">
        <w:rPr>
          <w:rFonts w:ascii="Helvetica" w:hAnsi="Helvetica"/>
        </w:rPr>
        <w:t>glucosaminoglucanos</w:t>
      </w:r>
      <w:proofErr w:type="spellEnd"/>
      <w:r w:rsidRPr="00BC78EB">
        <w:rPr>
          <w:rFonts w:ascii="Helvetica" w:hAnsi="Helvetica"/>
        </w:rPr>
        <w:t xml:space="preserve"> en orina.</w:t>
      </w:r>
    </w:p>
    <w:p w14:paraId="151E68A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Es una prueba cualitativa usada para la detección de glucógeno en orina.</w:t>
      </w:r>
    </w:p>
    <w:p w14:paraId="4AA0708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Es una prueba cuantitativa usada para la detección de glucógeno en orina.</w:t>
      </w:r>
    </w:p>
    <w:p w14:paraId="08AB3A5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59D57439" w14:textId="774053DE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lastRenderedPageBreak/>
        <w:t>Para el diagnóstico de las glucogenosis:</w:t>
      </w:r>
    </w:p>
    <w:p w14:paraId="6CD889D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Se utilizan las tiras reactivas de glucosa oxidasa para las glucogenosis lisosomales.</w:t>
      </w:r>
    </w:p>
    <w:p w14:paraId="4A2C1255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Se utilizan las tiras reactivas de lactato para las glucogenosis anormales.</w:t>
      </w:r>
    </w:p>
    <w:p w14:paraId="17C82704" w14:textId="7777777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 xml:space="preserve">c) Se utiliza </w:t>
      </w:r>
      <w:proofErr w:type="gramStart"/>
      <w:r w:rsidRPr="00CF1B8F">
        <w:rPr>
          <w:rFonts w:ascii="Helvetica" w:hAnsi="Helvetica"/>
          <w:b/>
          <w:bCs/>
        </w:rPr>
        <w:t>el test</w:t>
      </w:r>
      <w:proofErr w:type="gramEnd"/>
      <w:r w:rsidRPr="00CF1B8F">
        <w:rPr>
          <w:rFonts w:ascii="Helvetica" w:hAnsi="Helvetica"/>
          <w:b/>
          <w:bCs/>
        </w:rPr>
        <w:t xml:space="preserve"> de glucagón para las glucogenosis hepáticas.</w:t>
      </w:r>
    </w:p>
    <w:p w14:paraId="748D79A6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d) Se utiliza </w:t>
      </w:r>
      <w:proofErr w:type="gramStart"/>
      <w:r w:rsidRPr="00BC78EB">
        <w:rPr>
          <w:rFonts w:ascii="Helvetica" w:hAnsi="Helvetica"/>
        </w:rPr>
        <w:t>el test</w:t>
      </w:r>
      <w:proofErr w:type="gramEnd"/>
      <w:r w:rsidRPr="00BC78EB">
        <w:rPr>
          <w:rFonts w:ascii="Helvetica" w:hAnsi="Helvetica"/>
        </w:rPr>
        <w:t xml:space="preserve"> de glucagón para las glucogenosis musculares.</w:t>
      </w:r>
    </w:p>
    <w:p w14:paraId="63528DBC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5357F04D" w14:textId="5DC0C782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 xml:space="preserve">Después de someter a una persona a una sobrecarga oral de fructosa, se observó una </w:t>
      </w:r>
      <w:proofErr w:type="spellStart"/>
      <w:r w:rsidRPr="00CF1B8F">
        <w:rPr>
          <w:rFonts w:ascii="Helvetica" w:hAnsi="Helvetica"/>
          <w:b/>
          <w:bCs/>
        </w:rPr>
        <w:t>fructosemia</w:t>
      </w:r>
      <w:proofErr w:type="spellEnd"/>
      <w:r w:rsidRPr="00CF1B8F">
        <w:rPr>
          <w:rFonts w:ascii="Helvetica" w:hAnsi="Helvetica"/>
          <w:b/>
          <w:bCs/>
        </w:rPr>
        <w:t xml:space="preserve"> a las 6 horas de la sobrecarga. ¿Qué tipo de alteración puede sufrir?</w:t>
      </w:r>
    </w:p>
    <w:p w14:paraId="6FAA97D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Intolerancia benigna de fructosa.</w:t>
      </w:r>
    </w:p>
    <w:p w14:paraId="7E909D3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Intolerancia hereditaria a la fructosa.</w:t>
      </w:r>
    </w:p>
    <w:p w14:paraId="0CED8149" w14:textId="77777777" w:rsidR="00BC78EB" w:rsidRPr="00CF1B8F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F1B8F">
        <w:rPr>
          <w:rFonts w:ascii="Helvetica" w:hAnsi="Helvetica"/>
          <w:b/>
          <w:bCs/>
        </w:rPr>
        <w:t xml:space="preserve">C) </w:t>
      </w:r>
      <w:proofErr w:type="spellStart"/>
      <w:r w:rsidRPr="00CF1B8F">
        <w:rPr>
          <w:rFonts w:ascii="Helvetica" w:hAnsi="Helvetica"/>
          <w:b/>
          <w:bCs/>
        </w:rPr>
        <w:t>Fructosuria</w:t>
      </w:r>
      <w:proofErr w:type="spellEnd"/>
      <w:r w:rsidRPr="00CF1B8F">
        <w:rPr>
          <w:rFonts w:ascii="Helvetica" w:hAnsi="Helvetica"/>
          <w:b/>
          <w:bCs/>
        </w:rPr>
        <w:t xml:space="preserve"> esencial. (Cuando se hace una sobrecarga oral, no hay pico de hipoglucemia y se mantienen altos los niveles de fructosa en sangre tras las 6 h).</w:t>
      </w:r>
    </w:p>
    <w:p w14:paraId="0E8589B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D) </w:t>
      </w:r>
      <w:proofErr w:type="spellStart"/>
      <w:r w:rsidRPr="00BC78EB">
        <w:rPr>
          <w:rFonts w:ascii="Helvetica" w:hAnsi="Helvetica"/>
        </w:rPr>
        <w:t>Fructosemia</w:t>
      </w:r>
      <w:proofErr w:type="spellEnd"/>
      <w:r w:rsidRPr="00BC78EB">
        <w:rPr>
          <w:rFonts w:ascii="Helvetica" w:hAnsi="Helvetica"/>
        </w:rPr>
        <w:t xml:space="preserve"> esencial.</w:t>
      </w:r>
    </w:p>
    <w:p w14:paraId="2CF823B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E0C1367" w14:textId="22346DC9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 xml:space="preserve"> El galactitol es el responsable de la aparición de cataratas debido a:</w:t>
      </w:r>
    </w:p>
    <w:p w14:paraId="3051501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Deficiencia en </w:t>
      </w:r>
      <w:proofErr w:type="spellStart"/>
      <w:r w:rsidRPr="00BC78EB">
        <w:rPr>
          <w:rFonts w:ascii="Helvetica" w:hAnsi="Helvetica"/>
        </w:rPr>
        <w:t>fosfohexosa</w:t>
      </w:r>
      <w:proofErr w:type="spellEnd"/>
      <w:r w:rsidRPr="00BC78EB">
        <w:rPr>
          <w:rFonts w:ascii="Helvetica" w:hAnsi="Helvetica"/>
        </w:rPr>
        <w:t xml:space="preserve"> isomerasa.</w:t>
      </w:r>
    </w:p>
    <w:p w14:paraId="3A7ACEB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Deficiencia de </w:t>
      </w:r>
      <w:proofErr w:type="spellStart"/>
      <w:r w:rsidRPr="00BC78EB">
        <w:rPr>
          <w:rFonts w:ascii="Helvetica" w:hAnsi="Helvetica"/>
        </w:rPr>
        <w:t>fructoquinasa</w:t>
      </w:r>
      <w:proofErr w:type="spellEnd"/>
      <w:r w:rsidRPr="00BC78EB">
        <w:rPr>
          <w:rFonts w:ascii="Helvetica" w:hAnsi="Helvetica"/>
        </w:rPr>
        <w:t>.</w:t>
      </w:r>
    </w:p>
    <w:p w14:paraId="1457F63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Deficiencia de piruvato carboxilasa.</w:t>
      </w:r>
    </w:p>
    <w:p w14:paraId="0D8DE311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D) Deficiencia de galactoquinasa.</w:t>
      </w:r>
    </w:p>
    <w:p w14:paraId="174CCE68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E) Síndrome de Wernicke-Korsakoff.</w:t>
      </w:r>
    </w:p>
    <w:p w14:paraId="38C46A1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5AB36055" w14:textId="6884D3FD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Entre las hormonas hiperglucemiantes implicadas en la homeostasis de la glucosa sanguínea se encuentran:</w:t>
      </w:r>
    </w:p>
    <w:p w14:paraId="2E83954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La insulina y el glucagón.</w:t>
      </w:r>
    </w:p>
    <w:p w14:paraId="09030DC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La insulina y la adrenalina.</w:t>
      </w:r>
    </w:p>
    <w:p w14:paraId="55335EBB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C) El glucagón y la somatotropina (también: adrenalina, tiroxina y cortisol).</w:t>
      </w:r>
    </w:p>
    <w:p w14:paraId="2EC61FED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El glucagón y la aldosterona.</w:t>
      </w:r>
    </w:p>
    <w:p w14:paraId="15773893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444A9F2D" w14:textId="79137939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El síndrome de Wernicke–Korsakoff se produce por deficiencia crónica de:</w:t>
      </w:r>
    </w:p>
    <w:p w14:paraId="7DC95F3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Biotina</w:t>
      </w:r>
    </w:p>
    <w:p w14:paraId="31576221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b) Tiamina</w:t>
      </w:r>
    </w:p>
    <w:p w14:paraId="005C6409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y se produce en la ruta de las pentosas fosfato.</w:t>
      </w:r>
    </w:p>
    <w:p w14:paraId="56251070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C2016F4" w14:textId="2658716A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 xml:space="preserve"> El déficit en glucosa-6-fosfato deshidrogenasa produce alteraciones en la ruta de:</w:t>
      </w:r>
    </w:p>
    <w:p w14:paraId="161D625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Glucólisis</w:t>
      </w:r>
    </w:p>
    <w:p w14:paraId="005252F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Gluconeogénesis</w:t>
      </w:r>
    </w:p>
    <w:p w14:paraId="71457969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c) Las pentosas fosfato</w:t>
      </w:r>
    </w:p>
    <w:p w14:paraId="114FAD6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d) </w:t>
      </w:r>
      <w:proofErr w:type="spellStart"/>
      <w:r w:rsidRPr="00BC78EB">
        <w:rPr>
          <w:rFonts w:ascii="Helvetica" w:hAnsi="Helvetica"/>
        </w:rPr>
        <w:t>Glucogenogénesis</w:t>
      </w:r>
      <w:proofErr w:type="spellEnd"/>
    </w:p>
    <w:p w14:paraId="6B4DCFA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F507BB7" w14:textId="2A2505BE" w:rsidR="00BC78EB" w:rsidRPr="002C0ACD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La galactosemia puede presentarse como consecuencia del déficit de:</w:t>
      </w:r>
    </w:p>
    <w:p w14:paraId="4DA70A9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Pr="00BC78EB">
        <w:rPr>
          <w:rFonts w:ascii="Helvetica" w:hAnsi="Helvetica"/>
          <w:lang w:val="pt-PT"/>
        </w:rPr>
        <w:t>Galactoquinasa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proofErr w:type="spellStart"/>
      <w:r w:rsidRPr="00BC78EB">
        <w:rPr>
          <w:rFonts w:ascii="Helvetica" w:hAnsi="Helvetica"/>
          <w:lang w:val="pt-PT"/>
        </w:rPr>
        <w:t>solamente</w:t>
      </w:r>
      <w:proofErr w:type="spellEnd"/>
    </w:p>
    <w:p w14:paraId="1C4E77C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b) Galactosa-1-fosfato </w:t>
      </w:r>
      <w:proofErr w:type="spellStart"/>
      <w:r w:rsidRPr="00BC78EB">
        <w:rPr>
          <w:rFonts w:ascii="Helvetica" w:hAnsi="Helvetica"/>
          <w:lang w:val="pt-PT"/>
        </w:rPr>
        <w:t>uridiltransferasa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proofErr w:type="spellStart"/>
      <w:r w:rsidRPr="00BC78EB">
        <w:rPr>
          <w:rFonts w:ascii="Helvetica" w:hAnsi="Helvetica"/>
          <w:lang w:val="pt-PT"/>
        </w:rPr>
        <w:t>solamente</w:t>
      </w:r>
      <w:proofErr w:type="spellEnd"/>
    </w:p>
    <w:p w14:paraId="09570D14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803A35">
        <w:rPr>
          <w:rFonts w:ascii="Helvetica" w:hAnsi="Helvetica"/>
          <w:b/>
          <w:bCs/>
          <w:lang w:val="pt-PT"/>
        </w:rPr>
        <w:t xml:space="preserve">c) </w:t>
      </w:r>
      <w:proofErr w:type="spellStart"/>
      <w:r w:rsidRPr="00803A35">
        <w:rPr>
          <w:rFonts w:ascii="Helvetica" w:hAnsi="Helvetica"/>
          <w:b/>
          <w:bCs/>
          <w:lang w:val="pt-PT"/>
        </w:rPr>
        <w:t>Galactoquinasa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, galactosa-1-fosfato </w:t>
      </w:r>
      <w:proofErr w:type="spellStart"/>
      <w:r w:rsidRPr="00803A35">
        <w:rPr>
          <w:rFonts w:ascii="Helvetica" w:hAnsi="Helvetica"/>
          <w:b/>
          <w:bCs/>
          <w:lang w:val="pt-PT"/>
        </w:rPr>
        <w:t>uridiltransferasa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 y galactosa-4-epimerasa</w:t>
      </w:r>
    </w:p>
    <w:p w14:paraId="6B9D79AD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>d) Glucosa-6-fosfatasa</w:t>
      </w:r>
    </w:p>
    <w:p w14:paraId="33435157" w14:textId="77777777" w:rsidR="002C0ACD" w:rsidRDefault="002C0ACD" w:rsidP="002C0ACD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</w:p>
    <w:p w14:paraId="44E45AB8" w14:textId="079D293A" w:rsidR="00BC78EB" w:rsidRPr="008A3DE9" w:rsidRDefault="00BC78EB" w:rsidP="002C0ACD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8A3DE9">
        <w:rPr>
          <w:rFonts w:ascii="Helvetica" w:hAnsi="Helvetica"/>
          <w:lang w:val="pt-PT"/>
        </w:rPr>
        <w:t xml:space="preserve"> Las </w:t>
      </w:r>
      <w:proofErr w:type="spellStart"/>
      <w:r w:rsidRPr="008A3DE9">
        <w:rPr>
          <w:rFonts w:ascii="Helvetica" w:hAnsi="Helvetica"/>
          <w:lang w:val="pt-PT"/>
        </w:rPr>
        <w:t>principales</w:t>
      </w:r>
      <w:proofErr w:type="spellEnd"/>
      <w:r w:rsidRPr="008A3DE9">
        <w:rPr>
          <w:rFonts w:ascii="Helvetica" w:hAnsi="Helvetica"/>
          <w:lang w:val="pt-PT"/>
        </w:rPr>
        <w:t xml:space="preserve"> galactosemias descritas se </w:t>
      </w:r>
      <w:proofErr w:type="spellStart"/>
      <w:r w:rsidRPr="008A3DE9">
        <w:rPr>
          <w:rFonts w:ascii="Helvetica" w:hAnsi="Helvetica"/>
          <w:lang w:val="pt-PT"/>
        </w:rPr>
        <w:t>deben</w:t>
      </w:r>
      <w:proofErr w:type="spellEnd"/>
      <w:r w:rsidRPr="008A3DE9">
        <w:rPr>
          <w:rFonts w:ascii="Helvetica" w:hAnsi="Helvetica"/>
          <w:lang w:val="pt-PT"/>
        </w:rPr>
        <w:t xml:space="preserve"> al déficit de:</w:t>
      </w:r>
    </w:p>
    <w:p w14:paraId="07790C0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Pr="00BC78EB">
        <w:rPr>
          <w:rFonts w:ascii="Helvetica" w:hAnsi="Helvetica"/>
          <w:lang w:val="pt-PT"/>
        </w:rPr>
        <w:t>Galactoquinasa</w:t>
      </w:r>
      <w:proofErr w:type="spellEnd"/>
      <w:r w:rsidRPr="00BC78EB">
        <w:rPr>
          <w:rFonts w:ascii="Helvetica" w:hAnsi="Helvetica"/>
          <w:lang w:val="pt-PT"/>
        </w:rPr>
        <w:t xml:space="preserve">, galactosa-1-fosfato-uridiltransferasa, </w:t>
      </w:r>
      <w:proofErr w:type="spellStart"/>
      <w:r w:rsidRPr="00BC78EB">
        <w:rPr>
          <w:rFonts w:ascii="Helvetica" w:hAnsi="Helvetica"/>
          <w:lang w:val="pt-PT"/>
        </w:rPr>
        <w:t>glucosa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proofErr w:type="spellStart"/>
      <w:r w:rsidRPr="00BC78EB">
        <w:rPr>
          <w:rFonts w:ascii="Helvetica" w:hAnsi="Helvetica"/>
          <w:lang w:val="pt-PT"/>
        </w:rPr>
        <w:t>epimerasa</w:t>
      </w:r>
      <w:proofErr w:type="spellEnd"/>
      <w:r w:rsidRPr="00BC78EB">
        <w:rPr>
          <w:rFonts w:ascii="Helvetica" w:hAnsi="Helvetica"/>
          <w:lang w:val="pt-PT"/>
        </w:rPr>
        <w:t xml:space="preserve"> y UDP-</w:t>
      </w:r>
      <w:proofErr w:type="spellStart"/>
      <w:r w:rsidRPr="00BC78EB">
        <w:rPr>
          <w:rFonts w:ascii="Helvetica" w:hAnsi="Helvetica"/>
          <w:lang w:val="pt-PT"/>
        </w:rPr>
        <w:t>glucosa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proofErr w:type="spellStart"/>
      <w:r w:rsidRPr="00BC78EB">
        <w:rPr>
          <w:rFonts w:ascii="Helvetica" w:hAnsi="Helvetica"/>
          <w:lang w:val="pt-PT"/>
        </w:rPr>
        <w:t>pirofosforilasa</w:t>
      </w:r>
      <w:proofErr w:type="spellEnd"/>
    </w:p>
    <w:p w14:paraId="49CF3173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b) Galactosa-1-fosfato-uridiltransferasa </w:t>
      </w:r>
      <w:proofErr w:type="spellStart"/>
      <w:r w:rsidRPr="00BC78EB">
        <w:rPr>
          <w:rFonts w:ascii="Helvetica" w:hAnsi="Helvetica"/>
          <w:lang w:val="pt-PT"/>
        </w:rPr>
        <w:t>solamente</w:t>
      </w:r>
      <w:proofErr w:type="spellEnd"/>
    </w:p>
    <w:p w14:paraId="2CA8D881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803A35">
        <w:rPr>
          <w:rFonts w:ascii="Helvetica" w:hAnsi="Helvetica"/>
          <w:b/>
          <w:bCs/>
          <w:lang w:val="pt-PT"/>
        </w:rPr>
        <w:t xml:space="preserve">c) </w:t>
      </w:r>
      <w:proofErr w:type="spellStart"/>
      <w:r w:rsidRPr="00803A35">
        <w:rPr>
          <w:rFonts w:ascii="Helvetica" w:hAnsi="Helvetica"/>
          <w:b/>
          <w:bCs/>
          <w:lang w:val="pt-PT"/>
        </w:rPr>
        <w:t>Galactoquinasa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, galactosa-1-fosfato-uridiltransferasa y </w:t>
      </w:r>
      <w:proofErr w:type="spellStart"/>
      <w:r w:rsidRPr="00803A35">
        <w:rPr>
          <w:rFonts w:ascii="Helvetica" w:hAnsi="Helvetica"/>
          <w:b/>
          <w:bCs/>
          <w:lang w:val="pt-PT"/>
        </w:rPr>
        <w:t>galactosa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 </w:t>
      </w:r>
      <w:proofErr w:type="spellStart"/>
      <w:r w:rsidRPr="00803A35">
        <w:rPr>
          <w:rFonts w:ascii="Helvetica" w:hAnsi="Helvetica"/>
          <w:b/>
          <w:bCs/>
          <w:lang w:val="pt-PT"/>
        </w:rPr>
        <w:t>epimerasa</w:t>
      </w:r>
      <w:proofErr w:type="spellEnd"/>
    </w:p>
    <w:p w14:paraId="64868A87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d) </w:t>
      </w:r>
      <w:proofErr w:type="spellStart"/>
      <w:r w:rsidRPr="00BC78EB">
        <w:rPr>
          <w:rFonts w:ascii="Helvetica" w:hAnsi="Helvetica"/>
          <w:lang w:val="pt-PT"/>
        </w:rPr>
        <w:t>Galactoquinasa</w:t>
      </w:r>
      <w:proofErr w:type="spellEnd"/>
      <w:r w:rsidRPr="00BC78EB">
        <w:rPr>
          <w:rFonts w:ascii="Helvetica" w:hAnsi="Helvetica"/>
          <w:lang w:val="pt-PT"/>
        </w:rPr>
        <w:t xml:space="preserve">, galactosa-1-fosfato-uridiltransferasa y </w:t>
      </w:r>
      <w:proofErr w:type="spellStart"/>
      <w:r w:rsidRPr="00BC78EB">
        <w:rPr>
          <w:rFonts w:ascii="Helvetica" w:hAnsi="Helvetica"/>
          <w:lang w:val="pt-PT"/>
        </w:rPr>
        <w:t>glucosa</w:t>
      </w:r>
      <w:proofErr w:type="spellEnd"/>
      <w:r w:rsidRPr="00BC78EB">
        <w:rPr>
          <w:rFonts w:ascii="Helvetica" w:hAnsi="Helvetica"/>
          <w:lang w:val="pt-PT"/>
        </w:rPr>
        <w:t xml:space="preserve"> </w:t>
      </w:r>
      <w:proofErr w:type="spellStart"/>
      <w:r w:rsidRPr="00BC78EB">
        <w:rPr>
          <w:rFonts w:ascii="Helvetica" w:hAnsi="Helvetica"/>
          <w:lang w:val="pt-PT"/>
        </w:rPr>
        <w:t>epimerasa</w:t>
      </w:r>
      <w:proofErr w:type="spellEnd"/>
    </w:p>
    <w:p w14:paraId="2B04AC6D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</w:p>
    <w:p w14:paraId="1980CD51" w14:textId="36636581" w:rsidR="00BC78EB" w:rsidRPr="008A3DE9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8A3DE9">
        <w:rPr>
          <w:rFonts w:ascii="Helvetica" w:hAnsi="Helvetica"/>
          <w:b/>
          <w:bCs/>
          <w:lang w:val="pt-PT"/>
        </w:rPr>
        <w:t>L</w:t>
      </w:r>
      <w:r w:rsidR="002C0ACD" w:rsidRPr="008A3DE9">
        <w:rPr>
          <w:rFonts w:ascii="Helvetica" w:hAnsi="Helvetica"/>
          <w:b/>
          <w:bCs/>
          <w:lang w:val="pt-PT"/>
        </w:rPr>
        <w:t xml:space="preserve">a </w:t>
      </w:r>
      <w:r w:rsidRPr="008A3DE9">
        <w:rPr>
          <w:rFonts w:ascii="Helvetica" w:hAnsi="Helvetica"/>
          <w:b/>
          <w:bCs/>
          <w:lang w:val="pt-PT"/>
        </w:rPr>
        <w:t xml:space="preserve">diabetes </w:t>
      </w:r>
      <w:proofErr w:type="spellStart"/>
      <w:r w:rsidRPr="008A3DE9">
        <w:rPr>
          <w:rFonts w:ascii="Helvetica" w:hAnsi="Helvetica"/>
          <w:b/>
          <w:bCs/>
          <w:lang w:val="pt-PT"/>
        </w:rPr>
        <w:t>mellitus</w:t>
      </w:r>
      <w:proofErr w:type="spellEnd"/>
      <w:r w:rsidRPr="008A3DE9">
        <w:rPr>
          <w:rFonts w:ascii="Helvetica" w:hAnsi="Helvetica"/>
          <w:b/>
          <w:bCs/>
          <w:lang w:val="pt-PT"/>
        </w:rPr>
        <w:t xml:space="preserve"> </w:t>
      </w:r>
      <w:proofErr w:type="spellStart"/>
      <w:r w:rsidRPr="008A3DE9">
        <w:rPr>
          <w:rFonts w:ascii="Helvetica" w:hAnsi="Helvetica"/>
          <w:b/>
          <w:bCs/>
          <w:lang w:val="pt-PT"/>
        </w:rPr>
        <w:t>es</w:t>
      </w:r>
      <w:proofErr w:type="spellEnd"/>
      <w:r w:rsidRPr="008A3DE9">
        <w:rPr>
          <w:rFonts w:ascii="Helvetica" w:hAnsi="Helvetica"/>
          <w:b/>
          <w:bCs/>
          <w:lang w:val="pt-PT"/>
        </w:rPr>
        <w:t xml:space="preserve"> </w:t>
      </w:r>
      <w:proofErr w:type="spellStart"/>
      <w:r w:rsidRPr="008A3DE9">
        <w:rPr>
          <w:rFonts w:ascii="Helvetica" w:hAnsi="Helvetica"/>
          <w:b/>
          <w:bCs/>
          <w:lang w:val="pt-PT"/>
        </w:rPr>
        <w:t>un</w:t>
      </w:r>
      <w:proofErr w:type="spellEnd"/>
      <w:r w:rsidRPr="008A3DE9">
        <w:rPr>
          <w:rFonts w:ascii="Helvetica" w:hAnsi="Helvetica"/>
          <w:b/>
          <w:bCs/>
          <w:lang w:val="pt-PT"/>
        </w:rPr>
        <w:t xml:space="preserve"> síndrome que se caracteriza por:</w:t>
      </w:r>
    </w:p>
    <w:p w14:paraId="7D5150DF" w14:textId="66AD9FC4" w:rsidR="00BC78EB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Hiperglucemia como consecuencia de un déficit absoluto o relativo de insulina por fallos en su síntesis, excreción o función.</w:t>
      </w:r>
    </w:p>
    <w:p w14:paraId="1AC4FE76" w14:textId="77777777" w:rsidR="002C0ACD" w:rsidRPr="00803A35" w:rsidRDefault="002C0ACD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7C9634E5" w14:textId="7D4F0A8A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La diabetes tipo I o juvenil tienen nula o escasa insulina:</w:t>
      </w:r>
    </w:p>
    <w:p w14:paraId="2978359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03ADD52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Verdadero, por destrucción autoinmune de las células beta pancreáticas.</w:t>
      </w:r>
    </w:p>
    <w:p w14:paraId="29950540" w14:textId="77777777" w:rsidR="002C0ACD" w:rsidRPr="00803A35" w:rsidRDefault="002C0ACD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33EDF2F7" w14:textId="3F8FCDCD" w:rsidR="00BC78EB" w:rsidRPr="00BC78EB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803A35">
        <w:rPr>
          <w:rFonts w:ascii="Helvetica" w:hAnsi="Helvetica"/>
          <w:b/>
          <w:bCs/>
        </w:rPr>
        <w:t xml:space="preserve">Cuando en una prueba de sobrecarga oral de fructosa se produce un pico de hipoglucemia es indicativo de </w:t>
      </w:r>
      <w:proofErr w:type="spellStart"/>
      <w:r w:rsidRPr="00803A35">
        <w:rPr>
          <w:rFonts w:ascii="Helvetica" w:hAnsi="Helvetica"/>
          <w:b/>
          <w:bCs/>
        </w:rPr>
        <w:t>fructosuria</w:t>
      </w:r>
      <w:proofErr w:type="spellEnd"/>
      <w:r w:rsidRPr="00803A35">
        <w:rPr>
          <w:rFonts w:ascii="Helvetica" w:hAnsi="Helvetica"/>
          <w:b/>
          <w:bCs/>
        </w:rPr>
        <w:t xml:space="preserve"> esencial o benigna:</w:t>
      </w:r>
    </w:p>
    <w:p w14:paraId="4A8EAFA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5EF606F7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Falso, es indicativo de intolerancia hereditaria a la fructosa.</w:t>
      </w:r>
    </w:p>
    <w:p w14:paraId="781BBF3F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101F40C6" w14:textId="2B7C230E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lastRenderedPageBreak/>
        <w:t xml:space="preserve"> El déficit en glucosa-6-fosfato deshidrogenasa produce alteraciones en la ruta de las:</w:t>
      </w:r>
    </w:p>
    <w:p w14:paraId="1A049C30" w14:textId="6427A206" w:rsidR="00BC78EB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Pentosas fosfato, ya que es la enzima del paso de glucosa-6-P a 6-fosfogluconolactona y afecta a los eritrocitos al disminuir la producción de NADPH.</w:t>
      </w:r>
    </w:p>
    <w:p w14:paraId="0E09C416" w14:textId="77777777" w:rsidR="002C0ACD" w:rsidRPr="00BC78EB" w:rsidRDefault="002C0ACD" w:rsidP="002C0ACD">
      <w:pPr>
        <w:pStyle w:val="Default"/>
        <w:spacing w:before="120" w:after="120" w:line="288" w:lineRule="auto"/>
        <w:rPr>
          <w:rFonts w:ascii="Helvetica" w:hAnsi="Helvetica"/>
        </w:rPr>
      </w:pPr>
    </w:p>
    <w:p w14:paraId="3DE89004" w14:textId="7AD66BBD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En la diabetes gestacional los niveles de insulina pueden ser:</w:t>
      </w:r>
    </w:p>
    <w:p w14:paraId="413BB664" w14:textId="42188BE1" w:rsidR="002C0ACD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 Superiores a los valores de referencia.</w:t>
      </w:r>
    </w:p>
    <w:p w14:paraId="4531ECFB" w14:textId="77777777" w:rsidR="002C0ACD" w:rsidRPr="00803A35" w:rsidRDefault="002C0ACD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7036AB4E" w14:textId="2A9C9220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 xml:space="preserve"> Para confirmar un diagnóstico de galactosemia se realiza:</w:t>
      </w:r>
    </w:p>
    <w:p w14:paraId="7C56D2D5" w14:textId="4BC2D073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Biopsia hepática o hemolizado de eritrocitos para valorar la actividad enzimática.</w:t>
      </w:r>
    </w:p>
    <w:p w14:paraId="29E32D3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(Nota: para la fructosa se emplea biopsia hepática y/o mucosa intestinal).</w:t>
      </w:r>
    </w:p>
    <w:p w14:paraId="70AF428D" w14:textId="77777777" w:rsidR="002C0ACD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1C282BFB" w14:textId="630BFA0D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 xml:space="preserve">En la galactosemia la aparición de cataratas es debida a la acumulación de </w:t>
      </w:r>
      <w:proofErr w:type="spellStart"/>
      <w:r w:rsidRPr="00803A35">
        <w:rPr>
          <w:rFonts w:ascii="Helvetica" w:hAnsi="Helvetica"/>
          <w:b/>
          <w:bCs/>
        </w:rPr>
        <w:t>galactonato</w:t>
      </w:r>
      <w:proofErr w:type="spellEnd"/>
      <w:r w:rsidRPr="00803A35">
        <w:rPr>
          <w:rFonts w:ascii="Helvetica" w:hAnsi="Helvetica"/>
          <w:b/>
          <w:bCs/>
        </w:rPr>
        <w:t xml:space="preserve"> en el cristalino:</w:t>
      </w:r>
    </w:p>
    <w:p w14:paraId="4C2C02B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4F701738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Falso, es por acumulación de galactitol.</w:t>
      </w:r>
    </w:p>
    <w:p w14:paraId="47C03E13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60478567" w14:textId="3A05D6A3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Un déficit de aldolasa B (fructosa) da lugar a:</w:t>
      </w:r>
    </w:p>
    <w:p w14:paraId="32D5A666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Pr="00BC78EB">
        <w:rPr>
          <w:rFonts w:ascii="Helvetica" w:hAnsi="Helvetica"/>
          <w:lang w:val="pt-PT"/>
        </w:rPr>
        <w:t>Hipoglucemia</w:t>
      </w:r>
      <w:proofErr w:type="spellEnd"/>
      <w:r w:rsidRPr="00BC78EB">
        <w:rPr>
          <w:rFonts w:ascii="Helvetica" w:hAnsi="Helvetica"/>
          <w:lang w:val="pt-PT"/>
        </w:rPr>
        <w:t xml:space="preserve">, hiperuricemia e </w:t>
      </w:r>
      <w:proofErr w:type="spellStart"/>
      <w:r w:rsidRPr="00BC78EB">
        <w:rPr>
          <w:rFonts w:ascii="Helvetica" w:hAnsi="Helvetica"/>
          <w:lang w:val="pt-PT"/>
        </w:rPr>
        <w:t>hiperlactatemia</w:t>
      </w:r>
      <w:proofErr w:type="spellEnd"/>
      <w:r w:rsidRPr="00BC78EB">
        <w:rPr>
          <w:rFonts w:ascii="Helvetica" w:hAnsi="Helvetica"/>
          <w:lang w:val="pt-PT"/>
        </w:rPr>
        <w:t>.</w:t>
      </w:r>
    </w:p>
    <w:p w14:paraId="7D4C4131" w14:textId="77777777" w:rsidR="002C0ACD" w:rsidRPr="00803A35" w:rsidRDefault="002C0ACD" w:rsidP="00BC78EB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</w:p>
    <w:p w14:paraId="1C3A66FC" w14:textId="5B70A881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Durante el embarazo se puede sufrir diabetes mellitus:</w:t>
      </w:r>
    </w:p>
    <w:p w14:paraId="078D8FB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5CD0165B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Verdadero.</w:t>
      </w:r>
    </w:p>
    <w:p w14:paraId="0C9E43C3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4F7051B6" w14:textId="7D5D264D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Los mucopolisacáridos son enfermedades lisosomales:</w:t>
      </w:r>
    </w:p>
    <w:p w14:paraId="22FBA05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2A43E32F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Verdadero.</w:t>
      </w:r>
    </w:p>
    <w:p w14:paraId="3FF34C3D" w14:textId="77777777" w:rsidR="002C0ACD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B5A88E8" w14:textId="52D64E5B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En todas las glucogenosis se produce un acúmulo de glucógeno:</w:t>
      </w:r>
    </w:p>
    <w:p w14:paraId="2B42DA4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V / F</w:t>
      </w:r>
    </w:p>
    <w:p w14:paraId="3EBD1097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Segoe UI Emoji" w:hAnsi="Segoe UI Emoji" w:cs="Segoe UI Emoji"/>
        </w:rPr>
        <w:t>✔️</w:t>
      </w:r>
      <w:r w:rsidRPr="00BC78EB">
        <w:rPr>
          <w:rFonts w:ascii="Helvetica" w:hAnsi="Helvetica"/>
        </w:rPr>
        <w:t xml:space="preserve"> Falso, solo en el tipo IX hay déficit de glucógeno.</w:t>
      </w:r>
    </w:p>
    <w:p w14:paraId="5765A3D6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016E4B97" w14:textId="17BA4B98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lastRenderedPageBreak/>
        <w:t>Se puede confirmar el diagnóstico de intolerancia a un disacárido valorando la actividad enzimática de la enzima correspondiente en:</w:t>
      </w:r>
    </w:p>
    <w:p w14:paraId="7F56A037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a) Una biopsia de mucosa intestinal</w:t>
      </w:r>
    </w:p>
    <w:p w14:paraId="394D5F4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Un hemolizado de eritrocitos</w:t>
      </w:r>
    </w:p>
    <w:p w14:paraId="684E2C5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Una biopsia hepática</w:t>
      </w:r>
    </w:p>
    <w:p w14:paraId="1A081339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Una biopsia de cerebro</w:t>
      </w:r>
    </w:p>
    <w:p w14:paraId="5A6EB779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E17F9D5" w14:textId="08F42F7F" w:rsidR="00BC78EB" w:rsidRPr="00803A35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Las alteraciones de la ruta de las pentosas fosfato pueden deberse a:</w:t>
      </w:r>
    </w:p>
    <w:p w14:paraId="68D824F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A la alteración de la glucosa-1-epimerasa</w:t>
      </w:r>
    </w:p>
    <w:p w14:paraId="470DECB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A la alteración de la glucosa-1-fosfato </w:t>
      </w:r>
      <w:proofErr w:type="spellStart"/>
      <w:r w:rsidRPr="00BC78EB">
        <w:rPr>
          <w:rFonts w:ascii="Helvetica" w:hAnsi="Helvetica"/>
        </w:rPr>
        <w:t>uridil</w:t>
      </w:r>
      <w:proofErr w:type="spellEnd"/>
      <w:r w:rsidRPr="00BC78EB">
        <w:rPr>
          <w:rFonts w:ascii="Helvetica" w:hAnsi="Helvetica"/>
        </w:rPr>
        <w:t xml:space="preserve"> transferasa</w:t>
      </w:r>
    </w:p>
    <w:p w14:paraId="7C4021E4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A la alteración de la glucosa-1,6-bifosfatasa</w:t>
      </w:r>
    </w:p>
    <w:p w14:paraId="4361251C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d) A la alteración de la glucosa-6-fosfato deshidrogenasa</w:t>
      </w:r>
    </w:p>
    <w:p w14:paraId="0C4C0987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30E8C16C" w14:textId="460A2F89" w:rsidR="00BC78EB" w:rsidRPr="002C0ACD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Un déficit en aldolasa B va a dar lugar a:</w:t>
      </w:r>
    </w:p>
    <w:p w14:paraId="6C510BD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a) </w:t>
      </w:r>
      <w:proofErr w:type="spellStart"/>
      <w:r w:rsidRPr="00BC78EB">
        <w:rPr>
          <w:rFonts w:ascii="Helvetica" w:hAnsi="Helvetica"/>
          <w:lang w:val="pt-PT"/>
        </w:rPr>
        <w:t>Hiperglucemia</w:t>
      </w:r>
      <w:proofErr w:type="spellEnd"/>
      <w:r w:rsidRPr="00BC78EB">
        <w:rPr>
          <w:rFonts w:ascii="Helvetica" w:hAnsi="Helvetica"/>
          <w:lang w:val="pt-PT"/>
        </w:rPr>
        <w:t xml:space="preserve">, </w:t>
      </w:r>
      <w:proofErr w:type="spellStart"/>
      <w:r w:rsidRPr="00BC78EB">
        <w:rPr>
          <w:rFonts w:ascii="Helvetica" w:hAnsi="Helvetica"/>
          <w:lang w:val="pt-PT"/>
        </w:rPr>
        <w:t>hiperlactacidemia</w:t>
      </w:r>
      <w:proofErr w:type="spellEnd"/>
      <w:r w:rsidRPr="00BC78EB">
        <w:rPr>
          <w:rFonts w:ascii="Helvetica" w:hAnsi="Helvetica"/>
          <w:lang w:val="pt-PT"/>
        </w:rPr>
        <w:t xml:space="preserve"> e hiperuricemia</w:t>
      </w:r>
    </w:p>
    <w:p w14:paraId="7C407156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  <w:lang w:val="pt-PT"/>
        </w:rPr>
      </w:pPr>
      <w:r w:rsidRPr="00803A35">
        <w:rPr>
          <w:rFonts w:ascii="Helvetica" w:hAnsi="Helvetica"/>
          <w:b/>
          <w:bCs/>
          <w:lang w:val="pt-PT"/>
        </w:rPr>
        <w:t xml:space="preserve">b) </w:t>
      </w:r>
      <w:proofErr w:type="spellStart"/>
      <w:r w:rsidRPr="00803A35">
        <w:rPr>
          <w:rFonts w:ascii="Helvetica" w:hAnsi="Helvetica"/>
          <w:b/>
          <w:bCs/>
          <w:lang w:val="pt-PT"/>
        </w:rPr>
        <w:t>Hipoglucemia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, </w:t>
      </w:r>
      <w:proofErr w:type="spellStart"/>
      <w:r w:rsidRPr="00803A35">
        <w:rPr>
          <w:rFonts w:ascii="Helvetica" w:hAnsi="Helvetica"/>
          <w:b/>
          <w:bCs/>
          <w:lang w:val="pt-PT"/>
        </w:rPr>
        <w:t>hiperlactacidemia</w:t>
      </w:r>
      <w:proofErr w:type="spellEnd"/>
      <w:r w:rsidRPr="00803A35">
        <w:rPr>
          <w:rFonts w:ascii="Helvetica" w:hAnsi="Helvetica"/>
          <w:b/>
          <w:bCs/>
          <w:lang w:val="pt-PT"/>
        </w:rPr>
        <w:t xml:space="preserve"> e hiperuricemia</w:t>
      </w:r>
    </w:p>
    <w:p w14:paraId="4F48EF3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BC78EB">
        <w:rPr>
          <w:rFonts w:ascii="Helvetica" w:hAnsi="Helvetica"/>
          <w:lang w:val="pt-PT"/>
        </w:rPr>
        <w:t xml:space="preserve">c) </w:t>
      </w:r>
      <w:proofErr w:type="spellStart"/>
      <w:r w:rsidRPr="00BC78EB">
        <w:rPr>
          <w:rFonts w:ascii="Helvetica" w:hAnsi="Helvetica"/>
          <w:lang w:val="pt-PT"/>
        </w:rPr>
        <w:t>Hiperglucemia</w:t>
      </w:r>
      <w:proofErr w:type="spellEnd"/>
      <w:r w:rsidRPr="00BC78EB">
        <w:rPr>
          <w:rFonts w:ascii="Helvetica" w:hAnsi="Helvetica"/>
          <w:lang w:val="pt-PT"/>
        </w:rPr>
        <w:t xml:space="preserve">, </w:t>
      </w:r>
      <w:proofErr w:type="spellStart"/>
      <w:r w:rsidRPr="00BC78EB">
        <w:rPr>
          <w:rFonts w:ascii="Helvetica" w:hAnsi="Helvetica"/>
          <w:lang w:val="pt-PT"/>
        </w:rPr>
        <w:t>hipolactacidemia</w:t>
      </w:r>
      <w:proofErr w:type="spellEnd"/>
      <w:r w:rsidRPr="00BC78EB">
        <w:rPr>
          <w:rFonts w:ascii="Helvetica" w:hAnsi="Helvetica"/>
          <w:lang w:val="pt-PT"/>
        </w:rPr>
        <w:t xml:space="preserve"> e </w:t>
      </w:r>
      <w:proofErr w:type="spellStart"/>
      <w:r w:rsidRPr="00BC78EB">
        <w:rPr>
          <w:rFonts w:ascii="Helvetica" w:hAnsi="Helvetica"/>
          <w:lang w:val="pt-PT"/>
        </w:rPr>
        <w:t>hipouricemia</w:t>
      </w:r>
      <w:proofErr w:type="spellEnd"/>
    </w:p>
    <w:p w14:paraId="3C0F193B" w14:textId="77777777" w:rsidR="00BC78EB" w:rsidRPr="008A3DE9" w:rsidRDefault="00BC78EB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  <w:r w:rsidRPr="008A3DE9">
        <w:rPr>
          <w:rFonts w:ascii="Helvetica" w:hAnsi="Helvetica"/>
          <w:lang w:val="pt-PT"/>
        </w:rPr>
        <w:t xml:space="preserve">d) </w:t>
      </w:r>
      <w:proofErr w:type="spellStart"/>
      <w:r w:rsidRPr="008A3DE9">
        <w:rPr>
          <w:rFonts w:ascii="Helvetica" w:hAnsi="Helvetica"/>
          <w:lang w:val="pt-PT"/>
        </w:rPr>
        <w:t>Hipoglucemia</w:t>
      </w:r>
      <w:proofErr w:type="spellEnd"/>
      <w:r w:rsidRPr="008A3DE9">
        <w:rPr>
          <w:rFonts w:ascii="Helvetica" w:hAnsi="Helvetica"/>
          <w:lang w:val="pt-PT"/>
        </w:rPr>
        <w:t xml:space="preserve">, </w:t>
      </w:r>
      <w:proofErr w:type="spellStart"/>
      <w:r w:rsidRPr="008A3DE9">
        <w:rPr>
          <w:rFonts w:ascii="Helvetica" w:hAnsi="Helvetica"/>
          <w:lang w:val="pt-PT"/>
        </w:rPr>
        <w:t>hipolactacidemia</w:t>
      </w:r>
      <w:proofErr w:type="spellEnd"/>
      <w:r w:rsidRPr="008A3DE9">
        <w:rPr>
          <w:rFonts w:ascii="Helvetica" w:hAnsi="Helvetica"/>
          <w:lang w:val="pt-PT"/>
        </w:rPr>
        <w:t xml:space="preserve"> e </w:t>
      </w:r>
      <w:proofErr w:type="spellStart"/>
      <w:r w:rsidRPr="008A3DE9">
        <w:rPr>
          <w:rFonts w:ascii="Helvetica" w:hAnsi="Helvetica"/>
          <w:lang w:val="pt-PT"/>
        </w:rPr>
        <w:t>hipouricemia</w:t>
      </w:r>
      <w:proofErr w:type="spellEnd"/>
    </w:p>
    <w:p w14:paraId="7E22D8ED" w14:textId="77777777" w:rsidR="002C0ACD" w:rsidRPr="008A3DE9" w:rsidRDefault="002C0ACD" w:rsidP="00BC78EB">
      <w:pPr>
        <w:pStyle w:val="Default"/>
        <w:spacing w:before="120" w:after="120" w:line="288" w:lineRule="auto"/>
        <w:rPr>
          <w:rFonts w:ascii="Helvetica" w:hAnsi="Helvetica"/>
          <w:lang w:val="pt-PT"/>
        </w:rPr>
      </w:pPr>
    </w:p>
    <w:p w14:paraId="1DEA647A" w14:textId="67F7ECA2" w:rsidR="00BC78EB" w:rsidRPr="00BC78EB" w:rsidRDefault="00BC78EB" w:rsidP="002C0ACD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Con respecto a las alteraciones de la glucólisis, es falso que:</w:t>
      </w:r>
    </w:p>
    <w:p w14:paraId="441D541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Pueden producirse por alteración de la </w:t>
      </w:r>
      <w:proofErr w:type="spellStart"/>
      <w:r w:rsidRPr="00BC78EB">
        <w:rPr>
          <w:rFonts w:ascii="Helvetica" w:hAnsi="Helvetica"/>
        </w:rPr>
        <w:t>fosfohexosa</w:t>
      </w:r>
      <w:proofErr w:type="spellEnd"/>
      <w:r w:rsidRPr="00BC78EB">
        <w:rPr>
          <w:rFonts w:ascii="Helvetica" w:hAnsi="Helvetica"/>
        </w:rPr>
        <w:t xml:space="preserve"> isomerasa</w:t>
      </w:r>
    </w:p>
    <w:p w14:paraId="342EEF6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Afecta principalmente a los eritrocitos</w:t>
      </w:r>
    </w:p>
    <w:p w14:paraId="07A363D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Pueden producir anemias hemolíticas</w:t>
      </w:r>
    </w:p>
    <w:p w14:paraId="22390625" w14:textId="77777777" w:rsidR="00BC78EB" w:rsidRPr="00803A35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803A35">
        <w:rPr>
          <w:rFonts w:ascii="Helvetica" w:hAnsi="Helvetica"/>
          <w:b/>
          <w:bCs/>
        </w:rPr>
        <w:t>d) Conducen a un aumento en la síntesis de ATP</w:t>
      </w:r>
    </w:p>
    <w:p w14:paraId="3D6454A4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1A858A89" w14:textId="2066C5B4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 xml:space="preserve">En una prueba de sobrecarga oral de fructosa, se considera positivo para una </w:t>
      </w:r>
      <w:proofErr w:type="spellStart"/>
      <w:r w:rsidRPr="00A2377D">
        <w:rPr>
          <w:rFonts w:ascii="Helvetica" w:hAnsi="Helvetica"/>
          <w:b/>
          <w:bCs/>
        </w:rPr>
        <w:t>fructosemia</w:t>
      </w:r>
      <w:proofErr w:type="spellEnd"/>
      <w:r w:rsidRPr="00A2377D">
        <w:rPr>
          <w:rFonts w:ascii="Helvetica" w:hAnsi="Helvetica"/>
          <w:b/>
          <w:bCs/>
        </w:rPr>
        <w:t xml:space="preserve"> esencial o benigna:</w:t>
      </w:r>
    </w:p>
    <w:p w14:paraId="10205BFA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Cuando después de 6 horas la fructosa ha desaparecido de la sangre</w:t>
      </w:r>
    </w:p>
    <w:p w14:paraId="44753942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b) Cuando después de 6 horas la fructosa permanece en sangre</w:t>
      </w:r>
    </w:p>
    <w:p w14:paraId="60227A5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Cuando hay un pico de hipoglucemia a los 30–60 minutos</w:t>
      </w:r>
    </w:p>
    <w:p w14:paraId="25BC7091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Cuando hay un pico de hiperglucemia a los 30–60 minutos</w:t>
      </w:r>
    </w:p>
    <w:p w14:paraId="298E9050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6322091D" w14:textId="67B4BEF9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lastRenderedPageBreak/>
        <w:t xml:space="preserve"> El fallo congénito de piruvato carboxilasa es una patología relacionada con:</w:t>
      </w:r>
    </w:p>
    <w:p w14:paraId="2BC486D0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La alteración de la glucólisis</w:t>
      </w:r>
    </w:p>
    <w:p w14:paraId="2D7494E8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b) La alteración de la gluconeogénesis</w:t>
      </w:r>
    </w:p>
    <w:p w14:paraId="6C815CB9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La alteración de la glucogénesis</w:t>
      </w:r>
    </w:p>
    <w:p w14:paraId="39CF1A3F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Ninguna de las anteriores</w:t>
      </w:r>
    </w:p>
    <w:p w14:paraId="08B4F0D4" w14:textId="77777777" w:rsidR="00A2377D" w:rsidRPr="00A2377D" w:rsidRDefault="00A2377D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6F788F58" w14:textId="3B22E7E7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Con respecto a las alteraciones de la glucólisis, no es cierto que:</w:t>
      </w:r>
    </w:p>
    <w:p w14:paraId="7F20243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Puede producirse por alteración de la </w:t>
      </w:r>
      <w:proofErr w:type="spellStart"/>
      <w:r w:rsidRPr="00BC78EB">
        <w:rPr>
          <w:rFonts w:ascii="Helvetica" w:hAnsi="Helvetica"/>
        </w:rPr>
        <w:t>fosfohexosa</w:t>
      </w:r>
      <w:proofErr w:type="spellEnd"/>
      <w:r w:rsidRPr="00BC78EB">
        <w:rPr>
          <w:rFonts w:ascii="Helvetica" w:hAnsi="Helvetica"/>
        </w:rPr>
        <w:t xml:space="preserve"> isomerasa</w:t>
      </w:r>
    </w:p>
    <w:p w14:paraId="0F1A5EE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Conducen a la reducción de la síntesis de ATP</w:t>
      </w:r>
    </w:p>
    <w:p w14:paraId="01B850D7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c) Afecten prácticamente a todas las células excepto a los eritrocitos</w:t>
      </w:r>
    </w:p>
    <w:p w14:paraId="1701F810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Pueden producir anemias hemolíticas</w:t>
      </w:r>
    </w:p>
    <w:p w14:paraId="136BF97F" w14:textId="77777777" w:rsidR="002C0ACD" w:rsidRPr="00A2377D" w:rsidRDefault="002C0ACD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3B5DBC01" w14:textId="4151E2CA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 xml:space="preserve"> El síndrome de Wernicke–Korsakoff se produce como consecuencia de una alteración en:</w:t>
      </w:r>
    </w:p>
    <w:p w14:paraId="16024C4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Una ruta de degradación de la fructosa</w:t>
      </w:r>
    </w:p>
    <w:p w14:paraId="7135186E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Una ruta de degradación de la galactosa</w:t>
      </w:r>
    </w:p>
    <w:p w14:paraId="1CF72F98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c) Una ruta de degradación de la glucosa</w:t>
      </w:r>
    </w:p>
    <w:p w14:paraId="51E9A8F8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Todas las respuestas son correctas</w:t>
      </w:r>
    </w:p>
    <w:p w14:paraId="396D292D" w14:textId="77777777" w:rsidR="002C0ACD" w:rsidRPr="00A2377D" w:rsidRDefault="002C0ACD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11BDC7D6" w14:textId="7FDA8AFB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En una prueba de sobrecarga oral de fructosa, se considera positivo para una intolerancia hereditaria de fructosa:</w:t>
      </w:r>
    </w:p>
    <w:p w14:paraId="38A819E2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Cuando hay un pico de </w:t>
      </w:r>
      <w:proofErr w:type="spellStart"/>
      <w:r w:rsidRPr="00BC78EB">
        <w:rPr>
          <w:rFonts w:ascii="Helvetica" w:hAnsi="Helvetica"/>
        </w:rPr>
        <w:t>hipofructosemia</w:t>
      </w:r>
      <w:proofErr w:type="spellEnd"/>
      <w:r w:rsidRPr="00BC78EB">
        <w:rPr>
          <w:rFonts w:ascii="Helvetica" w:hAnsi="Helvetica"/>
        </w:rPr>
        <w:t xml:space="preserve"> entre los 30–60 minutos</w:t>
      </w:r>
    </w:p>
    <w:p w14:paraId="23F5D556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b) Cuando hay un pico de hipoglucemia entre los 30–60 minutos</w:t>
      </w:r>
    </w:p>
    <w:p w14:paraId="2905FCBD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Cuando después de 6 horas ha desaparecido la fructosa en sangre</w:t>
      </w:r>
    </w:p>
    <w:p w14:paraId="65BDB6D9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Cuando después de 6 horas ha desaparecido la glucosa en sangre</w:t>
      </w:r>
    </w:p>
    <w:p w14:paraId="329AEFD0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7673CFC7" w14:textId="463B5A60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 xml:space="preserve"> Las alteraciones de la ruta de las pentosas fosfato pueden deberse a:</w:t>
      </w:r>
    </w:p>
    <w:p w14:paraId="53F6F1A3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a) A la alteración de la glucosa-6-fosfato deshidrogenasa</w:t>
      </w:r>
    </w:p>
    <w:p w14:paraId="43A0ED3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A la alteración de la glucosa-1-epimerasa</w:t>
      </w:r>
    </w:p>
    <w:p w14:paraId="0FB9C34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c) A la alteración de la glucosa-1-fosfato </w:t>
      </w:r>
      <w:proofErr w:type="spellStart"/>
      <w:r w:rsidRPr="00BC78EB">
        <w:rPr>
          <w:rFonts w:ascii="Helvetica" w:hAnsi="Helvetica"/>
        </w:rPr>
        <w:t>uridil</w:t>
      </w:r>
      <w:proofErr w:type="spellEnd"/>
      <w:r w:rsidRPr="00BC78EB">
        <w:rPr>
          <w:rFonts w:ascii="Helvetica" w:hAnsi="Helvetica"/>
        </w:rPr>
        <w:t xml:space="preserve"> transferasa</w:t>
      </w:r>
    </w:p>
    <w:p w14:paraId="64865D20" w14:textId="77777777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A la alteración de la glucosa-1,6-bifosfatasa</w:t>
      </w:r>
    </w:p>
    <w:p w14:paraId="2B3B102E" w14:textId="77777777" w:rsidR="002C0ACD" w:rsidRPr="00BC78EB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17CDBC1D" w14:textId="5CB01327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lastRenderedPageBreak/>
        <w:t>El galactitol es el responsable de la aparición de cataratas debido a:</w:t>
      </w:r>
    </w:p>
    <w:p w14:paraId="4AB65E88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a) Deficiencia en </w:t>
      </w:r>
      <w:proofErr w:type="spellStart"/>
      <w:r w:rsidRPr="00BC78EB">
        <w:rPr>
          <w:rFonts w:ascii="Helvetica" w:hAnsi="Helvetica"/>
        </w:rPr>
        <w:t>fosfohexosa</w:t>
      </w:r>
      <w:proofErr w:type="spellEnd"/>
      <w:r w:rsidRPr="00BC78EB">
        <w:rPr>
          <w:rFonts w:ascii="Helvetica" w:hAnsi="Helvetica"/>
        </w:rPr>
        <w:t xml:space="preserve"> isomerasa</w:t>
      </w:r>
    </w:p>
    <w:p w14:paraId="51555182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b) Deficiencia de </w:t>
      </w:r>
      <w:proofErr w:type="spellStart"/>
      <w:r w:rsidRPr="00BC78EB">
        <w:rPr>
          <w:rFonts w:ascii="Helvetica" w:hAnsi="Helvetica"/>
        </w:rPr>
        <w:t>fructoquinasa</w:t>
      </w:r>
      <w:proofErr w:type="spellEnd"/>
    </w:p>
    <w:p w14:paraId="5124DAB7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c) Deficiencia de piruvato carboxilasa</w:t>
      </w:r>
    </w:p>
    <w:p w14:paraId="592E2FC5" w14:textId="77777777" w:rsidR="002C0ACD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d) Deficiencia de galactoquinasa</w:t>
      </w:r>
    </w:p>
    <w:p w14:paraId="74AD3923" w14:textId="77777777" w:rsidR="002C0ACD" w:rsidRPr="00A2377D" w:rsidRDefault="002C0ACD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209860A5" w14:textId="6852F9A5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 xml:space="preserve"> Entre las hormonas hiperglucemiantes implicadas en la homeostasis de la glucosa sanguínea se encuentran:</w:t>
      </w:r>
    </w:p>
    <w:p w14:paraId="10C05DFB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a) La insulina y el glucagón</w:t>
      </w:r>
    </w:p>
    <w:p w14:paraId="3EE216F6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b) La insulina y la adrenalina</w:t>
      </w:r>
    </w:p>
    <w:p w14:paraId="0297BEBA" w14:textId="77777777" w:rsidR="00BC78EB" w:rsidRPr="00A2377D" w:rsidRDefault="00BC78EB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c) El glucagón y la somatotropina</w:t>
      </w:r>
    </w:p>
    <w:p w14:paraId="127C9381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d) El glucagón y la aldosterona</w:t>
      </w:r>
    </w:p>
    <w:p w14:paraId="6FD164A5" w14:textId="77777777" w:rsidR="002C0ACD" w:rsidRPr="00A2377D" w:rsidRDefault="002C0ACD" w:rsidP="00BC78EB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4E74E220" w14:textId="6042C468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 xml:space="preserve"> La deficiencia crónica de la tiamina es responsable del síndrome de Wernicke–Korsakoff porque:</w:t>
      </w:r>
    </w:p>
    <w:p w14:paraId="7513D09F" w14:textId="77777777" w:rsidR="00BC78EB" w:rsidRP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 xml:space="preserve">impide el correcto funcionamiento de las </w:t>
      </w:r>
      <w:proofErr w:type="spellStart"/>
      <w:r w:rsidRPr="00BC78EB">
        <w:rPr>
          <w:rFonts w:ascii="Helvetica" w:hAnsi="Helvetica"/>
        </w:rPr>
        <w:t>transcetolasas</w:t>
      </w:r>
      <w:proofErr w:type="spellEnd"/>
      <w:r w:rsidRPr="00BC78EB">
        <w:rPr>
          <w:rFonts w:ascii="Helvetica" w:hAnsi="Helvetica"/>
        </w:rPr>
        <w:t xml:space="preserve"> de la ruta de las pentosas fosfato.</w:t>
      </w:r>
    </w:p>
    <w:p w14:paraId="710445CC" w14:textId="77777777" w:rsidR="002C0ACD" w:rsidRDefault="002C0ACD" w:rsidP="00BC78EB">
      <w:pPr>
        <w:pStyle w:val="Default"/>
        <w:spacing w:before="120" w:after="120" w:line="288" w:lineRule="auto"/>
        <w:rPr>
          <w:rFonts w:ascii="Helvetica" w:hAnsi="Helvetica"/>
        </w:rPr>
      </w:pPr>
    </w:p>
    <w:p w14:paraId="28767559" w14:textId="58D61BD3" w:rsidR="00BC78EB" w:rsidRPr="00A2377D" w:rsidRDefault="00BC78EB" w:rsidP="002C0AC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A2377D">
        <w:rPr>
          <w:rFonts w:ascii="Helvetica" w:hAnsi="Helvetica"/>
          <w:b/>
          <w:bCs/>
        </w:rPr>
        <w:t>Una muestra de la mucosa intestinal en la que se ha detectado una deficiencia importante en la aldolasa B confirma el diagnóstico de:</w:t>
      </w:r>
    </w:p>
    <w:p w14:paraId="08AE1A5C" w14:textId="63808F3A" w:rsidR="00BC78EB" w:rsidRDefault="00BC78EB" w:rsidP="00BC78EB">
      <w:pPr>
        <w:pStyle w:val="Default"/>
        <w:spacing w:before="120" w:after="120" w:line="288" w:lineRule="auto"/>
        <w:rPr>
          <w:rFonts w:ascii="Helvetica" w:hAnsi="Helvetica"/>
        </w:rPr>
      </w:pPr>
      <w:r w:rsidRPr="00BC78EB">
        <w:rPr>
          <w:rFonts w:ascii="Helvetica" w:hAnsi="Helvetica"/>
        </w:rPr>
        <w:t>intolerancia hereditaria a la fructosa.</w:t>
      </w:r>
    </w:p>
    <w:p w14:paraId="4F7BB34E" w14:textId="77777777" w:rsidR="00016E1C" w:rsidRDefault="00016E1C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6455F3B0" w14:textId="77777777" w:rsidR="008A3DE9" w:rsidRDefault="008A3DE9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6E0F78C3" w14:textId="2A79429E" w:rsidR="008A3DE9" w:rsidRPr="00C33D4D" w:rsidRDefault="008A3DE9" w:rsidP="008A3DE9">
      <w:pPr>
        <w:pStyle w:val="Default"/>
        <w:spacing w:before="120" w:after="120" w:line="288" w:lineRule="auto"/>
        <w:rPr>
          <w:rFonts w:ascii="Helvetica" w:hAnsi="Helvetica"/>
          <w:b/>
          <w:bCs/>
          <w:lang w:val="es-ES"/>
        </w:rPr>
      </w:pPr>
      <w:r w:rsidRPr="00C33D4D">
        <w:rPr>
          <w:rFonts w:ascii="Helvetica" w:hAnsi="Helvetica"/>
          <w:b/>
          <w:bCs/>
          <w:lang w:val="es-ES"/>
        </w:rPr>
        <w:t xml:space="preserve">El aclaramiento de la creatinina calculado en un volumen de 2160 mm de orina recogido durante 19h a una concentración en orina de 8,1 </w:t>
      </w:r>
      <w:proofErr w:type="spellStart"/>
      <w:r w:rsidRPr="00C33D4D">
        <w:rPr>
          <w:rFonts w:ascii="Helvetica" w:hAnsi="Helvetica"/>
          <w:b/>
          <w:bCs/>
          <w:lang w:val="es-ES"/>
        </w:rPr>
        <w:t>m.mol</w:t>
      </w:r>
      <w:proofErr w:type="spellEnd"/>
      <w:r w:rsidRPr="00C33D4D">
        <w:rPr>
          <w:rFonts w:ascii="Helvetica" w:hAnsi="Helvetica"/>
          <w:b/>
          <w:bCs/>
          <w:lang w:val="es-ES"/>
        </w:rPr>
        <w:t xml:space="preserve">/L y plasmática de 160μmol/ L fue </w:t>
      </w:r>
      <w:proofErr w:type="gramStart"/>
      <w:r w:rsidRPr="00C33D4D">
        <w:rPr>
          <w:rFonts w:ascii="Helvetica" w:hAnsi="Helvetica"/>
          <w:b/>
          <w:bCs/>
          <w:lang w:val="es-ES"/>
        </w:rPr>
        <w:t>de :</w:t>
      </w:r>
      <w:proofErr w:type="gramEnd"/>
      <w:r w:rsidRPr="00C33D4D">
        <w:rPr>
          <w:rFonts w:ascii="Helvetica" w:hAnsi="Helvetica"/>
          <w:b/>
          <w:bCs/>
          <w:lang w:val="es-ES"/>
        </w:rPr>
        <w:t xml:space="preserve"> </w:t>
      </w:r>
    </w:p>
    <w:p w14:paraId="6298C427" w14:textId="7B7EC3FD" w:rsidR="008A3DE9" w:rsidRPr="008A3DE9" w:rsidRDefault="008A3DE9" w:rsidP="008A3DE9">
      <w:pPr>
        <w:pStyle w:val="Default"/>
        <w:numPr>
          <w:ilvl w:val="0"/>
          <w:numId w:val="15"/>
        </w:numPr>
        <w:spacing w:before="120" w:after="120" w:line="288" w:lineRule="auto"/>
        <w:rPr>
          <w:rFonts w:ascii="Helvetica" w:hAnsi="Helvetica"/>
          <w:lang w:val="es-ES"/>
        </w:rPr>
      </w:pPr>
      <w:r w:rsidRPr="008A3DE9">
        <w:rPr>
          <w:rFonts w:ascii="Helvetica" w:hAnsi="Helvetica"/>
          <w:lang w:val="es-ES"/>
        </w:rPr>
        <w:t xml:space="preserve">a) 65,9 </w:t>
      </w:r>
      <w:proofErr w:type="spellStart"/>
      <w:r w:rsidRPr="008A3DE9">
        <w:rPr>
          <w:rFonts w:ascii="Helvetica" w:hAnsi="Helvetica"/>
          <w:lang w:val="es-ES"/>
        </w:rPr>
        <w:t>mL</w:t>
      </w:r>
      <w:proofErr w:type="spellEnd"/>
      <w:r w:rsidRPr="008A3DE9">
        <w:rPr>
          <w:rFonts w:ascii="Helvetica" w:hAnsi="Helvetica"/>
          <w:lang w:val="es-ES"/>
        </w:rPr>
        <w:t xml:space="preserve">/ min </w:t>
      </w:r>
      <w:r>
        <w:rPr>
          <w:rFonts w:ascii="Helvetica" w:hAnsi="Helvetica"/>
          <w:lang w:val="es-ES"/>
        </w:rPr>
        <w:t xml:space="preserve">                              S</w:t>
      </w:r>
      <w:r w:rsidRPr="008A3DE9">
        <w:rPr>
          <w:rFonts w:ascii="Helvetica" w:hAnsi="Helvetica"/>
          <w:lang w:val="es-ES"/>
        </w:rPr>
        <w:t>e calcula: Cl= (8,1/160 x 10 -</w:t>
      </w:r>
      <w:proofErr w:type="gramStart"/>
      <w:r w:rsidRPr="008A3DE9">
        <w:rPr>
          <w:rFonts w:ascii="Helvetica" w:hAnsi="Helvetica"/>
          <w:lang w:val="es-ES"/>
        </w:rPr>
        <w:t>3 )</w:t>
      </w:r>
      <w:proofErr w:type="gramEnd"/>
      <w:r w:rsidRPr="008A3DE9">
        <w:rPr>
          <w:rFonts w:ascii="Helvetica" w:hAnsi="Helvetica"/>
          <w:lang w:val="es-ES"/>
        </w:rPr>
        <w:t xml:space="preserve"> x (2160 ml / </w:t>
      </w:r>
      <w:proofErr w:type="gramStart"/>
      <w:r w:rsidRPr="008A3DE9">
        <w:rPr>
          <w:rFonts w:ascii="Helvetica" w:hAnsi="Helvetica"/>
          <w:lang w:val="es-ES"/>
        </w:rPr>
        <w:t>1140)=</w:t>
      </w:r>
      <w:proofErr w:type="gramEnd"/>
      <w:r w:rsidRPr="008A3DE9">
        <w:rPr>
          <w:rFonts w:ascii="Helvetica" w:hAnsi="Helvetica"/>
          <w:lang w:val="es-ES"/>
        </w:rPr>
        <w:t xml:space="preserve"> </w:t>
      </w:r>
    </w:p>
    <w:p w14:paraId="19A9FAFD" w14:textId="77777777" w:rsidR="008A3DE9" w:rsidRPr="008A3DE9" w:rsidRDefault="008A3DE9" w:rsidP="008A3DE9">
      <w:pPr>
        <w:pStyle w:val="Default"/>
        <w:numPr>
          <w:ilvl w:val="0"/>
          <w:numId w:val="15"/>
        </w:numPr>
        <w:spacing w:before="120" w:after="120" w:line="288" w:lineRule="auto"/>
        <w:rPr>
          <w:rFonts w:ascii="Helvetica" w:hAnsi="Helvetica"/>
          <w:lang w:val="es-ES"/>
        </w:rPr>
      </w:pPr>
      <w:r w:rsidRPr="008A3DE9">
        <w:rPr>
          <w:rFonts w:ascii="Helvetica" w:hAnsi="Helvetica"/>
          <w:b/>
          <w:bCs/>
          <w:lang w:val="es-ES"/>
        </w:rPr>
        <w:t xml:space="preserve">b) 95,7 </w:t>
      </w:r>
      <w:proofErr w:type="spellStart"/>
      <w:r w:rsidRPr="008A3DE9">
        <w:rPr>
          <w:rFonts w:ascii="Helvetica" w:hAnsi="Helvetica"/>
          <w:b/>
          <w:bCs/>
          <w:lang w:val="es-ES"/>
        </w:rPr>
        <w:t>mL</w:t>
      </w:r>
      <w:proofErr w:type="spellEnd"/>
      <w:r w:rsidRPr="008A3DE9">
        <w:rPr>
          <w:rFonts w:ascii="Helvetica" w:hAnsi="Helvetica"/>
          <w:b/>
          <w:bCs/>
          <w:lang w:val="es-ES"/>
        </w:rPr>
        <w:t xml:space="preserve">/ min </w:t>
      </w:r>
    </w:p>
    <w:p w14:paraId="290E8830" w14:textId="77777777" w:rsidR="008A3DE9" w:rsidRPr="008A3DE9" w:rsidRDefault="008A3DE9" w:rsidP="008A3DE9">
      <w:pPr>
        <w:pStyle w:val="Default"/>
        <w:numPr>
          <w:ilvl w:val="0"/>
          <w:numId w:val="15"/>
        </w:numPr>
        <w:spacing w:before="120" w:after="120" w:line="288" w:lineRule="auto"/>
        <w:rPr>
          <w:rFonts w:ascii="Helvetica" w:hAnsi="Helvetica"/>
          <w:lang w:val="es-ES"/>
        </w:rPr>
      </w:pPr>
      <w:r w:rsidRPr="008A3DE9">
        <w:rPr>
          <w:rFonts w:ascii="Helvetica" w:hAnsi="Helvetica"/>
          <w:lang w:val="es-ES"/>
        </w:rPr>
        <w:t xml:space="preserve">c) 75,9 </w:t>
      </w:r>
      <w:proofErr w:type="spellStart"/>
      <w:r w:rsidRPr="008A3DE9">
        <w:rPr>
          <w:rFonts w:ascii="Helvetica" w:hAnsi="Helvetica"/>
          <w:lang w:val="es-ES"/>
        </w:rPr>
        <w:t>μL</w:t>
      </w:r>
      <w:proofErr w:type="spellEnd"/>
      <w:r w:rsidRPr="008A3DE9">
        <w:rPr>
          <w:rFonts w:ascii="Helvetica" w:hAnsi="Helvetica"/>
          <w:lang w:val="es-ES"/>
        </w:rPr>
        <w:t xml:space="preserve">/ min </w:t>
      </w:r>
    </w:p>
    <w:p w14:paraId="2D8B6FD5" w14:textId="77777777" w:rsidR="008A3DE9" w:rsidRPr="008A3DE9" w:rsidRDefault="008A3DE9" w:rsidP="008A3DE9">
      <w:pPr>
        <w:pStyle w:val="Default"/>
        <w:numPr>
          <w:ilvl w:val="0"/>
          <w:numId w:val="15"/>
        </w:numPr>
        <w:spacing w:before="120" w:after="120" w:line="288" w:lineRule="auto"/>
        <w:rPr>
          <w:rFonts w:ascii="Helvetica" w:hAnsi="Helvetica"/>
          <w:lang w:val="es-ES"/>
        </w:rPr>
      </w:pPr>
      <w:r w:rsidRPr="008A3DE9">
        <w:rPr>
          <w:rFonts w:ascii="Helvetica" w:hAnsi="Helvetica"/>
          <w:lang w:val="es-ES"/>
        </w:rPr>
        <w:t xml:space="preserve">d) 95,7 </w:t>
      </w:r>
      <w:proofErr w:type="spellStart"/>
      <w:r w:rsidRPr="008A3DE9">
        <w:rPr>
          <w:rFonts w:ascii="Helvetica" w:hAnsi="Helvetica"/>
          <w:lang w:val="es-ES"/>
        </w:rPr>
        <w:t>μL</w:t>
      </w:r>
      <w:proofErr w:type="spellEnd"/>
      <w:r w:rsidRPr="008A3DE9">
        <w:rPr>
          <w:rFonts w:ascii="Helvetica" w:hAnsi="Helvetica"/>
          <w:lang w:val="es-ES"/>
        </w:rPr>
        <w:t xml:space="preserve">/ min </w:t>
      </w:r>
    </w:p>
    <w:p w14:paraId="545B7D1C" w14:textId="77777777" w:rsidR="008A3DE9" w:rsidRDefault="008A3DE9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1285A169" w14:textId="77777777" w:rsidR="008A3DE9" w:rsidRDefault="008A3DE9" w:rsidP="008C57C4">
      <w:pPr>
        <w:pStyle w:val="Default"/>
        <w:spacing w:before="120" w:after="120" w:line="288" w:lineRule="auto"/>
        <w:rPr>
          <w:rFonts w:ascii="Helvetica" w:hAnsi="Helvetica"/>
        </w:rPr>
      </w:pPr>
    </w:p>
    <w:p w14:paraId="2DF1CB36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C33D4D">
        <w:rPr>
          <w:rFonts w:ascii="Helvetica" w:hAnsi="Helvetica"/>
          <w:b/>
          <w:bCs/>
          <w:lang w:val="es-ES"/>
        </w:rPr>
        <w:t>La hemoglobina corpuscular media (HCM) es:</w:t>
      </w:r>
      <w:r w:rsidRPr="00C33D4D">
        <w:rPr>
          <w:rFonts w:ascii="Helvetica" w:hAnsi="Helvetica"/>
          <w:lang w:val="es-ES"/>
        </w:rPr>
        <w:t xml:space="preserve"> </w:t>
      </w:r>
    </w:p>
    <w:p w14:paraId="17AA7084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  <w:lang w:val="es-ES"/>
        </w:rPr>
      </w:pPr>
      <w:r w:rsidRPr="00C33D4D">
        <w:rPr>
          <w:rFonts w:ascii="Helvetica" w:hAnsi="Helvetica"/>
          <w:b/>
          <w:bCs/>
          <w:lang w:val="es-ES"/>
        </w:rPr>
        <w:t xml:space="preserve">A) Es el contenido medio en </w:t>
      </w:r>
      <w:proofErr w:type="spellStart"/>
      <w:r w:rsidRPr="00C33D4D">
        <w:rPr>
          <w:rFonts w:ascii="Helvetica" w:hAnsi="Helvetica"/>
          <w:b/>
          <w:bCs/>
          <w:lang w:val="es-ES"/>
        </w:rPr>
        <w:t>pg</w:t>
      </w:r>
      <w:proofErr w:type="spellEnd"/>
      <w:r w:rsidRPr="00C33D4D">
        <w:rPr>
          <w:rFonts w:ascii="Helvetica" w:hAnsi="Helvetica"/>
          <w:b/>
          <w:bCs/>
          <w:lang w:val="es-ES"/>
        </w:rPr>
        <w:t xml:space="preserve"> de hemoglobina en cada eritrocito</w:t>
      </w:r>
    </w:p>
    <w:p w14:paraId="0618F20C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C33D4D">
        <w:rPr>
          <w:rFonts w:ascii="Helvetica" w:hAnsi="Helvetica"/>
          <w:lang w:val="es-ES"/>
        </w:rPr>
        <w:lastRenderedPageBreak/>
        <w:t xml:space="preserve"> B) Representa la proporción de eritrocitos en el volumen total de sangre expresada en porcentaje </w:t>
      </w:r>
    </w:p>
    <w:p w14:paraId="30917A5F" w14:textId="22B8C63A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C33D4D">
        <w:rPr>
          <w:rFonts w:ascii="Helvetica" w:hAnsi="Helvetica"/>
          <w:lang w:val="es-ES"/>
        </w:rPr>
        <w:t>C) Ninguna opción es correcta</w:t>
      </w:r>
      <w:r>
        <w:rPr>
          <w:rFonts w:ascii="Helvetica" w:hAnsi="Helvetica"/>
          <w:lang w:val="es-ES"/>
        </w:rPr>
        <w:t xml:space="preserve"> </w:t>
      </w:r>
    </w:p>
    <w:p w14:paraId="14F1FE63" w14:textId="259963A2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C33D4D">
        <w:rPr>
          <w:rFonts w:ascii="Helvetica" w:hAnsi="Helvetica"/>
          <w:lang w:val="es-ES"/>
        </w:rPr>
        <w:t xml:space="preserve">D) Es el valor medio del volumen de los hematíes, expresado en </w:t>
      </w:r>
      <w:proofErr w:type="spellStart"/>
      <w:r w:rsidRPr="00C33D4D">
        <w:rPr>
          <w:rFonts w:ascii="Helvetica" w:hAnsi="Helvetica"/>
          <w:lang w:val="es-ES"/>
        </w:rPr>
        <w:t>femtolitros</w:t>
      </w:r>
      <w:proofErr w:type="spellEnd"/>
      <w:r w:rsidRPr="00C33D4D">
        <w:rPr>
          <w:rFonts w:ascii="Helvetica" w:hAnsi="Helvetica"/>
          <w:lang w:val="es-ES"/>
        </w:rPr>
        <w:t xml:space="preserve"> </w:t>
      </w:r>
    </w:p>
    <w:p w14:paraId="7DFACA18" w14:textId="3BB7CAF5" w:rsidR="008A3DE9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  <w:r w:rsidRPr="00C33D4D">
        <w:rPr>
          <w:rFonts w:ascii="Helvetica" w:hAnsi="Helvetica"/>
          <w:lang w:val="es-ES"/>
        </w:rPr>
        <w:t xml:space="preserve">E) Es el valor de la cantidad de hemoglobina (en g) </w:t>
      </w:r>
      <w:proofErr w:type="spellStart"/>
      <w:r w:rsidRPr="00C33D4D">
        <w:rPr>
          <w:rFonts w:ascii="Helvetica" w:hAnsi="Helvetica"/>
          <w:lang w:val="es-ES"/>
        </w:rPr>
        <w:t>contendia</w:t>
      </w:r>
      <w:proofErr w:type="spellEnd"/>
      <w:r w:rsidRPr="00C33D4D">
        <w:rPr>
          <w:rFonts w:ascii="Helvetica" w:hAnsi="Helvetica"/>
          <w:lang w:val="es-ES"/>
        </w:rPr>
        <w:t xml:space="preserve"> en 1 dl de </w:t>
      </w:r>
      <w:proofErr w:type="spellStart"/>
      <w:r w:rsidRPr="00C33D4D">
        <w:rPr>
          <w:rFonts w:ascii="Helvetica" w:hAnsi="Helvetica"/>
          <w:lang w:val="es-ES"/>
        </w:rPr>
        <w:t>hmetíes</w:t>
      </w:r>
      <w:proofErr w:type="spellEnd"/>
    </w:p>
    <w:p w14:paraId="165207DF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lang w:val="es-ES"/>
        </w:rPr>
      </w:pPr>
    </w:p>
    <w:p w14:paraId="1EFBB16D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Con respecto a las plaquetas es cierto que:</w:t>
      </w:r>
    </w:p>
    <w:p w14:paraId="38D2679B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  <w:b/>
          <w:bCs/>
        </w:rPr>
        <w:t>A) Su recuento es importante para el diagnóstico de trastornos hemorrágicos</w:t>
      </w:r>
    </w:p>
    <w:p w14:paraId="7ADD8A4F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B) Son las células menos abundantes en sangre</w:t>
      </w:r>
    </w:p>
    <w:p w14:paraId="200FF336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C) Proceden de la fragmentación de los eritrocitos</w:t>
      </w:r>
    </w:p>
    <w:p w14:paraId="1EF2117F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D) Son leucocitos mononucleares</w:t>
      </w:r>
    </w:p>
    <w:p w14:paraId="2176D721" w14:textId="4795F56D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E) Son monocitos polimorfonucleares</w:t>
      </w:r>
    </w:p>
    <w:p w14:paraId="7E6FD471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</w:p>
    <w:p w14:paraId="59166E99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Indica cuál de las siguientes afirmaciones es falsa:</w:t>
      </w:r>
    </w:p>
    <w:p w14:paraId="4C9DB9C0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A) El hematocrito, la hemoglobina corpuscular media y la concentración de las células sanguíneas, son constituyentes mínimos que deben ir incluidos en un hemograma</w:t>
      </w:r>
    </w:p>
    <w:p w14:paraId="59EBD03E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B) Los linfocitos proceden de la línea linfoide en la hematopoyesis</w:t>
      </w:r>
    </w:p>
    <w:p w14:paraId="46A0BE07" w14:textId="7454F208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C) El hematocrito, la hemoglobina corpuscular media y el tiempo de hemorragia, son constituyentes mínimos que deben ir incluidos en un hemograma</w:t>
      </w:r>
    </w:p>
    <w:p w14:paraId="1FA6F4C7" w14:textId="232DCF44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>D</w:t>
      </w:r>
      <w:r w:rsidRPr="00C33D4D">
        <w:rPr>
          <w:rFonts w:ascii="Helvetica" w:hAnsi="Helvetica"/>
        </w:rPr>
        <w:t>) Los granulocitos proceden de la línea mieloide en la hematopoyesis</w:t>
      </w:r>
    </w:p>
    <w:p w14:paraId="69DE3E0B" w14:textId="3EBE5B11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>
        <w:rPr>
          <w:rFonts w:ascii="Helvetica" w:hAnsi="Helvetica"/>
        </w:rPr>
        <w:t>E</w:t>
      </w:r>
      <w:r w:rsidRPr="00C33D4D">
        <w:rPr>
          <w:rFonts w:ascii="Helvetica" w:hAnsi="Helvetica"/>
        </w:rPr>
        <w:t>) Los neutrófilos son leucocitos polimorfonucleares</w:t>
      </w:r>
    </w:p>
    <w:p w14:paraId="69B034A9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</w:p>
    <w:p w14:paraId="5BBCD884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El anidamiento, crecimiento y diferenciación de las células sanguíneas:</w:t>
      </w:r>
    </w:p>
    <w:p w14:paraId="76CB19B7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a) Es la función de la coagulación</w:t>
      </w:r>
    </w:p>
    <w:p w14:paraId="68A6728C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b) Es la función de las células madre tronco hematopoyéticas</w:t>
      </w:r>
    </w:p>
    <w:p w14:paraId="54854272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c) Es la función del microambiente hematopoyético</w:t>
      </w:r>
    </w:p>
    <w:p w14:paraId="1752E43C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d) Es la función de la hemostasia</w:t>
      </w:r>
    </w:p>
    <w:p w14:paraId="00D1F74D" w14:textId="620A9CF3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e) Es la función de la medula Ósea</w:t>
      </w:r>
    </w:p>
    <w:p w14:paraId="00A0944A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70D41F73" w14:textId="77777777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</w:p>
    <w:p w14:paraId="5B0B787B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Para el estudio de la homeostasia primaria se analiza:</w:t>
      </w:r>
    </w:p>
    <w:p w14:paraId="6219ECA9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  <w:b/>
          <w:bCs/>
        </w:rPr>
      </w:pPr>
      <w:r w:rsidRPr="00C33D4D">
        <w:rPr>
          <w:rFonts w:ascii="Helvetica" w:hAnsi="Helvetica"/>
          <w:b/>
          <w:bCs/>
        </w:rPr>
        <w:t>A) El tiempo de hemorragia o sangría</w:t>
      </w:r>
    </w:p>
    <w:p w14:paraId="1798F167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B) El tiempo de protrombina</w:t>
      </w:r>
    </w:p>
    <w:p w14:paraId="6171C65F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lastRenderedPageBreak/>
        <w:t>C) El tiempo de Quick</w:t>
      </w:r>
    </w:p>
    <w:p w14:paraId="64D40F10" w14:textId="77777777" w:rsidR="00C33D4D" w:rsidRP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D) El tiempo de Trombina</w:t>
      </w:r>
    </w:p>
    <w:p w14:paraId="3FD75914" w14:textId="3652CFE0" w:rsidR="00C33D4D" w:rsidRDefault="00C33D4D" w:rsidP="00C33D4D">
      <w:pPr>
        <w:pStyle w:val="Default"/>
        <w:spacing w:before="120" w:after="120" w:line="288" w:lineRule="auto"/>
        <w:rPr>
          <w:rFonts w:ascii="Helvetica" w:hAnsi="Helvetica"/>
        </w:rPr>
      </w:pPr>
      <w:r w:rsidRPr="00C33D4D">
        <w:rPr>
          <w:rFonts w:ascii="Helvetica" w:hAnsi="Helvetica"/>
        </w:rPr>
        <w:t>E) El tiempo de tromboplastina parcial activada</w:t>
      </w:r>
    </w:p>
    <w:p w14:paraId="1F8E478E" w14:textId="77777777" w:rsidR="00584E04" w:rsidRDefault="00584E04" w:rsidP="00C33D4D">
      <w:pPr>
        <w:pStyle w:val="Default"/>
        <w:spacing w:before="120" w:after="120" w:line="288" w:lineRule="auto"/>
        <w:rPr>
          <w:rFonts w:ascii="Helvetica" w:hAnsi="Helvetica"/>
        </w:rPr>
      </w:pPr>
    </w:p>
    <w:p w14:paraId="5028532D" w14:textId="77777777" w:rsidR="00584E04" w:rsidRPr="00C33D4D" w:rsidRDefault="00584E04" w:rsidP="00C33D4D">
      <w:pPr>
        <w:pStyle w:val="Default"/>
        <w:spacing w:before="120" w:after="120" w:line="288" w:lineRule="auto"/>
        <w:rPr>
          <w:rFonts w:ascii="Helvetica" w:hAnsi="Helvetica"/>
        </w:rPr>
      </w:pPr>
    </w:p>
    <w:sectPr w:rsidR="00584E04" w:rsidRPr="00C33D4D" w:rsidSect="008C57C4">
      <w:footerReference w:type="even" r:id="rId7"/>
      <w:footerReference w:type="default" r:id="rId8"/>
      <w:pgSz w:w="11905" w:h="173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B2BF8" w14:textId="77777777" w:rsidR="0067305C" w:rsidRDefault="0067305C" w:rsidP="008C57C4">
      <w:r>
        <w:separator/>
      </w:r>
    </w:p>
  </w:endnote>
  <w:endnote w:type="continuationSeparator" w:id="0">
    <w:p w14:paraId="6EE068C8" w14:textId="77777777" w:rsidR="0067305C" w:rsidRDefault="0067305C" w:rsidP="008C5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ƒÚÂ(Ó">
    <w:altName w:val="Calibri"/>
    <w:charset w:val="4D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95965092"/>
      <w:docPartObj>
        <w:docPartGallery w:val="Page Numbers (Bottom of Page)"/>
        <w:docPartUnique/>
      </w:docPartObj>
    </w:sdtPr>
    <w:sdtContent>
      <w:p w14:paraId="7216D884" w14:textId="77777777" w:rsidR="00016E1C" w:rsidRDefault="00016E1C" w:rsidP="0046195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17D2BB3" w14:textId="77777777" w:rsidR="00016E1C" w:rsidRDefault="00016E1C" w:rsidP="00016E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88252480"/>
      <w:docPartObj>
        <w:docPartGallery w:val="Page Numbers (Bottom of Page)"/>
        <w:docPartUnique/>
      </w:docPartObj>
    </w:sdtPr>
    <w:sdtContent>
      <w:p w14:paraId="765047F1" w14:textId="77777777" w:rsidR="00016E1C" w:rsidRDefault="00016E1C" w:rsidP="0046195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0E4E8AF" w14:textId="77777777" w:rsidR="00016E1C" w:rsidRDefault="00016E1C" w:rsidP="00016E1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1A399" w14:textId="77777777" w:rsidR="0067305C" w:rsidRDefault="0067305C" w:rsidP="008C57C4">
      <w:r>
        <w:separator/>
      </w:r>
    </w:p>
  </w:footnote>
  <w:footnote w:type="continuationSeparator" w:id="0">
    <w:p w14:paraId="7BB6891E" w14:textId="77777777" w:rsidR="0067305C" w:rsidRDefault="0067305C" w:rsidP="008C5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28F0E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BCA2F7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9C2CA3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2F02F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C4F6218"/>
    <w:multiLevelType w:val="hybridMultilevel"/>
    <w:tmpl w:val="D834BB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7A1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22AE76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15F1C18"/>
    <w:multiLevelType w:val="hybridMultilevel"/>
    <w:tmpl w:val="49FC9BF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7997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D2D7727"/>
    <w:multiLevelType w:val="hybridMultilevel"/>
    <w:tmpl w:val="B73044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A6013"/>
    <w:multiLevelType w:val="hybridMultilevel"/>
    <w:tmpl w:val="38AC7122"/>
    <w:lvl w:ilvl="0" w:tplc="F09AFB9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Aptos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11AF0"/>
    <w:multiLevelType w:val="hybridMultilevel"/>
    <w:tmpl w:val="2E6C3E8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B1672"/>
    <w:multiLevelType w:val="hybridMultilevel"/>
    <w:tmpl w:val="E0AE0FE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5092AC5"/>
    <w:multiLevelType w:val="hybridMultilevel"/>
    <w:tmpl w:val="AE789F36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3EC7C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72985563">
    <w:abstractNumId w:val="12"/>
  </w:num>
  <w:num w:numId="2" w16cid:durableId="1601599415">
    <w:abstractNumId w:val="10"/>
  </w:num>
  <w:num w:numId="3" w16cid:durableId="943725399">
    <w:abstractNumId w:val="0"/>
  </w:num>
  <w:num w:numId="4" w16cid:durableId="834220633">
    <w:abstractNumId w:val="1"/>
  </w:num>
  <w:num w:numId="5" w16cid:durableId="684861970">
    <w:abstractNumId w:val="6"/>
  </w:num>
  <w:num w:numId="6" w16cid:durableId="1255479734">
    <w:abstractNumId w:val="5"/>
  </w:num>
  <w:num w:numId="7" w16cid:durableId="1030763925">
    <w:abstractNumId w:val="13"/>
  </w:num>
  <w:num w:numId="8" w16cid:durableId="120267675">
    <w:abstractNumId w:val="11"/>
  </w:num>
  <w:num w:numId="9" w16cid:durableId="961379890">
    <w:abstractNumId w:val="7"/>
  </w:num>
  <w:num w:numId="10" w16cid:durableId="653921322">
    <w:abstractNumId w:val="2"/>
  </w:num>
  <w:num w:numId="11" w16cid:durableId="371224170">
    <w:abstractNumId w:val="3"/>
  </w:num>
  <w:num w:numId="12" w16cid:durableId="1921258406">
    <w:abstractNumId w:val="8"/>
  </w:num>
  <w:num w:numId="13" w16cid:durableId="1904825608">
    <w:abstractNumId w:val="9"/>
  </w:num>
  <w:num w:numId="14" w16cid:durableId="1470591930">
    <w:abstractNumId w:val="4"/>
  </w:num>
  <w:num w:numId="15" w16cid:durableId="651715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D7"/>
    <w:rsid w:val="00016E1C"/>
    <w:rsid w:val="000B7F2D"/>
    <w:rsid w:val="00191CF6"/>
    <w:rsid w:val="001C5667"/>
    <w:rsid w:val="00281012"/>
    <w:rsid w:val="002C0ACD"/>
    <w:rsid w:val="00310F78"/>
    <w:rsid w:val="00513C7B"/>
    <w:rsid w:val="00584E04"/>
    <w:rsid w:val="005F3781"/>
    <w:rsid w:val="00672B21"/>
    <w:rsid w:val="0067305C"/>
    <w:rsid w:val="0069752B"/>
    <w:rsid w:val="006D70F7"/>
    <w:rsid w:val="0080248C"/>
    <w:rsid w:val="00803A35"/>
    <w:rsid w:val="008A3DE9"/>
    <w:rsid w:val="008C57C4"/>
    <w:rsid w:val="008D0BD6"/>
    <w:rsid w:val="00905BAF"/>
    <w:rsid w:val="009C1ED5"/>
    <w:rsid w:val="00A063DF"/>
    <w:rsid w:val="00A2377D"/>
    <w:rsid w:val="00AB77A6"/>
    <w:rsid w:val="00AC1058"/>
    <w:rsid w:val="00B01B86"/>
    <w:rsid w:val="00B94C02"/>
    <w:rsid w:val="00BC78EB"/>
    <w:rsid w:val="00C33D4D"/>
    <w:rsid w:val="00CF1B8F"/>
    <w:rsid w:val="00D061AA"/>
    <w:rsid w:val="00D46CD7"/>
    <w:rsid w:val="00DE7A6B"/>
    <w:rsid w:val="00E3329A"/>
    <w:rsid w:val="00EE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9085"/>
  <w15:chartTrackingRefBased/>
  <w15:docId w15:val="{A48A4C78-3C1A-414F-9DD2-1E0CD81C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46CD7"/>
    <w:pPr>
      <w:autoSpaceDE w:val="0"/>
      <w:autoSpaceDN w:val="0"/>
      <w:adjustRightInd w:val="0"/>
    </w:pPr>
    <w:rPr>
      <w:rFonts w:ascii="Aptos" w:hAnsi="Aptos" w:cs="Aptos"/>
      <w:color w:val="000000"/>
      <w:kern w:val="0"/>
      <w:lang w:val="es-ES_tradnl"/>
    </w:rPr>
  </w:style>
  <w:style w:type="paragraph" w:styleId="Prrafodelista">
    <w:name w:val="List Paragraph"/>
    <w:basedOn w:val="Normal"/>
    <w:uiPriority w:val="34"/>
    <w:qFormat/>
    <w:rsid w:val="00D46CD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05BAF"/>
    <w:rPr>
      <w:b/>
      <w:bCs/>
    </w:rPr>
  </w:style>
  <w:style w:type="character" w:customStyle="1" w:styleId="apple-converted-space">
    <w:name w:val="apple-converted-space"/>
    <w:basedOn w:val="Fuentedeprrafopredeter"/>
    <w:rsid w:val="00905BAF"/>
  </w:style>
  <w:style w:type="paragraph" w:styleId="Encabezado">
    <w:name w:val="header"/>
    <w:basedOn w:val="Normal"/>
    <w:link w:val="EncabezadoCar"/>
    <w:uiPriority w:val="99"/>
    <w:unhideWhenUsed/>
    <w:rsid w:val="008C57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57C4"/>
  </w:style>
  <w:style w:type="paragraph" w:styleId="Piedepgina">
    <w:name w:val="footer"/>
    <w:basedOn w:val="Normal"/>
    <w:link w:val="PiedepginaCar"/>
    <w:uiPriority w:val="99"/>
    <w:unhideWhenUsed/>
    <w:rsid w:val="008C57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7C4"/>
  </w:style>
  <w:style w:type="character" w:styleId="Nmerodepgina">
    <w:name w:val="page number"/>
    <w:basedOn w:val="Fuentedeprrafopredeter"/>
    <w:uiPriority w:val="99"/>
    <w:semiHidden/>
    <w:unhideWhenUsed/>
    <w:rsid w:val="00016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3880</Words>
  <Characters>21345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Soledad González Rubio</cp:lastModifiedBy>
  <cp:revision>3</cp:revision>
  <cp:lastPrinted>2026-01-28T17:11:00Z</cp:lastPrinted>
  <dcterms:created xsi:type="dcterms:W3CDTF">2026-01-29T17:28:00Z</dcterms:created>
  <dcterms:modified xsi:type="dcterms:W3CDTF">2026-01-29T17:29:00Z</dcterms:modified>
</cp:coreProperties>
</file>