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0A55" w14:textId="6D8CD4D2" w:rsidR="00720CF9" w:rsidRDefault="00720CF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9719F71" wp14:editId="0C55F5F5">
            <wp:simplePos x="0" y="0"/>
            <wp:positionH relativeFrom="column">
              <wp:posOffset>-593752</wp:posOffset>
            </wp:positionH>
            <wp:positionV relativeFrom="paragraph">
              <wp:posOffset>-763607</wp:posOffset>
            </wp:positionV>
            <wp:extent cx="1294616" cy="646092"/>
            <wp:effectExtent l="0" t="0" r="1270" b="1905"/>
            <wp:wrapNone/>
            <wp:docPr id="1903468847" name="Imagem 1" descr="Microlins | Feira da Franqu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lins | Feira da Franquia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32" r="-167" b="24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478" cy="65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871A1" w14:textId="77777777" w:rsidR="00D371DE" w:rsidRPr="00D371DE" w:rsidRDefault="00D371DE" w:rsidP="00D371DE">
      <w:pPr>
        <w:rPr>
          <w:b/>
          <w:bCs/>
        </w:rPr>
      </w:pPr>
      <w:r w:rsidRPr="00D371DE">
        <w:rPr>
          <w:b/>
          <w:bCs/>
        </w:rPr>
        <w:t>Avaliação – Auxiliar Médico</w:t>
      </w:r>
    </w:p>
    <w:p w14:paraId="3FFC0694" w14:textId="77777777" w:rsidR="00D371DE" w:rsidRPr="00D371DE" w:rsidRDefault="00D371DE" w:rsidP="00D371DE">
      <w:r w:rsidRPr="00D371DE">
        <w:rPr>
          <w:b/>
          <w:bCs/>
        </w:rPr>
        <w:t>1.</w:t>
      </w:r>
      <w:r w:rsidRPr="00D371DE">
        <w:t xml:space="preserve"> Qual é a principal função de um auxiliar médico em uma unidade de saúde?</w:t>
      </w:r>
      <w:r w:rsidRPr="00D371DE">
        <w:br/>
        <w:t>A) Realizar cirurgias simples</w:t>
      </w:r>
      <w:r w:rsidRPr="00D371DE">
        <w:br/>
        <w:t>B) Prescrever medicamentos</w:t>
      </w:r>
      <w:r w:rsidRPr="00D371DE">
        <w:br/>
        <w:t>C) Auxiliar no atendimento ao paciente e rotinas administrativas</w:t>
      </w:r>
      <w:r w:rsidRPr="00D371DE">
        <w:br/>
        <w:t>D) Diagnosticar doenças</w:t>
      </w:r>
    </w:p>
    <w:p w14:paraId="4295347B" w14:textId="77777777" w:rsidR="00D371DE" w:rsidRPr="00D371DE" w:rsidRDefault="00D371DE" w:rsidP="00D371DE">
      <w:r w:rsidRPr="00D371DE">
        <w:pict w14:anchorId="58E9C7D4">
          <v:rect id="_x0000_i1081" style="width:0;height:1.5pt" o:hralign="center" o:hrstd="t" o:hr="t" fillcolor="#a0a0a0" stroked="f"/>
        </w:pict>
      </w:r>
    </w:p>
    <w:p w14:paraId="710B2EEB" w14:textId="77777777" w:rsidR="00D371DE" w:rsidRPr="00D371DE" w:rsidRDefault="00D371DE" w:rsidP="00D371DE">
      <w:r w:rsidRPr="00D371DE">
        <w:rPr>
          <w:b/>
          <w:bCs/>
        </w:rPr>
        <w:t>2.</w:t>
      </w:r>
      <w:r w:rsidRPr="00D371DE">
        <w:t xml:space="preserve"> A sigla PA significa:</w:t>
      </w:r>
      <w:r w:rsidRPr="00D371DE">
        <w:br/>
        <w:t>A) Pressão Arterial</w:t>
      </w:r>
      <w:r w:rsidRPr="00D371DE">
        <w:br/>
        <w:t>B) Pulso Arterial</w:t>
      </w:r>
      <w:r w:rsidRPr="00D371DE">
        <w:br/>
        <w:t>C) Pressão Atrial</w:t>
      </w:r>
      <w:r w:rsidRPr="00D371DE">
        <w:br/>
        <w:t>D) Peso Atual</w:t>
      </w:r>
    </w:p>
    <w:p w14:paraId="5513DE36" w14:textId="77777777" w:rsidR="00D371DE" w:rsidRPr="00D371DE" w:rsidRDefault="00D371DE" w:rsidP="00D371DE">
      <w:r w:rsidRPr="00D371DE">
        <w:pict w14:anchorId="1BA3EFDA">
          <v:rect id="_x0000_i1082" style="width:0;height:1.5pt" o:hralign="center" o:hrstd="t" o:hr="t" fillcolor="#a0a0a0" stroked="f"/>
        </w:pict>
      </w:r>
    </w:p>
    <w:p w14:paraId="7640ACBC" w14:textId="77777777" w:rsidR="00D371DE" w:rsidRPr="00D371DE" w:rsidRDefault="00D371DE" w:rsidP="00D371DE">
      <w:r w:rsidRPr="00D371DE">
        <w:rPr>
          <w:b/>
          <w:bCs/>
        </w:rPr>
        <w:t>3.</w:t>
      </w:r>
      <w:r w:rsidRPr="00D371DE">
        <w:t xml:space="preserve"> Qual equipamento é utilizado para medir a pressão arterial?</w:t>
      </w:r>
      <w:r w:rsidRPr="00D371DE">
        <w:br/>
        <w:t>A) Termômetro</w:t>
      </w:r>
      <w:r w:rsidRPr="00D371DE">
        <w:br/>
        <w:t>B) Esfigmomanômetro</w:t>
      </w:r>
      <w:r w:rsidRPr="00D371DE">
        <w:br/>
        <w:t>C) Estetoscópio</w:t>
      </w:r>
      <w:r w:rsidRPr="00D371DE">
        <w:br/>
        <w:t>D) Oxímetro</w:t>
      </w:r>
    </w:p>
    <w:p w14:paraId="2A2F9073" w14:textId="77777777" w:rsidR="00D371DE" w:rsidRPr="00D371DE" w:rsidRDefault="00D371DE" w:rsidP="00D371DE">
      <w:r w:rsidRPr="00D371DE">
        <w:pict w14:anchorId="7B353DE2">
          <v:rect id="_x0000_i1083" style="width:0;height:1.5pt" o:hralign="center" o:hrstd="t" o:hr="t" fillcolor="#a0a0a0" stroked="f"/>
        </w:pict>
      </w:r>
    </w:p>
    <w:p w14:paraId="7DC551D5" w14:textId="77777777" w:rsidR="00D371DE" w:rsidRPr="00D371DE" w:rsidRDefault="00D371DE" w:rsidP="00D371DE">
      <w:r w:rsidRPr="00D371DE">
        <w:rPr>
          <w:b/>
          <w:bCs/>
        </w:rPr>
        <w:t>4.</w:t>
      </w:r>
      <w:r w:rsidRPr="00D371DE">
        <w:t xml:space="preserve"> A higienização correta das mãos deve ser feita:</w:t>
      </w:r>
      <w:r w:rsidRPr="00D371DE">
        <w:br/>
        <w:t>A) Apenas antes de atender o paciente</w:t>
      </w:r>
      <w:r w:rsidRPr="00D371DE">
        <w:br/>
        <w:t>B) Apenas após contato com sangue</w:t>
      </w:r>
      <w:r w:rsidRPr="00D371DE">
        <w:br/>
        <w:t>C) Antes e após qualquer atendimento ao paciente</w:t>
      </w:r>
      <w:r w:rsidRPr="00D371DE">
        <w:br/>
        <w:t>D) Somente ao final do expediente</w:t>
      </w:r>
    </w:p>
    <w:p w14:paraId="15E15237" w14:textId="77777777" w:rsidR="00D371DE" w:rsidRPr="00D371DE" w:rsidRDefault="00D371DE" w:rsidP="00D371DE">
      <w:r w:rsidRPr="00D371DE">
        <w:pict w14:anchorId="4493F013">
          <v:rect id="_x0000_i1084" style="width:0;height:1.5pt" o:hralign="center" o:hrstd="t" o:hr="t" fillcolor="#a0a0a0" stroked="f"/>
        </w:pict>
      </w:r>
    </w:p>
    <w:p w14:paraId="001BC8F3" w14:textId="77777777" w:rsidR="00D371DE" w:rsidRPr="00D371DE" w:rsidRDefault="00D371DE" w:rsidP="00D371DE">
      <w:r w:rsidRPr="00D371DE">
        <w:rPr>
          <w:b/>
          <w:bCs/>
        </w:rPr>
        <w:t>5.</w:t>
      </w:r>
      <w:r w:rsidRPr="00D371DE">
        <w:t xml:space="preserve"> Qual dos itens abaixo é considerado um sinal vital?</w:t>
      </w:r>
      <w:r w:rsidRPr="00D371DE">
        <w:br/>
        <w:t>A) Altura</w:t>
      </w:r>
      <w:r w:rsidRPr="00D371DE">
        <w:br/>
        <w:t>B) Peso</w:t>
      </w:r>
      <w:r w:rsidRPr="00D371DE">
        <w:br/>
        <w:t>C) Temperatura corporal</w:t>
      </w:r>
      <w:r w:rsidRPr="00D371DE">
        <w:br/>
        <w:t>D) Idade</w:t>
      </w:r>
    </w:p>
    <w:p w14:paraId="44F8B1E6" w14:textId="77777777" w:rsidR="00D371DE" w:rsidRPr="00D371DE" w:rsidRDefault="00D371DE" w:rsidP="00D371DE">
      <w:r w:rsidRPr="00D371DE">
        <w:pict w14:anchorId="7A6DF52C">
          <v:rect id="_x0000_i1085" style="width:0;height:1.5pt" o:hralign="center" o:hrstd="t" o:hr="t" fillcolor="#a0a0a0" stroked="f"/>
        </w:pict>
      </w:r>
    </w:p>
    <w:p w14:paraId="13CD9110" w14:textId="77777777" w:rsidR="00D371DE" w:rsidRPr="00D371DE" w:rsidRDefault="00D371DE" w:rsidP="00D371DE">
      <w:r w:rsidRPr="00D371DE">
        <w:rPr>
          <w:b/>
          <w:bCs/>
        </w:rPr>
        <w:t>6.</w:t>
      </w:r>
      <w:r w:rsidRPr="00D371DE">
        <w:t xml:space="preserve"> Em relação ao atendimento humanizado, é correto afirmar que:</w:t>
      </w:r>
      <w:r w:rsidRPr="00D371DE">
        <w:br/>
        <w:t>A) O paciente deve ser tratado apenas com foco técnico</w:t>
      </w:r>
      <w:r w:rsidRPr="00D371DE">
        <w:br/>
        <w:t>B) A comunicação não é importante</w:t>
      </w:r>
      <w:r w:rsidRPr="00D371DE">
        <w:br/>
        <w:t>C) O respeito e a empatia são fundamentais</w:t>
      </w:r>
      <w:r w:rsidRPr="00D371DE">
        <w:br/>
        <w:t>D) O tempo de atendimento deve ser o mais curto possível, independentemente da qualidade</w:t>
      </w:r>
    </w:p>
    <w:p w14:paraId="5042BFC5" w14:textId="77777777" w:rsidR="00D371DE" w:rsidRPr="00D371DE" w:rsidRDefault="00D371DE" w:rsidP="00D371DE">
      <w:r w:rsidRPr="00D371DE">
        <w:pict w14:anchorId="676384E1">
          <v:rect id="_x0000_i1086" style="width:0;height:1.5pt" o:hralign="center" o:hrstd="t" o:hr="t" fillcolor="#a0a0a0" stroked="f"/>
        </w:pict>
      </w:r>
    </w:p>
    <w:p w14:paraId="2BC3C1CF" w14:textId="77777777" w:rsidR="00D371DE" w:rsidRPr="00D371DE" w:rsidRDefault="00D371DE" w:rsidP="00D371DE">
      <w:r w:rsidRPr="00D371DE">
        <w:rPr>
          <w:b/>
          <w:bCs/>
        </w:rPr>
        <w:lastRenderedPageBreak/>
        <w:t>7.</w:t>
      </w:r>
      <w:r w:rsidRPr="00D371DE">
        <w:t xml:space="preserve"> Qual é a posição adequada para um paciente com dificuldade respiratória?</w:t>
      </w:r>
      <w:r w:rsidRPr="00D371DE">
        <w:br/>
        <w:t>A) Decúbito dorsal (deitado de costas)</w:t>
      </w:r>
      <w:r w:rsidRPr="00D371DE">
        <w:br/>
        <w:t xml:space="preserve">B) Posição de </w:t>
      </w:r>
      <w:proofErr w:type="spellStart"/>
      <w:r w:rsidRPr="00D371DE">
        <w:t>Trendelenburg</w:t>
      </w:r>
      <w:proofErr w:type="spellEnd"/>
      <w:r w:rsidRPr="00D371DE">
        <w:br/>
        <w:t>C) Posição ortostática (em pé)</w:t>
      </w:r>
      <w:r w:rsidRPr="00D371DE">
        <w:br/>
        <w:t xml:space="preserve">D) Posição </w:t>
      </w:r>
      <w:proofErr w:type="spellStart"/>
      <w:r w:rsidRPr="00D371DE">
        <w:t>semi-Fowler</w:t>
      </w:r>
      <w:proofErr w:type="spellEnd"/>
    </w:p>
    <w:p w14:paraId="0FEEE27E" w14:textId="77777777" w:rsidR="00D371DE" w:rsidRPr="00D371DE" w:rsidRDefault="00D371DE" w:rsidP="00D371DE">
      <w:r w:rsidRPr="00D371DE">
        <w:pict w14:anchorId="6FED9B27">
          <v:rect id="_x0000_i1087" style="width:0;height:1.5pt" o:hralign="center" o:hrstd="t" o:hr="t" fillcolor="#a0a0a0" stroked="f"/>
        </w:pict>
      </w:r>
    </w:p>
    <w:p w14:paraId="5A73A967" w14:textId="77777777" w:rsidR="00D371DE" w:rsidRPr="00D371DE" w:rsidRDefault="00D371DE" w:rsidP="00D371DE">
      <w:r w:rsidRPr="00D371DE">
        <w:rPr>
          <w:b/>
          <w:bCs/>
        </w:rPr>
        <w:t>8.</w:t>
      </w:r>
      <w:r w:rsidRPr="00D371DE">
        <w:t xml:space="preserve"> O uso de luvas descartáveis é indicado:</w:t>
      </w:r>
      <w:r w:rsidRPr="00D371DE">
        <w:br/>
        <w:t>A) Apenas em cirurgias</w:t>
      </w:r>
      <w:r w:rsidRPr="00D371DE">
        <w:br/>
        <w:t>B) Sempre que houver risco de contato com fluidos corporais</w:t>
      </w:r>
      <w:r w:rsidRPr="00D371DE">
        <w:br/>
        <w:t>C) Somente quando o paciente solicitar</w:t>
      </w:r>
      <w:r w:rsidRPr="00D371DE">
        <w:br/>
        <w:t>D) Apenas em pacientes graves</w:t>
      </w:r>
    </w:p>
    <w:p w14:paraId="2236C603" w14:textId="77777777" w:rsidR="00D371DE" w:rsidRPr="00D371DE" w:rsidRDefault="00D371DE" w:rsidP="00D371DE">
      <w:r w:rsidRPr="00D371DE">
        <w:pict w14:anchorId="09662B32">
          <v:rect id="_x0000_i1088" style="width:0;height:1.5pt" o:hralign="center" o:hrstd="t" o:hr="t" fillcolor="#a0a0a0" stroked="f"/>
        </w:pict>
      </w:r>
    </w:p>
    <w:p w14:paraId="2A5722A7" w14:textId="77777777" w:rsidR="00D371DE" w:rsidRPr="00D371DE" w:rsidRDefault="00D371DE" w:rsidP="00D371DE">
      <w:r w:rsidRPr="00D371DE">
        <w:rPr>
          <w:b/>
          <w:bCs/>
        </w:rPr>
        <w:t>9.</w:t>
      </w:r>
      <w:r w:rsidRPr="00D371DE">
        <w:t xml:space="preserve"> Qual destes materiais é utilizado para aferir a temperatura corporal?</w:t>
      </w:r>
      <w:r w:rsidRPr="00D371DE">
        <w:br/>
        <w:t>A) Glicosímetro</w:t>
      </w:r>
      <w:r w:rsidRPr="00D371DE">
        <w:br/>
        <w:t>B) Esfigmomanômetro</w:t>
      </w:r>
      <w:r w:rsidRPr="00D371DE">
        <w:br/>
        <w:t>C) Termômetro</w:t>
      </w:r>
      <w:r w:rsidRPr="00D371DE">
        <w:br/>
        <w:t>D) Estetoscópio</w:t>
      </w:r>
    </w:p>
    <w:p w14:paraId="6BD93808" w14:textId="77777777" w:rsidR="00D371DE" w:rsidRPr="00D371DE" w:rsidRDefault="00D371DE" w:rsidP="00D371DE">
      <w:r w:rsidRPr="00D371DE">
        <w:pict w14:anchorId="2F93D2BD">
          <v:rect id="_x0000_i1089" style="width:0;height:1.5pt" o:hralign="center" o:hrstd="t" o:hr="t" fillcolor="#a0a0a0" stroked="f"/>
        </w:pict>
      </w:r>
    </w:p>
    <w:p w14:paraId="0747832C" w14:textId="77777777" w:rsidR="00D371DE" w:rsidRPr="00D371DE" w:rsidRDefault="00D371DE" w:rsidP="00D371DE">
      <w:r w:rsidRPr="00D371DE">
        <w:rPr>
          <w:b/>
          <w:bCs/>
        </w:rPr>
        <w:t>10.</w:t>
      </w:r>
      <w:r w:rsidRPr="00D371DE">
        <w:t xml:space="preserve"> O prontuário do paciente deve ser:</w:t>
      </w:r>
      <w:r w:rsidRPr="00D371DE">
        <w:br/>
        <w:t>A) Compartilhado com qualquer pessoa</w:t>
      </w:r>
      <w:r w:rsidRPr="00D371DE">
        <w:br/>
        <w:t>B) Mantido em sigilo</w:t>
      </w:r>
      <w:r w:rsidRPr="00D371DE">
        <w:br/>
        <w:t>C) Descartado após o atendimento</w:t>
      </w:r>
      <w:r w:rsidRPr="00D371DE">
        <w:br/>
        <w:t>D) Preenchido apenas pelo médico</w:t>
      </w:r>
    </w:p>
    <w:p w14:paraId="73B4A8E9" w14:textId="0FDC266F" w:rsidR="00CA4B6E" w:rsidRDefault="00CA4B6E"/>
    <w:sectPr w:rsidR="00CA4B6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06EED" w14:textId="77777777" w:rsidR="009C3617" w:rsidRDefault="009C3617" w:rsidP="009630B6">
      <w:pPr>
        <w:spacing w:after="0" w:line="240" w:lineRule="auto"/>
      </w:pPr>
      <w:r>
        <w:separator/>
      </w:r>
    </w:p>
  </w:endnote>
  <w:endnote w:type="continuationSeparator" w:id="0">
    <w:p w14:paraId="603D7CCA" w14:textId="77777777" w:rsidR="009C3617" w:rsidRDefault="009C3617" w:rsidP="00963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573D6" w14:textId="77777777" w:rsidR="009C3617" w:rsidRDefault="009C3617" w:rsidP="009630B6">
      <w:pPr>
        <w:spacing w:after="0" w:line="240" w:lineRule="auto"/>
      </w:pPr>
      <w:r>
        <w:separator/>
      </w:r>
    </w:p>
  </w:footnote>
  <w:footnote w:type="continuationSeparator" w:id="0">
    <w:p w14:paraId="60501D9F" w14:textId="77777777" w:rsidR="009C3617" w:rsidRDefault="009C3617" w:rsidP="00963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DEB5B" w14:textId="71CCD5BD" w:rsidR="009630B6" w:rsidRDefault="00720CF9" w:rsidP="009630B6">
    <w:pPr>
      <w:pStyle w:val="Cabealh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A30AA7F" wp14:editId="1809A746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Caixa de Texto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0BB79E" w14:textId="51217612" w:rsidR="00720CF9" w:rsidRDefault="00D371DE" w:rsidP="00720CF9">
                          <w:pPr>
                            <w:spacing w:after="0" w:line="240" w:lineRule="auto"/>
                            <w:jc w:val="center"/>
                          </w:pPr>
                          <w:r>
                            <w:t xml:space="preserve">Avaliação de Auxiliar Medico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30AA7F" id="_x0000_t202" coordsize="21600,21600" o:spt="202" path="m,l,21600r21600,l21600,xe">
              <v:stroke joinstyle="miter"/>
              <v:path gradientshapeok="t" o:connecttype="rect"/>
            </v:shapetype>
            <v:shape id="Caixa de Texto 211" o:spid="_x0000_s1026" type="#_x0000_t202" style="position:absolute;left:0;text-align:left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490BB79E" w14:textId="51217612" w:rsidR="00720CF9" w:rsidRDefault="00D371DE" w:rsidP="00720CF9">
                    <w:pPr>
                      <w:spacing w:after="0" w:line="240" w:lineRule="auto"/>
                      <w:jc w:val="center"/>
                    </w:pPr>
                    <w:r>
                      <w:t xml:space="preserve">Avaliação de Auxiliar Medico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562F9CD" wp14:editId="0116115B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Caixa de Texto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FBDACC8" w14:textId="77777777" w:rsidR="00720CF9" w:rsidRDefault="00720CF9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2F9CD" id="Caixa de Texto 213" o:spid="_x0000_s1027" type="#_x0000_t202" style="position:absolute;left:0;text-align:left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8dd873 [1945]" stroked="f">
              <v:textbox style="mso-fit-shape-to-text:t" inset=",0,,0">
                <w:txbxContent>
                  <w:p w14:paraId="6FBDACC8" w14:textId="77777777" w:rsidR="00720CF9" w:rsidRDefault="00720CF9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4E"/>
    <w:rsid w:val="00307BE8"/>
    <w:rsid w:val="00321725"/>
    <w:rsid w:val="004751E9"/>
    <w:rsid w:val="00720CF9"/>
    <w:rsid w:val="00862C00"/>
    <w:rsid w:val="009630B6"/>
    <w:rsid w:val="009C3617"/>
    <w:rsid w:val="00BF264E"/>
    <w:rsid w:val="00CA4B6E"/>
    <w:rsid w:val="00D3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F80459"/>
  <w15:chartTrackingRefBased/>
  <w15:docId w15:val="{CE5A18DC-F693-4078-9890-58CBC94F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26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26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26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26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26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26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26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26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26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26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264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630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30B6"/>
  </w:style>
  <w:style w:type="paragraph" w:styleId="Rodap">
    <w:name w:val="footer"/>
    <w:basedOn w:val="Normal"/>
    <w:link w:val="RodapChar"/>
    <w:uiPriority w:val="99"/>
    <w:unhideWhenUsed/>
    <w:rsid w:val="009630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3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Instrutores Microlins São José</cp:lastModifiedBy>
  <cp:revision>2</cp:revision>
  <dcterms:created xsi:type="dcterms:W3CDTF">2026-04-23T12:14:00Z</dcterms:created>
  <dcterms:modified xsi:type="dcterms:W3CDTF">2026-04-23T12:14:00Z</dcterms:modified>
</cp:coreProperties>
</file>