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Sistema de Monitoreo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Inteligente para Cultivos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Integrantes: Fernando Campos</w:t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Bastian Sandoval</w:t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Pablo Contreras</w:t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Espindola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Profesor: Marcos Terreros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60"/>
          <w:szCs w:val="60"/>
        </w:rPr>
      </w:pPr>
      <w:bookmarkStart w:colFirst="0" w:colLast="0" w:name="_w8aoqx1jw2ks" w:id="0"/>
      <w:bookmarkEnd w:id="0"/>
      <w:r w:rsidDel="00000000" w:rsidR="00000000" w:rsidRPr="00000000">
        <w:rPr>
          <w:sz w:val="60"/>
          <w:szCs w:val="60"/>
          <w:rtl w:val="0"/>
        </w:rPr>
        <w:t xml:space="preserve">Índice</w:t>
      </w:r>
    </w:p>
    <w:sdt>
      <w:sdtPr>
        <w:id w:val="-16618114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py7oio7cn0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thnlix05g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kjxuejtrn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de casos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kfa0xq7xf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 Pruebas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bihlz2l3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Resultado de Pruebas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kd10yswz5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de Control de Cambio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i2ehdpjenxm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52"/>
          <w:szCs w:val="52"/>
        </w:rPr>
      </w:pPr>
      <w:bookmarkStart w:colFirst="0" w:colLast="0" w:name="_4py7oio7cn0s" w:id="2"/>
      <w:bookmarkEnd w:id="2"/>
      <w:r w:rsidDel="00000000" w:rsidR="00000000" w:rsidRPr="00000000">
        <w:rPr>
          <w:sz w:val="52"/>
          <w:szCs w:val="52"/>
          <w:rtl w:val="0"/>
        </w:rPr>
        <w:t xml:space="preserve">Introducción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AgroFértil es un sistema de monitoreo inteligente para cultivos que integra sensores, drones y aplicaciones digitales para mejorar la gestión agrícola. El prototipo desarrollado incluye una app móvil para técnicos, un dashboard web y un backend conectado a dispositivos de campo.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utilizó una metodología híbrida, con enfoque ágil en el desarrollo y validación de funcionalidades mediante pruebas reales y simuladas. Además, se implementó una planilla de control de cambios para asegurar la trazabilidad de mejoras y ajustes, apoyándose en Git para la gestión de versiones.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es ofrecer una solución tecnológica accesible que apoye el trabajo agrícola en zonas rurales, anticipando riesgos y optimizando decisiones en terreno.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z w:val="52"/>
          <w:szCs w:val="52"/>
        </w:rPr>
      </w:pPr>
      <w:bookmarkStart w:colFirst="0" w:colLast="0" w:name="_mthnlix05gsx" w:id="3"/>
      <w:bookmarkEnd w:id="3"/>
      <w:r w:rsidDel="00000000" w:rsidR="00000000" w:rsidRPr="00000000">
        <w:rPr>
          <w:sz w:val="52"/>
          <w:szCs w:val="52"/>
          <w:rtl w:val="0"/>
        </w:rPr>
        <w:t xml:space="preserve">Links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Prototipos funcionales: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Maqueta de administrador: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https://share.proto.io/1V4REV/fullscreen/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Maqueta de trabajador (Celular): (dentro de GitHub)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Links de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https://github.com/Fernandooouuuuu/Software.git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Link de CartaGantt: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https://app.ganttpro.com/shared/token/4f1d5ded2c574a445b4aaa14021d979bc676b1a01de921e2882812bc2b26bacf/1746755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sz w:val="52"/>
          <w:szCs w:val="52"/>
        </w:rPr>
      </w:pPr>
      <w:bookmarkStart w:colFirst="0" w:colLast="0" w:name="_44kjxuejtrnp" w:id="4"/>
      <w:bookmarkEnd w:id="4"/>
      <w:r w:rsidDel="00000000" w:rsidR="00000000" w:rsidRPr="00000000">
        <w:rPr>
          <w:sz w:val="52"/>
          <w:szCs w:val="52"/>
          <w:rtl w:val="0"/>
        </w:rPr>
        <w:t xml:space="preserve">Planilla de casos de Pruebas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 el plan de pruebas se definirá un enfoque, alcance, recursos, infraestructura, riesgos y pruebas necesarias para asegurar la máxima calidad del sistema “Monitoreo Inteligente”. Se utilizará una metodología híbrida, combinando las prácticas de cascada en la etapa de levantamiento y diseño, y la metodología ágil (Scrum) en las etapas de desarrollo y pruebas.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Fernando Campos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QA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Las pruebas incluyen: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funcionalidades nuevas descritas en los requerimientos funcionales y no funcionales.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integración entre sensores, app móvil, administración y backend.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rendimiento y pruebas de aceptación (UAT) con usuarios internos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localización, considerando uso en zona rural sin acceso a internet.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sincronización offline/online.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Por ahora, no se excluirá ninguna funcionalidad del alcance de pruebas.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 evaluará: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del sistema para manejar grandes volúmenes de datos de sensores.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 respuesta para consulta y exportación de datos (Meta: &lt;3 segundos por consulta).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carga en la sincronización desde dispositivos móviles/tablets.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Resiliencia y tolerancia a fallos (simulación de pérdida de conexión y recuperación).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sugeridas: JMeter para backend, pruebas manuales para app móvil.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Las pruebas UAT serán realizadas por el Analista QA, en colaboración con usuarios simulados (roles internos).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Seleccionarán usuarios con experiencia en gestión agrícola y uso de aplicaciones moviles.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Los casos de prueba se basarán en escenarios reales de uso diario (registro de riego, detección de plagas, exportación de datos, etc).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Las pruebas son realizadas en una infraestructura óptima como: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Oficina de pruebas con conectividad variable (WIFI, 4G y sin conexión).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Sensores simulados y/o físicos.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Dispositivos móviles con distintos sistemas operativos.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Entorno de base de datos en la nube con respaldo automático.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Los datos de sensores estarán disponibles y serán realistas, la conectividad puede variar según simulaciones de zona rural, el equipo de desarrollo entregará versiones funcionales en cada sprint.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415"/>
        <w:gridCol w:w="1440"/>
        <w:gridCol w:w="1125"/>
        <w:gridCol w:w="1320"/>
        <w:gridCol w:w="3600"/>
        <w:tblGridChange w:id="0">
          <w:tblGrid>
            <w:gridCol w:w="540"/>
            <w:gridCol w:w="2415"/>
            <w:gridCol w:w="1440"/>
            <w:gridCol w:w="1125"/>
            <w:gridCol w:w="132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(1-5)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(1-5)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Severidad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Retrasos en la integración de sensores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Planificar integración temprana y pruebas unitarias por componente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Problemas de sincronización en modo 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pruebas de desconexión y reconexión frecuente en los sprints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Demoras en la exportación de grandes volúmenes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Optimizar consultas y pruebas de carga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 cobertura de pruebas de usabilidad en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sesiones pilotos con usuarios finales y recopilar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simulados poco realistas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datos de prueba variados y basados en condiciones reales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sz w:val="22"/>
          <w:szCs w:val="22"/>
        </w:rPr>
      </w:pPr>
      <w:bookmarkStart w:colFirst="0" w:colLast="0" w:name="_n0kfa0xq7xfr" w:id="5"/>
      <w:bookmarkEnd w:id="5"/>
      <w:r w:rsidDel="00000000" w:rsidR="00000000" w:rsidRPr="00000000">
        <w:rPr>
          <w:sz w:val="52"/>
          <w:szCs w:val="52"/>
          <w:rtl w:val="0"/>
        </w:rPr>
        <w:t xml:space="preserve">Datos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 continuación se mostrará distintas tablas con datos de las pruebas, con esto validamos los requerimientos funcionales y no funcionales del sistema, de acuerdo con el plan de pruebas definido.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sz w:val="32"/>
          <w:szCs w:val="32"/>
          <w:rtl w:val="0"/>
        </w:rPr>
        <w:t xml:space="preserve">RF.1 Registro automático de sensores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400"/>
        <w:gridCol w:w="1800"/>
        <w:gridCol w:w="1800"/>
        <w:gridCol w:w="1800"/>
        <w:tblGridChange w:id="0">
          <w:tblGrid>
            <w:gridCol w:w="1200"/>
            <w:gridCol w:w="24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Sensor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Humedad (%)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Luz (lux)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(°C)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13-06-2025  09:00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13-06-2025 09:30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13-06-2025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19.3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RF.2 Detección temprana de plagas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965"/>
        <w:gridCol w:w="2505"/>
        <w:gridCol w:w="2235"/>
        <w:tblGridChange w:id="0">
          <w:tblGrid>
            <w:gridCol w:w="2235"/>
            <w:gridCol w:w="1965"/>
            <w:gridCol w:w="25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Dron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Plaga detectada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13-06-2025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img_dron_01_0800.jpg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14-06-2025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img_dron_02_1010.jpg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14-06-2025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img_dron_03__903.jpg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sz w:val="32"/>
          <w:szCs w:val="32"/>
          <w:rtl w:val="0"/>
        </w:rPr>
        <w:t xml:space="preserve">RF.5 Exportación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40"/>
        <w:gridCol w:w="1845"/>
        <w:gridCol w:w="1935"/>
        <w:gridCol w:w="1800"/>
        <w:tblGridChange w:id="0">
          <w:tblGrid>
            <w:gridCol w:w="1380"/>
            <w:gridCol w:w="2040"/>
            <w:gridCol w:w="1845"/>
            <w:gridCol w:w="193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Sensor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Sector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Humedad (%)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 (°C)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15-06-2025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15-06-2025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15-06-2025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sz w:val="32"/>
          <w:szCs w:val="32"/>
          <w:rtl w:val="0"/>
        </w:rPr>
        <w:t xml:space="preserve">RF.6 Gestión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 Drones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Inactivo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Agricultor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sz w:val="32"/>
          <w:szCs w:val="32"/>
          <w:rtl w:val="0"/>
        </w:rPr>
        <w:t xml:space="preserve">RF.9 Registro de insumos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Insumos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aplicación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Fertilizante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15-06-2025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Pesticidas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15-06-2025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sz w:val="32"/>
          <w:szCs w:val="32"/>
          <w:rtl w:val="0"/>
        </w:rPr>
        <w:t xml:space="preserve">RNF.6 Soporte offline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Prueba realizada: El usuario realiza un registro de un evento en la app sin conexión. Al volver a estar online, los datos pendientes se sincronizan correctamente en el sistema.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sz w:val="32"/>
          <w:szCs w:val="32"/>
          <w:rtl w:val="0"/>
        </w:rPr>
        <w:t xml:space="preserve">RNF.10 Respaldo automático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Prueba Realizada: Al finalizar cada jornada laboral, el sistema genera automáticamente un archivo de respaldo con los datos del dia y lo almacena en la una carpeta previamente preparada para esto.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>
          <w:sz w:val="22"/>
          <w:szCs w:val="22"/>
        </w:rPr>
      </w:pPr>
      <w:bookmarkStart w:colFirst="0" w:colLast="0" w:name="_w6bihlz2l3e1" w:id="6"/>
      <w:bookmarkEnd w:id="6"/>
      <w:r w:rsidDel="00000000" w:rsidR="00000000" w:rsidRPr="00000000">
        <w:rPr>
          <w:sz w:val="52"/>
          <w:szCs w:val="52"/>
          <w:rtl w:val="0"/>
        </w:rPr>
        <w:t xml:space="preserve">Resultado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 continuación se presentan los resultados obtenidos al ejecutar los casos de prueba definidos para los requerimientos del sistema. Se registran los datos utilizados, resultados esperados, resultados obtenidos y el estado final de cada prueba.</w:t>
      </w:r>
    </w:p>
    <w:p w:rsidR="00000000" w:rsidDel="00000000" w:rsidP="00000000" w:rsidRDefault="00000000" w:rsidRPr="00000000" w14:paraId="0000012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95"/>
        <w:gridCol w:w="1695"/>
        <w:gridCol w:w="1335"/>
        <w:gridCol w:w="1530"/>
        <w:gridCol w:w="1440"/>
        <w:gridCol w:w="1380"/>
        <w:tblGridChange w:id="0">
          <w:tblGrid>
            <w:gridCol w:w="1305"/>
            <w:gridCol w:w="1695"/>
            <w:gridCol w:w="1695"/>
            <w:gridCol w:w="1335"/>
            <w:gridCol w:w="1530"/>
            <w:gridCol w:w="144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Prueba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Prueba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Usados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esperado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Obtenido</w:t>
            </w:r>
          </w:p>
        </w:tc>
        <w:tc>
          <w:tcPr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humedad, luz y temperatura cada 15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registros exitoso en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registro correctos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Detectar plaga con imagen cargada del dron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Plaga detectada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Alerta no generada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Desaprobado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Exportar archivo en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 descargado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 se descargó sin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usuario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User01 /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creado exitosamente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registrado y visible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aplicación de fertilizantes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Insumo visible en historial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aparece en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evento offline y sincronizar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Evento manual desde app sin conexión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sincronizados al reconectar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sincronizados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  <w:tr>
        <w:trPr>
          <w:cantSplit w:val="0"/>
          <w:trHeight w:val="96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Verificar respaldo automático diario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 de jornada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15-06-2025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 generado en 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Respaldo generado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Con esto se da por finalizado el periodo de pruebas, queda por concluir el arreglo de detección de plagas que no generó el informe correctamente.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>
          <w:sz w:val="52"/>
          <w:szCs w:val="52"/>
        </w:rPr>
      </w:pPr>
      <w:bookmarkStart w:colFirst="0" w:colLast="0" w:name="_h7kd10yswz5p" w:id="7"/>
      <w:bookmarkEnd w:id="7"/>
      <w:r w:rsidDel="00000000" w:rsidR="00000000" w:rsidRPr="00000000">
        <w:rPr>
          <w:sz w:val="52"/>
          <w:szCs w:val="52"/>
          <w:rtl w:val="0"/>
        </w:rPr>
        <w:t xml:space="preserve">Planilla de Control de Cambio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En la plantilla de control de cambio se mostrarán los cambios realizados dentro de la aplicación AgroFertil para así poder llevar un registro formal y poder mantener trazabilidad y transparencia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775.0" w:type="dxa"/>
        <w:jc w:val="left"/>
        <w:tblInd w:w="-1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395"/>
        <w:gridCol w:w="2910"/>
        <w:gridCol w:w="1950"/>
        <w:gridCol w:w="1035"/>
        <w:gridCol w:w="1695"/>
        <w:gridCol w:w="1725"/>
        <w:tblGridChange w:id="0">
          <w:tblGrid>
            <w:gridCol w:w="1065"/>
            <w:gridCol w:w="1395"/>
            <w:gridCol w:w="2910"/>
            <w:gridCol w:w="1950"/>
            <w:gridCol w:w="1035"/>
            <w:gridCol w:w="1695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</w:tr>
      <w:tr>
        <w:trPr>
          <w:cantSplit w:val="0"/>
          <w:trHeight w:val="93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10-06-2025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Organizacion menú principal con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 accesibilidad para trabajadores del 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de los trabajadores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Implementado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21-06-2025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Mejores iconos indicativos dentro del mapa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lograban distinguir bien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01-07-2025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Optimización de aplicación generalizada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lograba tener un buen rendimiento y se cerraba en ciertas instancias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10-07-2025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Nuevo diseño para el apartado desplegar dron con selector de zona y duración del vuelo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Expandir reglas configurables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Backend y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12-07-2025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leyenda de mapa general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mejor claridad 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4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Fonts w:ascii="Aptos" w:cs="Aptos" w:eastAsia="Aptos" w:hAnsi="Aptos"/>
      </w:rPr>
      <w:drawing>
        <wp:inline distB="0" distT="0" distL="0" distR="0">
          <wp:extent cx="2700155" cy="527545"/>
          <wp:effectExtent b="0" l="0" r="0" t="0"/>
          <wp:docPr descr="Un dibujo animado con letras&#10;&#10;El contenido generado por IA puede ser incorrecto." id="1" name="image1.png"/>
          <a:graphic>
            <a:graphicData uri="http://schemas.openxmlformats.org/drawingml/2006/picture">
              <pic:pic>
                <pic:nvPicPr>
                  <pic:cNvPr descr="Un dibujo animado con letras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0155" cy="527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6">
    <w:pPr>
      <w:tabs>
        <w:tab w:val="center" w:leader="none" w:pos="4419"/>
        <w:tab w:val="right" w:leader="none" w:pos="8838"/>
      </w:tabs>
      <w:spacing w:line="240" w:lineRule="auto"/>
      <w:rPr/>
    </w:pPr>
    <w:r w:rsidDel="00000000" w:rsidR="00000000" w:rsidRPr="00000000">
      <w:rPr>
        <w:rFonts w:ascii="Aptos" w:cs="Aptos" w:eastAsia="Aptos" w:hAnsi="Aptos"/>
      </w:rPr>
      <w:drawing>
        <wp:inline distB="0" distT="0" distL="0" distR="0">
          <wp:extent cx="2700155" cy="527545"/>
          <wp:effectExtent b="0" l="0" r="0" t="0"/>
          <wp:docPr descr="Un dibujo animado con letras&#10;&#10;El contenido generado por IA puede ser incorrecto." id="2" name="image1.png"/>
          <a:graphic>
            <a:graphicData uri="http://schemas.openxmlformats.org/drawingml/2006/picture">
              <pic:pic>
                <pic:nvPicPr>
                  <pic:cNvPr descr="Un dibujo animado con letras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0155" cy="527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share.proto.io/1V4REV/fullscreen/" TargetMode="External"/><Relationship Id="rId7" Type="http://schemas.openxmlformats.org/officeDocument/2006/relationships/hyperlink" Target="https://github.com/Fernandooouuuuu/Software.gi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