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3366"/>
          <w:sz w:val="32"/>
        </w:rPr>
        <w:t>UNIVERSIDAD POLITÉCNICA DE CHIAPAS</w:t>
        <w:br/>
        <w:br/>
        <w:t>INGENIERÍA EN SOFTWARE</w:t>
      </w:r>
    </w:p>
    <w:p/>
    <w:p/>
    <w:p>
      <w:pPr>
        <w:jc w:val="center"/>
      </w:pPr>
      <w:r>
        <w:rPr>
          <w:b/>
          <w:sz w:val="28"/>
        </w:rPr>
        <w:t>SEGURIDAD DE LA INFORMACIÓN</w:t>
        <w:br/>
        <w:br/>
      </w:r>
      <w:r>
        <w:rPr>
          <w:b/>
          <w:color w:val="8B0000"/>
          <w:sz w:val="28"/>
        </w:rPr>
        <w:t>Práctica: Detección de Depuración USB y Bloqueo de Ejecución (RASP)</w:t>
      </w:r>
    </w:p>
    <w:p/>
    <w:p/>
    <w:p/>
    <w:p>
      <w:pPr>
        <w:ind w:left="2160"/>
        <w:jc w:val="left"/>
      </w:pPr>
      <w:r>
        <w:rPr>
          <w:b/>
          <w:sz w:val="22"/>
        </w:rPr>
        <w:t>Docente: José Alonso Macias Montoya</w:t>
        <w:br/>
        <w:t>Alumno: Fernando Vélez Méndez</w:t>
        <w:br/>
        <w:t>Matrícula: 233422</w:t>
        <w:br/>
        <w:t>Grupo: 9-C</w:t>
        <w:br/>
      </w:r>
    </w:p>
    <w:p/>
    <w:p/>
    <w:p/>
    <w:p>
      <w:pPr>
        <w:jc w:val="center"/>
      </w:pPr>
      <w:r>
        <w:rPr>
          <w:i/>
          <w:sz w:val="20"/>
        </w:rPr>
        <w:t>Suchiapa, Chiapas.       16 de junio de 2026</w:t>
      </w:r>
    </w:p>
    <w:p>
      <w:r>
        <w:br w:type="page"/>
      </w:r>
    </w:p>
    <w:p>
      <w:pPr>
        <w:keepNext/>
        <w:spacing w:before="360" w:after="120"/>
      </w:pPr>
      <w:r>
        <w:rPr>
          <w:rFonts w:ascii="Arial" w:hAnsi="Arial"/>
          <w:b/>
          <w:color w:val="003366"/>
          <w:sz w:val="28"/>
        </w:rPr>
        <w:t>1. Objetivo del laboratorio</w:t>
      </w:r>
    </w:p>
    <w:p>
      <w:r>
        <w:rPr>
          <w:b/>
        </w:rPr>
        <w:t xml:space="preserve">Objetivo General: </w:t>
      </w:r>
      <w:r>
        <w:t>Integrar e implementar un módulo de autoprotección en tiempo de ejecución (RASP) en una aplicación móvil Flutter para Android, con la capacidad de verificar si la Depuración USB (ADB) está activa en el dispositivo de forma nativa. En caso afirmativo, bloquear completamente la ejecución del software y forzar un cierre limpio por políticas de seguridad de la información.</w:t>
      </w:r>
    </w:p>
    <w:p>
      <w:r>
        <w:rPr>
          <w:b/>
        </w:rPr>
        <w:t>Objetivos Específicos:</w:t>
        <w:br/>
      </w:r>
    </w:p>
    <w:p>
      <w:pPr>
        <w:pStyle w:val="ListBullet"/>
      </w:pPr>
      <w:r>
        <w:t>Crear un canal de comunicación nativo (MethodChannel) para conectar Dart con Kotlin/Android.</w:t>
      </w:r>
    </w:p>
    <w:p>
      <w:pPr>
        <w:pStyle w:val="ListBullet"/>
      </w:pPr>
      <w:r>
        <w:t>Consultar de manera directa la API nativa de Android Settings.Global.ADB_ENABLED para identificar si la depuración USB está activa.</w:t>
      </w:r>
    </w:p>
    <w:p>
      <w:pPr>
        <w:pStyle w:val="ListBullet"/>
      </w:pPr>
      <w:r>
        <w:t>Diseñar un flujo de bloqueo en Flutter que congele la interfaz y muestre un diálogo emergente (AlertDialog) no descartable y resistente a navegación hacia atrás.</w:t>
      </w:r>
    </w:p>
    <w:p>
      <w:pPr>
        <w:pStyle w:val="ListBullet"/>
      </w:pPr>
      <w:r>
        <w:t>Garantizar un cierre limpio de la aplicación de forma inmediata al pulsar el botón del cuadro de diálogo.</w:t>
      </w:r>
    </w:p>
    <w:p>
      <w:pPr>
        <w:keepNext/>
        <w:spacing w:before="360" w:after="120"/>
      </w:pPr>
      <w:r>
        <w:rPr>
          <w:rFonts w:ascii="Arial" w:hAnsi="Arial"/>
          <w:b/>
          <w:color w:val="003366"/>
          <w:sz w:val="28"/>
        </w:rPr>
        <w:t>2. Materiales de entorno</w:t>
      </w:r>
    </w:p>
    <w:p>
      <w:pPr>
        <w:pStyle w:val="ListBullet"/>
      </w:pPr>
      <w:r>
        <w:rPr>
          <w:b/>
        </w:rPr>
        <w:t xml:space="preserve">Sistemas Operativos: </w:t>
      </w:r>
      <w:r>
        <w:t>Windows 11 (Entorno de desarrollo) y Android OS 10+ (Entorno de ejecución de pruebas).</w:t>
      </w:r>
    </w:p>
    <w:p>
      <w:pPr>
        <w:pStyle w:val="ListBullet"/>
      </w:pPr>
      <w:r>
        <w:rPr>
          <w:b/>
        </w:rPr>
        <w:t xml:space="preserve">Frameworks y Herramientas: </w:t>
      </w:r>
      <w:r>
        <w:t>Flutter SDK con Dart, VS Code / Android Studio, y las APIs nativas del Android SDK.</w:t>
      </w:r>
    </w:p>
    <w:p>
      <w:pPr>
        <w:pStyle w:val="ListBullet"/>
      </w:pPr>
      <w:r>
        <w:rPr>
          <w:b/>
        </w:rPr>
        <w:t xml:space="preserve">Hardware: </w:t>
      </w:r>
      <w:r>
        <w:t>Estación de trabajo de desarrollo y dispositivo móvil Android físico/emulador conectado.</w:t>
      </w:r>
    </w:p>
    <w:p>
      <w:pPr>
        <w:keepNext/>
        <w:spacing w:before="360" w:after="120"/>
      </w:pPr>
      <w:r>
        <w:rPr>
          <w:rFonts w:ascii="Arial" w:hAnsi="Arial"/>
          <w:b/>
          <w:color w:val="003366"/>
          <w:sz w:val="28"/>
        </w:rPr>
        <w:t>3. Arquitectura de la Solución</w:t>
      </w:r>
    </w:p>
    <w:p>
      <w:r>
        <w:t>La arquitectura del módulo RASP desarrollado se divide en dos capas esenciales que se comunican bidireccionalmente por medio del puente de mensajería asíncrona de Flutter:</w:t>
      </w:r>
    </w:p>
    <w:p>
      <w:r>
        <w:rPr>
          <w:b/>
        </w:rPr>
        <w:t>Capa Nativa (Android/Kotlin) en MainActivity.kt:</w:t>
        <w:br/>
      </w:r>
      <w:r>
        <w:t>Se definió un canal de plataforma mediante MethodChannel con el identificador "usb_debugging_channel". Cuando se solicita la invocación del método "isUsbDebuggingEnabled", la clase MainActivity consulta de manera asíncrona la base de datos de configuraciones globales del sistema mediante Settings.Global.getInt(contentResolver, Settings.Global.ADB_ENABLED, 0). Esto devuelve 1 si la depuración USB está activa, y 0 en caso contrario. El resultado booleano se transmite de vuelta al cliente de Dart.</w:t>
      </w:r>
    </w:p>
    <w:p>
      <w:r>
        <w:rPr>
          <w:b/>
        </w:rPr>
        <w:t>Capa Flutter (Dart) en UsbDebuggingService:</w:t>
        <w:br/>
      </w:r>
      <w:r>
        <w:t>Implementa la clase UsbDebuggingService expuesta en core/security. Este servicio llama al MethodChannel y gestiona las excepciones de plataforma. Durante el inicio de la app (initState de LoginPage), se invoca este servicio. Si la verificación determina que la depuración USB está encendida, se actualiza el estado _isBlocked a true, bloqueando la carga de los componentes de Login tradicionales y renderizando una vista gris vacía de seguridad en combinación con un AlertDialog con barrierDismissible: false y envuelto en PopScope(canPop: false). Esto impide cualquier bypass de interacción y deja como única opción pulsar el botón que cierra la app mediante SystemNavigator.pop().</w:t>
      </w:r>
    </w:p>
    <w:p>
      <w:r>
        <w:br w:type="page"/>
      </w:r>
    </w:p>
    <w:p>
      <w:pPr>
        <w:keepNext/>
        <w:spacing w:before="360" w:after="120"/>
      </w:pPr>
      <w:r>
        <w:rPr>
          <w:rFonts w:ascii="Arial" w:hAnsi="Arial"/>
          <w:b/>
          <w:color w:val="003366"/>
          <w:sz w:val="28"/>
        </w:rPr>
        <w:t>4. Justificación del Método Elegido</w:t>
      </w:r>
    </w:p>
    <w:p>
      <w:r>
        <w:t>Para esta práctica se optó por la Opción B (MethodChannels / Código Nativo) sobre el uso de plugins de la comunidad de Flutter por los siguientes factores de ingeniería:</w:t>
      </w:r>
    </w:p>
    <w:p>
      <w:pPr>
        <w:pStyle w:val="ListBullet"/>
      </w:pPr>
      <w:r>
        <w:rPr>
          <w:b/>
        </w:rPr>
        <w:t xml:space="preserve">Control Total y Transparencia: </w:t>
      </w:r>
      <w:r>
        <w:t>Interactuar directamente con el SDK nativo de Android nos permite conocer de manera exacta qué APIs se están consultando (en este caso Settings.Global.ADB_ENABLED), evitando cajas negras de plugins de terceros.</w:t>
      </w:r>
    </w:p>
    <w:p>
      <w:pPr>
        <w:pStyle w:val="ListBullet"/>
      </w:pPr>
      <w:r>
        <w:rPr>
          <w:b/>
        </w:rPr>
        <w:t xml:space="preserve">Desempeño y Peso: </w:t>
      </w:r>
      <w:r>
        <w:t>No se incrementa la huella en disco ni el peso del binario de la aplicación al no arrastrar dependencias adicionales del pubspec, manteniendo el paquete compacto.</w:t>
      </w:r>
    </w:p>
    <w:p>
      <w:pPr>
        <w:pStyle w:val="ListBullet"/>
      </w:pPr>
      <w:r>
        <w:rPr>
          <w:b/>
        </w:rPr>
        <w:t xml:space="preserve">Seguridad: </w:t>
      </w:r>
      <w:r>
        <w:t>Reducir la dependencia de librerías externas previene vulnerabilidades de cadena de suministro y problemas de compatibilidad ante futuras actualizaciones de Flutter o Android.</w:t>
      </w:r>
    </w:p>
    <w:p>
      <w:pPr>
        <w:keepNext/>
        <w:spacing w:before="360" w:after="120"/>
      </w:pPr>
      <w:r>
        <w:rPr>
          <w:rFonts w:ascii="Arial" w:hAnsi="Arial"/>
          <w:b/>
          <w:color w:val="003366"/>
          <w:sz w:val="28"/>
        </w:rPr>
        <w:t>5. Repositorio Oficial</w:t>
      </w:r>
    </w:p>
    <w:p>
      <w:r>
        <w:rPr>
          <w:i/>
        </w:rPr>
        <w:t xml:space="preserve">El código fuente completo y los cambios implementados se encuentran disponibles en: </w:t>
        <w:br/>
      </w:r>
      <w:r>
        <w:rPr>
          <w:b/>
          <w:color w:val="0000EE"/>
        </w:rPr>
        <w:t>https://github.com/Fernandovm13/ProyectoIntegrador-.git</w:t>
      </w:r>
    </w:p>
    <w:p>
      <w:pPr>
        <w:keepNext/>
        <w:spacing w:before="360" w:after="120"/>
      </w:pPr>
      <w:r>
        <w:rPr>
          <w:rFonts w:ascii="Arial" w:hAnsi="Arial"/>
          <w:b/>
          <w:color w:val="003366"/>
          <w:sz w:val="28"/>
        </w:rPr>
        <w:t>6. Evidencia y Capturas de Pantalla</w:t>
      </w:r>
    </w:p>
    <w:p>
      <w:r>
        <w:t>A continuación se reservan los espacios correspondientes para anexar la evidencia visual del correcto funcionamiento del módulo de seguridad:</w:t>
      </w:r>
    </w:p>
    <w:p>
      <w:pPr>
        <w:jc w:val="center"/>
      </w:pPr>
      <w:r>
        <w:rPr>
          <w:i/>
          <w:color w:val="888888"/>
        </w:rPr>
        <w:br/>
        <w:br/>
        <w:t>[ANEXAR AQUÍ CAPTURA 1: Aplicación ejecutándose normalmente con Depuración USB apagada]</w:t>
        <w:br/>
        <w:br/>
      </w:r>
    </w:p>
    <w:p>
      <w:pPr>
        <w:jc w:val="center"/>
      </w:pPr>
      <w:r>
        <w:rPr>
          <w:i/>
          <w:color w:val="888888"/>
        </w:rPr>
        <w:br/>
        <w:br/>
        <w:t>[ANEXAR AQUÍ CAPTURA 2: Aplicación bloqueada con diálogo persistente tras encender Depuración USB]</w:t>
        <w:br/>
        <w:br/>
      </w:r>
    </w:p>
    <w:p>
      <w:pPr>
        <w:keepNext/>
        <w:spacing w:before="360" w:after="120"/>
      </w:pPr>
      <w:r>
        <w:rPr>
          <w:rFonts w:ascii="Arial" w:hAnsi="Arial"/>
          <w:b/>
          <w:color w:val="003366"/>
          <w:sz w:val="28"/>
        </w:rPr>
        <w:t>7. Análisis Crítico frente a Hooking (Frida)</w:t>
      </w:r>
    </w:p>
    <w:p>
      <w:r>
        <w:rPr>
          <w:b/>
        </w:rPr>
        <w:t>¿Este método es 100% infalible contra un atacante avanzado que utilice herramientas de hooking como Frida?</w:t>
        <w:br/>
      </w:r>
      <w:r>
        <w:t>No, no es infalible. Frida (https://github.com/frida/frida) es una suite de instrumentación dinámica muy potente. Un atacante con privilegios de administrador (root) en el dispositivo puede inyectar código en el proceso de la aplicación e interceptar la consulta nativa (Settings.Global.getInt) para forzar que siempre devuelva 0 (desactivado), o bien hookear el MethodChannel en Dart para retornar false de forma constante, evadiendo el bloqueo por completo.</w:t>
      </w:r>
    </w:p>
    <w:p>
      <w:r>
        <w:rPr>
          <w:b/>
        </w:rPr>
        <w:t>Capas adicionales recomendadas para robustecer la aplicación (Defensa en Profundidad):</w:t>
        <w:br/>
      </w:r>
    </w:p>
    <w:p>
      <w:pPr>
        <w:pStyle w:val="ListBullet"/>
      </w:pPr>
      <w:r>
        <w:rPr>
          <w:b/>
        </w:rPr>
        <w:t xml:space="preserve">Detección activa de Frida y Hooking: </w:t>
      </w:r>
      <w:r>
        <w:t>Implementar rutinas nativas en C/C++ (JNI) que busquen puertos abiertos de Frida (ej. 27042), monitoreen hilos en segundo plano sospechosos o verifiquen la presencia de trazas en /proc/self/maps.</w:t>
      </w:r>
    </w:p>
    <w:p>
      <w:pPr>
        <w:pStyle w:val="ListBullet"/>
      </w:pPr>
      <w:r>
        <w:rPr>
          <w:b/>
        </w:rPr>
        <w:t xml:space="preserve">Ofuscación del código binario: </w:t>
      </w:r>
      <w:r>
        <w:t>Compilar Dart usando --obfuscate y aplicar ProGuard o DexGuard en Android para dificultar el análisis de nombres de variables y métodos de seguridad.</w:t>
      </w:r>
    </w:p>
    <w:p>
      <w:pPr>
        <w:pStyle w:val="ListBullet"/>
      </w:pPr>
      <w:r>
        <w:rPr>
          <w:b/>
        </w:rPr>
        <w:t xml:space="preserve">Atestación de integridad de hardware: </w:t>
      </w:r>
      <w:r>
        <w:t>Integrar Play Integrity API de Google para verificar criptográficamente que el sistema no está modificado, rooteado o comprometido.</w:t>
      </w:r>
    </w:p>
    <w:p>
      <w:pPr>
        <w:pStyle w:val="ListBullet"/>
      </w:pPr>
      <w:r>
        <w:rPr>
          <w:b/>
        </w:rPr>
        <w:t xml:space="preserve">Verificación criptográfica de firma: </w:t>
      </w:r>
      <w:r>
        <w:t>Validar la firma del APK en tiempo de ejecución para evitar que la aplicación sea reempaquetada y modificada por el atacante.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