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2381FB" w14:textId="77777777" w:rsidR="00E04A40" w:rsidRDefault="00E04A40">
      <w:pPr>
        <w:jc w:val="center"/>
        <w:rPr>
          <w:bCs/>
          <w:lang w:val="es-CO"/>
        </w:rPr>
      </w:pPr>
    </w:p>
    <w:p w14:paraId="2A02292C" w14:textId="77777777" w:rsidR="00E04A40" w:rsidRDefault="00E04A40">
      <w:pPr>
        <w:jc w:val="center"/>
        <w:rPr>
          <w:bCs/>
          <w:lang w:val="es-CO"/>
        </w:rPr>
      </w:pPr>
    </w:p>
    <w:p w14:paraId="7F474AD4" w14:textId="77777777" w:rsidR="00E04A40" w:rsidRDefault="00E04A40">
      <w:pPr>
        <w:jc w:val="center"/>
        <w:rPr>
          <w:bCs/>
          <w:lang w:val="es-CO"/>
        </w:rPr>
      </w:pPr>
    </w:p>
    <w:p w14:paraId="66B33B32" w14:textId="77777777" w:rsidR="00E04A40" w:rsidRDefault="00E04A40" w:rsidP="00E04A40">
      <w:pPr>
        <w:jc w:val="center"/>
        <w:rPr>
          <w:bCs/>
          <w:lang w:val="es-CO"/>
        </w:rPr>
      </w:pPr>
    </w:p>
    <w:p w14:paraId="64C1A8E5" w14:textId="6D0EAA96" w:rsidR="007C13DC" w:rsidRPr="00E04A40" w:rsidRDefault="00000000" w:rsidP="00E04A40">
      <w:pPr>
        <w:jc w:val="center"/>
        <w:rPr>
          <w:bCs/>
          <w:lang w:val="es-CO"/>
        </w:rPr>
      </w:pPr>
      <w:r w:rsidRPr="00E04A40">
        <w:rPr>
          <w:bCs/>
          <w:lang w:val="es-CO"/>
        </w:rPr>
        <w:t>CIENCIA DE DATOS CON PYTHON</w:t>
      </w:r>
    </w:p>
    <w:p w14:paraId="0C739E59" w14:textId="584128E4" w:rsidR="00E04A40" w:rsidRDefault="00E04A40" w:rsidP="00E04A40">
      <w:pPr>
        <w:jc w:val="center"/>
        <w:rPr>
          <w:bCs/>
          <w:lang w:val="es-CO"/>
        </w:rPr>
      </w:pPr>
      <w:r>
        <w:rPr>
          <w:bCs/>
          <w:lang w:val="es-CO"/>
        </w:rPr>
        <w:t>Semana 2, cuestionario, laboratorio y evidencias</w:t>
      </w:r>
    </w:p>
    <w:p w14:paraId="491AC1EA" w14:textId="77777777" w:rsidR="00E04A40" w:rsidRDefault="00E04A40" w:rsidP="00E04A40">
      <w:pPr>
        <w:jc w:val="center"/>
        <w:rPr>
          <w:bCs/>
          <w:lang w:val="es-CO"/>
        </w:rPr>
      </w:pPr>
    </w:p>
    <w:p w14:paraId="6C7E9F59" w14:textId="47010041" w:rsidR="007C13DC" w:rsidRDefault="00000000" w:rsidP="00E04A40">
      <w:pPr>
        <w:jc w:val="center"/>
        <w:rPr>
          <w:bCs/>
          <w:lang w:val="es-CO"/>
        </w:rPr>
      </w:pPr>
      <w:r w:rsidRPr="00E04A40">
        <w:rPr>
          <w:bCs/>
          <w:lang w:val="es-CO"/>
        </w:rPr>
        <w:t>Aprendiz: Fernando José Zapa Portillo</w:t>
      </w:r>
    </w:p>
    <w:p w14:paraId="313066CA" w14:textId="77777777" w:rsidR="00E04A40" w:rsidRDefault="00E04A40" w:rsidP="00E04A40">
      <w:pPr>
        <w:jc w:val="center"/>
        <w:rPr>
          <w:bCs/>
          <w:lang w:val="es-CO"/>
        </w:rPr>
      </w:pPr>
    </w:p>
    <w:p w14:paraId="3F3D79C7" w14:textId="77777777" w:rsidR="00E04A40" w:rsidRPr="00E04A40" w:rsidRDefault="00E04A40" w:rsidP="00E04A40">
      <w:pPr>
        <w:jc w:val="center"/>
        <w:rPr>
          <w:bCs/>
          <w:lang w:val="es-CO"/>
        </w:rPr>
      </w:pPr>
      <w:r w:rsidRPr="00E04A40">
        <w:rPr>
          <w:bCs/>
          <w:lang w:val="es-CO"/>
        </w:rPr>
        <w:t>TECNÓLOGO EN ANÁLISIS Y DESARROLLO DE SOFTWARE</w:t>
      </w:r>
    </w:p>
    <w:p w14:paraId="52CA8AD9" w14:textId="77777777" w:rsidR="00E04A40" w:rsidRPr="00E04A40" w:rsidRDefault="00E04A40" w:rsidP="00E04A40">
      <w:pPr>
        <w:jc w:val="center"/>
        <w:rPr>
          <w:bCs/>
          <w:lang w:val="es-CO"/>
        </w:rPr>
      </w:pPr>
    </w:p>
    <w:p w14:paraId="50B3FCC3" w14:textId="77777777" w:rsidR="007C13DC" w:rsidRDefault="00000000" w:rsidP="00E04A40">
      <w:pPr>
        <w:jc w:val="center"/>
        <w:rPr>
          <w:bCs/>
          <w:lang w:val="es-CO"/>
        </w:rPr>
      </w:pPr>
      <w:r w:rsidRPr="00E04A40">
        <w:rPr>
          <w:bCs/>
          <w:lang w:val="es-CO"/>
        </w:rPr>
        <w:t xml:space="preserve">Tema: Estructuras básicas, </w:t>
      </w:r>
      <w:proofErr w:type="spellStart"/>
      <w:r w:rsidRPr="00E04A40">
        <w:rPr>
          <w:bCs/>
          <w:lang w:val="es-CO"/>
        </w:rPr>
        <w:t>NumPy</w:t>
      </w:r>
      <w:proofErr w:type="spellEnd"/>
      <w:r w:rsidRPr="00E04A40">
        <w:rPr>
          <w:bCs/>
          <w:lang w:val="es-CO"/>
        </w:rPr>
        <w:t xml:space="preserve"> y Pandas</w:t>
      </w:r>
    </w:p>
    <w:p w14:paraId="3F345178" w14:textId="77777777" w:rsidR="00E04A40" w:rsidRPr="00E04A40" w:rsidRDefault="00E04A40" w:rsidP="00E04A40">
      <w:pPr>
        <w:jc w:val="center"/>
        <w:rPr>
          <w:bCs/>
          <w:lang w:val="es-CO"/>
        </w:rPr>
      </w:pPr>
    </w:p>
    <w:p w14:paraId="23F4A02E" w14:textId="77777777" w:rsidR="007C13DC" w:rsidRPr="00E04A40" w:rsidRDefault="00000000" w:rsidP="00E04A40">
      <w:pPr>
        <w:jc w:val="center"/>
        <w:rPr>
          <w:bCs/>
          <w:lang w:val="es-CO"/>
        </w:rPr>
      </w:pPr>
      <w:r w:rsidRPr="00E04A40">
        <w:rPr>
          <w:bCs/>
          <w:lang w:val="es-CO"/>
        </w:rPr>
        <w:t>Medellín, octubre de 2026</w:t>
      </w:r>
    </w:p>
    <w:p w14:paraId="7BB41A27" w14:textId="383E3615" w:rsidR="00E04A40" w:rsidRDefault="00E04A40" w:rsidP="00E04A40">
      <w:pPr>
        <w:jc w:val="center"/>
        <w:rPr>
          <w:bCs/>
          <w:lang w:val="es-CO"/>
        </w:rPr>
      </w:pPr>
      <w:r w:rsidRPr="00E04A40">
        <w:rPr>
          <w:bCs/>
          <w:lang w:val="es-CO"/>
        </w:rPr>
        <w:t>SERVICIO NACIONAL DE APRENDIZAJE – SENA</w:t>
      </w:r>
    </w:p>
    <w:p w14:paraId="45AD9E84" w14:textId="77777777" w:rsidR="00E04A40" w:rsidRDefault="00E04A40">
      <w:pPr>
        <w:spacing w:after="200"/>
        <w:rPr>
          <w:bCs/>
          <w:lang w:val="es-CO"/>
        </w:rPr>
      </w:pPr>
      <w:r>
        <w:rPr>
          <w:bCs/>
          <w:lang w:val="es-CO"/>
        </w:rPr>
        <w:br w:type="page"/>
      </w:r>
    </w:p>
    <w:p w14:paraId="7B599F39" w14:textId="77777777" w:rsidR="00E04A40" w:rsidRPr="00E04A40" w:rsidRDefault="00E04A40" w:rsidP="00E04A40">
      <w:pPr>
        <w:rPr>
          <w:bCs/>
          <w:lang w:val="es-CO"/>
        </w:rPr>
      </w:pPr>
    </w:p>
    <w:p w14:paraId="115DDF4F" w14:textId="77777777" w:rsidR="007C13DC" w:rsidRPr="00E04A40" w:rsidRDefault="00000000">
      <w:pPr>
        <w:pStyle w:val="Ttulo1"/>
        <w:rPr>
          <w:b w:val="0"/>
          <w:color w:val="auto"/>
          <w:lang w:val="es-CO"/>
        </w:rPr>
      </w:pPr>
      <w:r w:rsidRPr="00E04A40">
        <w:rPr>
          <w:b w:val="0"/>
          <w:color w:val="auto"/>
          <w:lang w:val="es-CO"/>
        </w:rPr>
        <w:t>1. Introducción</w:t>
      </w:r>
    </w:p>
    <w:p w14:paraId="594C8921" w14:textId="77777777" w:rsidR="007C13DC" w:rsidRPr="00E04A40" w:rsidRDefault="00000000">
      <w:pPr>
        <w:rPr>
          <w:bCs/>
          <w:lang w:val="es-CO"/>
        </w:rPr>
      </w:pPr>
      <w:r w:rsidRPr="00E04A40">
        <w:rPr>
          <w:bCs/>
          <w:lang w:val="es-CO"/>
        </w:rPr>
        <w:t xml:space="preserve">Este informe documenta el trabajo práctico desarrollado en la Semana 2 de Ciencia de Datos con Python. Se utilizaron listas, diccionarios, arreglos </w:t>
      </w:r>
      <w:proofErr w:type="spellStart"/>
      <w:r w:rsidRPr="00E04A40">
        <w:rPr>
          <w:bCs/>
          <w:lang w:val="es-CO"/>
        </w:rPr>
        <w:t>NumPy</w:t>
      </w:r>
      <w:proofErr w:type="spellEnd"/>
      <w:r w:rsidRPr="00E04A40">
        <w:rPr>
          <w:bCs/>
          <w:lang w:val="es-CO"/>
        </w:rPr>
        <w:t xml:space="preserve"> y </w:t>
      </w:r>
      <w:proofErr w:type="spellStart"/>
      <w:r w:rsidRPr="00E04A40">
        <w:rPr>
          <w:bCs/>
          <w:lang w:val="es-CO"/>
        </w:rPr>
        <w:t>DataFrames</w:t>
      </w:r>
      <w:proofErr w:type="spellEnd"/>
      <w:r w:rsidRPr="00E04A40">
        <w:rPr>
          <w:bCs/>
          <w:lang w:val="es-CO"/>
        </w:rPr>
        <w:t xml:space="preserve"> de Pandas para representar y analizar un inventario de materiales de construcción. También se guardaron y recuperaron archivos CSV y Excel. Se anexan capturas compartidas durante la ejecución del laboratorio.</w:t>
      </w:r>
    </w:p>
    <w:p w14:paraId="68359000" w14:textId="77777777" w:rsidR="007C13DC" w:rsidRPr="00E04A40" w:rsidRDefault="00000000">
      <w:pPr>
        <w:pStyle w:val="Ttulo1"/>
        <w:rPr>
          <w:b w:val="0"/>
          <w:color w:val="auto"/>
          <w:lang w:val="es-CO"/>
        </w:rPr>
      </w:pPr>
      <w:r w:rsidRPr="00E04A40">
        <w:rPr>
          <w:b w:val="0"/>
          <w:color w:val="auto"/>
          <w:lang w:val="es-CO"/>
        </w:rPr>
        <w:t>2. Objetivos</w:t>
      </w:r>
    </w:p>
    <w:p w14:paraId="69E2481C" w14:textId="77777777" w:rsidR="007C13DC" w:rsidRPr="00E04A40" w:rsidRDefault="00000000">
      <w:pPr>
        <w:rPr>
          <w:bCs/>
          <w:lang w:val="es-CO"/>
        </w:rPr>
      </w:pPr>
      <w:r w:rsidRPr="00E04A40">
        <w:rPr>
          <w:bCs/>
          <w:lang w:val="es-CO"/>
        </w:rPr>
        <w:t xml:space="preserve">Objetivo general: organizar, procesar, inspeccionar y exportar datos tabulares mediante Python, </w:t>
      </w:r>
      <w:proofErr w:type="spellStart"/>
      <w:r w:rsidRPr="00E04A40">
        <w:rPr>
          <w:bCs/>
          <w:lang w:val="es-CO"/>
        </w:rPr>
        <w:t>NumPy</w:t>
      </w:r>
      <w:proofErr w:type="spellEnd"/>
      <w:r w:rsidRPr="00E04A40">
        <w:rPr>
          <w:bCs/>
          <w:lang w:val="es-CO"/>
        </w:rPr>
        <w:t xml:space="preserve"> y Pandas.</w:t>
      </w:r>
    </w:p>
    <w:p w14:paraId="28F53A88" w14:textId="77777777" w:rsidR="007C13DC" w:rsidRPr="00E04A40" w:rsidRDefault="00000000">
      <w:pPr>
        <w:rPr>
          <w:bCs/>
          <w:lang w:val="es-CO"/>
        </w:rPr>
      </w:pPr>
      <w:r w:rsidRPr="00E04A40">
        <w:rPr>
          <w:bCs/>
          <w:lang w:val="es-CO"/>
        </w:rPr>
        <w:t xml:space="preserve">Objetivos específicos: diferenciar estructuras de datos; calcular indicadores; crear Series y </w:t>
      </w:r>
      <w:proofErr w:type="spellStart"/>
      <w:r w:rsidRPr="00E04A40">
        <w:rPr>
          <w:bCs/>
          <w:lang w:val="es-CO"/>
        </w:rPr>
        <w:t>DataFrames</w:t>
      </w:r>
      <w:proofErr w:type="spellEnd"/>
      <w:r w:rsidRPr="00E04A40">
        <w:rPr>
          <w:bCs/>
          <w:lang w:val="es-CO"/>
        </w:rPr>
        <w:t>; leer y escribir archivos CSV y Excel; interpretar resultados; documentar evidencias reproducibles.</w:t>
      </w:r>
    </w:p>
    <w:p w14:paraId="62D33D82" w14:textId="77777777" w:rsidR="007C13DC" w:rsidRPr="00E04A40" w:rsidRDefault="00000000">
      <w:pPr>
        <w:pStyle w:val="Ttulo1"/>
        <w:rPr>
          <w:b w:val="0"/>
          <w:color w:val="auto"/>
          <w:lang w:val="es-CO"/>
        </w:rPr>
      </w:pPr>
      <w:r w:rsidRPr="00E04A40">
        <w:rPr>
          <w:b w:val="0"/>
          <w:color w:val="auto"/>
          <w:lang w:val="es-CO"/>
        </w:rPr>
        <w:t>3. Cuestionario formativo (sección 5.1 de la guía)</w:t>
      </w:r>
    </w:p>
    <w:p w14:paraId="5CEB96B7" w14:textId="77777777" w:rsidR="007C13DC" w:rsidRPr="00E04A40" w:rsidRDefault="00000000">
      <w:pPr>
        <w:pStyle w:val="Ttulo2"/>
        <w:rPr>
          <w:b w:val="0"/>
          <w:color w:val="auto"/>
          <w:lang w:val="es-CO"/>
        </w:rPr>
      </w:pPr>
      <w:r w:rsidRPr="00E04A40">
        <w:rPr>
          <w:b w:val="0"/>
          <w:color w:val="auto"/>
          <w:lang w:val="es-CO"/>
        </w:rPr>
        <w:t>3.1. Explique con sus palabras la diferencia entre lista y diccionario.</w:t>
      </w:r>
    </w:p>
    <w:p w14:paraId="5501D94C" w14:textId="77777777" w:rsidR="007C13DC" w:rsidRPr="00E04A40" w:rsidRDefault="00000000">
      <w:pPr>
        <w:rPr>
          <w:bCs/>
          <w:lang w:val="es-CO"/>
        </w:rPr>
      </w:pPr>
      <w:r w:rsidRPr="00E04A40">
        <w:rPr>
          <w:bCs/>
          <w:lang w:val="es-CO"/>
        </w:rPr>
        <w:t>Una lista guarda elementos en una secuencia y se accede a ellos principalmente por su posición. Un diccionario organiza datos mediante pares clave-valor; por ejemplo, nombre, precio y cantidad de un producto.</w:t>
      </w:r>
    </w:p>
    <w:p w14:paraId="42FA2B40" w14:textId="77777777" w:rsidR="007C13DC" w:rsidRPr="00E04A40" w:rsidRDefault="00000000">
      <w:pPr>
        <w:pStyle w:val="Ttulo2"/>
        <w:rPr>
          <w:b w:val="0"/>
          <w:color w:val="auto"/>
          <w:lang w:val="es-CO"/>
        </w:rPr>
      </w:pPr>
      <w:r w:rsidRPr="00E04A40">
        <w:rPr>
          <w:b w:val="0"/>
          <w:color w:val="auto"/>
          <w:lang w:val="es-CO"/>
        </w:rPr>
        <w:t xml:space="preserve">3.2. ¿Para qué sirve un arreglo </w:t>
      </w:r>
      <w:proofErr w:type="spellStart"/>
      <w:r w:rsidRPr="00E04A40">
        <w:rPr>
          <w:b w:val="0"/>
          <w:color w:val="auto"/>
          <w:lang w:val="es-CO"/>
        </w:rPr>
        <w:t>NumPy</w:t>
      </w:r>
      <w:proofErr w:type="spellEnd"/>
      <w:r w:rsidRPr="00E04A40">
        <w:rPr>
          <w:b w:val="0"/>
          <w:color w:val="auto"/>
          <w:lang w:val="es-CO"/>
        </w:rPr>
        <w:t xml:space="preserve"> en análisis de datos?</w:t>
      </w:r>
    </w:p>
    <w:p w14:paraId="125A0CA5" w14:textId="77777777" w:rsidR="007C13DC" w:rsidRPr="00E04A40" w:rsidRDefault="00000000">
      <w:pPr>
        <w:rPr>
          <w:bCs/>
          <w:lang w:val="es-CO"/>
        </w:rPr>
      </w:pPr>
      <w:r w:rsidRPr="00E04A40">
        <w:rPr>
          <w:bCs/>
          <w:lang w:val="es-CO"/>
        </w:rPr>
        <w:t>Permite almacenar valores numéricos y aplicar cálculos eficientes, como promedios, máximos, mínimos, filtros y operaciones sobre todos los elementos a la vez.</w:t>
      </w:r>
    </w:p>
    <w:p w14:paraId="23A3D9FA" w14:textId="77777777" w:rsidR="007C13DC" w:rsidRPr="00E04A40" w:rsidRDefault="00000000">
      <w:pPr>
        <w:pStyle w:val="Ttulo2"/>
        <w:rPr>
          <w:b w:val="0"/>
          <w:color w:val="auto"/>
          <w:lang w:val="es-CO"/>
        </w:rPr>
      </w:pPr>
      <w:r w:rsidRPr="00E04A40">
        <w:rPr>
          <w:b w:val="0"/>
          <w:color w:val="auto"/>
          <w:lang w:val="es-CO"/>
        </w:rPr>
        <w:t xml:space="preserve">3.3. ¿Qué diferencia existe entre una Serie y un </w:t>
      </w:r>
      <w:proofErr w:type="spellStart"/>
      <w:r w:rsidRPr="00E04A40">
        <w:rPr>
          <w:b w:val="0"/>
          <w:color w:val="auto"/>
          <w:lang w:val="es-CO"/>
        </w:rPr>
        <w:t>DataFrame</w:t>
      </w:r>
      <w:proofErr w:type="spellEnd"/>
      <w:r w:rsidRPr="00E04A40">
        <w:rPr>
          <w:b w:val="0"/>
          <w:color w:val="auto"/>
          <w:lang w:val="es-CO"/>
        </w:rPr>
        <w:t>?</w:t>
      </w:r>
    </w:p>
    <w:p w14:paraId="5FEE22F6" w14:textId="77777777" w:rsidR="007C13DC" w:rsidRPr="00E04A40" w:rsidRDefault="00000000">
      <w:pPr>
        <w:rPr>
          <w:bCs/>
          <w:lang w:val="es-CO"/>
        </w:rPr>
      </w:pPr>
      <w:r w:rsidRPr="00E04A40">
        <w:rPr>
          <w:bCs/>
          <w:lang w:val="es-CO"/>
        </w:rPr>
        <w:t xml:space="preserve">Una Serie es una estructura unidimensional con índice. Un </w:t>
      </w:r>
      <w:proofErr w:type="spellStart"/>
      <w:r w:rsidRPr="00E04A40">
        <w:rPr>
          <w:bCs/>
          <w:lang w:val="es-CO"/>
        </w:rPr>
        <w:t>DataFrame</w:t>
      </w:r>
      <w:proofErr w:type="spellEnd"/>
      <w:r w:rsidRPr="00E04A40">
        <w:rPr>
          <w:bCs/>
          <w:lang w:val="es-CO"/>
        </w:rPr>
        <w:t xml:space="preserve"> es una tabla bidimensional organizada en filas y columnas, que puede contener varias Series.</w:t>
      </w:r>
    </w:p>
    <w:p w14:paraId="4DC01AB9" w14:textId="77777777" w:rsidR="007C13DC" w:rsidRPr="00E04A40" w:rsidRDefault="00000000">
      <w:pPr>
        <w:pStyle w:val="Ttulo2"/>
        <w:rPr>
          <w:b w:val="0"/>
          <w:color w:val="auto"/>
          <w:lang w:val="es-CO"/>
        </w:rPr>
      </w:pPr>
      <w:r w:rsidRPr="00E04A40">
        <w:rPr>
          <w:b w:val="0"/>
          <w:color w:val="auto"/>
          <w:lang w:val="es-CO"/>
        </w:rPr>
        <w:t>3.4. ¿Qué función de Pandas usaría para leer un archivo CSV?</w:t>
      </w:r>
    </w:p>
    <w:p w14:paraId="5DCDFF80" w14:textId="77777777" w:rsidR="007C13DC" w:rsidRPr="00E04A40" w:rsidRDefault="00000000">
      <w:pPr>
        <w:rPr>
          <w:bCs/>
          <w:lang w:val="es-CO"/>
        </w:rPr>
      </w:pPr>
      <w:proofErr w:type="spellStart"/>
      <w:proofErr w:type="gramStart"/>
      <w:r w:rsidRPr="00E04A40">
        <w:rPr>
          <w:bCs/>
          <w:lang w:val="es-CO"/>
        </w:rPr>
        <w:t>pd.read</w:t>
      </w:r>
      <w:proofErr w:type="gramEnd"/>
      <w:r w:rsidRPr="00E04A40">
        <w:rPr>
          <w:bCs/>
          <w:lang w:val="es-CO"/>
        </w:rPr>
        <w:t>_csv</w:t>
      </w:r>
      <w:proofErr w:type="spellEnd"/>
      <w:r w:rsidRPr="00E04A40">
        <w:rPr>
          <w:bCs/>
          <w:lang w:val="es-CO"/>
        </w:rPr>
        <w:t>(</w:t>
      </w:r>
      <w:proofErr w:type="spellStart"/>
      <w:r w:rsidRPr="00E04A40">
        <w:rPr>
          <w:bCs/>
          <w:lang w:val="es-CO"/>
        </w:rPr>
        <w:t>ruta_archivo</w:t>
      </w:r>
      <w:proofErr w:type="spellEnd"/>
      <w:r w:rsidRPr="00E04A40">
        <w:rPr>
          <w:bCs/>
          <w:lang w:val="es-CO"/>
        </w:rPr>
        <w:t>).</w:t>
      </w:r>
    </w:p>
    <w:p w14:paraId="42CFB89A" w14:textId="77777777" w:rsidR="007C13DC" w:rsidRPr="00E04A40" w:rsidRDefault="00000000">
      <w:pPr>
        <w:pStyle w:val="Ttulo2"/>
        <w:rPr>
          <w:b w:val="0"/>
          <w:color w:val="auto"/>
          <w:lang w:val="es-CO"/>
        </w:rPr>
      </w:pPr>
      <w:r w:rsidRPr="00E04A40">
        <w:rPr>
          <w:b w:val="0"/>
          <w:color w:val="auto"/>
          <w:lang w:val="es-CO"/>
        </w:rPr>
        <w:t>3.5. ¿Qué función de Pandas usaría para leer un archivo Excel?</w:t>
      </w:r>
    </w:p>
    <w:p w14:paraId="35E9C363" w14:textId="77777777" w:rsidR="007C13DC" w:rsidRPr="00E04A40" w:rsidRDefault="00000000">
      <w:pPr>
        <w:rPr>
          <w:bCs/>
          <w:lang w:val="es-CO"/>
        </w:rPr>
      </w:pPr>
      <w:proofErr w:type="spellStart"/>
      <w:proofErr w:type="gramStart"/>
      <w:r w:rsidRPr="00E04A40">
        <w:rPr>
          <w:bCs/>
          <w:lang w:val="es-CO"/>
        </w:rPr>
        <w:t>pd.read</w:t>
      </w:r>
      <w:proofErr w:type="gramEnd"/>
      <w:r w:rsidRPr="00E04A40">
        <w:rPr>
          <w:bCs/>
          <w:lang w:val="es-CO"/>
        </w:rPr>
        <w:t>_excel</w:t>
      </w:r>
      <w:proofErr w:type="spellEnd"/>
      <w:r w:rsidRPr="00E04A40">
        <w:rPr>
          <w:bCs/>
          <w:lang w:val="es-CO"/>
        </w:rPr>
        <w:t>(</w:t>
      </w:r>
      <w:proofErr w:type="spellStart"/>
      <w:r w:rsidRPr="00E04A40">
        <w:rPr>
          <w:bCs/>
          <w:lang w:val="es-CO"/>
        </w:rPr>
        <w:t>ruta_archivo</w:t>
      </w:r>
      <w:proofErr w:type="spellEnd"/>
      <w:r w:rsidRPr="00E04A40">
        <w:rPr>
          <w:bCs/>
          <w:lang w:val="es-CO"/>
        </w:rPr>
        <w:t>).</w:t>
      </w:r>
    </w:p>
    <w:p w14:paraId="63F985D4" w14:textId="77777777" w:rsidR="007C13DC" w:rsidRPr="00E04A40" w:rsidRDefault="00000000">
      <w:pPr>
        <w:pStyle w:val="Ttulo2"/>
        <w:rPr>
          <w:b w:val="0"/>
          <w:color w:val="auto"/>
          <w:lang w:val="es-CO"/>
        </w:rPr>
      </w:pPr>
      <w:r w:rsidRPr="00E04A40">
        <w:rPr>
          <w:b w:val="0"/>
          <w:color w:val="auto"/>
          <w:lang w:val="es-CO"/>
        </w:rPr>
        <w:t xml:space="preserve">3.6. ¿Qué información entrega </w:t>
      </w:r>
      <w:proofErr w:type="spellStart"/>
      <w:r w:rsidRPr="00E04A40">
        <w:rPr>
          <w:b w:val="0"/>
          <w:color w:val="auto"/>
          <w:lang w:val="es-CO"/>
        </w:rPr>
        <w:t>shape</w:t>
      </w:r>
      <w:proofErr w:type="spellEnd"/>
      <w:r w:rsidRPr="00E04A40">
        <w:rPr>
          <w:b w:val="0"/>
          <w:color w:val="auto"/>
          <w:lang w:val="es-CO"/>
        </w:rPr>
        <w:t>?</w:t>
      </w:r>
    </w:p>
    <w:p w14:paraId="76900030" w14:textId="77777777" w:rsidR="007C13DC" w:rsidRPr="00E04A40" w:rsidRDefault="00000000">
      <w:pPr>
        <w:rPr>
          <w:bCs/>
          <w:lang w:val="es-CO"/>
        </w:rPr>
      </w:pPr>
      <w:r w:rsidRPr="00E04A40">
        <w:rPr>
          <w:bCs/>
          <w:lang w:val="es-CO"/>
        </w:rPr>
        <w:t xml:space="preserve">Entrega una tupla con el número de filas y el número de columnas de un </w:t>
      </w:r>
      <w:proofErr w:type="spellStart"/>
      <w:r w:rsidRPr="00E04A40">
        <w:rPr>
          <w:bCs/>
          <w:lang w:val="es-CO"/>
        </w:rPr>
        <w:t>DataFrame</w:t>
      </w:r>
      <w:proofErr w:type="spellEnd"/>
      <w:r w:rsidRPr="00E04A40">
        <w:rPr>
          <w:bCs/>
          <w:lang w:val="es-CO"/>
        </w:rPr>
        <w:t>.</w:t>
      </w:r>
    </w:p>
    <w:p w14:paraId="0D641A0A" w14:textId="77777777" w:rsidR="007C13DC" w:rsidRPr="00E04A40" w:rsidRDefault="00000000">
      <w:pPr>
        <w:pStyle w:val="Ttulo2"/>
        <w:rPr>
          <w:b w:val="0"/>
          <w:color w:val="auto"/>
          <w:lang w:val="es-CO"/>
        </w:rPr>
      </w:pPr>
      <w:r w:rsidRPr="00E04A40">
        <w:rPr>
          <w:b w:val="0"/>
          <w:color w:val="auto"/>
          <w:lang w:val="es-CO"/>
        </w:rPr>
        <w:t xml:space="preserve">3.7. ¿Para qué sirve </w:t>
      </w:r>
      <w:proofErr w:type="spellStart"/>
      <w:r w:rsidRPr="00E04A40">
        <w:rPr>
          <w:b w:val="0"/>
          <w:color w:val="auto"/>
          <w:lang w:val="es-CO"/>
        </w:rPr>
        <w:t>dtypes</w:t>
      </w:r>
      <w:proofErr w:type="spellEnd"/>
      <w:r w:rsidRPr="00E04A40">
        <w:rPr>
          <w:b w:val="0"/>
          <w:color w:val="auto"/>
          <w:lang w:val="es-CO"/>
        </w:rPr>
        <w:t>?</w:t>
      </w:r>
    </w:p>
    <w:p w14:paraId="5447BAFD" w14:textId="77777777" w:rsidR="007C13DC" w:rsidRPr="00E04A40" w:rsidRDefault="00000000">
      <w:pPr>
        <w:rPr>
          <w:bCs/>
          <w:lang w:val="es-CO"/>
        </w:rPr>
      </w:pPr>
      <w:r w:rsidRPr="00E04A40">
        <w:rPr>
          <w:bCs/>
          <w:lang w:val="es-CO"/>
        </w:rPr>
        <w:t xml:space="preserve">Permite consultar el tipo de dato de cada columna, por ejemplo int64, float64 u </w:t>
      </w:r>
      <w:proofErr w:type="spellStart"/>
      <w:r w:rsidRPr="00E04A40">
        <w:rPr>
          <w:bCs/>
          <w:lang w:val="es-CO"/>
        </w:rPr>
        <w:t>object</w:t>
      </w:r>
      <w:proofErr w:type="spellEnd"/>
      <w:r w:rsidRPr="00E04A40">
        <w:rPr>
          <w:bCs/>
          <w:lang w:val="es-CO"/>
        </w:rPr>
        <w:t>.</w:t>
      </w:r>
    </w:p>
    <w:p w14:paraId="5EDD4F14" w14:textId="77777777" w:rsidR="007C13DC" w:rsidRPr="00E04A40" w:rsidRDefault="00000000">
      <w:pPr>
        <w:pStyle w:val="Ttulo2"/>
        <w:rPr>
          <w:b w:val="0"/>
          <w:color w:val="auto"/>
          <w:lang w:val="es-CO"/>
        </w:rPr>
      </w:pPr>
      <w:r w:rsidRPr="00E04A40">
        <w:rPr>
          <w:b w:val="0"/>
          <w:color w:val="auto"/>
          <w:lang w:val="es-CO"/>
        </w:rPr>
        <w:lastRenderedPageBreak/>
        <w:t xml:space="preserve">3.8. ¿Qué diferencia hay entre </w:t>
      </w:r>
      <w:proofErr w:type="spellStart"/>
      <w:proofErr w:type="gramStart"/>
      <w:r w:rsidRPr="00E04A40">
        <w:rPr>
          <w:b w:val="0"/>
          <w:color w:val="auto"/>
          <w:lang w:val="es-CO"/>
        </w:rPr>
        <w:t>info</w:t>
      </w:r>
      <w:proofErr w:type="spellEnd"/>
      <w:r w:rsidRPr="00E04A40">
        <w:rPr>
          <w:b w:val="0"/>
          <w:color w:val="auto"/>
          <w:lang w:val="es-CO"/>
        </w:rPr>
        <w:t>(</w:t>
      </w:r>
      <w:proofErr w:type="gramEnd"/>
      <w:r w:rsidRPr="00E04A40">
        <w:rPr>
          <w:b w:val="0"/>
          <w:color w:val="auto"/>
          <w:lang w:val="es-CO"/>
        </w:rPr>
        <w:t xml:space="preserve">) y </w:t>
      </w:r>
      <w:proofErr w:type="gramStart"/>
      <w:r w:rsidRPr="00E04A40">
        <w:rPr>
          <w:b w:val="0"/>
          <w:color w:val="auto"/>
          <w:lang w:val="es-CO"/>
        </w:rPr>
        <w:t>describe(</w:t>
      </w:r>
      <w:proofErr w:type="gramEnd"/>
      <w:r w:rsidRPr="00E04A40">
        <w:rPr>
          <w:b w:val="0"/>
          <w:color w:val="auto"/>
          <w:lang w:val="es-CO"/>
        </w:rPr>
        <w:t>)?</w:t>
      </w:r>
    </w:p>
    <w:p w14:paraId="6B2FA3EE" w14:textId="77777777" w:rsidR="007C13DC" w:rsidRPr="00E04A40" w:rsidRDefault="00000000">
      <w:pPr>
        <w:rPr>
          <w:bCs/>
          <w:lang w:val="es-CO"/>
        </w:rPr>
      </w:pPr>
      <w:proofErr w:type="spellStart"/>
      <w:proofErr w:type="gramStart"/>
      <w:r w:rsidRPr="00E04A40">
        <w:rPr>
          <w:bCs/>
          <w:lang w:val="es-CO"/>
        </w:rPr>
        <w:t>info</w:t>
      </w:r>
      <w:proofErr w:type="spellEnd"/>
      <w:r w:rsidRPr="00E04A40">
        <w:rPr>
          <w:bCs/>
          <w:lang w:val="es-CO"/>
        </w:rPr>
        <w:t>(</w:t>
      </w:r>
      <w:proofErr w:type="gramEnd"/>
      <w:r w:rsidRPr="00E04A40">
        <w:rPr>
          <w:bCs/>
          <w:lang w:val="es-CO"/>
        </w:rPr>
        <w:t xml:space="preserve">) resume columnas, valores no nulos, tipos y uso de memoria; </w:t>
      </w:r>
      <w:proofErr w:type="gramStart"/>
      <w:r w:rsidRPr="00E04A40">
        <w:rPr>
          <w:bCs/>
          <w:lang w:val="es-CO"/>
        </w:rPr>
        <w:t>describe(</w:t>
      </w:r>
      <w:proofErr w:type="gramEnd"/>
      <w:r w:rsidRPr="00E04A40">
        <w:rPr>
          <w:bCs/>
          <w:lang w:val="es-CO"/>
        </w:rPr>
        <w:t>) calcula estadísticas descriptivas como conteo, media, desviación estándar y cuartiles.</w:t>
      </w:r>
    </w:p>
    <w:p w14:paraId="1DB0D05B" w14:textId="77777777" w:rsidR="007C13DC" w:rsidRPr="00E04A40" w:rsidRDefault="00000000">
      <w:pPr>
        <w:pStyle w:val="Ttulo2"/>
        <w:rPr>
          <w:b w:val="0"/>
          <w:color w:val="auto"/>
          <w:lang w:val="es-CO"/>
        </w:rPr>
      </w:pPr>
      <w:r w:rsidRPr="00E04A40">
        <w:rPr>
          <w:b w:val="0"/>
          <w:color w:val="auto"/>
          <w:lang w:val="es-CO"/>
        </w:rPr>
        <w:t>3.9. ¿Por qué se recomienda usar rutas relativas?</w:t>
      </w:r>
    </w:p>
    <w:p w14:paraId="2336064E" w14:textId="77777777" w:rsidR="007C13DC" w:rsidRPr="00E04A40" w:rsidRDefault="00000000">
      <w:pPr>
        <w:rPr>
          <w:bCs/>
          <w:lang w:val="es-CO"/>
        </w:rPr>
      </w:pPr>
      <w:r w:rsidRPr="00E04A40">
        <w:rPr>
          <w:bCs/>
          <w:lang w:val="es-CO"/>
        </w:rPr>
        <w:t>Porque facilitan ejecutar el proyecto en distintos computadores sin depender de una ruta personal o absoluta específica.</w:t>
      </w:r>
    </w:p>
    <w:p w14:paraId="6A9CB09B" w14:textId="77777777" w:rsidR="007C13DC" w:rsidRPr="00E04A40" w:rsidRDefault="00000000">
      <w:pPr>
        <w:pStyle w:val="Ttulo2"/>
        <w:rPr>
          <w:b w:val="0"/>
          <w:color w:val="auto"/>
          <w:lang w:val="es-CO"/>
        </w:rPr>
      </w:pPr>
      <w:r w:rsidRPr="00E04A40">
        <w:rPr>
          <w:b w:val="0"/>
          <w:color w:val="auto"/>
          <w:lang w:val="es-CO"/>
        </w:rPr>
        <w:t>3.10. Mencione dos buenas prácticas para construir notebooks reproducibles.</w:t>
      </w:r>
    </w:p>
    <w:p w14:paraId="18301516" w14:textId="77777777" w:rsidR="007C13DC" w:rsidRPr="00E04A40" w:rsidRDefault="00000000">
      <w:pPr>
        <w:rPr>
          <w:bCs/>
          <w:lang w:val="es-CO"/>
        </w:rPr>
      </w:pPr>
      <w:r w:rsidRPr="00E04A40">
        <w:rPr>
          <w:bCs/>
          <w:lang w:val="es-CO"/>
        </w:rPr>
        <w:t xml:space="preserve">Organizar las celdas en un orden que funcione con Run </w:t>
      </w:r>
      <w:proofErr w:type="spellStart"/>
      <w:r w:rsidRPr="00E04A40">
        <w:rPr>
          <w:bCs/>
          <w:lang w:val="es-CO"/>
        </w:rPr>
        <w:t>All</w:t>
      </w:r>
      <w:proofErr w:type="spellEnd"/>
      <w:r w:rsidRPr="00E04A40">
        <w:rPr>
          <w:bCs/>
          <w:lang w:val="es-CO"/>
        </w:rPr>
        <w:t xml:space="preserve"> y utilizar rutas relativas para cargar o exportar archivos.</w:t>
      </w:r>
    </w:p>
    <w:p w14:paraId="07A59A41" w14:textId="77777777" w:rsidR="007C13DC" w:rsidRPr="00E04A40" w:rsidRDefault="00000000">
      <w:pPr>
        <w:pStyle w:val="Ttulo1"/>
        <w:rPr>
          <w:b w:val="0"/>
          <w:color w:val="auto"/>
          <w:lang w:val="es-CO"/>
        </w:rPr>
      </w:pPr>
      <w:r w:rsidRPr="00E04A40">
        <w:rPr>
          <w:b w:val="0"/>
          <w:color w:val="auto"/>
          <w:lang w:val="es-CO"/>
        </w:rPr>
        <w:t>4. Desarrollo del laboratorio</w:t>
      </w:r>
    </w:p>
    <w:p w14:paraId="771B57FF" w14:textId="77777777" w:rsidR="007C13DC" w:rsidRPr="00E04A40" w:rsidRDefault="00000000">
      <w:pPr>
        <w:pStyle w:val="Ttulo2"/>
        <w:rPr>
          <w:b w:val="0"/>
          <w:color w:val="auto"/>
          <w:lang w:val="es-CO"/>
        </w:rPr>
      </w:pPr>
      <w:r w:rsidRPr="00E04A40">
        <w:rPr>
          <w:b w:val="0"/>
          <w:color w:val="auto"/>
          <w:lang w:val="es-CO"/>
        </w:rPr>
        <w:t>4.1. Estructuras básicas</w:t>
      </w:r>
    </w:p>
    <w:p w14:paraId="6F0BCE2A" w14:textId="77777777" w:rsidR="007C13DC" w:rsidRPr="00E04A40" w:rsidRDefault="00000000">
      <w:pPr>
        <w:rPr>
          <w:bCs/>
          <w:lang w:val="es-CO"/>
        </w:rPr>
      </w:pPr>
      <w:r w:rsidRPr="00E04A40">
        <w:rPr>
          <w:bCs/>
          <w:lang w:val="es-CO"/>
        </w:rPr>
        <w:t>Se representaron cinco materiales: cemento, arena, triturado, varilla y ladrillo. Los diccionarios almacenaron nombre, precio y cantidad; una lista de diccionarios reunió los registros. Se calculó un valor total de inventario de $2.795.000.</w:t>
      </w:r>
    </w:p>
    <w:p w14:paraId="32F11D44" w14:textId="77777777" w:rsidR="007C13DC" w:rsidRPr="00E04A40" w:rsidRDefault="00000000">
      <w:pPr>
        <w:pStyle w:val="Ttulo2"/>
        <w:rPr>
          <w:b w:val="0"/>
          <w:color w:val="auto"/>
          <w:lang w:val="es-CO"/>
        </w:rPr>
      </w:pPr>
      <w:r w:rsidRPr="00E04A40">
        <w:rPr>
          <w:b w:val="0"/>
          <w:color w:val="auto"/>
          <w:lang w:val="es-CO"/>
        </w:rPr>
        <w:t xml:space="preserve">4.2. </w:t>
      </w:r>
      <w:proofErr w:type="spellStart"/>
      <w:r w:rsidRPr="00E04A40">
        <w:rPr>
          <w:b w:val="0"/>
          <w:color w:val="auto"/>
          <w:lang w:val="es-CO"/>
        </w:rPr>
        <w:t>NumPy</w:t>
      </w:r>
      <w:proofErr w:type="spellEnd"/>
    </w:p>
    <w:p w14:paraId="66FC84DB" w14:textId="77777777" w:rsidR="007C13DC" w:rsidRPr="00E04A40" w:rsidRDefault="00000000">
      <w:pPr>
        <w:rPr>
          <w:bCs/>
          <w:lang w:val="es-CO"/>
        </w:rPr>
      </w:pPr>
      <w:r w:rsidRPr="00E04A40">
        <w:rPr>
          <w:bCs/>
          <w:lang w:val="es-CO"/>
        </w:rPr>
        <w:t>Se trabajó con el arreglo de precios unitarios [35000, 80000, 90000, 25000, 1200]. La suma simple de precios fue $231.200, el promedio unitario $46.240, el máximo $90.000 y el mínimo $1.200. También se aplicó un filtro de precios mayores a $30.000 y un incremento vectorizado del 10 %.</w:t>
      </w:r>
    </w:p>
    <w:p w14:paraId="0081A685" w14:textId="77777777" w:rsidR="007C13DC" w:rsidRPr="00E04A40" w:rsidRDefault="00000000">
      <w:pPr>
        <w:pStyle w:val="Ttulo2"/>
        <w:rPr>
          <w:b w:val="0"/>
          <w:color w:val="auto"/>
          <w:lang w:val="es-CO"/>
        </w:rPr>
      </w:pPr>
      <w:r w:rsidRPr="00E04A40">
        <w:rPr>
          <w:b w:val="0"/>
          <w:color w:val="auto"/>
          <w:lang w:val="es-CO"/>
        </w:rPr>
        <w:t>4.3. Pandas</w:t>
      </w:r>
    </w:p>
    <w:p w14:paraId="08DDF172" w14:textId="77777777" w:rsidR="007C13DC" w:rsidRPr="00E04A40" w:rsidRDefault="00000000">
      <w:pPr>
        <w:rPr>
          <w:bCs/>
          <w:lang w:val="es-CO"/>
        </w:rPr>
      </w:pPr>
      <w:r w:rsidRPr="00E04A40">
        <w:rPr>
          <w:bCs/>
          <w:lang w:val="es-CO"/>
        </w:rPr>
        <w:t xml:space="preserve">Se construyeron una Serie de precios y un </w:t>
      </w:r>
      <w:proofErr w:type="spellStart"/>
      <w:r w:rsidRPr="00E04A40">
        <w:rPr>
          <w:bCs/>
          <w:lang w:val="es-CO"/>
        </w:rPr>
        <w:t>DataFrame</w:t>
      </w:r>
      <w:proofErr w:type="spellEnd"/>
      <w:r w:rsidRPr="00E04A40">
        <w:rPr>
          <w:bCs/>
          <w:lang w:val="es-CO"/>
        </w:rPr>
        <w:t xml:space="preserve"> de inventario. Se añadió la columna </w:t>
      </w:r>
      <w:proofErr w:type="spellStart"/>
      <w:r w:rsidRPr="00E04A40">
        <w:rPr>
          <w:bCs/>
          <w:lang w:val="es-CO"/>
        </w:rPr>
        <w:t>valor_total</w:t>
      </w:r>
      <w:proofErr w:type="spellEnd"/>
      <w:r w:rsidRPr="00E04A40">
        <w:rPr>
          <w:bCs/>
          <w:lang w:val="es-CO"/>
        </w:rPr>
        <w:t>, calculada como precio × cantidad. Se inspeccionaron las primeras filas, la información de columnas y estadísticas descriptivas.</w:t>
      </w:r>
    </w:p>
    <w:p w14:paraId="45844D93" w14:textId="77777777" w:rsidR="007C13DC" w:rsidRPr="00E04A40" w:rsidRDefault="00000000">
      <w:pPr>
        <w:pStyle w:val="Ttulo2"/>
        <w:rPr>
          <w:b w:val="0"/>
          <w:color w:val="auto"/>
          <w:lang w:val="es-CO"/>
        </w:rPr>
      </w:pPr>
      <w:r w:rsidRPr="00E04A40">
        <w:rPr>
          <w:b w:val="0"/>
          <w:color w:val="auto"/>
          <w:lang w:val="es-CO"/>
        </w:rPr>
        <w:t>4.4. Lectura y escritura</w:t>
      </w:r>
    </w:p>
    <w:p w14:paraId="7FA0D75A" w14:textId="77777777" w:rsidR="007C13DC" w:rsidRPr="00E04A40" w:rsidRDefault="00000000">
      <w:pPr>
        <w:rPr>
          <w:bCs/>
          <w:lang w:val="es-CO"/>
        </w:rPr>
      </w:pPr>
      <w:r w:rsidRPr="00E04A40">
        <w:rPr>
          <w:bCs/>
          <w:lang w:val="es-CO"/>
        </w:rPr>
        <w:t xml:space="preserve">Se exportó el </w:t>
      </w:r>
      <w:proofErr w:type="spellStart"/>
      <w:r w:rsidRPr="00E04A40">
        <w:rPr>
          <w:bCs/>
          <w:lang w:val="es-CO"/>
        </w:rPr>
        <w:t>DataFrame</w:t>
      </w:r>
      <w:proofErr w:type="spellEnd"/>
      <w:r w:rsidRPr="00E04A40">
        <w:rPr>
          <w:bCs/>
          <w:lang w:val="es-CO"/>
        </w:rPr>
        <w:t xml:space="preserve"> a data/</w:t>
      </w:r>
      <w:proofErr w:type="spellStart"/>
      <w:r w:rsidRPr="00E04A40">
        <w:rPr>
          <w:bCs/>
          <w:lang w:val="es-CO"/>
        </w:rPr>
        <w:t>processed</w:t>
      </w:r>
      <w:proofErr w:type="spellEnd"/>
      <w:r w:rsidRPr="00E04A40">
        <w:rPr>
          <w:bCs/>
          <w:lang w:val="es-CO"/>
        </w:rPr>
        <w:t>/inventario_materiales.csv y data/</w:t>
      </w:r>
      <w:proofErr w:type="spellStart"/>
      <w:r w:rsidRPr="00E04A40">
        <w:rPr>
          <w:bCs/>
          <w:lang w:val="es-CO"/>
        </w:rPr>
        <w:t>processed</w:t>
      </w:r>
      <w:proofErr w:type="spellEnd"/>
      <w:r w:rsidRPr="00E04A40">
        <w:rPr>
          <w:bCs/>
          <w:lang w:val="es-CO"/>
        </w:rPr>
        <w:t xml:space="preserve">/inventario_materiales.xlsx. Posteriormente se leyeron ambos formatos con </w:t>
      </w:r>
      <w:proofErr w:type="spellStart"/>
      <w:proofErr w:type="gramStart"/>
      <w:r w:rsidRPr="00E04A40">
        <w:rPr>
          <w:bCs/>
          <w:lang w:val="es-CO"/>
        </w:rPr>
        <w:t>pd.read</w:t>
      </w:r>
      <w:proofErr w:type="gramEnd"/>
      <w:r w:rsidRPr="00E04A40">
        <w:rPr>
          <w:bCs/>
          <w:lang w:val="es-CO"/>
        </w:rPr>
        <w:t>_</w:t>
      </w:r>
      <w:proofErr w:type="gramStart"/>
      <w:r w:rsidRPr="00E04A40">
        <w:rPr>
          <w:bCs/>
          <w:lang w:val="es-CO"/>
        </w:rPr>
        <w:t>csv</w:t>
      </w:r>
      <w:proofErr w:type="spellEnd"/>
      <w:r w:rsidRPr="00E04A40">
        <w:rPr>
          <w:bCs/>
          <w:lang w:val="es-CO"/>
        </w:rPr>
        <w:t>(</w:t>
      </w:r>
      <w:proofErr w:type="gramEnd"/>
      <w:r w:rsidRPr="00E04A40">
        <w:rPr>
          <w:bCs/>
          <w:lang w:val="es-CO"/>
        </w:rPr>
        <w:t xml:space="preserve">) y </w:t>
      </w:r>
      <w:proofErr w:type="spellStart"/>
      <w:proofErr w:type="gramStart"/>
      <w:r w:rsidRPr="00E04A40">
        <w:rPr>
          <w:bCs/>
          <w:lang w:val="es-CO"/>
        </w:rPr>
        <w:t>pd.read</w:t>
      </w:r>
      <w:proofErr w:type="gramEnd"/>
      <w:r w:rsidRPr="00E04A40">
        <w:rPr>
          <w:bCs/>
          <w:lang w:val="es-CO"/>
        </w:rPr>
        <w:t>_</w:t>
      </w:r>
      <w:proofErr w:type="gramStart"/>
      <w:r w:rsidRPr="00E04A40">
        <w:rPr>
          <w:bCs/>
          <w:lang w:val="es-CO"/>
        </w:rPr>
        <w:t>excel</w:t>
      </w:r>
      <w:proofErr w:type="spellEnd"/>
      <w:r w:rsidRPr="00E04A40">
        <w:rPr>
          <w:bCs/>
          <w:lang w:val="es-CO"/>
        </w:rPr>
        <w:t>(</w:t>
      </w:r>
      <w:proofErr w:type="gramEnd"/>
      <w:r w:rsidRPr="00E04A40">
        <w:rPr>
          <w:bCs/>
          <w:lang w:val="es-CO"/>
        </w:rPr>
        <w:t>).</w:t>
      </w:r>
    </w:p>
    <w:p w14:paraId="5872A336" w14:textId="77777777" w:rsidR="007C13DC" w:rsidRPr="00E04A40" w:rsidRDefault="00000000">
      <w:pPr>
        <w:pStyle w:val="Ttulo2"/>
        <w:rPr>
          <w:b w:val="0"/>
          <w:color w:val="auto"/>
        </w:rPr>
      </w:pPr>
      <w:r w:rsidRPr="00E04A40">
        <w:rPr>
          <w:b w:val="0"/>
          <w:color w:val="auto"/>
        </w:rPr>
        <w:t>4.5. Análisis</w:t>
      </w:r>
    </w:p>
    <w:tbl>
      <w:tblPr>
        <w:tblStyle w:val="Tablaconcuadrcula"/>
        <w:tblW w:w="0" w:type="auto"/>
        <w:jc w:val="center"/>
        <w:tblLook w:val="04A0" w:firstRow="1" w:lastRow="0" w:firstColumn="1" w:lastColumn="0" w:noHBand="0" w:noVBand="1"/>
      </w:tblPr>
      <w:tblGrid>
        <w:gridCol w:w="4315"/>
        <w:gridCol w:w="4315"/>
      </w:tblGrid>
      <w:tr w:rsidR="007C13DC" w:rsidRPr="00E04A40" w14:paraId="6038057D" w14:textId="77777777">
        <w:trPr>
          <w:jc w:val="center"/>
        </w:trPr>
        <w:tc>
          <w:tcPr>
            <w:tcW w:w="4320" w:type="dxa"/>
          </w:tcPr>
          <w:p w14:paraId="40EC30D9" w14:textId="77777777" w:rsidR="007C13DC" w:rsidRPr="00E04A40" w:rsidRDefault="00000000">
            <w:pPr>
              <w:rPr>
                <w:bCs/>
              </w:rPr>
            </w:pPr>
            <w:r w:rsidRPr="00E04A40">
              <w:rPr>
                <w:bCs/>
              </w:rPr>
              <w:t>Indicador</w:t>
            </w:r>
          </w:p>
        </w:tc>
        <w:tc>
          <w:tcPr>
            <w:tcW w:w="4320" w:type="dxa"/>
          </w:tcPr>
          <w:p w14:paraId="401AD3B1" w14:textId="77777777" w:rsidR="007C13DC" w:rsidRPr="00E04A40" w:rsidRDefault="00000000">
            <w:pPr>
              <w:rPr>
                <w:bCs/>
              </w:rPr>
            </w:pPr>
            <w:r w:rsidRPr="00E04A40">
              <w:rPr>
                <w:bCs/>
              </w:rPr>
              <w:t>Resultado</w:t>
            </w:r>
          </w:p>
        </w:tc>
      </w:tr>
      <w:tr w:rsidR="007C13DC" w:rsidRPr="00E04A40" w14:paraId="46F69AD8" w14:textId="77777777">
        <w:trPr>
          <w:jc w:val="center"/>
        </w:trPr>
        <w:tc>
          <w:tcPr>
            <w:tcW w:w="4320" w:type="dxa"/>
          </w:tcPr>
          <w:p w14:paraId="60378498" w14:textId="77777777" w:rsidR="007C13DC" w:rsidRPr="00E04A40" w:rsidRDefault="00000000">
            <w:pPr>
              <w:rPr>
                <w:bCs/>
              </w:rPr>
            </w:pPr>
            <w:r w:rsidRPr="00E04A40">
              <w:rPr>
                <w:bCs/>
              </w:rPr>
              <w:t>Tipos de materiales</w:t>
            </w:r>
          </w:p>
        </w:tc>
        <w:tc>
          <w:tcPr>
            <w:tcW w:w="4320" w:type="dxa"/>
          </w:tcPr>
          <w:p w14:paraId="4CE6A28B" w14:textId="77777777" w:rsidR="007C13DC" w:rsidRPr="00E04A40" w:rsidRDefault="00000000">
            <w:pPr>
              <w:rPr>
                <w:bCs/>
              </w:rPr>
            </w:pPr>
            <w:r w:rsidRPr="00E04A40">
              <w:rPr>
                <w:bCs/>
              </w:rPr>
              <w:t>5</w:t>
            </w:r>
          </w:p>
        </w:tc>
      </w:tr>
      <w:tr w:rsidR="007C13DC" w:rsidRPr="00E04A40" w14:paraId="6904775C" w14:textId="77777777">
        <w:trPr>
          <w:jc w:val="center"/>
        </w:trPr>
        <w:tc>
          <w:tcPr>
            <w:tcW w:w="4320" w:type="dxa"/>
          </w:tcPr>
          <w:p w14:paraId="7D9F1CF8" w14:textId="77777777" w:rsidR="007C13DC" w:rsidRPr="00E04A40" w:rsidRDefault="00000000">
            <w:pPr>
              <w:rPr>
                <w:bCs/>
              </w:rPr>
            </w:pPr>
            <w:r w:rsidRPr="00E04A40">
              <w:rPr>
                <w:bCs/>
              </w:rPr>
              <w:t>Valor total del inventario</w:t>
            </w:r>
          </w:p>
        </w:tc>
        <w:tc>
          <w:tcPr>
            <w:tcW w:w="4320" w:type="dxa"/>
          </w:tcPr>
          <w:p w14:paraId="5C274164" w14:textId="77777777" w:rsidR="007C13DC" w:rsidRPr="00E04A40" w:rsidRDefault="00000000">
            <w:pPr>
              <w:rPr>
                <w:bCs/>
              </w:rPr>
            </w:pPr>
            <w:r w:rsidRPr="00E04A40">
              <w:rPr>
                <w:bCs/>
              </w:rPr>
              <w:t>$2.795.000</w:t>
            </w:r>
          </w:p>
        </w:tc>
      </w:tr>
      <w:tr w:rsidR="007C13DC" w:rsidRPr="00E04A40" w14:paraId="065F9EE0" w14:textId="77777777">
        <w:trPr>
          <w:jc w:val="center"/>
        </w:trPr>
        <w:tc>
          <w:tcPr>
            <w:tcW w:w="4320" w:type="dxa"/>
          </w:tcPr>
          <w:p w14:paraId="6B64030C" w14:textId="77777777" w:rsidR="007C13DC" w:rsidRPr="00E04A40" w:rsidRDefault="00000000">
            <w:pPr>
              <w:rPr>
                <w:bCs/>
              </w:rPr>
            </w:pPr>
            <w:r w:rsidRPr="00E04A40">
              <w:rPr>
                <w:bCs/>
              </w:rPr>
              <w:t>Precio unitario promedio</w:t>
            </w:r>
          </w:p>
        </w:tc>
        <w:tc>
          <w:tcPr>
            <w:tcW w:w="4320" w:type="dxa"/>
          </w:tcPr>
          <w:p w14:paraId="76D5E282" w14:textId="77777777" w:rsidR="007C13DC" w:rsidRPr="00E04A40" w:rsidRDefault="00000000">
            <w:pPr>
              <w:rPr>
                <w:bCs/>
              </w:rPr>
            </w:pPr>
            <w:r w:rsidRPr="00E04A40">
              <w:rPr>
                <w:bCs/>
              </w:rPr>
              <w:t>$46.240</w:t>
            </w:r>
          </w:p>
        </w:tc>
      </w:tr>
      <w:tr w:rsidR="007C13DC" w:rsidRPr="00E04A40" w14:paraId="0248FA31" w14:textId="77777777">
        <w:trPr>
          <w:jc w:val="center"/>
        </w:trPr>
        <w:tc>
          <w:tcPr>
            <w:tcW w:w="4320" w:type="dxa"/>
          </w:tcPr>
          <w:p w14:paraId="1D5E9E6A" w14:textId="77777777" w:rsidR="007C13DC" w:rsidRPr="00E04A40" w:rsidRDefault="00000000">
            <w:pPr>
              <w:rPr>
                <w:bCs/>
                <w:lang w:val="es-CO"/>
              </w:rPr>
            </w:pPr>
            <w:r w:rsidRPr="00E04A40">
              <w:rPr>
                <w:bCs/>
                <w:lang w:val="es-CO"/>
              </w:rPr>
              <w:t>Material de mayor precio unitario</w:t>
            </w:r>
          </w:p>
        </w:tc>
        <w:tc>
          <w:tcPr>
            <w:tcW w:w="4320" w:type="dxa"/>
          </w:tcPr>
          <w:p w14:paraId="51F01456" w14:textId="77777777" w:rsidR="007C13DC" w:rsidRPr="00E04A40" w:rsidRDefault="00000000">
            <w:pPr>
              <w:rPr>
                <w:bCs/>
              </w:rPr>
            </w:pPr>
            <w:proofErr w:type="spellStart"/>
            <w:r w:rsidRPr="00E04A40">
              <w:rPr>
                <w:bCs/>
              </w:rPr>
              <w:t>Triturado</w:t>
            </w:r>
            <w:proofErr w:type="spellEnd"/>
            <w:r w:rsidRPr="00E04A40">
              <w:rPr>
                <w:bCs/>
              </w:rPr>
              <w:t xml:space="preserve"> ($90.000)</w:t>
            </w:r>
          </w:p>
        </w:tc>
      </w:tr>
      <w:tr w:rsidR="007C13DC" w:rsidRPr="00E04A40" w14:paraId="1B54ED5D" w14:textId="77777777">
        <w:trPr>
          <w:jc w:val="center"/>
        </w:trPr>
        <w:tc>
          <w:tcPr>
            <w:tcW w:w="4320" w:type="dxa"/>
          </w:tcPr>
          <w:p w14:paraId="44B2E033" w14:textId="77777777" w:rsidR="007C13DC" w:rsidRPr="00E04A40" w:rsidRDefault="00000000">
            <w:pPr>
              <w:rPr>
                <w:bCs/>
              </w:rPr>
            </w:pPr>
            <w:r w:rsidRPr="00E04A40">
              <w:rPr>
                <w:bCs/>
              </w:rPr>
              <w:t>Material de mayor cantidad</w:t>
            </w:r>
          </w:p>
        </w:tc>
        <w:tc>
          <w:tcPr>
            <w:tcW w:w="4320" w:type="dxa"/>
          </w:tcPr>
          <w:p w14:paraId="1D4FD96D" w14:textId="77777777" w:rsidR="007C13DC" w:rsidRPr="00E04A40" w:rsidRDefault="00000000">
            <w:pPr>
              <w:rPr>
                <w:bCs/>
              </w:rPr>
            </w:pPr>
            <w:r w:rsidRPr="00E04A40">
              <w:rPr>
                <w:bCs/>
              </w:rPr>
              <w:t>Ladrillo (500 unidades)</w:t>
            </w:r>
          </w:p>
        </w:tc>
      </w:tr>
    </w:tbl>
    <w:p w14:paraId="2422B632" w14:textId="77777777" w:rsidR="007C13DC" w:rsidRPr="00E04A40" w:rsidRDefault="00000000">
      <w:pPr>
        <w:pStyle w:val="Ttulo1"/>
        <w:rPr>
          <w:b w:val="0"/>
          <w:color w:val="auto"/>
        </w:rPr>
      </w:pPr>
      <w:r w:rsidRPr="00E04A40">
        <w:rPr>
          <w:b w:val="0"/>
          <w:color w:val="auto"/>
        </w:rPr>
        <w:lastRenderedPageBreak/>
        <w:t>5. Evidencias de ejecución</w:t>
      </w:r>
    </w:p>
    <w:p w14:paraId="62B4527C" w14:textId="77777777" w:rsidR="007C13DC" w:rsidRPr="00E04A40" w:rsidRDefault="00000000">
      <w:pPr>
        <w:rPr>
          <w:bCs/>
          <w:lang w:val="es-CO"/>
        </w:rPr>
      </w:pPr>
      <w:r w:rsidRPr="00E04A40">
        <w:rPr>
          <w:bCs/>
          <w:lang w:val="es-CO"/>
        </w:rPr>
        <w:t>Las figuras siguientes corresponden a capturas compartidas durante el desarrollo del notebook en Visual Studio Code. Se seleccionaron capturas con resultados correctos; una captura previa con un error de variable se excluyó porque fue corregido posteriormente.</w:t>
      </w:r>
    </w:p>
    <w:p w14:paraId="3ACD5356" w14:textId="77777777" w:rsidR="007C13DC" w:rsidRPr="00E04A40" w:rsidRDefault="00000000">
      <w:pPr>
        <w:rPr>
          <w:bCs/>
        </w:rPr>
      </w:pPr>
      <w:r w:rsidRPr="00E04A40">
        <w:rPr>
          <w:bCs/>
          <w:noProof/>
        </w:rPr>
        <w:drawing>
          <wp:inline distT="0" distB="0" distL="0" distR="0" wp14:anchorId="6E4663C9" wp14:editId="1D6F14BA">
            <wp:extent cx="4572000" cy="427892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28-123942).png"/>
                    <pic:cNvPicPr/>
                  </pic:nvPicPr>
                  <pic:blipFill>
                    <a:blip r:embed="rId6"/>
                    <a:stretch>
                      <a:fillRect/>
                    </a:stretch>
                  </pic:blipFill>
                  <pic:spPr>
                    <a:xfrm>
                      <a:off x="0" y="0"/>
                      <a:ext cx="4572000" cy="4278923"/>
                    </a:xfrm>
                    <a:prstGeom prst="rect">
                      <a:avLst/>
                    </a:prstGeom>
                  </pic:spPr>
                </pic:pic>
              </a:graphicData>
            </a:graphic>
          </wp:inline>
        </w:drawing>
      </w:r>
    </w:p>
    <w:p w14:paraId="7202E07B" w14:textId="77777777" w:rsidR="007C13DC" w:rsidRPr="00E04A40" w:rsidRDefault="00000000">
      <w:pPr>
        <w:jc w:val="center"/>
        <w:rPr>
          <w:bCs/>
          <w:lang w:val="es-CO"/>
        </w:rPr>
      </w:pPr>
      <w:r w:rsidRPr="00E04A40">
        <w:rPr>
          <w:bCs/>
          <w:i/>
          <w:sz w:val="18"/>
          <w:lang w:val="es-CO"/>
        </w:rPr>
        <w:t>Figura 1. Estructuras de Python y resultados del inventario.</w:t>
      </w:r>
    </w:p>
    <w:p w14:paraId="736AD181" w14:textId="77777777" w:rsidR="007C13DC" w:rsidRPr="00E04A40" w:rsidRDefault="00000000">
      <w:pPr>
        <w:rPr>
          <w:bCs/>
        </w:rPr>
      </w:pPr>
      <w:r w:rsidRPr="00E04A40">
        <w:rPr>
          <w:bCs/>
          <w:noProof/>
        </w:rPr>
        <w:lastRenderedPageBreak/>
        <w:drawing>
          <wp:inline distT="0" distB="0" distL="0" distR="0" wp14:anchorId="497ADD0A" wp14:editId="097EAEB0">
            <wp:extent cx="4572000" cy="59952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28-124218).png"/>
                    <pic:cNvPicPr/>
                  </pic:nvPicPr>
                  <pic:blipFill>
                    <a:blip r:embed="rId7"/>
                    <a:stretch>
                      <a:fillRect/>
                    </a:stretch>
                  </pic:blipFill>
                  <pic:spPr>
                    <a:xfrm>
                      <a:off x="0" y="0"/>
                      <a:ext cx="4572000" cy="5995295"/>
                    </a:xfrm>
                    <a:prstGeom prst="rect">
                      <a:avLst/>
                    </a:prstGeom>
                  </pic:spPr>
                </pic:pic>
              </a:graphicData>
            </a:graphic>
          </wp:inline>
        </w:drawing>
      </w:r>
    </w:p>
    <w:p w14:paraId="63F447C2" w14:textId="77777777" w:rsidR="007C13DC" w:rsidRPr="00E04A40" w:rsidRDefault="00000000">
      <w:pPr>
        <w:jc w:val="center"/>
        <w:rPr>
          <w:bCs/>
          <w:lang w:val="es-CO"/>
        </w:rPr>
      </w:pPr>
      <w:r w:rsidRPr="00E04A40">
        <w:rPr>
          <w:bCs/>
          <w:i/>
          <w:sz w:val="18"/>
          <w:lang w:val="es-CO"/>
        </w:rPr>
        <w:t>Figura 2. Cálculos y filtros de precios.</w:t>
      </w:r>
    </w:p>
    <w:p w14:paraId="2D71CE18" w14:textId="77777777" w:rsidR="007C13DC" w:rsidRPr="00E04A40" w:rsidRDefault="00000000">
      <w:pPr>
        <w:rPr>
          <w:bCs/>
        </w:rPr>
      </w:pPr>
      <w:r w:rsidRPr="00E04A40">
        <w:rPr>
          <w:bCs/>
          <w:noProof/>
        </w:rPr>
        <w:lastRenderedPageBreak/>
        <w:drawing>
          <wp:inline distT="0" distB="0" distL="0" distR="0" wp14:anchorId="5C00588C" wp14:editId="1451DF0F">
            <wp:extent cx="4572000" cy="339703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28-131203).png"/>
                    <pic:cNvPicPr/>
                  </pic:nvPicPr>
                  <pic:blipFill>
                    <a:blip r:embed="rId8"/>
                    <a:stretch>
                      <a:fillRect/>
                    </a:stretch>
                  </pic:blipFill>
                  <pic:spPr>
                    <a:xfrm>
                      <a:off x="0" y="0"/>
                      <a:ext cx="4572000" cy="3397034"/>
                    </a:xfrm>
                    <a:prstGeom prst="rect">
                      <a:avLst/>
                    </a:prstGeom>
                  </pic:spPr>
                </pic:pic>
              </a:graphicData>
            </a:graphic>
          </wp:inline>
        </w:drawing>
      </w:r>
    </w:p>
    <w:p w14:paraId="01FC48C9" w14:textId="77777777" w:rsidR="007C13DC" w:rsidRPr="00E04A40" w:rsidRDefault="00000000">
      <w:pPr>
        <w:jc w:val="center"/>
        <w:rPr>
          <w:bCs/>
          <w:lang w:val="es-CO"/>
        </w:rPr>
      </w:pPr>
      <w:r w:rsidRPr="00E04A40">
        <w:rPr>
          <w:bCs/>
          <w:i/>
          <w:sz w:val="18"/>
          <w:lang w:val="es-CO"/>
        </w:rPr>
        <w:t xml:space="preserve">Figura 3. Exploración del </w:t>
      </w:r>
      <w:proofErr w:type="spellStart"/>
      <w:r w:rsidRPr="00E04A40">
        <w:rPr>
          <w:bCs/>
          <w:i/>
          <w:sz w:val="18"/>
          <w:lang w:val="es-CO"/>
        </w:rPr>
        <w:t>DataFrame</w:t>
      </w:r>
      <w:proofErr w:type="spellEnd"/>
      <w:r w:rsidRPr="00E04A40">
        <w:rPr>
          <w:bCs/>
          <w:i/>
          <w:sz w:val="18"/>
          <w:lang w:val="es-CO"/>
        </w:rPr>
        <w:t xml:space="preserve"> y estadísticas.</w:t>
      </w:r>
    </w:p>
    <w:p w14:paraId="4681073C" w14:textId="77777777" w:rsidR="007C13DC" w:rsidRPr="00E04A40" w:rsidRDefault="00000000">
      <w:pPr>
        <w:rPr>
          <w:bCs/>
        </w:rPr>
      </w:pPr>
      <w:r w:rsidRPr="00E04A40">
        <w:rPr>
          <w:bCs/>
          <w:noProof/>
        </w:rPr>
        <w:drawing>
          <wp:inline distT="0" distB="0" distL="0" distR="0" wp14:anchorId="23E70104" wp14:editId="701EC3A0">
            <wp:extent cx="5852160" cy="322440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28-131911).png"/>
                    <pic:cNvPicPr/>
                  </pic:nvPicPr>
                  <pic:blipFill>
                    <a:blip r:embed="rId9"/>
                    <a:stretch>
                      <a:fillRect/>
                    </a:stretch>
                  </pic:blipFill>
                  <pic:spPr>
                    <a:xfrm>
                      <a:off x="0" y="0"/>
                      <a:ext cx="5852160" cy="3224407"/>
                    </a:xfrm>
                    <a:prstGeom prst="rect">
                      <a:avLst/>
                    </a:prstGeom>
                  </pic:spPr>
                </pic:pic>
              </a:graphicData>
            </a:graphic>
          </wp:inline>
        </w:drawing>
      </w:r>
    </w:p>
    <w:p w14:paraId="5EFF55D3" w14:textId="77777777" w:rsidR="007C13DC" w:rsidRPr="00E04A40" w:rsidRDefault="00000000">
      <w:pPr>
        <w:jc w:val="center"/>
        <w:rPr>
          <w:bCs/>
          <w:lang w:val="es-CO"/>
        </w:rPr>
      </w:pPr>
      <w:r w:rsidRPr="00E04A40">
        <w:rPr>
          <w:bCs/>
          <w:i/>
          <w:sz w:val="18"/>
          <w:lang w:val="es-CO"/>
        </w:rPr>
        <w:t>Figura 4. Exportación de archivos CSV y Excel con rutas del proyecto.</w:t>
      </w:r>
    </w:p>
    <w:p w14:paraId="048C6602" w14:textId="77777777" w:rsidR="007C13DC" w:rsidRPr="00E04A40" w:rsidRDefault="00000000">
      <w:pPr>
        <w:rPr>
          <w:bCs/>
        </w:rPr>
      </w:pPr>
      <w:r w:rsidRPr="00E04A40">
        <w:rPr>
          <w:bCs/>
          <w:noProof/>
        </w:rPr>
        <w:lastRenderedPageBreak/>
        <w:drawing>
          <wp:inline distT="0" distB="0" distL="0" distR="0" wp14:anchorId="6743D4C6" wp14:editId="30468F51">
            <wp:extent cx="4572000" cy="525106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28-132212).png"/>
                    <pic:cNvPicPr/>
                  </pic:nvPicPr>
                  <pic:blipFill>
                    <a:blip r:embed="rId10"/>
                    <a:stretch>
                      <a:fillRect/>
                    </a:stretch>
                  </pic:blipFill>
                  <pic:spPr>
                    <a:xfrm>
                      <a:off x="0" y="0"/>
                      <a:ext cx="4572000" cy="5251068"/>
                    </a:xfrm>
                    <a:prstGeom prst="rect">
                      <a:avLst/>
                    </a:prstGeom>
                  </pic:spPr>
                </pic:pic>
              </a:graphicData>
            </a:graphic>
          </wp:inline>
        </w:drawing>
      </w:r>
    </w:p>
    <w:p w14:paraId="193212DA" w14:textId="77777777" w:rsidR="007C13DC" w:rsidRPr="00E04A40" w:rsidRDefault="00000000">
      <w:pPr>
        <w:jc w:val="center"/>
        <w:rPr>
          <w:bCs/>
          <w:lang w:val="es-CO"/>
        </w:rPr>
      </w:pPr>
      <w:r w:rsidRPr="00E04A40">
        <w:rPr>
          <w:bCs/>
          <w:i/>
          <w:sz w:val="18"/>
          <w:lang w:val="es-CO"/>
        </w:rPr>
        <w:t>Figura 5. Lectura de los archivos CSV y Excel.</w:t>
      </w:r>
    </w:p>
    <w:p w14:paraId="3109EA8C" w14:textId="77777777" w:rsidR="007C13DC" w:rsidRPr="00E04A40" w:rsidRDefault="00000000">
      <w:pPr>
        <w:rPr>
          <w:bCs/>
        </w:rPr>
      </w:pPr>
      <w:r w:rsidRPr="00E04A40">
        <w:rPr>
          <w:bCs/>
          <w:noProof/>
        </w:rPr>
        <w:lastRenderedPageBreak/>
        <w:drawing>
          <wp:inline distT="0" distB="0" distL="0" distR="0" wp14:anchorId="1DF4D2AC" wp14:editId="5442C575">
            <wp:extent cx="4572000" cy="439863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28-132352).png"/>
                    <pic:cNvPicPr/>
                  </pic:nvPicPr>
                  <pic:blipFill>
                    <a:blip r:embed="rId11"/>
                    <a:stretch>
                      <a:fillRect/>
                    </a:stretch>
                  </pic:blipFill>
                  <pic:spPr>
                    <a:xfrm>
                      <a:off x="0" y="0"/>
                      <a:ext cx="4572000" cy="4398631"/>
                    </a:xfrm>
                    <a:prstGeom prst="rect">
                      <a:avLst/>
                    </a:prstGeom>
                  </pic:spPr>
                </pic:pic>
              </a:graphicData>
            </a:graphic>
          </wp:inline>
        </w:drawing>
      </w:r>
    </w:p>
    <w:p w14:paraId="6477BCEC" w14:textId="77777777" w:rsidR="007C13DC" w:rsidRPr="00E04A40" w:rsidRDefault="00000000">
      <w:pPr>
        <w:jc w:val="center"/>
        <w:rPr>
          <w:bCs/>
          <w:lang w:val="es-CO"/>
        </w:rPr>
      </w:pPr>
      <w:r w:rsidRPr="00E04A40">
        <w:rPr>
          <w:bCs/>
          <w:i/>
          <w:sz w:val="18"/>
          <w:lang w:val="es-CO"/>
        </w:rPr>
        <w:t>Figura 6. Análisis final del inventario.</w:t>
      </w:r>
    </w:p>
    <w:p w14:paraId="60978F30" w14:textId="77777777" w:rsidR="007C13DC" w:rsidRPr="00E04A40" w:rsidRDefault="00000000">
      <w:pPr>
        <w:pStyle w:val="Ttulo1"/>
        <w:rPr>
          <w:b w:val="0"/>
          <w:color w:val="auto"/>
        </w:rPr>
      </w:pPr>
      <w:r w:rsidRPr="00E04A40">
        <w:rPr>
          <w:b w:val="0"/>
          <w:color w:val="auto"/>
        </w:rPr>
        <w:t xml:space="preserve">6. Lista de </w:t>
      </w:r>
      <w:proofErr w:type="spellStart"/>
      <w:r w:rsidRPr="00E04A40">
        <w:rPr>
          <w:b w:val="0"/>
          <w:color w:val="auto"/>
        </w:rPr>
        <w:t>chequeo</w:t>
      </w:r>
      <w:proofErr w:type="spellEnd"/>
      <w:r w:rsidRPr="00E04A40">
        <w:rPr>
          <w:b w:val="0"/>
          <w:color w:val="auto"/>
        </w:rPr>
        <w:t xml:space="preserve"> de desempeño</w:t>
      </w:r>
    </w:p>
    <w:tbl>
      <w:tblPr>
        <w:tblStyle w:val="Tablaconcuadrcula"/>
        <w:tblW w:w="0" w:type="auto"/>
        <w:jc w:val="center"/>
        <w:tblLook w:val="04A0" w:firstRow="1" w:lastRow="0" w:firstColumn="1" w:lastColumn="0" w:noHBand="0" w:noVBand="1"/>
      </w:tblPr>
      <w:tblGrid>
        <w:gridCol w:w="2877"/>
        <w:gridCol w:w="2876"/>
        <w:gridCol w:w="2877"/>
      </w:tblGrid>
      <w:tr w:rsidR="007C13DC" w:rsidRPr="00E04A40" w14:paraId="793944E7" w14:textId="77777777">
        <w:trPr>
          <w:jc w:val="center"/>
        </w:trPr>
        <w:tc>
          <w:tcPr>
            <w:tcW w:w="2880" w:type="dxa"/>
          </w:tcPr>
          <w:p w14:paraId="315CFC08" w14:textId="77777777" w:rsidR="007C13DC" w:rsidRPr="00E04A40" w:rsidRDefault="00000000">
            <w:pPr>
              <w:rPr>
                <w:bCs/>
              </w:rPr>
            </w:pPr>
            <w:r w:rsidRPr="00E04A40">
              <w:rPr>
                <w:bCs/>
              </w:rPr>
              <w:t>Criterio</w:t>
            </w:r>
          </w:p>
        </w:tc>
        <w:tc>
          <w:tcPr>
            <w:tcW w:w="2880" w:type="dxa"/>
          </w:tcPr>
          <w:p w14:paraId="573D7F58" w14:textId="77777777" w:rsidR="007C13DC" w:rsidRPr="00E04A40" w:rsidRDefault="00000000">
            <w:pPr>
              <w:rPr>
                <w:bCs/>
              </w:rPr>
            </w:pPr>
            <w:r w:rsidRPr="00E04A40">
              <w:rPr>
                <w:bCs/>
              </w:rPr>
              <w:t>Valoración</w:t>
            </w:r>
          </w:p>
        </w:tc>
        <w:tc>
          <w:tcPr>
            <w:tcW w:w="2880" w:type="dxa"/>
          </w:tcPr>
          <w:p w14:paraId="6D4B34E6" w14:textId="77777777" w:rsidR="007C13DC" w:rsidRPr="00E04A40" w:rsidRDefault="00000000">
            <w:pPr>
              <w:rPr>
                <w:bCs/>
              </w:rPr>
            </w:pPr>
            <w:r w:rsidRPr="00E04A40">
              <w:rPr>
                <w:bCs/>
              </w:rPr>
              <w:t>Observación</w:t>
            </w:r>
          </w:p>
        </w:tc>
      </w:tr>
      <w:tr w:rsidR="007C13DC" w:rsidRPr="00E04A40" w14:paraId="4491B8D5" w14:textId="77777777">
        <w:trPr>
          <w:jc w:val="center"/>
        </w:trPr>
        <w:tc>
          <w:tcPr>
            <w:tcW w:w="2880" w:type="dxa"/>
          </w:tcPr>
          <w:p w14:paraId="25153ABF" w14:textId="77777777" w:rsidR="007C13DC" w:rsidRPr="00E04A40" w:rsidRDefault="00000000">
            <w:pPr>
              <w:rPr>
                <w:bCs/>
                <w:lang w:val="es-CO"/>
              </w:rPr>
            </w:pPr>
            <w:r w:rsidRPr="00E04A40">
              <w:rPr>
                <w:bCs/>
                <w:lang w:val="es-CO"/>
              </w:rPr>
              <w:t>Activa correctamente el entorno virtual</w:t>
            </w:r>
          </w:p>
        </w:tc>
        <w:tc>
          <w:tcPr>
            <w:tcW w:w="2880" w:type="dxa"/>
          </w:tcPr>
          <w:p w14:paraId="3A7B695C" w14:textId="77777777" w:rsidR="007C13DC" w:rsidRPr="00E04A40" w:rsidRDefault="00000000">
            <w:pPr>
              <w:rPr>
                <w:bCs/>
              </w:rPr>
            </w:pPr>
            <w:proofErr w:type="spellStart"/>
            <w:r w:rsidRPr="00E04A40">
              <w:rPr>
                <w:bCs/>
              </w:rPr>
              <w:t>Sí</w:t>
            </w:r>
            <w:proofErr w:type="spellEnd"/>
          </w:p>
        </w:tc>
        <w:tc>
          <w:tcPr>
            <w:tcW w:w="2880" w:type="dxa"/>
          </w:tcPr>
          <w:p w14:paraId="2B85BC33" w14:textId="77777777" w:rsidR="007C13DC" w:rsidRPr="00E04A40" w:rsidRDefault="00000000">
            <w:pPr>
              <w:rPr>
                <w:bCs/>
              </w:rPr>
            </w:pPr>
            <w:r w:rsidRPr="00E04A40">
              <w:rPr>
                <w:bCs/>
              </w:rPr>
              <w:t>Terminal con (.venv).</w:t>
            </w:r>
          </w:p>
        </w:tc>
      </w:tr>
      <w:tr w:rsidR="007C13DC" w:rsidRPr="00E04A40" w14:paraId="7F817B17" w14:textId="77777777">
        <w:trPr>
          <w:jc w:val="center"/>
        </w:trPr>
        <w:tc>
          <w:tcPr>
            <w:tcW w:w="2880" w:type="dxa"/>
          </w:tcPr>
          <w:p w14:paraId="256CA816" w14:textId="77777777" w:rsidR="007C13DC" w:rsidRPr="00E04A40" w:rsidRDefault="00000000">
            <w:pPr>
              <w:rPr>
                <w:bCs/>
                <w:lang w:val="es-CO"/>
              </w:rPr>
            </w:pPr>
            <w:r w:rsidRPr="00E04A40">
              <w:rPr>
                <w:bCs/>
                <w:lang w:val="es-CO"/>
              </w:rPr>
              <w:t xml:space="preserve">Importa pandas, </w:t>
            </w:r>
            <w:proofErr w:type="spellStart"/>
            <w:r w:rsidRPr="00E04A40">
              <w:rPr>
                <w:bCs/>
                <w:lang w:val="es-CO"/>
              </w:rPr>
              <w:t>numpy</w:t>
            </w:r>
            <w:proofErr w:type="spellEnd"/>
            <w:r w:rsidRPr="00E04A40">
              <w:rPr>
                <w:bCs/>
                <w:lang w:val="es-CO"/>
              </w:rPr>
              <w:t xml:space="preserve"> y </w:t>
            </w:r>
            <w:proofErr w:type="spellStart"/>
            <w:r w:rsidRPr="00E04A40">
              <w:rPr>
                <w:bCs/>
                <w:lang w:val="es-CO"/>
              </w:rPr>
              <w:t>pathlib</w:t>
            </w:r>
            <w:proofErr w:type="spellEnd"/>
            <w:r w:rsidRPr="00E04A40">
              <w:rPr>
                <w:bCs/>
                <w:lang w:val="es-CO"/>
              </w:rPr>
              <w:t xml:space="preserve"> sin errores</w:t>
            </w:r>
          </w:p>
        </w:tc>
        <w:tc>
          <w:tcPr>
            <w:tcW w:w="2880" w:type="dxa"/>
          </w:tcPr>
          <w:p w14:paraId="54790C43" w14:textId="77777777" w:rsidR="007C13DC" w:rsidRPr="00E04A40" w:rsidRDefault="00000000">
            <w:pPr>
              <w:rPr>
                <w:bCs/>
              </w:rPr>
            </w:pPr>
            <w:proofErr w:type="spellStart"/>
            <w:r w:rsidRPr="00E04A40">
              <w:rPr>
                <w:bCs/>
              </w:rPr>
              <w:t>Sí</w:t>
            </w:r>
            <w:proofErr w:type="spellEnd"/>
          </w:p>
        </w:tc>
        <w:tc>
          <w:tcPr>
            <w:tcW w:w="2880" w:type="dxa"/>
          </w:tcPr>
          <w:p w14:paraId="42D84FFD" w14:textId="77777777" w:rsidR="007C13DC" w:rsidRPr="00E04A40" w:rsidRDefault="00000000">
            <w:pPr>
              <w:rPr>
                <w:bCs/>
              </w:rPr>
            </w:pPr>
            <w:r w:rsidRPr="00E04A40">
              <w:rPr>
                <w:bCs/>
              </w:rPr>
              <w:t>Ejercicios ejecutados en notebook.</w:t>
            </w:r>
          </w:p>
        </w:tc>
      </w:tr>
      <w:tr w:rsidR="007C13DC" w:rsidRPr="00E04A40" w14:paraId="083E4CDA" w14:textId="77777777">
        <w:trPr>
          <w:jc w:val="center"/>
        </w:trPr>
        <w:tc>
          <w:tcPr>
            <w:tcW w:w="2880" w:type="dxa"/>
          </w:tcPr>
          <w:p w14:paraId="255C2DEC" w14:textId="77777777" w:rsidR="007C13DC" w:rsidRPr="00E04A40" w:rsidRDefault="00000000">
            <w:pPr>
              <w:rPr>
                <w:bCs/>
              </w:rPr>
            </w:pPr>
            <w:r w:rsidRPr="00E04A40">
              <w:rPr>
                <w:bCs/>
              </w:rPr>
              <w:t>Crea listas y diccionarios</w:t>
            </w:r>
          </w:p>
        </w:tc>
        <w:tc>
          <w:tcPr>
            <w:tcW w:w="2880" w:type="dxa"/>
          </w:tcPr>
          <w:p w14:paraId="5C5A8748" w14:textId="77777777" w:rsidR="007C13DC" w:rsidRPr="00E04A40" w:rsidRDefault="00000000">
            <w:pPr>
              <w:rPr>
                <w:bCs/>
              </w:rPr>
            </w:pPr>
            <w:r w:rsidRPr="00E04A40">
              <w:rPr>
                <w:bCs/>
              </w:rPr>
              <w:t>Sí</w:t>
            </w:r>
          </w:p>
        </w:tc>
        <w:tc>
          <w:tcPr>
            <w:tcW w:w="2880" w:type="dxa"/>
          </w:tcPr>
          <w:p w14:paraId="1804B91D" w14:textId="77777777" w:rsidR="007C13DC" w:rsidRPr="00E04A40" w:rsidRDefault="00000000">
            <w:pPr>
              <w:rPr>
                <w:bCs/>
              </w:rPr>
            </w:pPr>
            <w:r w:rsidRPr="00E04A40">
              <w:rPr>
                <w:bCs/>
              </w:rPr>
              <w:t>Inventario de materiales.</w:t>
            </w:r>
          </w:p>
        </w:tc>
      </w:tr>
      <w:tr w:rsidR="007C13DC" w:rsidRPr="00E04A40" w14:paraId="68748372" w14:textId="77777777">
        <w:trPr>
          <w:jc w:val="center"/>
        </w:trPr>
        <w:tc>
          <w:tcPr>
            <w:tcW w:w="2880" w:type="dxa"/>
          </w:tcPr>
          <w:p w14:paraId="59170D54" w14:textId="77777777" w:rsidR="007C13DC" w:rsidRPr="00E04A40" w:rsidRDefault="00000000">
            <w:pPr>
              <w:rPr>
                <w:bCs/>
                <w:lang w:val="es-CO"/>
              </w:rPr>
            </w:pPr>
            <w:r w:rsidRPr="00E04A40">
              <w:rPr>
                <w:bCs/>
                <w:lang w:val="es-CO"/>
              </w:rPr>
              <w:t xml:space="preserve">Crea arreglos </w:t>
            </w:r>
            <w:proofErr w:type="spellStart"/>
            <w:r w:rsidRPr="00E04A40">
              <w:rPr>
                <w:bCs/>
                <w:lang w:val="es-CO"/>
              </w:rPr>
              <w:t>NumPy</w:t>
            </w:r>
            <w:proofErr w:type="spellEnd"/>
            <w:r w:rsidRPr="00E04A40">
              <w:rPr>
                <w:bCs/>
                <w:lang w:val="es-CO"/>
              </w:rPr>
              <w:t xml:space="preserve"> y operaciones básicas</w:t>
            </w:r>
          </w:p>
        </w:tc>
        <w:tc>
          <w:tcPr>
            <w:tcW w:w="2880" w:type="dxa"/>
          </w:tcPr>
          <w:p w14:paraId="646729F4" w14:textId="77777777" w:rsidR="007C13DC" w:rsidRPr="00E04A40" w:rsidRDefault="00000000">
            <w:pPr>
              <w:rPr>
                <w:bCs/>
              </w:rPr>
            </w:pPr>
            <w:proofErr w:type="spellStart"/>
            <w:r w:rsidRPr="00E04A40">
              <w:rPr>
                <w:bCs/>
              </w:rPr>
              <w:t>Sí</w:t>
            </w:r>
            <w:proofErr w:type="spellEnd"/>
          </w:p>
        </w:tc>
        <w:tc>
          <w:tcPr>
            <w:tcW w:w="2880" w:type="dxa"/>
          </w:tcPr>
          <w:p w14:paraId="64C158B2" w14:textId="77777777" w:rsidR="007C13DC" w:rsidRPr="00E04A40" w:rsidRDefault="00000000">
            <w:pPr>
              <w:rPr>
                <w:bCs/>
                <w:lang w:val="es-CO"/>
              </w:rPr>
            </w:pPr>
            <w:r w:rsidRPr="00E04A40">
              <w:rPr>
                <w:bCs/>
                <w:lang w:val="es-CO"/>
              </w:rPr>
              <w:t>Cálculos y filtros de precios.</w:t>
            </w:r>
          </w:p>
        </w:tc>
      </w:tr>
      <w:tr w:rsidR="007C13DC" w:rsidRPr="00E04A40" w14:paraId="246D035F" w14:textId="77777777">
        <w:trPr>
          <w:jc w:val="center"/>
        </w:trPr>
        <w:tc>
          <w:tcPr>
            <w:tcW w:w="2880" w:type="dxa"/>
          </w:tcPr>
          <w:p w14:paraId="58E3A400" w14:textId="77777777" w:rsidR="007C13DC" w:rsidRPr="00E04A40" w:rsidRDefault="00000000">
            <w:pPr>
              <w:rPr>
                <w:bCs/>
              </w:rPr>
            </w:pPr>
            <w:r w:rsidRPr="00E04A40">
              <w:rPr>
                <w:bCs/>
              </w:rPr>
              <w:t xml:space="preserve">Crea Series y </w:t>
            </w:r>
            <w:proofErr w:type="spellStart"/>
            <w:r w:rsidRPr="00E04A40">
              <w:rPr>
                <w:bCs/>
              </w:rPr>
              <w:t>DataFrames</w:t>
            </w:r>
            <w:proofErr w:type="spellEnd"/>
          </w:p>
        </w:tc>
        <w:tc>
          <w:tcPr>
            <w:tcW w:w="2880" w:type="dxa"/>
          </w:tcPr>
          <w:p w14:paraId="301769F2" w14:textId="77777777" w:rsidR="007C13DC" w:rsidRPr="00E04A40" w:rsidRDefault="00000000">
            <w:pPr>
              <w:rPr>
                <w:bCs/>
              </w:rPr>
            </w:pPr>
            <w:r w:rsidRPr="00E04A40">
              <w:rPr>
                <w:bCs/>
              </w:rPr>
              <w:t>Sí</w:t>
            </w:r>
          </w:p>
        </w:tc>
        <w:tc>
          <w:tcPr>
            <w:tcW w:w="2880" w:type="dxa"/>
          </w:tcPr>
          <w:p w14:paraId="0D482981" w14:textId="77777777" w:rsidR="007C13DC" w:rsidRPr="00E04A40" w:rsidRDefault="00000000">
            <w:pPr>
              <w:rPr>
                <w:bCs/>
                <w:lang w:val="es-CO"/>
              </w:rPr>
            </w:pPr>
            <w:r w:rsidRPr="00E04A40">
              <w:rPr>
                <w:bCs/>
                <w:lang w:val="es-CO"/>
              </w:rPr>
              <w:t>Serie de precios y tabla de inventario.</w:t>
            </w:r>
          </w:p>
        </w:tc>
      </w:tr>
      <w:tr w:rsidR="007C13DC" w:rsidRPr="00E04A40" w14:paraId="4BD76A36" w14:textId="77777777">
        <w:trPr>
          <w:jc w:val="center"/>
        </w:trPr>
        <w:tc>
          <w:tcPr>
            <w:tcW w:w="2880" w:type="dxa"/>
          </w:tcPr>
          <w:p w14:paraId="05270E42" w14:textId="77777777" w:rsidR="007C13DC" w:rsidRPr="00E04A40" w:rsidRDefault="00000000">
            <w:pPr>
              <w:rPr>
                <w:bCs/>
                <w:lang w:val="es-CO"/>
              </w:rPr>
            </w:pPr>
            <w:r w:rsidRPr="00E04A40">
              <w:rPr>
                <w:bCs/>
                <w:lang w:val="es-CO"/>
              </w:rPr>
              <w:t>Lee CSV y Excel con rutas relativas</w:t>
            </w:r>
          </w:p>
        </w:tc>
        <w:tc>
          <w:tcPr>
            <w:tcW w:w="2880" w:type="dxa"/>
          </w:tcPr>
          <w:p w14:paraId="465ABD0A" w14:textId="77777777" w:rsidR="007C13DC" w:rsidRPr="00E04A40" w:rsidRDefault="00000000">
            <w:pPr>
              <w:rPr>
                <w:bCs/>
              </w:rPr>
            </w:pPr>
            <w:proofErr w:type="spellStart"/>
            <w:r w:rsidRPr="00E04A40">
              <w:rPr>
                <w:bCs/>
              </w:rPr>
              <w:t>Sí</w:t>
            </w:r>
            <w:proofErr w:type="spellEnd"/>
          </w:p>
        </w:tc>
        <w:tc>
          <w:tcPr>
            <w:tcW w:w="2880" w:type="dxa"/>
          </w:tcPr>
          <w:p w14:paraId="2212F1EA" w14:textId="77777777" w:rsidR="007C13DC" w:rsidRPr="00E04A40" w:rsidRDefault="00000000">
            <w:pPr>
              <w:rPr>
                <w:bCs/>
              </w:rPr>
            </w:pPr>
            <w:r w:rsidRPr="00E04A40">
              <w:rPr>
                <w:bCs/>
              </w:rPr>
              <w:t>Archivos generados y leídos.</w:t>
            </w:r>
          </w:p>
        </w:tc>
      </w:tr>
      <w:tr w:rsidR="007C13DC" w:rsidRPr="00E04A40" w14:paraId="45BC58B3" w14:textId="77777777">
        <w:trPr>
          <w:jc w:val="center"/>
        </w:trPr>
        <w:tc>
          <w:tcPr>
            <w:tcW w:w="2880" w:type="dxa"/>
          </w:tcPr>
          <w:p w14:paraId="2212690B" w14:textId="77777777" w:rsidR="007C13DC" w:rsidRPr="00E04A40" w:rsidRDefault="00000000">
            <w:pPr>
              <w:rPr>
                <w:bCs/>
              </w:rPr>
            </w:pPr>
            <w:r w:rsidRPr="00E04A40">
              <w:rPr>
                <w:bCs/>
              </w:rPr>
              <w:t xml:space="preserve">Aplica </w:t>
            </w:r>
            <w:proofErr w:type="gramStart"/>
            <w:r w:rsidRPr="00E04A40">
              <w:rPr>
                <w:bCs/>
              </w:rPr>
              <w:t>head(</w:t>
            </w:r>
            <w:proofErr w:type="gramEnd"/>
            <w:r w:rsidRPr="00E04A40">
              <w:rPr>
                <w:bCs/>
              </w:rPr>
              <w:t xml:space="preserve">), </w:t>
            </w:r>
            <w:proofErr w:type="gramStart"/>
            <w:r w:rsidRPr="00E04A40">
              <w:rPr>
                <w:bCs/>
              </w:rPr>
              <w:t>tail(</w:t>
            </w:r>
            <w:proofErr w:type="gramEnd"/>
            <w:r w:rsidRPr="00E04A40">
              <w:rPr>
                <w:bCs/>
              </w:rPr>
              <w:t xml:space="preserve">), shape, columns, dtypes, </w:t>
            </w:r>
            <w:proofErr w:type="gramStart"/>
            <w:r w:rsidRPr="00E04A40">
              <w:rPr>
                <w:bCs/>
              </w:rPr>
              <w:t>info(</w:t>
            </w:r>
            <w:proofErr w:type="gramEnd"/>
            <w:r w:rsidRPr="00E04A40">
              <w:rPr>
                <w:bCs/>
              </w:rPr>
              <w:t xml:space="preserve">) y </w:t>
            </w:r>
            <w:proofErr w:type="gramStart"/>
            <w:r w:rsidRPr="00E04A40">
              <w:rPr>
                <w:bCs/>
              </w:rPr>
              <w:t>describe(</w:t>
            </w:r>
            <w:proofErr w:type="gramEnd"/>
            <w:r w:rsidRPr="00E04A40">
              <w:rPr>
                <w:bCs/>
              </w:rPr>
              <w:t>)</w:t>
            </w:r>
          </w:p>
        </w:tc>
        <w:tc>
          <w:tcPr>
            <w:tcW w:w="2880" w:type="dxa"/>
          </w:tcPr>
          <w:p w14:paraId="37549327" w14:textId="77777777" w:rsidR="007C13DC" w:rsidRPr="00E04A40" w:rsidRDefault="00000000">
            <w:pPr>
              <w:rPr>
                <w:bCs/>
              </w:rPr>
            </w:pPr>
            <w:r w:rsidRPr="00E04A40">
              <w:rPr>
                <w:bCs/>
              </w:rPr>
              <w:t>Parcial por verificar</w:t>
            </w:r>
          </w:p>
        </w:tc>
        <w:tc>
          <w:tcPr>
            <w:tcW w:w="2880" w:type="dxa"/>
          </w:tcPr>
          <w:p w14:paraId="429E15EF" w14:textId="77777777" w:rsidR="007C13DC" w:rsidRPr="00E04A40" w:rsidRDefault="00000000">
            <w:pPr>
              <w:rPr>
                <w:bCs/>
                <w:lang w:val="es-CO"/>
              </w:rPr>
            </w:pPr>
            <w:r w:rsidRPr="00E04A40">
              <w:rPr>
                <w:bCs/>
                <w:lang w:val="es-CO"/>
              </w:rPr>
              <w:t xml:space="preserve">Se evidencian </w:t>
            </w:r>
            <w:proofErr w:type="gramStart"/>
            <w:r w:rsidRPr="00E04A40">
              <w:rPr>
                <w:bCs/>
                <w:lang w:val="es-CO"/>
              </w:rPr>
              <w:t>head(</w:t>
            </w:r>
            <w:proofErr w:type="gramEnd"/>
            <w:r w:rsidRPr="00E04A40">
              <w:rPr>
                <w:bCs/>
                <w:lang w:val="es-CO"/>
              </w:rPr>
              <w:t xml:space="preserve">), </w:t>
            </w:r>
            <w:proofErr w:type="spellStart"/>
            <w:proofErr w:type="gramStart"/>
            <w:r w:rsidRPr="00E04A40">
              <w:rPr>
                <w:bCs/>
                <w:lang w:val="es-CO"/>
              </w:rPr>
              <w:t>info</w:t>
            </w:r>
            <w:proofErr w:type="spellEnd"/>
            <w:r w:rsidRPr="00E04A40">
              <w:rPr>
                <w:bCs/>
                <w:lang w:val="es-CO"/>
              </w:rPr>
              <w:t>(</w:t>
            </w:r>
            <w:proofErr w:type="gramEnd"/>
            <w:r w:rsidRPr="00E04A40">
              <w:rPr>
                <w:bCs/>
                <w:lang w:val="es-CO"/>
              </w:rPr>
              <w:t xml:space="preserve">) y </w:t>
            </w:r>
            <w:proofErr w:type="gramStart"/>
            <w:r w:rsidRPr="00E04A40">
              <w:rPr>
                <w:bCs/>
                <w:lang w:val="es-CO"/>
              </w:rPr>
              <w:t>describe(</w:t>
            </w:r>
            <w:proofErr w:type="gramEnd"/>
            <w:r w:rsidRPr="00E04A40">
              <w:rPr>
                <w:bCs/>
                <w:lang w:val="es-CO"/>
              </w:rPr>
              <w:t xml:space="preserve">); no se confirma aquí el uso explícito de todos los </w:t>
            </w:r>
            <w:r w:rsidRPr="00E04A40">
              <w:rPr>
                <w:bCs/>
                <w:lang w:val="es-CO"/>
              </w:rPr>
              <w:lastRenderedPageBreak/>
              <w:t>restantes.</w:t>
            </w:r>
          </w:p>
        </w:tc>
      </w:tr>
      <w:tr w:rsidR="007C13DC" w:rsidRPr="00E04A40" w14:paraId="0D11DCB2" w14:textId="77777777">
        <w:trPr>
          <w:jc w:val="center"/>
        </w:trPr>
        <w:tc>
          <w:tcPr>
            <w:tcW w:w="2880" w:type="dxa"/>
          </w:tcPr>
          <w:p w14:paraId="65A3B3ED" w14:textId="77777777" w:rsidR="007C13DC" w:rsidRPr="00E04A40" w:rsidRDefault="00000000">
            <w:pPr>
              <w:rPr>
                <w:bCs/>
              </w:rPr>
            </w:pPr>
            <w:proofErr w:type="spellStart"/>
            <w:r w:rsidRPr="00E04A40">
              <w:rPr>
                <w:bCs/>
              </w:rPr>
              <w:lastRenderedPageBreak/>
              <w:t>Exporta</w:t>
            </w:r>
            <w:proofErr w:type="spellEnd"/>
            <w:r w:rsidRPr="00E04A40">
              <w:rPr>
                <w:bCs/>
              </w:rPr>
              <w:t xml:space="preserve"> </w:t>
            </w:r>
            <w:proofErr w:type="spellStart"/>
            <w:r w:rsidRPr="00E04A40">
              <w:rPr>
                <w:bCs/>
              </w:rPr>
              <w:t>resultados</w:t>
            </w:r>
            <w:proofErr w:type="spellEnd"/>
            <w:r w:rsidRPr="00E04A40">
              <w:rPr>
                <w:bCs/>
              </w:rPr>
              <w:t xml:space="preserve"> a data/processed u </w:t>
            </w:r>
            <w:proofErr w:type="gramStart"/>
            <w:r w:rsidRPr="00E04A40">
              <w:rPr>
                <w:bCs/>
              </w:rPr>
              <w:t>outputs</w:t>
            </w:r>
            <w:proofErr w:type="gramEnd"/>
          </w:p>
        </w:tc>
        <w:tc>
          <w:tcPr>
            <w:tcW w:w="2880" w:type="dxa"/>
          </w:tcPr>
          <w:p w14:paraId="543A7053" w14:textId="77777777" w:rsidR="007C13DC" w:rsidRPr="00E04A40" w:rsidRDefault="00000000">
            <w:pPr>
              <w:rPr>
                <w:bCs/>
              </w:rPr>
            </w:pPr>
            <w:r w:rsidRPr="00E04A40">
              <w:rPr>
                <w:bCs/>
              </w:rPr>
              <w:t>Sí</w:t>
            </w:r>
          </w:p>
        </w:tc>
        <w:tc>
          <w:tcPr>
            <w:tcW w:w="2880" w:type="dxa"/>
          </w:tcPr>
          <w:p w14:paraId="60F40933" w14:textId="77777777" w:rsidR="007C13DC" w:rsidRPr="00E04A40" w:rsidRDefault="00000000">
            <w:pPr>
              <w:rPr>
                <w:bCs/>
              </w:rPr>
            </w:pPr>
            <w:r w:rsidRPr="00E04A40">
              <w:rPr>
                <w:bCs/>
              </w:rPr>
              <w:t>CSV y Excel en data/processed.</w:t>
            </w:r>
          </w:p>
        </w:tc>
      </w:tr>
      <w:tr w:rsidR="007C13DC" w:rsidRPr="00E04A40" w14:paraId="1C8C06A1" w14:textId="77777777">
        <w:trPr>
          <w:jc w:val="center"/>
        </w:trPr>
        <w:tc>
          <w:tcPr>
            <w:tcW w:w="2880" w:type="dxa"/>
          </w:tcPr>
          <w:p w14:paraId="014C531D" w14:textId="77777777" w:rsidR="007C13DC" w:rsidRPr="00E04A40" w:rsidRDefault="00000000">
            <w:pPr>
              <w:rPr>
                <w:bCs/>
                <w:lang w:val="es-CO"/>
              </w:rPr>
            </w:pPr>
            <w:r w:rsidRPr="00E04A40">
              <w:rPr>
                <w:bCs/>
                <w:lang w:val="es-CO"/>
              </w:rPr>
              <w:t>Redacta conclusiones basadas en evidencia</w:t>
            </w:r>
          </w:p>
        </w:tc>
        <w:tc>
          <w:tcPr>
            <w:tcW w:w="2880" w:type="dxa"/>
          </w:tcPr>
          <w:p w14:paraId="681D26B8" w14:textId="77777777" w:rsidR="007C13DC" w:rsidRPr="00E04A40" w:rsidRDefault="00000000">
            <w:pPr>
              <w:rPr>
                <w:bCs/>
              </w:rPr>
            </w:pPr>
            <w:proofErr w:type="spellStart"/>
            <w:r w:rsidRPr="00E04A40">
              <w:rPr>
                <w:bCs/>
              </w:rPr>
              <w:t>Sí</w:t>
            </w:r>
            <w:proofErr w:type="spellEnd"/>
          </w:p>
        </w:tc>
        <w:tc>
          <w:tcPr>
            <w:tcW w:w="2880" w:type="dxa"/>
          </w:tcPr>
          <w:p w14:paraId="416360F9" w14:textId="77777777" w:rsidR="007C13DC" w:rsidRPr="00E04A40" w:rsidRDefault="00000000">
            <w:pPr>
              <w:rPr>
                <w:bCs/>
              </w:rPr>
            </w:pPr>
            <w:r w:rsidRPr="00E04A40">
              <w:rPr>
                <w:bCs/>
              </w:rPr>
              <w:t>Conclusiones del análisis.</w:t>
            </w:r>
          </w:p>
        </w:tc>
      </w:tr>
    </w:tbl>
    <w:p w14:paraId="42E6FD9E" w14:textId="77777777" w:rsidR="007C13DC" w:rsidRPr="00E04A40" w:rsidRDefault="00000000">
      <w:pPr>
        <w:pStyle w:val="Ttulo1"/>
        <w:rPr>
          <w:b w:val="0"/>
          <w:color w:val="auto"/>
          <w:lang w:val="es-CO"/>
        </w:rPr>
      </w:pPr>
      <w:r w:rsidRPr="00E04A40">
        <w:rPr>
          <w:b w:val="0"/>
          <w:color w:val="auto"/>
          <w:lang w:val="es-CO"/>
        </w:rPr>
        <w:t>7. Correspondencia con la guía y pendientes</w:t>
      </w:r>
    </w:p>
    <w:p w14:paraId="329C79E8" w14:textId="77777777" w:rsidR="007C13DC" w:rsidRPr="00E04A40" w:rsidRDefault="00000000">
      <w:pPr>
        <w:rPr>
          <w:bCs/>
          <w:lang w:val="es-CO"/>
        </w:rPr>
      </w:pPr>
      <w:r w:rsidRPr="00E04A40">
        <w:rPr>
          <w:bCs/>
          <w:lang w:val="es-CO"/>
        </w:rPr>
        <w:t xml:space="preserve">La guía de la Semana 2 utiliza como caso de referencia el seguimiento académico de aprendices (notas y asistencia), mientras que el notebook desarrollado emplea un inventario de materiales. Se cubren los conceptos centrales de estructuras, </w:t>
      </w:r>
      <w:proofErr w:type="spellStart"/>
      <w:r w:rsidRPr="00E04A40">
        <w:rPr>
          <w:bCs/>
          <w:lang w:val="es-CO"/>
        </w:rPr>
        <w:t>NumPy</w:t>
      </w:r>
      <w:proofErr w:type="spellEnd"/>
      <w:r w:rsidRPr="00E04A40">
        <w:rPr>
          <w:bCs/>
          <w:lang w:val="es-CO"/>
        </w:rPr>
        <w:t xml:space="preserve">, Pandas y exportación, pero no se demuestra la realización de los retos específicos del caso académico: agregar dos aprendices, crear </w:t>
      </w:r>
      <w:proofErr w:type="spellStart"/>
      <w:r w:rsidRPr="00E04A40">
        <w:rPr>
          <w:bCs/>
          <w:lang w:val="es-CO"/>
        </w:rPr>
        <w:t>alerta_asistencia</w:t>
      </w:r>
      <w:proofErr w:type="spellEnd"/>
      <w:r w:rsidRPr="00E04A40">
        <w:rPr>
          <w:bCs/>
          <w:lang w:val="es-CO"/>
        </w:rPr>
        <w:t xml:space="preserve">, calcular </w:t>
      </w:r>
      <w:proofErr w:type="spellStart"/>
      <w:r w:rsidRPr="00E04A40">
        <w:rPr>
          <w:bCs/>
          <w:lang w:val="es-CO"/>
        </w:rPr>
        <w:t>promedio_general</w:t>
      </w:r>
      <w:proofErr w:type="spellEnd"/>
      <w:r w:rsidRPr="00E04A40">
        <w:rPr>
          <w:bCs/>
          <w:lang w:val="es-CO"/>
        </w:rPr>
        <w:t xml:space="preserve"> y </w:t>
      </w:r>
      <w:proofErr w:type="spellStart"/>
      <w:r w:rsidRPr="00E04A40">
        <w:rPr>
          <w:bCs/>
          <w:lang w:val="es-CO"/>
        </w:rPr>
        <w:t>estado_academico</w:t>
      </w:r>
      <w:proofErr w:type="spellEnd"/>
      <w:r w:rsidRPr="00E04A40">
        <w:rPr>
          <w:bCs/>
          <w:lang w:val="es-CO"/>
        </w:rPr>
        <w:t>. Tampoco se verifica todavía el uso explícito de todos los comandos de inspección ni la actualización del README. Estos puntos deben completarse si el instructor exige seguir literalmente cada reto de la guía.</w:t>
      </w:r>
    </w:p>
    <w:p w14:paraId="37FD7526" w14:textId="77777777" w:rsidR="007C13DC" w:rsidRPr="00E04A40" w:rsidRDefault="00000000">
      <w:pPr>
        <w:pStyle w:val="Ttulo1"/>
        <w:rPr>
          <w:b w:val="0"/>
          <w:color w:val="auto"/>
          <w:lang w:val="es-CO"/>
        </w:rPr>
      </w:pPr>
      <w:r w:rsidRPr="00E04A40">
        <w:rPr>
          <w:b w:val="0"/>
          <w:color w:val="auto"/>
          <w:lang w:val="es-CO"/>
        </w:rPr>
        <w:t>8. Conclusiones</w:t>
      </w:r>
    </w:p>
    <w:p w14:paraId="118411AB" w14:textId="77777777" w:rsidR="007C13DC" w:rsidRPr="00E04A40" w:rsidRDefault="00000000">
      <w:pPr>
        <w:rPr>
          <w:bCs/>
          <w:lang w:val="es-CO"/>
        </w:rPr>
      </w:pPr>
      <w:r w:rsidRPr="00E04A40">
        <w:rPr>
          <w:bCs/>
          <w:lang w:val="es-CO"/>
        </w:rPr>
        <w:t>• Las listas y los diccionarios permitieron organizar registros de materiales de forma comprensible.</w:t>
      </w:r>
    </w:p>
    <w:p w14:paraId="12A67EF4" w14:textId="77777777" w:rsidR="007C13DC" w:rsidRPr="00E04A40" w:rsidRDefault="00000000">
      <w:pPr>
        <w:rPr>
          <w:bCs/>
          <w:lang w:val="es-CO"/>
        </w:rPr>
      </w:pPr>
      <w:r w:rsidRPr="00E04A40">
        <w:rPr>
          <w:bCs/>
          <w:lang w:val="es-CO"/>
        </w:rPr>
        <w:t xml:space="preserve">• </w:t>
      </w:r>
      <w:proofErr w:type="spellStart"/>
      <w:r w:rsidRPr="00E04A40">
        <w:rPr>
          <w:bCs/>
          <w:lang w:val="es-CO"/>
        </w:rPr>
        <w:t>NumPy</w:t>
      </w:r>
      <w:proofErr w:type="spellEnd"/>
      <w:r w:rsidRPr="00E04A40">
        <w:rPr>
          <w:bCs/>
          <w:lang w:val="es-CO"/>
        </w:rPr>
        <w:t xml:space="preserve"> facilitó operaciones estadísticas y vectorizadas sobre los precios.</w:t>
      </w:r>
    </w:p>
    <w:p w14:paraId="1861021A" w14:textId="77777777" w:rsidR="007C13DC" w:rsidRPr="00E04A40" w:rsidRDefault="00000000">
      <w:pPr>
        <w:rPr>
          <w:bCs/>
          <w:lang w:val="es-CO"/>
        </w:rPr>
      </w:pPr>
      <w:r w:rsidRPr="00E04A40">
        <w:rPr>
          <w:bCs/>
          <w:lang w:val="es-CO"/>
        </w:rPr>
        <w:t>• Pandas permitió convertir los registros en una tabla, filtrar información y calcular indicadores.</w:t>
      </w:r>
    </w:p>
    <w:p w14:paraId="5C9A6068" w14:textId="77777777" w:rsidR="007C13DC" w:rsidRPr="00E04A40" w:rsidRDefault="00000000">
      <w:pPr>
        <w:rPr>
          <w:bCs/>
          <w:lang w:val="es-CO"/>
        </w:rPr>
      </w:pPr>
      <w:r w:rsidRPr="00E04A40">
        <w:rPr>
          <w:bCs/>
          <w:lang w:val="es-CO"/>
        </w:rPr>
        <w:t>• CSV y Excel facilitaron conservar y recuperar los datos procesados.</w:t>
      </w:r>
    </w:p>
    <w:p w14:paraId="29716221" w14:textId="77777777" w:rsidR="007C13DC" w:rsidRPr="00E04A40" w:rsidRDefault="00000000">
      <w:pPr>
        <w:rPr>
          <w:bCs/>
          <w:lang w:val="es-CO"/>
        </w:rPr>
      </w:pPr>
      <w:r w:rsidRPr="00E04A40">
        <w:rPr>
          <w:bCs/>
          <w:lang w:val="es-CO"/>
        </w:rPr>
        <w:t>• El análisis permitió identificar el valor total del inventario, el producto más costoso y el de mayor cantidad.</w:t>
      </w:r>
    </w:p>
    <w:p w14:paraId="7DCE587D" w14:textId="77777777" w:rsidR="007C13DC" w:rsidRPr="00E04A40" w:rsidRDefault="00000000">
      <w:pPr>
        <w:pStyle w:val="Ttulo1"/>
        <w:rPr>
          <w:b w:val="0"/>
          <w:color w:val="auto"/>
          <w:lang w:val="es-CO"/>
        </w:rPr>
      </w:pPr>
      <w:r w:rsidRPr="00E04A40">
        <w:rPr>
          <w:b w:val="0"/>
          <w:color w:val="auto"/>
          <w:lang w:val="es-CO"/>
        </w:rPr>
        <w:t>9. Referencia principal</w:t>
      </w:r>
    </w:p>
    <w:p w14:paraId="70259EB4" w14:textId="77777777" w:rsidR="007C13DC" w:rsidRPr="00E04A40" w:rsidRDefault="00000000">
      <w:pPr>
        <w:rPr>
          <w:bCs/>
          <w:lang w:val="es-CO"/>
        </w:rPr>
      </w:pPr>
      <w:r w:rsidRPr="00E04A40">
        <w:rPr>
          <w:bCs/>
          <w:lang w:val="es-CO"/>
        </w:rPr>
        <w:t>Servicio Nacional de Aprendizaje (SENA). (2026). Guía de aprendizaje: Semana 2 – Ciencia de Datos con Python (documento de clase suministrado por el instructor).</w:t>
      </w:r>
    </w:p>
    <w:sectPr w:rsidR="007C13DC" w:rsidRPr="00E04A40" w:rsidSect="00034616">
      <w:pgSz w:w="12240" w:h="15840"/>
      <w:pgMar w:top="1224" w:right="1800" w:bottom="1152"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135099326">
    <w:abstractNumId w:val="8"/>
  </w:num>
  <w:num w:numId="2" w16cid:durableId="338238775">
    <w:abstractNumId w:val="6"/>
  </w:num>
  <w:num w:numId="3" w16cid:durableId="1142308944">
    <w:abstractNumId w:val="5"/>
  </w:num>
  <w:num w:numId="4" w16cid:durableId="238953978">
    <w:abstractNumId w:val="4"/>
  </w:num>
  <w:num w:numId="5" w16cid:durableId="1575773544">
    <w:abstractNumId w:val="7"/>
  </w:num>
  <w:num w:numId="6" w16cid:durableId="1559979087">
    <w:abstractNumId w:val="3"/>
  </w:num>
  <w:num w:numId="7" w16cid:durableId="248933270">
    <w:abstractNumId w:val="2"/>
  </w:num>
  <w:num w:numId="8" w16cid:durableId="1501504073">
    <w:abstractNumId w:val="1"/>
  </w:num>
  <w:num w:numId="9" w16cid:durableId="1202669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C13DC"/>
    <w:rsid w:val="00A443A6"/>
    <w:rsid w:val="00AA1D8D"/>
    <w:rsid w:val="00B47730"/>
    <w:rsid w:val="00CB0664"/>
    <w:rsid w:val="00E04A4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FFEE3B"/>
  <w14:defaultImageDpi w14:val="300"/>
  <w15:docId w15:val="{4829F12A-5539-4475-B385-6F3309790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pPr>
    <w:rPr>
      <w:rFonts w:ascii="Arial" w:hAnsi="Arial"/>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64060"/>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164060"/>
      <w:sz w:val="24"/>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64060"/>
      <w:spacing w:val="5"/>
      <w:kern w:val="28"/>
      <w:sz w:val="36"/>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9</Pages>
  <Words>1024</Words>
  <Characters>5843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Fernando Zapa portillo</cp:lastModifiedBy>
  <cp:revision>2</cp:revision>
  <dcterms:created xsi:type="dcterms:W3CDTF">2026-10-28T14:55:00Z</dcterms:created>
  <dcterms:modified xsi:type="dcterms:W3CDTF">2026-10-28T14:55:00Z</dcterms:modified>
  <cp:category/>
</cp:coreProperties>
</file>