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16586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16586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IRACEMA BEZERRA SOUSA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DATA DA INTERNAÇÃO: 17/03/2026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DATA DE NASCIMENTO: 19/02/1947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t>CEP: 21236-120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ENDEREÇO: TRAVESSA BORGES, 15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>BAIRRO: COLÉGIO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(21) 98535-1352 (FRANCISCA)  /  (21) 98847-1447 (FABIO)  /  (21) 99270-4271 (RICARDO)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RG: 03.005.689-9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CPF: 002.124.417-01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FORTUNATA BEZERRA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ANTONIO PEDRO FLOR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700407427660049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CHAVE DE AUTORIZAÇÃO: SZw4HH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MÉDICO EXECUTANTE: DR. ARTUR CHIMELLI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t xml:space="preserve">UNIDADE DE ORIGEM: </w:t>
      </w:r>
      <w:r w:rsidRPr="00674F44">
        <w:rPr>
          <w:b/>
          <w:highlight w:val="yellow"/>
        </w:rPr>
        <w:t>UPA 24H MAGE</w:t>
      </w:r>
      <w:r>
        <w:t xml:space="preserve"> 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1658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16586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16586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74F44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usuario</cp:lastModifiedBy>
  <cp:revision>8</cp:revision>
  <cp:lastPrinted>2026-03-17T13:54:00Z</cp:lastPrinted>
  <dcterms:created xsi:type="dcterms:W3CDTF">2026-01-17T07:40:00Z</dcterms:created>
  <dcterms:modified xsi:type="dcterms:W3CDTF">2026-03-17T13:54:00Z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