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FD0C81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FD0C81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0374A5">
        <w:rPr>
          <w:rFonts w:eastAsia="Arial Unicode MS" w:cs="Calibri"/>
        </w:rPr>
        <w:t xml:space="preserve"> MARC</w:t>
      </w:r>
      <w:r w:rsidR="00E622B8">
        <w:rPr>
          <w:rFonts w:eastAsia="Arial Unicode MS" w:cs="Calibri"/>
        </w:rPr>
        <w:t>OS</w:t>
      </w:r>
      <w:r w:rsidR="000374A5">
        <w:rPr>
          <w:rFonts w:eastAsia="Arial Unicode MS" w:cs="Calibri"/>
        </w:rPr>
        <w:t xml:space="preserve"> BLANCO NOVOA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13/10/1971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6E6A3C">
        <w:rPr>
          <w:rFonts w:eastAsia="Arial Unicode MS" w:cs="Calibri"/>
        </w:rPr>
        <w:t>RUA COMERCIAL, 325 – BELFORD ROXO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6E6A3C">
        <w:rPr>
          <w:rFonts w:eastAsia="Arial Unicode MS" w:cs="Calibri"/>
        </w:rPr>
        <w:t>RECANTOS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6E6A3C">
        <w:rPr>
          <w:rFonts w:eastAsia="Arial Unicode MS" w:cs="Calibri"/>
        </w:rPr>
        <w:t>26163-200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6E6A3C">
        <w:rPr>
          <w:rFonts w:eastAsia="Arial Unicode MS" w:cs="Calibri"/>
        </w:rPr>
        <w:t xml:space="preserve">99390-9361 (LIDIANE) </w:t>
      </w:r>
      <w:r w:rsidR="003619FD">
        <w:rPr>
          <w:rFonts w:eastAsia="Arial Unicode MS" w:cs="Calibri"/>
        </w:rPr>
        <w:t>/</w:t>
      </w:r>
      <w:r w:rsidR="006E6A3C">
        <w:rPr>
          <w:rFonts w:eastAsia="Arial Unicode MS" w:cs="Calibri"/>
        </w:rPr>
        <w:t xml:space="preserve"> </w:t>
      </w:r>
      <w:r w:rsidR="003619FD">
        <w:rPr>
          <w:rFonts w:eastAsia="Arial Unicode MS" w:cs="Calibri"/>
        </w:rPr>
        <w:t>(21)</w:t>
      </w:r>
      <w:r w:rsidR="00EB748E">
        <w:rPr>
          <w:rFonts w:eastAsia="Arial Unicode MS" w:cs="Calibri"/>
        </w:rPr>
        <w:t xml:space="preserve">96635-0005 (VIVIANE) 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75711S085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044.814.567-79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 xml:space="preserve">MARIA DE LOURDES NUNES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CARLOS BLANCO NUNES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706409685444587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cnBrqT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0374A5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0374A5">
        <w:rPr>
          <w:rFonts w:eastAsia="Arial Unicode MS" w:cs="Calibri"/>
        </w:rPr>
        <w:t>RESIDÊNCIA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EB748E">
        <w:t>85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ALTURA:</w:t>
      </w:r>
      <w:r w:rsidR="00EB748E">
        <w:t xml:space="preserve"> 1,71</w:t>
      </w:r>
      <w:r w:rsidRPr="00FC12A8"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EB748E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EB748E">
        <w:t>X</w:t>
      </w:r>
      <w:r w:rsidRPr="00FC12A8">
        <w:t>)  SIM   (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 w:rsidR="00EB748E">
        <w:rPr>
          <w:b/>
        </w:rPr>
        <w:t>M, FOI SUSPENSO POR 48 HORAS? (X</w:t>
      </w:r>
      <w:r>
        <w:rPr>
          <w:b/>
        </w:rPr>
        <w:t>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EB748E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EB748E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1929" w:rsidRDefault="00501929">
      <w:pPr>
        <w:spacing w:after="0" w:line="240" w:lineRule="auto"/>
      </w:pPr>
      <w:r>
        <w:separator/>
      </w:r>
    </w:p>
  </w:endnote>
  <w:endnote w:type="continuationSeparator" w:id="1">
    <w:p w:rsidR="00501929" w:rsidRDefault="00501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1929" w:rsidRDefault="00501929">
      <w:pPr>
        <w:spacing w:after="0" w:line="240" w:lineRule="auto"/>
      </w:pPr>
      <w:r>
        <w:separator/>
      </w:r>
    </w:p>
  </w:footnote>
  <w:footnote w:type="continuationSeparator" w:id="1">
    <w:p w:rsidR="00501929" w:rsidRDefault="00501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FD0C8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FD0C8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374A5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1929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E6A3C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22B8"/>
    <w:rsid w:val="00E6692D"/>
    <w:rsid w:val="00EA3439"/>
    <w:rsid w:val="00EA7B68"/>
    <w:rsid w:val="00EB748E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  <w:rsid w:val="00FD0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2026-04-06T10:16:00Z</cp:lastPrinted>
  <dcterms:created xsi:type="dcterms:W3CDTF">2026-04-06T10:06:00Z</dcterms:created>
  <dcterms:modified xsi:type="dcterms:W3CDTF">2026-04-06T10:17:00Z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