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Agora Livestream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Agora handles media transport, while Yenkasa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who can start a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who can join as broadcaster or 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UIDs are derived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tokens are minted and expired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Token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file: `utils/agoraTokenGenerator.js`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`AGORA_APP_ID`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`AGORA_APP_CERTIFICATE`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derives a deterministic numeric Agora UID from the Mongo user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role-specific tokens for broadcaster or subscriber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Stream join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 route issues the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Socket.IO confirms host readiness and room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live model stores channel and guest/broadcaster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properties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UID mapping helps keep backend and clients aligned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TTL defaults to four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or missing Agora config fails fast with explicit error codes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Agora configuration failures are handled cleanly, but operational discovery still depends on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media transport and livestream room semantics are tightly coupled in the same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generation itself is cheap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risk is not Agora token issuance; it is the surrounding room and lifecycle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expose Agora health and credential readiness through an admin health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version the livestream join contract explicitly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decouple token issuance from broader livestream orchestration over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