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Web Feed, Chat, and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web client reproduces the main social product loops in the browser: immersive feed, browser-based chat, and notification handling. These systems are independent React implementations, not thin wrappers around the Android logic.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Feed and player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`Home.jsx` can render either: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 classic feed surface, 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the immersive player feed through `YenkasaWebPlayerFeed`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`YenkasaWebPlayerFeed`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loads feed pages from `/api/feed` or community post endpoints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injects ad slots on a fixed interval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tracks active post card via `IntersectionObserver`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merges appended pages client-side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`YenkasaWebPlayerCard`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handles video, audio, image, and text posts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keeps viewed-post ids in local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player controls persist mute/volume state in browser storage and broadcast mute changes via window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Chat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`ChatPage` is route-driven using `/chatrooms/:roomId`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 logic is split across: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`useChat`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`useChatData`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`useChatComposer`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web chat stack is hook-based rather than socket-controller-based like Android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current chat surface supports: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room list + thread 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reply gestures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media picking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browser audio recording where supported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chat background customization via local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`NotificationSoundBridge`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polls notifications every 10 seconds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tracks unread ids client-side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plays the selected sound for newly discovered unread items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attempts browser notifications when permission is granted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`notificationRouting.js`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maps payloads into SPA routes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handles chat, groups, wallet, ads, communities, approvals, profile, posts, and comments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LR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Feed[Player Feed] --&gt;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Chat[Chat Hooks] --&gt;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Notifications[NotificationSoundBridge] --&gt;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Notifications --&gt; Browser[Browser Notification API]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Known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notifications are polling-based, not socket-driven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 behavior depends on browser capability checks and local storage conventions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feed ranking and dedupe are client-owned and can drift from Android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Scaling concerns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polling notifications every 10 seconds for active sessions does not scale as cleanly as push/socket delivery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browser media policies make sound and recording behavior less predictable than on Android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duplicated feed ranking and visibility rules across platforms raise consistency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Future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move web notifications from polling toward push or socket subscription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define shared feed-ranking and post-normalization contracts across platforms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consolidate chat state and delivery semantics behind a more explicit realtime layer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