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226F" w14:textId="4C013486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>RANCANG BANGUN PENDATAA</w:t>
      </w:r>
      <w:r w:rsidR="008B15FD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>N</w:t>
      </w:r>
      <w:r w:rsidR="008729E2"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PEMESANAN</w:t>
      </w:r>
      <w:r w:rsidR="000317E9"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INVENTORY PERLENGKAPAN DI PT. TJAHAJA AGUNG TUNGGAL </w:t>
      </w:r>
      <w:r w:rsidR="002E0062"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SURABAYA </w:t>
      </w: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>BERBASIS WEB</w:t>
      </w:r>
    </w:p>
    <w:p w14:paraId="2850E6FB" w14:textId="77777777" w:rsidR="00404929" w:rsidRPr="006E40F4" w:rsidRDefault="0040492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3CD616" w14:textId="3B937940" w:rsidR="00CD63EE" w:rsidRPr="006E40F4" w:rsidRDefault="008834AA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Application Project</w:t>
      </w:r>
    </w:p>
    <w:p w14:paraId="76EDFB0E" w14:textId="77777777" w:rsidR="00CD63EE" w:rsidRPr="006E40F4" w:rsidRDefault="00CD63EE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</w:p>
    <w:p w14:paraId="22C54BF6" w14:textId="3A3FDD47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Diajukan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Memenuhi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Kelulusan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LP3I College</w:t>
      </w:r>
    </w:p>
    <w:p w14:paraId="05FFEA39" w14:textId="3F18B985" w:rsidR="00CD63EE" w:rsidRPr="006E40F4" w:rsidRDefault="00BA291B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61D948" wp14:editId="7DC6FE5F">
            <wp:simplePos x="0" y="0"/>
            <wp:positionH relativeFrom="column">
              <wp:posOffset>1709420</wp:posOffset>
            </wp:positionH>
            <wp:positionV relativeFrom="paragraph">
              <wp:posOffset>499110</wp:posOffset>
            </wp:positionV>
            <wp:extent cx="1692000" cy="21600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BA0BB" w14:textId="77777777" w:rsidR="00BA291B" w:rsidRPr="006E40F4" w:rsidRDefault="00BA291B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70DCBB" w14:textId="77777777" w:rsidR="00D86A2B" w:rsidRPr="006E40F4" w:rsidRDefault="00D86A2B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C9359E" w14:textId="475B6B99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Oleh:</w:t>
      </w:r>
    </w:p>
    <w:p w14:paraId="531ACEFB" w14:textId="1F220674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Fero Ezar Felix Simanjuntak</w:t>
      </w:r>
    </w:p>
    <w:p w14:paraId="713DFF0A" w14:textId="15C1F021" w:rsidR="00CD63EE" w:rsidRPr="006E40F4" w:rsidRDefault="0040492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NIPD :</w:t>
      </w:r>
      <w:proofErr w:type="gram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D97E25"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2200810040004</w:t>
      </w:r>
    </w:p>
    <w:p w14:paraId="726E0AB5" w14:textId="77777777" w:rsidR="00CD63EE" w:rsidRPr="006E40F4" w:rsidRDefault="00CD63EE" w:rsidP="00D86A2B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393483FB" w14:textId="77777777" w:rsidR="00BA291B" w:rsidRPr="006E40F4" w:rsidRDefault="00BA291B" w:rsidP="00D86A2B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7C06D9B0" w14:textId="77777777" w:rsidR="002E0062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 xml:space="preserve">BIDANG KEAHLIAN </w:t>
      </w:r>
    </w:p>
    <w:p w14:paraId="28AB3DF1" w14:textId="77777777" w:rsidR="002E0062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APPLICATION SOFTWARE ENGINEERING</w:t>
      </w:r>
    </w:p>
    <w:p w14:paraId="1CD21C19" w14:textId="77777777" w:rsidR="002E0062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 xml:space="preserve"> LP3I COLLEGE SURABAYA </w:t>
      </w:r>
    </w:p>
    <w:p w14:paraId="7521940C" w14:textId="4C741839" w:rsidR="00CD63EE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202</w:t>
      </w:r>
      <w:r w:rsidR="00D97E25"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4</w:t>
      </w:r>
    </w:p>
    <w:p w14:paraId="3888716C" w14:textId="351F31E6" w:rsidR="002E0062" w:rsidRPr="006E40F4" w:rsidRDefault="004572B9" w:rsidP="00FB34F6">
      <w:pPr>
        <w:pStyle w:val="Heading1"/>
        <w:rPr>
          <w:i/>
          <w:iCs/>
          <w:lang w:val="en-GB"/>
        </w:rPr>
      </w:pPr>
      <w:bookmarkStart w:id="0" w:name="_Toc168561974"/>
      <w:bookmarkStart w:id="1" w:name="_Hlk160268697"/>
      <w:r w:rsidRPr="006E40F4">
        <w:rPr>
          <w:lang w:val="en-GB"/>
        </w:rPr>
        <w:lastRenderedPageBreak/>
        <w:t xml:space="preserve">PENGESAHAN </w:t>
      </w:r>
      <w:r w:rsidR="002C1624" w:rsidRPr="006E40F4">
        <w:rPr>
          <w:lang w:val="en-GB"/>
        </w:rPr>
        <w:t xml:space="preserve">BIMBINGAN </w:t>
      </w:r>
      <w:r w:rsidR="008834AA" w:rsidRPr="006E40F4">
        <w:rPr>
          <w:i/>
          <w:iCs/>
          <w:lang w:val="en-GB"/>
        </w:rPr>
        <w:t>APPLICATION PROJECT</w:t>
      </w:r>
      <w:bookmarkEnd w:id="0"/>
    </w:p>
    <w:bookmarkEnd w:id="1"/>
    <w:p w14:paraId="7289F741" w14:textId="77777777" w:rsidR="00D86A2B" w:rsidRPr="006E40F4" w:rsidRDefault="00D86A2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2F75505" w14:textId="77777777" w:rsidR="00D86A2B" w:rsidRPr="006E40F4" w:rsidRDefault="00D86A2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C1A21D0" w14:textId="55ECA530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Peserta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Didik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Fero Ezar Felix Simanjuntak</w:t>
      </w:r>
    </w:p>
    <w:p w14:paraId="518FECE5" w14:textId="77777777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NIPD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>2200810040004</w:t>
      </w:r>
    </w:p>
    <w:p w14:paraId="19800036" w14:textId="77777777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Keahlian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Application Software Engineering</w:t>
      </w:r>
    </w:p>
    <w:p w14:paraId="5E94C420" w14:textId="77777777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ASE-S02</w:t>
      </w:r>
    </w:p>
    <w:p w14:paraId="3FCED036" w14:textId="2D0AA258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Inventory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PT. Tjahaja Agung </w:t>
      </w:r>
      <w:proofErr w:type="gram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Tunggal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proofErr w:type="gram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</w:p>
    <w:p w14:paraId="0DB39790" w14:textId="77777777" w:rsidR="00CD63EE" w:rsidRPr="006E40F4" w:rsidRDefault="00CD63E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EA761D7" w14:textId="77777777" w:rsidR="00CD63EE" w:rsidRPr="006E40F4" w:rsidRDefault="00CD63E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685"/>
      </w:tblGrid>
      <w:tr w:rsidR="005D7478" w:rsidRPr="006E40F4" w14:paraId="34C17B61" w14:textId="77777777" w:rsidTr="008729E2">
        <w:trPr>
          <w:trHeight w:val="68"/>
        </w:trPr>
        <w:tc>
          <w:tcPr>
            <w:tcW w:w="5637" w:type="dxa"/>
          </w:tcPr>
          <w:p w14:paraId="60848EBE" w14:textId="38BDE83B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Menyetujui</w:t>
            </w:r>
            <w:proofErr w:type="spell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,</w:t>
            </w:r>
          </w:p>
        </w:tc>
        <w:tc>
          <w:tcPr>
            <w:tcW w:w="3685" w:type="dxa"/>
          </w:tcPr>
          <w:p w14:paraId="5864F96C" w14:textId="77777777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D7478" w:rsidRPr="006E40F4" w14:paraId="5F6142BF" w14:textId="77777777" w:rsidTr="008729E2">
        <w:trPr>
          <w:trHeight w:val="2638"/>
        </w:trPr>
        <w:tc>
          <w:tcPr>
            <w:tcW w:w="5637" w:type="dxa"/>
          </w:tcPr>
          <w:p w14:paraId="7DA6F53A" w14:textId="77777777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85" w:type="dxa"/>
          </w:tcPr>
          <w:p w14:paraId="091AACBB" w14:textId="77777777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D7478" w:rsidRPr="006E40F4" w14:paraId="77B12AFD" w14:textId="77777777" w:rsidTr="008729E2">
        <w:tc>
          <w:tcPr>
            <w:tcW w:w="5637" w:type="dxa"/>
          </w:tcPr>
          <w:p w14:paraId="70A3E819" w14:textId="69EE9F34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Pembimbing</w:t>
            </w:r>
            <w:proofErr w:type="spell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834AA" w:rsidRPr="006E40F4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en-GB"/>
              </w:rPr>
              <w:t>Application Project</w:t>
            </w:r>
          </w:p>
        </w:tc>
        <w:tc>
          <w:tcPr>
            <w:tcW w:w="3685" w:type="dxa"/>
          </w:tcPr>
          <w:p w14:paraId="5B0C088F" w14:textId="7920E515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Head Of </w:t>
            </w:r>
            <w:r w:rsidR="002C1624"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E</w:t>
            </w: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ducation</w:t>
            </w:r>
          </w:p>
        </w:tc>
      </w:tr>
    </w:tbl>
    <w:p w14:paraId="58BDFEAA" w14:textId="77777777" w:rsidR="00CD63EE" w:rsidRPr="006E40F4" w:rsidRDefault="00CD63E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C4EE974" w14:textId="77777777" w:rsidR="00D366C9" w:rsidRPr="006E40F4" w:rsidRDefault="00D366C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03B24C9" w14:textId="77777777" w:rsidR="00D366C9" w:rsidRPr="006E40F4" w:rsidRDefault="00D366C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D5E13F3" w14:textId="77777777" w:rsidR="00D366C9" w:rsidRPr="006E40F4" w:rsidRDefault="00D366C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572FCA8" w14:textId="77777777" w:rsidR="007328CB" w:rsidRPr="006E40F4" w:rsidRDefault="007328CB" w:rsidP="00D86A2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15D16B18" w14:textId="77777777" w:rsidR="002C1624" w:rsidRPr="006E40F4" w:rsidRDefault="002C1624">
      <w:pPr>
        <w:rPr>
          <w:rFonts w:ascii="Times New Roman" w:hAnsi="Times New Roman" w:cs="Times New Roman"/>
          <w:b/>
          <w:bCs/>
          <w:kern w:val="44"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25875D85" w14:textId="7C145336" w:rsidR="00D366C9" w:rsidRPr="006E40F4" w:rsidRDefault="007328CB" w:rsidP="00FB34F6">
      <w:pPr>
        <w:pStyle w:val="Heading1"/>
        <w:rPr>
          <w:sz w:val="16"/>
          <w:szCs w:val="16"/>
          <w:lang w:val="en-GB"/>
        </w:rPr>
      </w:pPr>
      <w:bookmarkStart w:id="2" w:name="_Toc168561975"/>
      <w:r w:rsidRPr="006E40F4">
        <w:rPr>
          <w:lang w:val="en-GB"/>
        </w:rPr>
        <w:lastRenderedPageBreak/>
        <w:t xml:space="preserve">PENGESAHAN </w:t>
      </w:r>
      <w:r w:rsidR="002C1624" w:rsidRPr="006E40F4">
        <w:rPr>
          <w:lang w:val="en-GB"/>
        </w:rPr>
        <w:t>UJIAN</w:t>
      </w:r>
      <w:r w:rsidRPr="006E40F4">
        <w:rPr>
          <w:lang w:val="en-GB"/>
        </w:rPr>
        <w:t xml:space="preserve"> </w:t>
      </w:r>
      <w:r w:rsidR="008834AA" w:rsidRPr="006E40F4">
        <w:rPr>
          <w:lang w:val="en-GB"/>
        </w:rPr>
        <w:t>APPLICATION PROJECT</w:t>
      </w:r>
      <w:bookmarkEnd w:id="2"/>
    </w:p>
    <w:p w14:paraId="6CD978AA" w14:textId="77777777" w:rsidR="002C1624" w:rsidRPr="006E40F4" w:rsidRDefault="002C1624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599543E" w14:textId="77777777" w:rsidR="002C1624" w:rsidRPr="006E40F4" w:rsidRDefault="002C1624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9CB292D" w14:textId="6DF6F170" w:rsidR="00D366C9" w:rsidRPr="006E40F4" w:rsidRDefault="00D366C9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Peserta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Didik</w:t>
      </w:r>
      <w:r w:rsidR="00A045B1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="00A045B1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  <w:r w:rsidR="00D97E25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Fero Ezar Felix Simanjuntak</w:t>
      </w:r>
    </w:p>
    <w:p w14:paraId="2C1B9F9B" w14:textId="1CEB3EA2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NIPD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>2200810040004</w:t>
      </w:r>
    </w:p>
    <w:p w14:paraId="07CE8055" w14:textId="5FF870E1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Keahlian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Application Software Engineering</w:t>
      </w:r>
    </w:p>
    <w:p w14:paraId="590F44DF" w14:textId="6A87A5FE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ASE-S02</w:t>
      </w:r>
    </w:p>
    <w:p w14:paraId="3F0FB31E" w14:textId="77294F2B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Inventory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PT. Tjahaja Agung Tunggal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</w:p>
    <w:p w14:paraId="3FC36C99" w14:textId="33959E57" w:rsidR="00D366C9" w:rsidRPr="006E40F4" w:rsidRDefault="00D366C9" w:rsidP="00D86A2B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4677B71" w14:textId="3349D178" w:rsidR="007328CB" w:rsidRPr="006E40F4" w:rsidRDefault="007328CB" w:rsidP="00D86A2B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Dinyatakan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telah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mengikuti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Sidang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hadapan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penguji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tanggal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…………………… dan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bersangkutan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dinyatakan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…………………</w:t>
      </w:r>
    </w:p>
    <w:p w14:paraId="2DF377B4" w14:textId="77777777" w:rsidR="007328CB" w:rsidRPr="006E40F4" w:rsidRDefault="007328CB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467"/>
        <w:gridCol w:w="1975"/>
        <w:gridCol w:w="1975"/>
      </w:tblGrid>
      <w:tr w:rsidR="00715079" w:rsidRPr="006E40F4" w14:paraId="7A668AD9" w14:textId="77777777" w:rsidTr="00715079">
        <w:tc>
          <w:tcPr>
            <w:tcW w:w="510" w:type="dxa"/>
          </w:tcPr>
          <w:p w14:paraId="1ED8C807" w14:textId="7480FBAA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3802" w:type="dxa"/>
          </w:tcPr>
          <w:p w14:paraId="7D7E6DA3" w14:textId="60E8E4A7" w:rsidR="007328CB" w:rsidRPr="006E40F4" w:rsidRDefault="007328CB" w:rsidP="00D86A2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105" w:type="dxa"/>
          </w:tcPr>
          <w:p w14:paraId="7640EFC9" w14:textId="595ED620" w:rsidR="007328CB" w:rsidRPr="006E40F4" w:rsidRDefault="007328CB" w:rsidP="00D86A2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Jabatan</w:t>
            </w:r>
            <w:proofErr w:type="spellEnd"/>
          </w:p>
        </w:tc>
        <w:tc>
          <w:tcPr>
            <w:tcW w:w="2105" w:type="dxa"/>
          </w:tcPr>
          <w:p w14:paraId="343BEFAD" w14:textId="527F27BA" w:rsidR="007328CB" w:rsidRPr="006E40F4" w:rsidRDefault="007328CB" w:rsidP="00D86A2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Tanda Tangan</w:t>
            </w:r>
          </w:p>
        </w:tc>
      </w:tr>
      <w:tr w:rsidR="00715079" w:rsidRPr="006E40F4" w14:paraId="2DC37D36" w14:textId="77777777" w:rsidTr="00715079">
        <w:trPr>
          <w:trHeight w:val="666"/>
        </w:trPr>
        <w:tc>
          <w:tcPr>
            <w:tcW w:w="510" w:type="dxa"/>
          </w:tcPr>
          <w:p w14:paraId="4AE9A037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14:paraId="7FB441B5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4149B3E4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43870479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0CB0" w:rsidRPr="006E40F4" w14:paraId="6ED2D058" w14:textId="77777777" w:rsidTr="00715079">
        <w:trPr>
          <w:trHeight w:val="666"/>
        </w:trPr>
        <w:tc>
          <w:tcPr>
            <w:tcW w:w="510" w:type="dxa"/>
          </w:tcPr>
          <w:p w14:paraId="35A7C136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14:paraId="7FAC101A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06F2AD56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26F06155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B08EA7E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FD2CF93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707629A" w14:textId="4F46D1BE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gram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Surabaya,</w:t>
      </w:r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…</w:t>
      </w:r>
      <w:proofErr w:type="gram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……</w:t>
      </w:r>
    </w:p>
    <w:p w14:paraId="5BCFA678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9380BF5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ADED56E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A74F4F4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68F0520" w14:textId="66DE6E70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Head Of Education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</w:p>
    <w:p w14:paraId="77417414" w14:textId="4ECCA34B" w:rsidR="00992962" w:rsidRPr="006E40F4" w:rsidRDefault="00D366C9" w:rsidP="00FB34F6">
      <w:pPr>
        <w:pStyle w:val="Heading1"/>
        <w:rPr>
          <w:lang w:val="en-GB"/>
        </w:rPr>
      </w:pPr>
      <w:bookmarkStart w:id="3" w:name="_Toc168561976"/>
      <w:r w:rsidRPr="006E40F4">
        <w:rPr>
          <w:lang w:val="en-GB"/>
        </w:rPr>
        <w:lastRenderedPageBreak/>
        <w:t>KATA PENGANTAR</w:t>
      </w:r>
      <w:bookmarkEnd w:id="3"/>
    </w:p>
    <w:p w14:paraId="4EED9A11" w14:textId="77777777" w:rsidR="00992962" w:rsidRPr="006E40F4" w:rsidRDefault="00992962" w:rsidP="00D86A2B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1BA7771" w14:textId="388AC66A" w:rsidR="00D366C9" w:rsidRPr="006E40F4" w:rsidRDefault="00D366C9" w:rsidP="00D86A2B">
      <w:pPr>
        <w:spacing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Segala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puji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syukur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panjatkan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kepada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Tuhan Yang Maha Esa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atas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segala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berkat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rahmat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-Nya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sehingga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menyelesaikan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(AP)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tepat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waktunya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.</w:t>
      </w:r>
    </w:p>
    <w:p w14:paraId="133D221A" w14:textId="7DEB1004" w:rsidR="00D366C9" w:rsidRPr="006E40F4" w:rsidRDefault="00D366C9" w:rsidP="00D86A2B">
      <w:pPr>
        <w:spacing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Sebagaimana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ketentuan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berlaku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 </w:t>
      </w:r>
      <w:r w:rsidR="00071CF5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LP3I College Surabaya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bahwa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peserta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didik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tingkat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akhir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diharuskan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memaparkan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(AP)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satu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persyaratan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penyelesaian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pendidikan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dua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tahun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 LP3</w:t>
      </w:r>
      <w:r w:rsidR="008729E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 College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Surabaya. Dalam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melakukan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observasi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bulan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Februari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sampai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Mei 2023 di PT. Solusi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Inovasi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Bisnis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kemudian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disusun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menjadi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sebuah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laporan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hasil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pengamatan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tersebut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bentuk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bawah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bimbingan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Bapak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Gaguk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Triono, </w:t>
      </w:r>
      <w:proofErr w:type="spellStart"/>
      <w:proofErr w:type="gram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</w:p>
    <w:p w14:paraId="019C1C84" w14:textId="2D8D0295" w:rsidR="00D366C9" w:rsidRPr="006E40F4" w:rsidRDefault="00D366C9" w:rsidP="00D86A2B">
      <w:pPr>
        <w:spacing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kerendahan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hati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mengucapkan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terima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kasih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kepada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semua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pihak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telah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terlibat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mendorong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membantu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pelaporan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khususnya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kepada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:</w:t>
      </w:r>
    </w:p>
    <w:p w14:paraId="2DEBD559" w14:textId="2CDEC47F" w:rsidR="00D366C9" w:rsidRPr="006E40F4" w:rsidRDefault="00D366C9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Branch Manager </w:t>
      </w:r>
      <w:r w:rsidR="00071CF5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LP3I College Surabaya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r w:rsidR="00D43D4F" w:rsidRPr="006E40F4">
        <w:rPr>
          <w:rFonts w:ascii="Times New Roman" w:hAnsi="Times New Roman" w:cs="Times New Roman"/>
          <w:sz w:val="24"/>
          <w:szCs w:val="28"/>
        </w:rPr>
        <w:t xml:space="preserve">Ibu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Feny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Antianes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 Hartono, S.E.</w:t>
      </w:r>
    </w:p>
    <w:p w14:paraId="6728AFF2" w14:textId="6B43A706" w:rsidR="00D366C9" w:rsidRPr="006E40F4" w:rsidRDefault="00D366C9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Head of Education LP31 Surabaya, Bapak Achmad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Mudjidin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, S.E.</w:t>
      </w:r>
    </w:p>
    <w:p w14:paraId="62C3A7A2" w14:textId="3A4E42C0" w:rsidR="00D366C9" w:rsidRPr="006E40F4" w:rsidRDefault="00071CF5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color w:val="FF0000"/>
          <w:sz w:val="24"/>
          <w:szCs w:val="24"/>
          <w:lang w:val="en-GB"/>
        </w:rPr>
        <w:t xml:space="preserve">Coordinator </w:t>
      </w:r>
      <w:r w:rsidR="00D366C9" w:rsidRPr="006E40F4">
        <w:rPr>
          <w:rFonts w:ascii="Times New Roman" w:eastAsia="SimSun" w:hAnsi="Times New Roman" w:cs="Times New Roman"/>
          <w:color w:val="FF0000"/>
          <w:sz w:val="24"/>
          <w:szCs w:val="24"/>
          <w:lang w:val="en-GB"/>
        </w:rPr>
        <w:t xml:space="preserve">of </w:t>
      </w:r>
      <w:proofErr w:type="spellStart"/>
      <w:r w:rsidR="00D366C9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Coorporation</w:t>
      </w:r>
      <w:proofErr w:type="spellEnd"/>
      <w:r w:rsidR="00D366C9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and Placement 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LP3I College Surabaya</w:t>
      </w:r>
      <w:r w:rsidR="00D366C9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r w:rsidR="00D43D4F" w:rsidRPr="006E40F4">
        <w:rPr>
          <w:rFonts w:ascii="Times New Roman" w:hAnsi="Times New Roman" w:cs="Times New Roman"/>
          <w:sz w:val="24"/>
          <w:szCs w:val="28"/>
        </w:rPr>
        <w:t xml:space="preserve">Ibu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Jam’iyatus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Sholichah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="00D43D4F" w:rsidRPr="006E40F4">
        <w:rPr>
          <w:rFonts w:ascii="Times New Roman" w:hAnsi="Times New Roman" w:cs="Times New Roman"/>
          <w:sz w:val="24"/>
          <w:szCs w:val="28"/>
        </w:rPr>
        <w:t>S.Psi</w:t>
      </w:r>
      <w:proofErr w:type="spellEnd"/>
      <w:proofErr w:type="gramEnd"/>
      <w:r w:rsidR="00D43D4F" w:rsidRPr="006E40F4">
        <w:rPr>
          <w:rFonts w:ascii="Times New Roman" w:hAnsi="Times New Roman" w:cs="Times New Roman"/>
          <w:sz w:val="24"/>
          <w:szCs w:val="28"/>
        </w:rPr>
        <w:t>.</w:t>
      </w:r>
    </w:p>
    <w:p w14:paraId="7BF51AAD" w14:textId="3D9727B7" w:rsidR="002449E9" w:rsidRPr="006E40F4" w:rsidRDefault="00D366C9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Pembimbing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Akademik 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pembimbi</w:t>
      </w:r>
      <w:r w:rsidR="004649D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n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g</w:t>
      </w:r>
      <w:proofErr w:type="spellEnd"/>
      <w:proofErr w:type="gram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r w:rsidR="004649DE" w:rsidRPr="006E40F4">
        <w:rPr>
          <w:rFonts w:ascii="Times New Roman" w:hAnsi="Times New Roman" w:cs="Times New Roman"/>
          <w:sz w:val="24"/>
          <w:szCs w:val="28"/>
        </w:rPr>
        <w:t xml:space="preserve">Ibu Arinda Lindra </w:t>
      </w:r>
      <w:proofErr w:type="spellStart"/>
      <w:r w:rsidR="004649DE" w:rsidRPr="006E40F4">
        <w:rPr>
          <w:rFonts w:ascii="Times New Roman" w:hAnsi="Times New Roman" w:cs="Times New Roman"/>
          <w:sz w:val="24"/>
          <w:szCs w:val="28"/>
        </w:rPr>
        <w:t>Sulistyawati</w:t>
      </w:r>
      <w:proofErr w:type="spellEnd"/>
      <w:r w:rsidR="004649DE" w:rsidRPr="006E40F4">
        <w:rPr>
          <w:rFonts w:ascii="Times New Roman" w:hAnsi="Times New Roman" w:cs="Times New Roman"/>
          <w:sz w:val="24"/>
          <w:szCs w:val="28"/>
        </w:rPr>
        <w:t xml:space="preserve"> S.E., M.M. </w:t>
      </w:r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bersedia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membimbing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="00D2474E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 xml:space="preserve"> </w:t>
      </w:r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tengah</w:t>
      </w:r>
      <w:proofErr w:type="spellEnd"/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kesibukannya</w:t>
      </w:r>
      <w:proofErr w:type="spellEnd"/>
    </w:p>
    <w:p w14:paraId="5B13CEDD" w14:textId="7A153EFE" w:rsidR="005200DE" w:rsidRPr="006E40F4" w:rsidRDefault="005200DE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8"/>
        </w:rPr>
        <w:t>Pembimbing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8"/>
        </w:rPr>
        <w:t>Application Project</w:t>
      </w:r>
      <w:r w:rsidRPr="006E40F4">
        <w:rPr>
          <w:rFonts w:ascii="Times New Roman" w:hAnsi="Times New Roman" w:cs="Times New Roman"/>
          <w:sz w:val="24"/>
          <w:szCs w:val="28"/>
        </w:rPr>
        <w:t xml:space="preserve">, Ibu Arinda Lindra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Sulistyawati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S.E., M.M. yang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bersedia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membimbing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menyusun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8"/>
        </w:rPr>
        <w:t>Application Project</w:t>
      </w:r>
      <w:r w:rsidRPr="006E40F4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tengah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kesibukkannya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>.</w:t>
      </w:r>
    </w:p>
    <w:p w14:paraId="617C7B83" w14:textId="77777777" w:rsidR="005200DE" w:rsidRPr="006E40F4" w:rsidRDefault="005200DE" w:rsidP="005200D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532DCB2" w14:textId="77777777" w:rsidR="005200DE" w:rsidRPr="006E40F4" w:rsidRDefault="005200DE" w:rsidP="005200D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71A45D2" w14:textId="77777777" w:rsidR="005200DE" w:rsidRPr="006E40F4" w:rsidRDefault="005200DE" w:rsidP="005200D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Y="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3299"/>
      </w:tblGrid>
      <w:tr w:rsidR="008834AA" w:rsidRPr="006E40F4" w14:paraId="30C86D19" w14:textId="77777777" w:rsidTr="008834AA">
        <w:trPr>
          <w:trHeight w:val="77"/>
        </w:trPr>
        <w:tc>
          <w:tcPr>
            <w:tcW w:w="4628" w:type="dxa"/>
          </w:tcPr>
          <w:p w14:paraId="79EE5DE9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4895AADB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Surabaya,…</w:t>
            </w:r>
            <w:proofErr w:type="gram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… Juli 2024</w:t>
            </w:r>
          </w:p>
        </w:tc>
      </w:tr>
      <w:tr w:rsidR="008834AA" w:rsidRPr="006E40F4" w14:paraId="456FCDC8" w14:textId="77777777" w:rsidTr="008834AA">
        <w:trPr>
          <w:trHeight w:val="870"/>
        </w:trPr>
        <w:tc>
          <w:tcPr>
            <w:tcW w:w="4628" w:type="dxa"/>
          </w:tcPr>
          <w:p w14:paraId="140E343F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7FF71865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834AA" w:rsidRPr="006E40F4" w14:paraId="79F396BC" w14:textId="77777777" w:rsidTr="008834AA">
        <w:tc>
          <w:tcPr>
            <w:tcW w:w="4628" w:type="dxa"/>
          </w:tcPr>
          <w:p w14:paraId="6D364B7E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56FB18CF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Fero Ezar Felix Simanjuntak</w:t>
            </w:r>
          </w:p>
        </w:tc>
      </w:tr>
      <w:tr w:rsidR="008834AA" w:rsidRPr="006E40F4" w14:paraId="6E017DB9" w14:textId="77777777" w:rsidTr="008834AA">
        <w:tc>
          <w:tcPr>
            <w:tcW w:w="4628" w:type="dxa"/>
          </w:tcPr>
          <w:p w14:paraId="10EAACD3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15F4DE51" w14:textId="3E7C906C" w:rsidR="005200DE" w:rsidRPr="006E40F4" w:rsidRDefault="008834AA" w:rsidP="00883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NIPD :</w:t>
            </w:r>
            <w:proofErr w:type="gram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6E40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2200810040004</w:t>
            </w:r>
          </w:p>
        </w:tc>
      </w:tr>
    </w:tbl>
    <w:p w14:paraId="50E62515" w14:textId="76441AFD" w:rsidR="005200DE" w:rsidRPr="006E40F4" w:rsidRDefault="005200D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</w:p>
    <w:p w14:paraId="2DCC506D" w14:textId="77777777" w:rsidR="00744CAA" w:rsidRPr="006E40F4" w:rsidRDefault="00744CAA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eastAsia="zh-CN"/>
        </w:rPr>
        <w:id w:val="70822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3D30A" w14:textId="035D1B74" w:rsidR="000976A9" w:rsidRPr="006E40F4" w:rsidRDefault="007328CB" w:rsidP="00FB34F6">
          <w:pPr>
            <w:pStyle w:val="TOCHeading"/>
            <w:rPr>
              <w:rFonts w:ascii="Times New Roman" w:hAnsi="Times New Roman" w:cs="Times New Roman"/>
            </w:rPr>
          </w:pPr>
          <w:r w:rsidRPr="006E40F4">
            <w:rPr>
              <w:rFonts w:ascii="Times New Roman" w:hAnsi="Times New Roman" w:cs="Times New Roman"/>
            </w:rPr>
            <w:t>DAFTAR ISI</w:t>
          </w:r>
        </w:p>
        <w:p w14:paraId="41548600" w14:textId="3774733B" w:rsidR="006E40F4" w:rsidRDefault="000976A9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6E40F4">
            <w:rPr>
              <w:rFonts w:ascii="Times New Roman" w:hAnsi="Times New Roman" w:cs="Times New Roman"/>
            </w:rPr>
            <w:fldChar w:fldCharType="begin"/>
          </w:r>
          <w:r w:rsidRPr="006E40F4">
            <w:rPr>
              <w:rFonts w:ascii="Times New Roman" w:hAnsi="Times New Roman" w:cs="Times New Roman"/>
            </w:rPr>
            <w:instrText xml:space="preserve"> TOC \o "1-3" \h \z \u </w:instrText>
          </w:r>
          <w:r w:rsidRPr="006E40F4">
            <w:rPr>
              <w:rFonts w:ascii="Times New Roman" w:hAnsi="Times New Roman" w:cs="Times New Roman"/>
            </w:rPr>
            <w:fldChar w:fldCharType="separate"/>
          </w:r>
          <w:hyperlink w:anchor="_Toc168561974" w:history="1">
            <w:r w:rsidR="006E40F4" w:rsidRPr="00596E2C">
              <w:rPr>
                <w:rStyle w:val="Hyperlink"/>
                <w:noProof/>
                <w:lang w:val="en-GB"/>
              </w:rPr>
              <w:t xml:space="preserve">PENGESAHAN BIMBINGAN </w:t>
            </w:r>
            <w:r w:rsidR="006E40F4" w:rsidRPr="00596E2C">
              <w:rPr>
                <w:rStyle w:val="Hyperlink"/>
                <w:i/>
                <w:iCs/>
                <w:noProof/>
                <w:lang w:val="en-GB"/>
              </w:rPr>
              <w:t>APPLICATION PROJECT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_Toc168561974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ii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2A58511" w14:textId="4AF719A2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5" w:history="1">
            <w:r w:rsidR="006E40F4" w:rsidRPr="00596E2C">
              <w:rPr>
                <w:rStyle w:val="Hyperlink"/>
                <w:noProof/>
                <w:lang w:val="en-GB"/>
              </w:rPr>
              <w:t>PENGESAHAN UJIAN APPLICATION PROJECT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_Toc168561975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iii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2EEC508" w14:textId="65E2FDC1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6" w:history="1">
            <w:r w:rsidR="006E40F4" w:rsidRPr="00596E2C">
              <w:rPr>
                <w:rStyle w:val="Hyperlink"/>
                <w:noProof/>
                <w:lang w:val="en-GB"/>
              </w:rPr>
              <w:t>KATA PENGANTAR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_Toc168561976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iv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D096DF2" w14:textId="5B5266D5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7" w:history="1">
            <w:r w:rsidR="006E40F4" w:rsidRPr="00596E2C">
              <w:rPr>
                <w:rStyle w:val="Hyperlink"/>
                <w:noProof/>
                <w:lang w:val="en-GB"/>
              </w:rPr>
              <w:t>BAB 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_Toc168561977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7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DCB8C93" w14:textId="184290B1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8" w:history="1">
            <w:r w:rsidR="006E40F4" w:rsidRPr="00596E2C">
              <w:rPr>
                <w:rStyle w:val="Hyperlink"/>
                <w:noProof/>
                <w:lang w:val="en-GB"/>
              </w:rPr>
              <w:t>PENDAHULUAN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_Toc168561978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7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4DC9B99" w14:textId="120A8CA5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9" w:history="1">
            <w:r w:rsidR="006E40F4" w:rsidRPr="00596E2C">
              <w:rPr>
                <w:rStyle w:val="Hyperlink"/>
                <w:noProof/>
                <w:lang w:val="en-GB"/>
              </w:rPr>
              <w:t>1.1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Latar Belakang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_Toc168561979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7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2E4A1F44" w14:textId="06EBA535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0" w:history="1">
            <w:r w:rsidR="006E40F4" w:rsidRPr="00596E2C">
              <w:rPr>
                <w:rStyle w:val="Hyperlink"/>
                <w:noProof/>
                <w:lang w:val="en-GB"/>
              </w:rPr>
              <w:t>1.2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Rumusan Masalah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_Toc168561980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8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C9E2FA5" w14:textId="6C0BF61C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1" w:history="1">
            <w:r w:rsidR="006E40F4" w:rsidRPr="00596E2C">
              <w:rPr>
                <w:rStyle w:val="Hyperlink"/>
                <w:noProof/>
                <w:lang w:val="en-GB"/>
              </w:rPr>
              <w:t>1.3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Tujuan Penelitian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_Toc168561981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8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B96B2C6" w14:textId="141DCEFA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2" w:history="1">
            <w:r w:rsidR="006E40F4" w:rsidRPr="00596E2C">
              <w:rPr>
                <w:rStyle w:val="Hyperlink"/>
                <w:noProof/>
                <w:lang w:val="en-GB"/>
              </w:rPr>
              <w:t>1.4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Batasan Penelitian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_Toc168561982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9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2F5503B6" w14:textId="3F3A7276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3" w:history="1">
            <w:r w:rsidR="006E40F4" w:rsidRPr="00596E2C">
              <w:rPr>
                <w:rStyle w:val="Hyperlink"/>
                <w:noProof/>
              </w:rPr>
              <w:t>BAB II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_Toc168561983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B7C3648" w14:textId="30C5405B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4" w:history="1">
            <w:r w:rsidR="006E40F4" w:rsidRPr="00596E2C">
              <w:rPr>
                <w:rStyle w:val="Hyperlink"/>
                <w:noProof/>
              </w:rPr>
              <w:t>LANDASAN TEORI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_Toc168561984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73B47D8" w14:textId="2544AA4A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5" w:history="1">
            <w:r w:rsidR="006E40F4" w:rsidRPr="00596E2C">
              <w:rPr>
                <w:rStyle w:val="Hyperlink"/>
                <w:noProof/>
                <w:lang w:val="en-GB"/>
              </w:rPr>
              <w:t>2.1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Sistem Pendataan Inventory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_Toc168561985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83FDB4B" w14:textId="2DC75239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6" w:history="1">
            <w:r w:rsidR="006E40F4" w:rsidRPr="00596E2C">
              <w:rPr>
                <w:rStyle w:val="Hyperlink"/>
                <w:noProof/>
                <w:lang w:val="en-GB"/>
              </w:rPr>
              <w:t>2.2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Peran Laravel dalam Pengembangan Web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_Toc168561986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24CCC46F" w14:textId="09E1A937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7" w:history="1">
            <w:r w:rsidR="006E40F4" w:rsidRPr="00596E2C">
              <w:rPr>
                <w:rStyle w:val="Hyperlink"/>
                <w:noProof/>
                <w:lang w:val="en-GB"/>
              </w:rPr>
              <w:t>2.3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Peran ReactJS dan Laravel dalam Pengembangan Aplikasi Web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_Toc168561987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E989749" w14:textId="145C48CC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8" w:history="1">
            <w:r w:rsidR="006E40F4" w:rsidRPr="00596E2C">
              <w:rPr>
                <w:rStyle w:val="Hyperlink"/>
                <w:noProof/>
                <w:lang w:val="en-GB"/>
              </w:rPr>
              <w:t>2.4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Integrasi Laravel dan ReactJS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_Toc168561988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EF0B7DE" w14:textId="10E68FCF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9" w:history="1">
            <w:r w:rsidR="006E40F4" w:rsidRPr="00596E2C">
              <w:rPr>
                <w:rStyle w:val="Hyperlink"/>
                <w:noProof/>
                <w:lang w:val="en-GB"/>
              </w:rPr>
              <w:t>2.5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Keamanan dalam Pengembangan Aplikasi Web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_Toc168561989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11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3CA8C27" w14:textId="00F01688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0" w:history="1">
            <w:r w:rsidR="006E40F4" w:rsidRPr="00596E2C">
              <w:rPr>
                <w:rStyle w:val="Hyperlink"/>
                <w:noProof/>
              </w:rPr>
              <w:t>BAB III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_Toc168561990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12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C6F791A" w14:textId="49E26545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1" w:history="1">
            <w:r w:rsidR="006E40F4" w:rsidRPr="00596E2C">
              <w:rPr>
                <w:rStyle w:val="Hyperlink"/>
                <w:noProof/>
              </w:rPr>
              <w:t>OBYEK PENELITIAN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_Toc168561991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12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B85B87B" w14:textId="2B3D24EB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2" w:history="1">
            <w:r w:rsidR="006E40F4" w:rsidRPr="00596E2C">
              <w:rPr>
                <w:rStyle w:val="Hyperlink"/>
                <w:noProof/>
              </w:rPr>
              <w:t>3.1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Sejarah Perusahaan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_Toc168561992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12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4031EF4" w14:textId="707001AD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3" w:history="1">
            <w:r w:rsidR="006E40F4" w:rsidRPr="00596E2C">
              <w:rPr>
                <w:rStyle w:val="Hyperlink"/>
                <w:noProof/>
              </w:rPr>
              <w:t>3.2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Visi dan Misi Perusahaan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_Toc168561993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13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6C72911" w14:textId="3938C9CF" w:rsidR="006E40F4" w:rsidRDefault="00000000">
          <w:pPr>
            <w:pStyle w:val="TOC3"/>
            <w:tabs>
              <w:tab w:val="left" w:pos="110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4" w:history="1">
            <w:r w:rsidR="006E40F4" w:rsidRPr="00596E2C">
              <w:rPr>
                <w:rStyle w:val="Hyperlink"/>
                <w:bCs/>
                <w:noProof/>
              </w:rPr>
              <w:t>3.2.1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Visi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_Toc168561994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13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17F5462" w14:textId="7AD7F169" w:rsidR="006E40F4" w:rsidRDefault="00000000">
          <w:pPr>
            <w:pStyle w:val="TOC3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5" w:history="1">
            <w:r w:rsidR="006E40F4" w:rsidRPr="00596E2C">
              <w:rPr>
                <w:rStyle w:val="Hyperlink"/>
                <w:noProof/>
              </w:rPr>
              <w:t>Misi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_Toc168561995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13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7CD4F9F5" w14:textId="6B378D23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6" w:history="1">
            <w:r w:rsidR="006E40F4" w:rsidRPr="00596E2C">
              <w:rPr>
                <w:rStyle w:val="Hyperlink"/>
                <w:noProof/>
              </w:rPr>
              <w:t>3.3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Aspek Kegiatan Usaha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_Toc168561996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14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1861B5A" w14:textId="78BC4428" w:rsidR="006E40F4" w:rsidRDefault="00000000">
          <w:pPr>
            <w:pStyle w:val="TOC3"/>
            <w:tabs>
              <w:tab w:val="left" w:pos="110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7" w:history="1">
            <w:r w:rsidR="006E40F4" w:rsidRPr="00596E2C">
              <w:rPr>
                <w:rStyle w:val="Hyperlink"/>
                <w:noProof/>
              </w:rPr>
              <w:t>3.3.1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Penerimaan Barang (Receiving)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_Toc168561997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14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0D3FC2C" w14:textId="45AC6DD8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8" w:history="1">
            <w:r w:rsidR="006E40F4" w:rsidRPr="00596E2C">
              <w:rPr>
                <w:rStyle w:val="Hyperlink"/>
                <w:noProof/>
              </w:rPr>
              <w:t>3.4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Struktur Organisasi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_Toc168561998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14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F7E11D4" w14:textId="6A040F5E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9" w:history="1">
            <w:r w:rsidR="006E40F4" w:rsidRPr="00596E2C">
              <w:rPr>
                <w:rStyle w:val="Hyperlink"/>
                <w:noProof/>
              </w:rPr>
              <w:t>3.5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Fasilitas Yang Dimiliki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_Toc168561999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15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27ED6CB" w14:textId="0AC90F0E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2000" w:history="1">
            <w:r w:rsidR="006E40F4" w:rsidRPr="00596E2C">
              <w:rPr>
                <w:rStyle w:val="Hyperlink"/>
                <w:noProof/>
              </w:rPr>
              <w:t>3.6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Gambar Gudang yang dimiliki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_Toc168562000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15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7030F5A" w14:textId="5418DD4E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2001" w:history="1">
            <w:r w:rsidR="006E40F4" w:rsidRPr="00596E2C">
              <w:rPr>
                <w:rStyle w:val="Hyperlink"/>
                <w:noProof/>
              </w:rPr>
              <w:t>BAB IV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_Toc168562001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16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B70AEDD" w14:textId="3B3C60F7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2002" w:history="1">
            <w:r w:rsidR="006E40F4" w:rsidRPr="00596E2C">
              <w:rPr>
                <w:rStyle w:val="Hyperlink"/>
                <w:noProof/>
              </w:rPr>
              <w:t>PEMBAHASAN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_Toc168562002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16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73B3F41B" w14:textId="7CF10C7A" w:rsidR="000976A9" w:rsidRPr="006E40F4" w:rsidRDefault="000976A9" w:rsidP="00D86A2B">
          <w:pPr>
            <w:spacing w:line="360" w:lineRule="auto"/>
            <w:rPr>
              <w:rFonts w:ascii="Times New Roman" w:hAnsi="Times New Roman" w:cs="Times New Roman"/>
            </w:rPr>
          </w:pPr>
          <w:r w:rsidRPr="006E40F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61BC386" w14:textId="0193D089" w:rsidR="002449E9" w:rsidRPr="006E40F4" w:rsidRDefault="002449E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CFA7930" w14:textId="77777777" w:rsidR="000976A9" w:rsidRPr="006E40F4" w:rsidRDefault="000976A9" w:rsidP="00D86A2B">
      <w:pPr>
        <w:spacing w:line="360" w:lineRule="auto"/>
        <w:rPr>
          <w:rFonts w:ascii="Times New Roman" w:hAnsi="Times New Roman" w:cs="Times New Roman"/>
          <w:b/>
          <w:bCs/>
          <w:kern w:val="44"/>
          <w:sz w:val="40"/>
          <w:szCs w:val="40"/>
          <w:lang w:val="en-GB"/>
        </w:rPr>
      </w:pPr>
      <w:r w:rsidRPr="006E40F4">
        <w:rPr>
          <w:rFonts w:ascii="Times New Roman" w:hAnsi="Times New Roman" w:cs="Times New Roman"/>
          <w:sz w:val="40"/>
          <w:szCs w:val="40"/>
          <w:lang w:val="en-GB"/>
        </w:rPr>
        <w:br w:type="page"/>
      </w:r>
    </w:p>
    <w:p w14:paraId="12AACA5E" w14:textId="77777777" w:rsidR="00212B88" w:rsidRPr="006E40F4" w:rsidRDefault="00212B88" w:rsidP="00FB34F6">
      <w:pPr>
        <w:pStyle w:val="Heading1"/>
        <w:rPr>
          <w:lang w:val="en-GB"/>
        </w:rPr>
        <w:sectPr w:rsidR="00212B88" w:rsidRPr="006E40F4" w:rsidSect="00E91695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7D3D2C0" w14:textId="77777777" w:rsidR="00D2474E" w:rsidRPr="006E40F4" w:rsidRDefault="002449E9" w:rsidP="00FB34F6">
      <w:pPr>
        <w:pStyle w:val="Heading1"/>
        <w:rPr>
          <w:lang w:val="en-GB"/>
        </w:rPr>
      </w:pPr>
      <w:bookmarkStart w:id="4" w:name="_Toc168561977"/>
      <w:r w:rsidRPr="006E40F4">
        <w:rPr>
          <w:lang w:val="en-GB"/>
        </w:rPr>
        <w:lastRenderedPageBreak/>
        <w:t>BAB I</w:t>
      </w:r>
      <w:bookmarkEnd w:id="4"/>
      <w:r w:rsidR="00D2474E" w:rsidRPr="006E40F4">
        <w:rPr>
          <w:lang w:val="en-GB"/>
        </w:rPr>
        <w:t xml:space="preserve"> </w:t>
      </w:r>
    </w:p>
    <w:p w14:paraId="5D2D563D" w14:textId="2866B8FF" w:rsidR="002449E9" w:rsidRPr="006E40F4" w:rsidRDefault="002449E9" w:rsidP="00FB34F6">
      <w:pPr>
        <w:pStyle w:val="Heading1"/>
        <w:rPr>
          <w:lang w:val="en-GB"/>
        </w:rPr>
      </w:pPr>
      <w:bookmarkStart w:id="5" w:name="_Toc168561978"/>
      <w:r w:rsidRPr="006E40F4">
        <w:rPr>
          <w:lang w:val="en-GB"/>
        </w:rPr>
        <w:t>PENDAHULUAN</w:t>
      </w:r>
      <w:bookmarkEnd w:id="5"/>
    </w:p>
    <w:p w14:paraId="2BD2D8CD" w14:textId="77777777" w:rsidR="00D86A2B" w:rsidRPr="006E40F4" w:rsidRDefault="00D86A2B" w:rsidP="00D86A2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E48484" w14:textId="77777777" w:rsidR="00D86A2B" w:rsidRPr="006E40F4" w:rsidRDefault="00D86A2B" w:rsidP="00D86A2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7939A6" w14:textId="38FEF334" w:rsidR="002449E9" w:rsidRPr="006E40F4" w:rsidRDefault="002449E9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6" w:name="_Toc168561979"/>
      <w:bookmarkStart w:id="7" w:name="_Hlk164602344"/>
      <w:r w:rsidRPr="006E40F4">
        <w:rPr>
          <w:lang w:val="en-GB"/>
        </w:rPr>
        <w:t xml:space="preserve">Latar </w:t>
      </w:r>
      <w:proofErr w:type="spellStart"/>
      <w:r w:rsidRPr="006E40F4">
        <w:rPr>
          <w:lang w:val="en-GB"/>
        </w:rPr>
        <w:t>Belakang</w:t>
      </w:r>
      <w:bookmarkEnd w:id="6"/>
      <w:proofErr w:type="spellEnd"/>
    </w:p>
    <w:bookmarkEnd w:id="7"/>
    <w:p w14:paraId="67316184" w14:textId="77777777" w:rsidR="008834AA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Dalam era digital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maju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kunci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kesuksesan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PT. Tjahaja Agung Tunggal Surabaya,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bergerak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menghadapi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berjumlah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Saat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keterlambatan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real-time.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menghambat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harian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berdampak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strategis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994340" w14:textId="74A599A4" w:rsidR="002449E9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Dalam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real-time,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kemudahan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PT. Tjahaja Agung Tunggal Surabaya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mengotomatisasi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up-to-date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1A93EB" w14:textId="2B3C876D" w:rsidR="002449E9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Selain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sinkronisasi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departemen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fleksibilitas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staf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mana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internet. Ini sangat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era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fleksibel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mobile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</w:p>
    <w:p w14:paraId="51D64800" w14:textId="16FABB17" w:rsidR="002449E9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lastRenderedPageBreak/>
        <w:t>Mengingat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pentingnya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dihadapi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di PT. Tjahaja Agung Tunggal Surabaya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mendesak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komprehensif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keluarnya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real-time.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yang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keberlanjutan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2D71AD" w14:textId="77777777" w:rsidR="00D2474E" w:rsidRPr="006E40F4" w:rsidRDefault="00D2474E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540BDE" w14:textId="31A10CA6" w:rsidR="002449E9" w:rsidRPr="006E40F4" w:rsidRDefault="002449E9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8" w:name="_Toc168561980"/>
      <w:proofErr w:type="spellStart"/>
      <w:r w:rsidRPr="006E40F4">
        <w:rPr>
          <w:lang w:val="en-GB"/>
        </w:rPr>
        <w:t>Rumusan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Masalah</w:t>
      </w:r>
      <w:bookmarkEnd w:id="8"/>
      <w:proofErr w:type="spellEnd"/>
    </w:p>
    <w:p w14:paraId="7EFF1CA2" w14:textId="77777777" w:rsidR="00301911" w:rsidRPr="006E40F4" w:rsidRDefault="002449E9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7050C686" w14:textId="24BA9207" w:rsidR="00301911" w:rsidRPr="006E40F4" w:rsidRDefault="00301911" w:rsidP="00D86A2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>, dan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PT.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efektivitas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?.</w:t>
      </w:r>
      <w:proofErr w:type="gramEnd"/>
    </w:p>
    <w:p w14:paraId="65DCEA3B" w14:textId="77777777" w:rsidR="00301911" w:rsidRPr="006E40F4" w:rsidRDefault="00301911" w:rsidP="00D86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D8D0FCE" w14:textId="77777777" w:rsidR="00F116F8" w:rsidRPr="006E40F4" w:rsidRDefault="00F116F8" w:rsidP="00D86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12B478" w14:textId="77777777" w:rsidR="00301911" w:rsidRPr="006E40F4" w:rsidRDefault="00301911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9" w:name="_Toc168561981"/>
      <w:r w:rsidRPr="006E40F4">
        <w:rPr>
          <w:lang w:val="en-GB"/>
        </w:rPr>
        <w:t xml:space="preserve">Tujuan </w:t>
      </w:r>
      <w:proofErr w:type="spellStart"/>
      <w:r w:rsidRPr="006E40F4">
        <w:rPr>
          <w:lang w:val="en-GB"/>
        </w:rPr>
        <w:t>Penelitian</w:t>
      </w:r>
      <w:bookmarkEnd w:id="9"/>
      <w:proofErr w:type="spellEnd"/>
    </w:p>
    <w:p w14:paraId="03AF93EB" w14:textId="6138067F" w:rsidR="00301911" w:rsidRPr="006E40F4" w:rsidRDefault="004676A0" w:rsidP="00D86A2B">
      <w:pPr>
        <w:pStyle w:val="ListParagraph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57E9B17" w14:textId="12B34D77" w:rsidR="00301911" w:rsidRPr="006E40F4" w:rsidRDefault="00301911" w:rsidP="00D86A2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tujuan-tujuan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panduan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dicapai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PT. Tjahaja Agung Tunggal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6E40F4">
        <w:rPr>
          <w:rFonts w:ascii="Times New Roman" w:hAnsi="Times New Roman" w:cs="Times New Roman"/>
          <w:lang w:val="en-GB"/>
        </w:rPr>
        <w:t>.</w:t>
      </w:r>
    </w:p>
    <w:p w14:paraId="35106F36" w14:textId="77777777" w:rsidR="00301911" w:rsidRPr="006E40F4" w:rsidRDefault="00301911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BA90F3" w14:textId="77777777" w:rsidR="00F116F8" w:rsidRPr="006E40F4" w:rsidRDefault="00F116F8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2874AC0" w14:textId="77777777" w:rsidR="00301911" w:rsidRPr="006E40F4" w:rsidRDefault="00301911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10" w:name="_Toc168561982"/>
      <w:bookmarkStart w:id="11" w:name="_Hlk164601646"/>
      <w:r w:rsidRPr="006E40F4">
        <w:rPr>
          <w:lang w:val="en-GB"/>
        </w:rPr>
        <w:lastRenderedPageBreak/>
        <w:t xml:space="preserve">Batasan </w:t>
      </w:r>
      <w:proofErr w:type="spellStart"/>
      <w:r w:rsidRPr="006E40F4">
        <w:rPr>
          <w:lang w:val="en-GB"/>
        </w:rPr>
        <w:t>Penelitian</w:t>
      </w:r>
      <w:bookmarkEnd w:id="10"/>
      <w:proofErr w:type="spellEnd"/>
    </w:p>
    <w:bookmarkEnd w:id="11"/>
    <w:p w14:paraId="2B4B8350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Perusahaan: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PT.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F96C8E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Jenis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Pembahasan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barang-barang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PT. Tjahaja Agung Tunggal.</w:t>
      </w:r>
    </w:p>
    <w:p w14:paraId="1DC64AEC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Teknis: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difokuskan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teknis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memperdalam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34F036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Daya: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mengasumsikan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mengimplementasikan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web.</w:t>
      </w:r>
    </w:p>
    <w:p w14:paraId="18F03577" w14:textId="77777777" w:rsidR="00301911" w:rsidRPr="006E40F4" w:rsidRDefault="00301911" w:rsidP="00D86A2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dihadapi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oleh PT.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mengadopsi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</w:p>
    <w:p w14:paraId="1151DB16" w14:textId="523FD4A5" w:rsidR="00301911" w:rsidRPr="006E40F4" w:rsidRDefault="00301911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301911" w:rsidRPr="006E40F4" w:rsidSect="00E91695">
          <w:headerReference w:type="first" r:id="rId14"/>
          <w:pgSz w:w="11906" w:h="16838"/>
          <w:pgMar w:top="2268" w:right="1701" w:bottom="1701" w:left="2268" w:header="720" w:footer="720" w:gutter="0"/>
          <w:cols w:space="720"/>
          <w:titlePg/>
          <w:docGrid w:linePitch="360"/>
        </w:sectPr>
      </w:pPr>
      <w:r w:rsidRPr="006E40F4">
        <w:rPr>
          <w:rFonts w:ascii="Times New Roman" w:hAnsi="Times New Roman" w:cs="Times New Roman"/>
          <w:lang w:val="en-GB"/>
        </w:rPr>
        <w:br w:type="page"/>
      </w:r>
    </w:p>
    <w:p w14:paraId="3FDE269F" w14:textId="4CFB44D6" w:rsidR="004572B9" w:rsidRPr="006E40F4" w:rsidRDefault="004572B9" w:rsidP="00FB34F6">
      <w:pPr>
        <w:pStyle w:val="Heading1"/>
        <w:rPr>
          <w:rStyle w:val="Emphasis"/>
        </w:rPr>
      </w:pPr>
      <w:bookmarkStart w:id="12" w:name="_Toc168561983"/>
      <w:r w:rsidRPr="006E40F4">
        <w:lastRenderedPageBreak/>
        <w:t>BAB II</w:t>
      </w:r>
      <w:bookmarkEnd w:id="12"/>
    </w:p>
    <w:p w14:paraId="30A0BD7B" w14:textId="4FDC699C" w:rsidR="00D02A9E" w:rsidRPr="006E40F4" w:rsidRDefault="004572B9" w:rsidP="00FB34F6">
      <w:pPr>
        <w:pStyle w:val="Heading1"/>
      </w:pPr>
      <w:bookmarkStart w:id="13" w:name="_Toc168561984"/>
      <w:r w:rsidRPr="006E40F4">
        <w:t>LANDASAN TEORI</w:t>
      </w:r>
      <w:bookmarkEnd w:id="13"/>
    </w:p>
    <w:p w14:paraId="1D816A5E" w14:textId="77777777" w:rsidR="00010964" w:rsidRDefault="00010964" w:rsidP="00010964">
      <w:pPr>
        <w:rPr>
          <w:rFonts w:ascii="Times New Roman" w:hAnsi="Times New Roman" w:cs="Times New Roman"/>
        </w:rPr>
      </w:pPr>
    </w:p>
    <w:p w14:paraId="3472513B" w14:textId="77777777" w:rsidR="006E40F4" w:rsidRPr="006E40F4" w:rsidRDefault="006E40F4" w:rsidP="00010964">
      <w:pPr>
        <w:rPr>
          <w:rFonts w:ascii="Times New Roman" w:hAnsi="Times New Roman" w:cs="Times New Roman"/>
        </w:rPr>
      </w:pPr>
    </w:p>
    <w:p w14:paraId="67548BD0" w14:textId="27F9AE4E" w:rsidR="000740B6" w:rsidRPr="006E40F4" w:rsidRDefault="000740B6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4" w:name="_Toc168561985"/>
      <w:proofErr w:type="spellStart"/>
      <w:r w:rsidRPr="006E40F4">
        <w:rPr>
          <w:lang w:val="en-GB"/>
        </w:rPr>
        <w:t>Sistem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Pendataan</w:t>
      </w:r>
      <w:proofErr w:type="spellEnd"/>
      <w:r w:rsidRPr="006E40F4">
        <w:rPr>
          <w:lang w:val="en-GB"/>
        </w:rPr>
        <w:t xml:space="preserve"> Inventory</w:t>
      </w:r>
      <w:bookmarkEnd w:id="14"/>
    </w:p>
    <w:p w14:paraId="3717FCE1" w14:textId="0C905DFB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2E4D16AF" w14:textId="27A167B3" w:rsidR="000740B6" w:rsidRPr="006E40F4" w:rsidRDefault="000740B6" w:rsidP="00D86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40176" w14:textId="577922B9" w:rsidR="000740B6" w:rsidRPr="006E40F4" w:rsidRDefault="000740B6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5" w:name="_Toc168561986"/>
      <w:r w:rsidRPr="006E40F4">
        <w:rPr>
          <w:lang w:val="en-GB"/>
        </w:rPr>
        <w:t xml:space="preserve">Peran Laravel </w:t>
      </w:r>
      <w:proofErr w:type="spellStart"/>
      <w:r w:rsidRPr="006E40F4">
        <w:rPr>
          <w:lang w:val="en-GB"/>
        </w:rPr>
        <w:t>dalam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Pengembangan</w:t>
      </w:r>
      <w:proofErr w:type="spellEnd"/>
      <w:r w:rsidRPr="006E40F4">
        <w:rPr>
          <w:lang w:val="en-GB"/>
        </w:rPr>
        <w:t xml:space="preserve"> Web</w:t>
      </w:r>
      <w:bookmarkEnd w:id="15"/>
    </w:p>
    <w:p w14:paraId="7354FC22" w14:textId="77777777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framework PHP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web. 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routing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ORM (Object-Relational Mapping)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dan templating engine yang powerful.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maintainable.</w:t>
      </w:r>
    </w:p>
    <w:p w14:paraId="6EE29A93" w14:textId="06EC3758" w:rsidR="000740B6" w:rsidRPr="006E40F4" w:rsidRDefault="000740B6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6" w:name="_Toc168561987"/>
      <w:r w:rsidRPr="006E40F4">
        <w:rPr>
          <w:lang w:val="en-GB"/>
        </w:rPr>
        <w:t xml:space="preserve">Peran ReactJS dan Laravel </w:t>
      </w:r>
      <w:proofErr w:type="spellStart"/>
      <w:r w:rsidRPr="006E40F4">
        <w:rPr>
          <w:lang w:val="en-GB"/>
        </w:rPr>
        <w:t>dalam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Pengembangan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Aplikasi</w:t>
      </w:r>
      <w:proofErr w:type="spellEnd"/>
      <w:r w:rsidRPr="006E40F4">
        <w:rPr>
          <w:lang w:val="en-GB"/>
        </w:rPr>
        <w:t xml:space="preserve"> Web</w:t>
      </w:r>
      <w:bookmarkEnd w:id="16"/>
    </w:p>
    <w:p w14:paraId="0650FBA2" w14:textId="77777777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library JavaScript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(UI)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reusable. Hal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ReactJS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virtual DOM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proses rendering,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6BD21DA3" w14:textId="47E9FF04" w:rsidR="000740B6" w:rsidRPr="006E40F4" w:rsidRDefault="00BB4C65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7" w:name="_Toc168561988"/>
      <w:r w:rsidRPr="006E40F4">
        <w:rPr>
          <w:lang w:val="en-GB"/>
        </w:rPr>
        <w:t>Integrasi Laravel dan ReactJS</w:t>
      </w:r>
      <w:bookmarkEnd w:id="17"/>
    </w:p>
    <w:p w14:paraId="6D1D7D08" w14:textId="77777777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Laravel dan 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API (Application Programming Interface)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frontend (ReactJS) dan backend (Laravel). 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user experience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1F528A6E" w14:textId="3D5AB468" w:rsidR="000740B6" w:rsidRPr="006E40F4" w:rsidRDefault="00BB4C65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8" w:name="_Toc168561989"/>
      <w:proofErr w:type="spellStart"/>
      <w:r w:rsidRPr="006E40F4">
        <w:rPr>
          <w:lang w:val="en-GB"/>
        </w:rPr>
        <w:t>Keamanan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dalam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Pengembangan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Aplikasi</w:t>
      </w:r>
      <w:proofErr w:type="spellEnd"/>
      <w:r w:rsidRPr="006E40F4">
        <w:rPr>
          <w:lang w:val="en-GB"/>
        </w:rPr>
        <w:t xml:space="preserve"> Web</w:t>
      </w:r>
      <w:bookmarkEnd w:id="18"/>
    </w:p>
    <w:p w14:paraId="74C77359" w14:textId="22A11A04" w:rsidR="004E606D" w:rsidRPr="006E40F4" w:rsidRDefault="000740B6" w:rsidP="004E606D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inventory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CSRF (Cross-Site Request Forgery),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XSS (Cross-Site Scripting),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SQL Injection. Selain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ReactJS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state management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4ED80047" w14:textId="77777777" w:rsidR="004E606D" w:rsidRPr="006E40F4" w:rsidRDefault="004E606D" w:rsidP="004E60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BFBCB" w14:textId="632DFF9D" w:rsidR="00EC06E1" w:rsidRPr="006E40F4" w:rsidRDefault="00EC06E1" w:rsidP="00547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br w:type="page"/>
      </w:r>
    </w:p>
    <w:p w14:paraId="1DB176E4" w14:textId="77777777" w:rsidR="00EC06E1" w:rsidRPr="006E40F4" w:rsidRDefault="00EC06E1" w:rsidP="00FB34F6">
      <w:pPr>
        <w:pStyle w:val="Heading1"/>
      </w:pPr>
      <w:bookmarkStart w:id="19" w:name="_Toc168561990"/>
      <w:r w:rsidRPr="006E40F4">
        <w:lastRenderedPageBreak/>
        <w:t>BAB III</w:t>
      </w:r>
      <w:bookmarkEnd w:id="19"/>
    </w:p>
    <w:p w14:paraId="3C2ACA64" w14:textId="77777777" w:rsidR="00EC06E1" w:rsidRPr="006E40F4" w:rsidRDefault="00EC06E1" w:rsidP="00FB34F6">
      <w:pPr>
        <w:pStyle w:val="Heading1"/>
      </w:pPr>
      <w:bookmarkStart w:id="20" w:name="_Toc168561991"/>
      <w:r w:rsidRPr="006E40F4">
        <w:t>OBYEK PENELITIAN</w:t>
      </w:r>
      <w:bookmarkEnd w:id="20"/>
    </w:p>
    <w:p w14:paraId="67AF664B" w14:textId="77777777" w:rsidR="00380A5C" w:rsidRDefault="00380A5C" w:rsidP="00380A5C">
      <w:pPr>
        <w:rPr>
          <w:rFonts w:ascii="Times New Roman" w:hAnsi="Times New Roman" w:cs="Times New Roman"/>
        </w:rPr>
      </w:pPr>
    </w:p>
    <w:p w14:paraId="2D544F06" w14:textId="77777777" w:rsidR="006E40F4" w:rsidRPr="006E40F4" w:rsidRDefault="006E40F4" w:rsidP="00380A5C">
      <w:pPr>
        <w:rPr>
          <w:rFonts w:ascii="Times New Roman" w:hAnsi="Times New Roman" w:cs="Times New Roman"/>
        </w:rPr>
      </w:pPr>
    </w:p>
    <w:p w14:paraId="0D24AAC5" w14:textId="7BB079AB" w:rsidR="00380A5C" w:rsidRPr="006E40F4" w:rsidRDefault="00380A5C" w:rsidP="007F7076">
      <w:pPr>
        <w:pStyle w:val="Heading2"/>
      </w:pPr>
      <w:bookmarkStart w:id="21" w:name="_Toc168561992"/>
      <w:r w:rsidRPr="006E40F4">
        <w:t>3.1</w:t>
      </w:r>
      <w:r w:rsidRPr="006E40F4">
        <w:tab/>
      </w:r>
      <w:r w:rsidR="007F7076" w:rsidRPr="006E40F4">
        <w:t>Sejarah Perusahaan</w:t>
      </w:r>
      <w:bookmarkEnd w:id="21"/>
    </w:p>
    <w:p w14:paraId="4FD995C0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4"/>
        </w:rPr>
        <w:t>holding company</w:t>
      </w:r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4"/>
        </w:rPr>
        <w:t>fuel retail</w:t>
      </w:r>
      <w:r w:rsidRPr="006E40F4">
        <w:rPr>
          <w:rFonts w:ascii="Times New Roman" w:hAnsi="Times New Roman" w:cs="Times New Roman"/>
          <w:sz w:val="24"/>
          <w:szCs w:val="24"/>
        </w:rPr>
        <w:t xml:space="preserve">.  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SPBU (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Bahan Bakar Umum) dan SPPBE (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Pengisisan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Bulk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Elpiji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1970,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SPBU dan SPPBE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wilayah</w:t>
      </w:r>
      <w:r w:rsidRPr="006E40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sz w:val="24"/>
          <w:szCs w:val="24"/>
        </w:rPr>
        <w:t>Surabaya.</w:t>
      </w:r>
    </w:p>
    <w:p w14:paraId="6952B3A0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non fuel retail</w:t>
      </w:r>
      <w:r w:rsidRPr="006E40F4">
        <w:rPr>
          <w:rFonts w:ascii="Times New Roman" w:hAnsi="Times New Roman" w:cs="Times New Roman"/>
          <w:sz w:val="24"/>
          <w:szCs w:val="24"/>
        </w:rPr>
        <w:t xml:space="preserve"> (Hotel dan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6E40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coil center</w:t>
      </w:r>
      <w:r w:rsidRPr="006E40F4">
        <w:rPr>
          <w:rFonts w:ascii="Times New Roman" w:hAnsi="Times New Roman" w:cs="Times New Roman"/>
          <w:sz w:val="24"/>
          <w:szCs w:val="24"/>
        </w:rPr>
        <w:t xml:space="preserve"> (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Coil Plate</w:t>
      </w:r>
      <w:r w:rsidRPr="006E40F4">
        <w:rPr>
          <w:rFonts w:ascii="Times New Roman" w:hAnsi="Times New Roman" w:cs="Times New Roman"/>
          <w:sz w:val="24"/>
          <w:szCs w:val="24"/>
        </w:rPr>
        <w:t xml:space="preserve"> HRC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coil</w:t>
      </w:r>
      <w:r w:rsidRPr="006E40F4">
        <w:rPr>
          <w:rFonts w:ascii="Times New Roman" w:hAnsi="Times New Roman" w:cs="Times New Roman"/>
          <w:sz w:val="24"/>
          <w:szCs w:val="24"/>
        </w:rPr>
        <w:t>).</w:t>
      </w:r>
    </w:p>
    <w:p w14:paraId="24C1E8E7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Bapak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Sumidjan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Paliohoetomo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Bapak Eko Santoso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Paliohoetomo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Bapak Eko Santoso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Paliohoetomo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4"/>
        </w:rPr>
        <w:t>fuel retail</w:t>
      </w:r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</w:t>
      </w:r>
      <w:r w:rsidRPr="006E40F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sz w:val="24"/>
          <w:szCs w:val="24"/>
        </w:rPr>
        <w:t>Surabaya.</w:t>
      </w:r>
    </w:p>
    <w:p w14:paraId="3E10AF59" w14:textId="7CC9EA32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A522DBC" wp14:editId="587432B3">
            <wp:simplePos x="0" y="0"/>
            <wp:positionH relativeFrom="margin">
              <wp:align>center</wp:align>
            </wp:positionH>
            <wp:positionV relativeFrom="paragraph">
              <wp:posOffset>903605</wp:posOffset>
            </wp:positionV>
            <wp:extent cx="1409700" cy="1179195"/>
            <wp:effectExtent l="0" t="0" r="0" b="1905"/>
            <wp:wrapNone/>
            <wp:docPr id="771712243" name="Picture 1" descr="PT TJAHAJA AGUNG TUNG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T TJAHAJA AGUNG TUNGG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7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Surabaya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sektor retail.</w:t>
      </w:r>
    </w:p>
    <w:p w14:paraId="2123C379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0EC023" w14:textId="77777777" w:rsidR="00EC06E1" w:rsidRPr="006E40F4" w:rsidRDefault="00EC06E1" w:rsidP="00EC0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DEDFB" w14:textId="77777777" w:rsidR="00EC06E1" w:rsidRPr="006E40F4" w:rsidRDefault="00EC06E1" w:rsidP="00EC0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FAC58" w14:textId="77777777" w:rsidR="00EC06E1" w:rsidRPr="006E40F4" w:rsidRDefault="00EC06E1" w:rsidP="00EC0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3970B" w14:textId="77777777" w:rsidR="00EC06E1" w:rsidRPr="006E40F4" w:rsidRDefault="00EC06E1" w:rsidP="00EC06E1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       Gambar 3.1 Logo Perusahaan</w:t>
      </w:r>
    </w:p>
    <w:p w14:paraId="32964A21" w14:textId="77777777" w:rsidR="00EC06E1" w:rsidRPr="006E40F4" w:rsidRDefault="00EC06E1" w:rsidP="00EC06E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C06E1" w:rsidRPr="006E40F4" w:rsidSect="00A95716">
          <w:footerReference w:type="even" r:id="rId16"/>
          <w:pgSz w:w="11906" w:h="16838"/>
          <w:pgMar w:top="2268" w:right="1701" w:bottom="1701" w:left="2268" w:header="720" w:footer="720" w:gutter="0"/>
          <w:cols w:space="720"/>
          <w:titlePg/>
          <w:docGrid w:linePitch="272"/>
        </w:sectPr>
      </w:pPr>
    </w:p>
    <w:p w14:paraId="4AA69241" w14:textId="23050A4C" w:rsidR="00EC06E1" w:rsidRPr="006E40F4" w:rsidRDefault="00EC06E1" w:rsidP="00D2782C">
      <w:pPr>
        <w:pStyle w:val="Heading2"/>
      </w:pPr>
      <w:bookmarkStart w:id="22" w:name="_Toc168561993"/>
      <w:r w:rsidRPr="006E40F4">
        <w:lastRenderedPageBreak/>
        <w:t>3.2</w:t>
      </w:r>
      <w:r w:rsidR="00380A5C" w:rsidRPr="006E40F4">
        <w:tab/>
      </w:r>
      <w:r w:rsidRPr="006E40F4">
        <w:t>Visi dan Misi Perusahaan</w:t>
      </w:r>
      <w:bookmarkEnd w:id="22"/>
    </w:p>
    <w:p w14:paraId="73459F47" w14:textId="21A0A30A" w:rsidR="00EC06E1" w:rsidRPr="00860853" w:rsidRDefault="00860853" w:rsidP="00860853">
      <w:pPr>
        <w:pStyle w:val="Heading3"/>
      </w:pPr>
      <w:bookmarkStart w:id="23" w:name="_Toc168561994"/>
      <w:r w:rsidRPr="00860853">
        <w:t>3.2.1</w:t>
      </w:r>
      <w:r w:rsidRPr="00860853">
        <w:tab/>
      </w:r>
      <w:r w:rsidR="00EC06E1" w:rsidRPr="00860853">
        <w:t>Visi</w:t>
      </w:r>
      <w:bookmarkEnd w:id="23"/>
    </w:p>
    <w:p w14:paraId="5271D716" w14:textId="77777777" w:rsidR="00860853" w:rsidRDefault="00EC06E1" w:rsidP="00860853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</w:rPr>
      </w:pPr>
      <w:r w:rsidRPr="006E40F4">
        <w:rPr>
          <w:rFonts w:ascii="Times New Roman" w:hAnsi="Times New Roman" w:cs="Times New Roman"/>
          <w:sz w:val="24"/>
        </w:rPr>
        <w:t xml:space="preserve">Visi </w:t>
      </w:r>
      <w:proofErr w:type="spellStart"/>
      <w:r w:rsidRPr="006E40F4">
        <w:rPr>
          <w:rFonts w:ascii="Times New Roman" w:hAnsi="Times New Roman" w:cs="Times New Roman"/>
          <w:sz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PT Tjahaja Agung Tunggal </w:t>
      </w:r>
      <w:proofErr w:type="spellStart"/>
      <w:r w:rsidRPr="006E40F4">
        <w:rPr>
          <w:rFonts w:ascii="Times New Roman" w:hAnsi="Times New Roman" w:cs="Times New Roman"/>
          <w:sz w:val="24"/>
        </w:rPr>
        <w:t>yaitu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produktif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efektif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menghasilkan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karya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manfaat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bagi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masyarakat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menjadikan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budaya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dinamis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lingkungan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kondusif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di mana para </w:t>
      </w:r>
      <w:proofErr w:type="spellStart"/>
      <w:r w:rsidRPr="006E40F4">
        <w:rPr>
          <w:rFonts w:ascii="Times New Roman" w:hAnsi="Times New Roman" w:cs="Times New Roman"/>
          <w:sz w:val="24"/>
        </w:rPr>
        <w:t>pekerja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mempunyai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kesempatan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bertumbuh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</w:rPr>
        <w:t>berkembang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berkarya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bersama.</w:t>
      </w:r>
      <w:bookmarkStart w:id="24" w:name="_Toc168561995"/>
    </w:p>
    <w:p w14:paraId="1FA5CCDC" w14:textId="507D2880" w:rsidR="00EC06E1" w:rsidRPr="00860853" w:rsidRDefault="00860853" w:rsidP="00860853">
      <w:pPr>
        <w:pStyle w:val="Heading3"/>
        <w:rPr>
          <w:szCs w:val="22"/>
        </w:rPr>
      </w:pPr>
      <w:r>
        <w:t>3.2.2</w:t>
      </w:r>
      <w:r>
        <w:tab/>
      </w:r>
      <w:r w:rsidR="00EC06E1" w:rsidRPr="006E40F4">
        <w:t>Misi</w:t>
      </w:r>
      <w:bookmarkEnd w:id="24"/>
    </w:p>
    <w:p w14:paraId="36B0CE97" w14:textId="77777777" w:rsidR="00EC06E1" w:rsidRPr="006E40F4" w:rsidRDefault="00EC06E1" w:rsidP="007F707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Sedangkan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misi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PT Tjahaja Agung Tunggal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</w:rPr>
        <w:t>yaitu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7F25950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Mengimplementasikan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mutu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standard ISO 9001 dan </w:t>
      </w:r>
      <w:proofErr w:type="spellStart"/>
      <w:r w:rsidRPr="006E40F4">
        <w:rPr>
          <w:rFonts w:ascii="Times New Roman" w:hAnsi="Times New Roman" w:cs="Times New Roman"/>
          <w:sz w:val="24"/>
        </w:rPr>
        <w:t>terukur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berjalannya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program internal audit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pengukuran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kinerja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melalui</w:t>
      </w:r>
      <w:proofErr w:type="spellEnd"/>
      <w:r w:rsidRPr="006E40F4">
        <w:rPr>
          <w:rFonts w:ascii="Times New Roman" w:hAnsi="Times New Roman" w:cs="Times New Roman"/>
          <w:spacing w:val="-1"/>
          <w:sz w:val="24"/>
        </w:rPr>
        <w:t xml:space="preserve"> </w:t>
      </w:r>
      <w:r w:rsidRPr="006E40F4">
        <w:rPr>
          <w:rFonts w:ascii="Times New Roman" w:hAnsi="Times New Roman" w:cs="Times New Roman"/>
          <w:sz w:val="24"/>
        </w:rPr>
        <w:t>KPI.</w:t>
      </w:r>
    </w:p>
    <w:p w14:paraId="67591F76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mengimplementasikan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budaya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baru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</w:rPr>
        <w:t>semua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tahapan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6E40F4">
        <w:rPr>
          <w:rFonts w:ascii="Times New Roman" w:hAnsi="Times New Roman" w:cs="Times New Roman"/>
          <w:sz w:val="24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dapat</w:t>
      </w:r>
      <w:proofErr w:type="spellEnd"/>
      <w:r w:rsidRPr="006E40F4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terukur</w:t>
      </w:r>
      <w:proofErr w:type="spellEnd"/>
      <w:r w:rsidRPr="006E40F4">
        <w:rPr>
          <w:rFonts w:ascii="Times New Roman" w:hAnsi="Times New Roman" w:cs="Times New Roman"/>
          <w:sz w:val="24"/>
        </w:rPr>
        <w:t>.</w:t>
      </w:r>
    </w:p>
    <w:p w14:paraId="6118E40E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Peningkatan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standard </w:t>
      </w:r>
      <w:proofErr w:type="spellStart"/>
      <w:r w:rsidRPr="006E40F4">
        <w:rPr>
          <w:rFonts w:ascii="Times New Roman" w:hAnsi="Times New Roman" w:cs="Times New Roman"/>
          <w:sz w:val="24"/>
        </w:rPr>
        <w:t>kualitas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keahlian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SDM </w:t>
      </w:r>
      <w:proofErr w:type="spellStart"/>
      <w:r w:rsidRPr="006E40F4">
        <w:rPr>
          <w:rFonts w:ascii="Times New Roman" w:hAnsi="Times New Roman" w:cs="Times New Roman"/>
          <w:sz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posisi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jabatan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program internal training dan </w:t>
      </w:r>
      <w:proofErr w:type="spellStart"/>
      <w:r w:rsidRPr="006E40F4">
        <w:rPr>
          <w:rFonts w:ascii="Times New Roman" w:hAnsi="Times New Roman" w:cs="Times New Roman"/>
          <w:sz w:val="24"/>
        </w:rPr>
        <w:t>rekruitmen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melalui</w:t>
      </w:r>
      <w:proofErr w:type="spellEnd"/>
      <w:r w:rsidRPr="006E40F4">
        <w:rPr>
          <w:rFonts w:ascii="Times New Roman" w:hAnsi="Times New Roman" w:cs="Times New Roman"/>
          <w:spacing w:val="-1"/>
          <w:sz w:val="24"/>
        </w:rPr>
        <w:t xml:space="preserve"> </w:t>
      </w:r>
      <w:r w:rsidRPr="006E40F4">
        <w:rPr>
          <w:rFonts w:ascii="Times New Roman" w:hAnsi="Times New Roman" w:cs="Times New Roman"/>
          <w:sz w:val="24"/>
        </w:rPr>
        <w:t>management training.</w:t>
      </w:r>
    </w:p>
    <w:p w14:paraId="12F1E666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Perbaikan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sarana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fasilitas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tujuan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peningkatan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efektiftas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produktifitas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karyawan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</w:rPr>
        <w:t>Perbaikan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sarana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fasilitas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berpegang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</w:rPr>
        <w:t>prinsip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“Eco</w:t>
      </w:r>
      <w:r w:rsidRPr="006E40F4">
        <w:rPr>
          <w:rFonts w:ascii="Times New Roman" w:hAnsi="Times New Roman" w:cs="Times New Roman"/>
          <w:spacing w:val="-1"/>
          <w:sz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</w:rPr>
        <w:t>Green</w:t>
      </w:r>
      <w:r w:rsidRPr="006E40F4">
        <w:rPr>
          <w:rFonts w:ascii="Times New Roman" w:hAnsi="Times New Roman" w:cs="Times New Roman"/>
          <w:sz w:val="24"/>
        </w:rPr>
        <w:t>”.</w:t>
      </w:r>
    </w:p>
    <w:p w14:paraId="76B4255D" w14:textId="64176AF3" w:rsidR="00D43D4F" w:rsidRPr="006E40F4" w:rsidRDefault="00D43D4F" w:rsidP="00547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br w:type="page"/>
      </w:r>
    </w:p>
    <w:p w14:paraId="716ECD02" w14:textId="5CB15E00" w:rsidR="00BB4C65" w:rsidRPr="006E40F4" w:rsidRDefault="00D2782C" w:rsidP="00693588">
      <w:pPr>
        <w:pStyle w:val="Heading2"/>
      </w:pPr>
      <w:bookmarkStart w:id="25" w:name="_Toc168561996"/>
      <w:r w:rsidRPr="006E40F4">
        <w:lastRenderedPageBreak/>
        <w:t>3.3</w:t>
      </w:r>
      <w:r w:rsidRPr="006E40F4">
        <w:tab/>
      </w:r>
      <w:proofErr w:type="spellStart"/>
      <w:r w:rsidR="00380A5C" w:rsidRPr="006E40F4">
        <w:t>Aspek</w:t>
      </w:r>
      <w:proofErr w:type="spellEnd"/>
      <w:r w:rsidR="00380A5C" w:rsidRPr="006E40F4">
        <w:t xml:space="preserve"> </w:t>
      </w:r>
      <w:proofErr w:type="spellStart"/>
      <w:r w:rsidR="00380A5C" w:rsidRPr="006E40F4">
        <w:rPr>
          <w:sz w:val="28"/>
          <w:szCs w:val="28"/>
        </w:rPr>
        <w:t>Kegiatan</w:t>
      </w:r>
      <w:proofErr w:type="spellEnd"/>
      <w:r w:rsidR="00380A5C" w:rsidRPr="006E40F4">
        <w:t xml:space="preserve"> Usaha</w:t>
      </w:r>
      <w:bookmarkEnd w:id="25"/>
    </w:p>
    <w:p w14:paraId="26EF65DE" w14:textId="4A7FC8A8" w:rsidR="006259D5" w:rsidRPr="006E40F4" w:rsidRDefault="006259D5" w:rsidP="00860853">
      <w:pPr>
        <w:pStyle w:val="Heading3"/>
      </w:pPr>
      <w:bookmarkStart w:id="26" w:name="_Toc168561997"/>
      <w:r w:rsidRPr="006E40F4">
        <w:t>3.3.1</w:t>
      </w:r>
      <w:r w:rsidRPr="006E40F4">
        <w:tab/>
      </w:r>
      <w:proofErr w:type="spellStart"/>
      <w:r w:rsidRPr="006E40F4">
        <w:t>Penerimaan</w:t>
      </w:r>
      <w:proofErr w:type="spellEnd"/>
      <w:r w:rsidRPr="006E40F4">
        <w:t xml:space="preserve"> Barang (Receiving)</w:t>
      </w:r>
      <w:bookmarkEnd w:id="26"/>
    </w:p>
    <w:p w14:paraId="317E9511" w14:textId="77777777" w:rsidR="006259D5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35E153C6" w14:textId="25FE8D47" w:rsidR="00693588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2A76CBD5" w14:textId="78CAA14D" w:rsidR="006259D5" w:rsidRPr="006E40F4" w:rsidRDefault="006259D5" w:rsidP="00860853">
      <w:pPr>
        <w:pStyle w:val="Heading3"/>
      </w:pPr>
      <w:r w:rsidRPr="006E40F4">
        <w:t>3.3.2</w:t>
      </w:r>
      <w:r w:rsidRPr="006E40F4">
        <w:tab/>
      </w:r>
      <w:proofErr w:type="spellStart"/>
      <w:r w:rsidRPr="006E40F4">
        <w:t>Manajemen</w:t>
      </w:r>
      <w:proofErr w:type="spellEnd"/>
      <w:r w:rsidRPr="006E40F4">
        <w:t xml:space="preserve"> Gudang (Warehouse Management)</w:t>
      </w:r>
    </w:p>
    <w:p w14:paraId="0F27EA6C" w14:textId="1EFCCD94" w:rsidR="006259D5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27243306" w14:textId="0958E7B6" w:rsidR="006259D5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1A047C74" w14:textId="29CF63AB" w:rsidR="00C15629" w:rsidRPr="006E40F4" w:rsidRDefault="00C15629" w:rsidP="00C15629">
      <w:pPr>
        <w:pStyle w:val="Heading2"/>
      </w:pPr>
      <w:bookmarkStart w:id="27" w:name="_Toc168561998"/>
      <w:r w:rsidRPr="006E40F4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6C49B27" wp14:editId="142F6845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4289425" cy="2399030"/>
                <wp:effectExtent l="0" t="0" r="15875" b="20320"/>
                <wp:wrapTopAndBottom/>
                <wp:docPr id="126777756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9425" cy="2399030"/>
                          <a:chOff x="0" y="0"/>
                          <a:chExt cx="4289969" cy="2399106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285750" y="533400"/>
                            <a:ext cx="3638550" cy="1280160"/>
                          </a:xfrm>
                          <a:custGeom>
                            <a:avLst/>
                            <a:gdLst>
                              <a:gd name="T0" fmla="+- 0 9073 2247"/>
                              <a:gd name="T1" fmla="*/ T0 w 6827"/>
                              <a:gd name="T2" fmla="+- 0 3007 1208"/>
                              <a:gd name="T3" fmla="*/ 3007 h 1800"/>
                              <a:gd name="T4" fmla="+- 0 9073 2247"/>
                              <a:gd name="T5" fmla="*/ T4 w 6827"/>
                              <a:gd name="T6" fmla="+- 0 2827 1208"/>
                              <a:gd name="T7" fmla="*/ 2827 h 1800"/>
                              <a:gd name="T8" fmla="+- 0 5660 2247"/>
                              <a:gd name="T9" fmla="*/ T8 w 6827"/>
                              <a:gd name="T10" fmla="+- 0 2827 1208"/>
                              <a:gd name="T11" fmla="*/ 2827 h 1800"/>
                              <a:gd name="T12" fmla="+- 0 5660 2247"/>
                              <a:gd name="T13" fmla="*/ T12 w 6827"/>
                              <a:gd name="T14" fmla="+- 0 1208 1208"/>
                              <a:gd name="T15" fmla="*/ 1208 h 1800"/>
                              <a:gd name="T16" fmla="+- 0 7708 2247"/>
                              <a:gd name="T17" fmla="*/ T16 w 6827"/>
                              <a:gd name="T18" fmla="+- 0 3008 1208"/>
                              <a:gd name="T19" fmla="*/ 3008 h 1800"/>
                              <a:gd name="T20" fmla="+- 0 7708 2247"/>
                              <a:gd name="T21" fmla="*/ T20 w 6827"/>
                              <a:gd name="T22" fmla="+- 0 2828 1208"/>
                              <a:gd name="T23" fmla="*/ 2828 h 1800"/>
                              <a:gd name="T24" fmla="+- 0 5660 2247"/>
                              <a:gd name="T25" fmla="*/ T24 w 6827"/>
                              <a:gd name="T26" fmla="+- 0 2828 1208"/>
                              <a:gd name="T27" fmla="*/ 2828 h 1800"/>
                              <a:gd name="T28" fmla="+- 0 5660 2247"/>
                              <a:gd name="T29" fmla="*/ T28 w 6827"/>
                              <a:gd name="T30" fmla="+- 0 1208 1208"/>
                              <a:gd name="T31" fmla="*/ 1208 h 1800"/>
                              <a:gd name="T32" fmla="+- 0 6343 2247"/>
                              <a:gd name="T33" fmla="*/ T32 w 6827"/>
                              <a:gd name="T34" fmla="+- 0 3007 1208"/>
                              <a:gd name="T35" fmla="*/ 3007 h 1800"/>
                              <a:gd name="T36" fmla="+- 0 6343 2247"/>
                              <a:gd name="T37" fmla="*/ T36 w 6827"/>
                              <a:gd name="T38" fmla="+- 0 2828 1208"/>
                              <a:gd name="T39" fmla="*/ 2828 h 1800"/>
                              <a:gd name="T40" fmla="+- 0 5660 2247"/>
                              <a:gd name="T41" fmla="*/ T40 w 6827"/>
                              <a:gd name="T42" fmla="+- 0 2828 1208"/>
                              <a:gd name="T43" fmla="*/ 2828 h 1800"/>
                              <a:gd name="T44" fmla="+- 0 5660 2247"/>
                              <a:gd name="T45" fmla="*/ T44 w 6827"/>
                              <a:gd name="T46" fmla="+- 0 1208 1208"/>
                              <a:gd name="T47" fmla="*/ 1208 h 1800"/>
                              <a:gd name="T48" fmla="+- 0 5854 2247"/>
                              <a:gd name="T49" fmla="*/ T48 w 6827"/>
                              <a:gd name="T50" fmla="+- 0 2108 1208"/>
                              <a:gd name="T51" fmla="*/ 2108 h 1800"/>
                              <a:gd name="T52" fmla="+- 0 5660 2247"/>
                              <a:gd name="T53" fmla="*/ T52 w 6827"/>
                              <a:gd name="T54" fmla="+- 0 2108 1208"/>
                              <a:gd name="T55" fmla="*/ 2108 h 1800"/>
                              <a:gd name="T56" fmla="+- 0 5660 2247"/>
                              <a:gd name="T57" fmla="*/ T56 w 6827"/>
                              <a:gd name="T58" fmla="+- 0 1208 1208"/>
                              <a:gd name="T59" fmla="*/ 1208 h 1800"/>
                              <a:gd name="T60" fmla="+- 0 5464 2247"/>
                              <a:gd name="T61" fmla="*/ T60 w 6827"/>
                              <a:gd name="T62" fmla="+- 0 2108 1208"/>
                              <a:gd name="T63" fmla="*/ 2108 h 1800"/>
                              <a:gd name="T64" fmla="+- 0 5660 2247"/>
                              <a:gd name="T65" fmla="*/ T64 w 6827"/>
                              <a:gd name="T66" fmla="+- 0 2108 1208"/>
                              <a:gd name="T67" fmla="*/ 2108 h 1800"/>
                              <a:gd name="T68" fmla="+- 0 5660 2247"/>
                              <a:gd name="T69" fmla="*/ T68 w 6827"/>
                              <a:gd name="T70" fmla="+- 0 1208 1208"/>
                              <a:gd name="T71" fmla="*/ 1208 h 1800"/>
                              <a:gd name="T72" fmla="+- 0 4978 2247"/>
                              <a:gd name="T73" fmla="*/ T72 w 6827"/>
                              <a:gd name="T74" fmla="+- 0 3007 1208"/>
                              <a:gd name="T75" fmla="*/ 3007 h 1800"/>
                              <a:gd name="T76" fmla="+- 0 4978 2247"/>
                              <a:gd name="T77" fmla="*/ T76 w 6827"/>
                              <a:gd name="T78" fmla="+- 0 2827 1208"/>
                              <a:gd name="T79" fmla="*/ 2827 h 1800"/>
                              <a:gd name="T80" fmla="+- 0 5660 2247"/>
                              <a:gd name="T81" fmla="*/ T80 w 6827"/>
                              <a:gd name="T82" fmla="+- 0 2827 1208"/>
                              <a:gd name="T83" fmla="*/ 2827 h 1800"/>
                              <a:gd name="T84" fmla="+- 0 5660 2247"/>
                              <a:gd name="T85" fmla="*/ T84 w 6827"/>
                              <a:gd name="T86" fmla="+- 0 1208 1208"/>
                              <a:gd name="T87" fmla="*/ 1208 h 1800"/>
                              <a:gd name="T88" fmla="+- 0 3612 2247"/>
                              <a:gd name="T89" fmla="*/ T88 w 6827"/>
                              <a:gd name="T90" fmla="+- 0 3007 1208"/>
                              <a:gd name="T91" fmla="*/ 3007 h 1800"/>
                              <a:gd name="T92" fmla="+- 0 3612 2247"/>
                              <a:gd name="T93" fmla="*/ T92 w 6827"/>
                              <a:gd name="T94" fmla="+- 0 2827 1208"/>
                              <a:gd name="T95" fmla="*/ 2827 h 1800"/>
                              <a:gd name="T96" fmla="+- 0 5660 2247"/>
                              <a:gd name="T97" fmla="*/ T96 w 6827"/>
                              <a:gd name="T98" fmla="+- 0 2827 1208"/>
                              <a:gd name="T99" fmla="*/ 2827 h 1800"/>
                              <a:gd name="T100" fmla="+- 0 5660 2247"/>
                              <a:gd name="T101" fmla="*/ T100 w 6827"/>
                              <a:gd name="T102" fmla="+- 0 1208 1208"/>
                              <a:gd name="T103" fmla="*/ 1208 h 1800"/>
                              <a:gd name="T104" fmla="+- 0 2247 2247"/>
                              <a:gd name="T105" fmla="*/ T104 w 6827"/>
                              <a:gd name="T106" fmla="+- 0 3008 1208"/>
                              <a:gd name="T107" fmla="*/ 3008 h 1800"/>
                              <a:gd name="T108" fmla="+- 0 2247 2247"/>
                              <a:gd name="T109" fmla="*/ T108 w 6827"/>
                              <a:gd name="T110" fmla="+- 0 2828 1208"/>
                              <a:gd name="T111" fmla="*/ 2828 h 1800"/>
                              <a:gd name="T112" fmla="+- 0 5660 2247"/>
                              <a:gd name="T113" fmla="*/ T112 w 6827"/>
                              <a:gd name="T114" fmla="+- 0 2828 1208"/>
                              <a:gd name="T115" fmla="*/ 2828 h 1800"/>
                              <a:gd name="T116" fmla="+- 0 5660 2247"/>
                              <a:gd name="T117" fmla="*/ T116 w 6827"/>
                              <a:gd name="T118" fmla="+- 0 1208 1208"/>
                              <a:gd name="T119" fmla="*/ 1208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827" h="1800">
                                <a:moveTo>
                                  <a:pt x="6826" y="1799"/>
                                </a:moveTo>
                                <a:lnTo>
                                  <a:pt x="6826" y="1619"/>
                                </a:lnTo>
                                <a:lnTo>
                                  <a:pt x="3413" y="1619"/>
                                </a:lnTo>
                                <a:lnTo>
                                  <a:pt x="3413" y="0"/>
                                </a:lnTo>
                                <a:moveTo>
                                  <a:pt x="5461" y="1800"/>
                                </a:moveTo>
                                <a:lnTo>
                                  <a:pt x="5461" y="1620"/>
                                </a:lnTo>
                                <a:lnTo>
                                  <a:pt x="3413" y="1620"/>
                                </a:lnTo>
                                <a:lnTo>
                                  <a:pt x="3413" y="0"/>
                                </a:lnTo>
                                <a:moveTo>
                                  <a:pt x="4096" y="1799"/>
                                </a:moveTo>
                                <a:lnTo>
                                  <a:pt x="4096" y="1620"/>
                                </a:lnTo>
                                <a:lnTo>
                                  <a:pt x="3413" y="1620"/>
                                </a:lnTo>
                                <a:lnTo>
                                  <a:pt x="3413" y="0"/>
                                </a:lnTo>
                                <a:moveTo>
                                  <a:pt x="3607" y="900"/>
                                </a:moveTo>
                                <a:lnTo>
                                  <a:pt x="3413" y="900"/>
                                </a:lnTo>
                                <a:lnTo>
                                  <a:pt x="3413" y="0"/>
                                </a:lnTo>
                                <a:moveTo>
                                  <a:pt x="3217" y="900"/>
                                </a:moveTo>
                                <a:lnTo>
                                  <a:pt x="3413" y="900"/>
                                </a:lnTo>
                                <a:lnTo>
                                  <a:pt x="3413" y="0"/>
                                </a:lnTo>
                                <a:moveTo>
                                  <a:pt x="2731" y="1799"/>
                                </a:moveTo>
                                <a:lnTo>
                                  <a:pt x="2731" y="1619"/>
                                </a:lnTo>
                                <a:lnTo>
                                  <a:pt x="3413" y="1619"/>
                                </a:lnTo>
                                <a:lnTo>
                                  <a:pt x="3413" y="0"/>
                                </a:lnTo>
                                <a:moveTo>
                                  <a:pt x="1365" y="1799"/>
                                </a:moveTo>
                                <a:lnTo>
                                  <a:pt x="1365" y="1619"/>
                                </a:lnTo>
                                <a:lnTo>
                                  <a:pt x="3413" y="1619"/>
                                </a:lnTo>
                                <a:lnTo>
                                  <a:pt x="3413" y="0"/>
                                </a:lnTo>
                                <a:moveTo>
                                  <a:pt x="0" y="1800"/>
                                </a:moveTo>
                                <a:lnTo>
                                  <a:pt x="0" y="1620"/>
                                </a:lnTo>
                                <a:lnTo>
                                  <a:pt x="3413" y="1620"/>
                                </a:lnTo>
                                <a:lnTo>
                                  <a:pt x="3413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4960" y="0"/>
                            <a:ext cx="1076400" cy="51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0D7F74" w14:textId="77777777" w:rsidR="00C15629" w:rsidRPr="00F66771" w:rsidRDefault="00C15629" w:rsidP="00C156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Komisaris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37260" y="929640"/>
                            <a:ext cx="102870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DF66DA" w14:textId="77777777" w:rsidR="00C15629" w:rsidRPr="00F66771" w:rsidRDefault="00C15629" w:rsidP="00C156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Direktur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Utama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1700" y="929640"/>
                            <a:ext cx="102870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96748" w14:textId="77777777" w:rsidR="00C15629" w:rsidRPr="00F66771" w:rsidRDefault="00C15629" w:rsidP="00C156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Direktur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1805940"/>
                            <a:ext cx="525689" cy="577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7BDD77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Dept Finance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1180"/>
                            <a:ext cx="525689" cy="577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EC13CB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Dept HRD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1798320"/>
                            <a:ext cx="73152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C02C5D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Purchasing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805940"/>
                            <a:ext cx="73152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72A88D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Oprasional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64180" y="1813560"/>
                            <a:ext cx="75438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90EFA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GA&amp;Legal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80" y="1821180"/>
                            <a:ext cx="525689" cy="577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8059EB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49B27" id="Group 1" o:spid="_x0000_s1026" style="position:absolute;margin-left:0;margin-top:27.9pt;width:337.75pt;height:188.9pt;z-index:-251654144;mso-position-horizontal:center;mso-position-horizontal-relative:margin" coordsize="42899,2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">
                <v:shape id="AutoShape 3" o:spid="_x0000_s1027" style="position:absolute;left:2857;top:5334;width:36386;height:12801;visibility:visible;mso-wrap-style:square;v-text-anchor:top" coordsize="6827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" path="m6826,1799r,-180l3413,1619,3413,m5461,1800r,-180l3413,1620,3413,t683,1799l4096,1620r-683,l3413,t194,900l3413,900,3413,m3217,900r196,l3413,m2731,1799r,-180l3413,1619,3413,m1365,1799r,-180l3413,1619,3413,m,1800l,1620r3413,l3413,e" filled="f" strokeweight="2.25pt">
                  <v:path arrowok="t" o:connecttype="custom" o:connectlocs="3638017,2138578;3638017,2010562;1819009,2010562;1819009,859130;2910520,2139290;2910520,2011274;1819009,2011274;1819009,859130;2183023,2138578;2183023,2011274;1819009,2011274;1819009,859130;1922404,1499210;1819009,1499210;1819009,859130;1714547,1499210;1819009,1499210;1819009,859130;1455527,2138578;1455527,2010562;1819009,2010562;1819009,859130;727497,2138578;727497,2010562;1819009,2010562;1819009,859130;0,2139290;0,2011274;1819009,2011274;1819009,859130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849;width:10764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<v:textbox>
                    <w:txbxContent>
                      <w:p w14:paraId="420D7F74" w14:textId="77777777" w:rsidR="00C15629" w:rsidRPr="00F66771" w:rsidRDefault="00C15629" w:rsidP="00C156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Komisaris</w:t>
                        </w:r>
                        <w:proofErr w:type="spellEnd"/>
                      </w:p>
                    </w:txbxContent>
                  </v:textbox>
                </v:shape>
                <v:shape id="Text Box 16" o:spid="_x0000_s1029" type="#_x0000_t202" style="position:absolute;left:9372;top:9296;width:1028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" fillcolor="white [3201]" strokeweight=".5pt">
                  <v:textbox>
                    <w:txbxContent>
                      <w:p w14:paraId="1ADF66DA" w14:textId="77777777" w:rsidR="00C15629" w:rsidRPr="00F66771" w:rsidRDefault="00C15629" w:rsidP="00C156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Direktur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Utama</w:t>
                        </w:r>
                      </w:p>
                    </w:txbxContent>
                  </v:textbox>
                </v:shape>
                <v:shape id="Text Box 17" o:spid="_x0000_s1030" type="#_x0000_t202" style="position:absolute;left:21717;top:9296;width:1028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NmwQAAANs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c/n5JB8j5DQAA//8DAFBLAQItABQABgAIAAAAIQDb4fbL7gAAAIUBAAATAAAAAAAAAAAAAAAA&#10;AAAAAABbQ29udGVudF9UeXBlc10ueG1sUEsBAi0AFAAGAAgAAAAhAFr0LFu/AAAAFQEAAAsAAAAA&#10;AAAAAAAAAAAAHwEAAF9yZWxzLy5yZWxzUEsBAi0AFAAGAAgAAAAhAILV02bBAAAA2wAAAA8AAAAA&#10;AAAAAAAAAAAABwIAAGRycy9kb3ducmV2LnhtbFBLBQYAAAAAAwADALcAAAD1AgAAAAA=&#10;" fillcolor="white [3201]" strokeweight=".5pt">
                  <v:textbox>
                    <w:txbxContent>
                      <w:p w14:paraId="07796748" w14:textId="77777777" w:rsidR="00C15629" w:rsidRPr="00F66771" w:rsidRDefault="00C15629" w:rsidP="00C156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Direktur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1" type="#_x0000_t202" style="position:absolute;left:7239;top:18059;width:5256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" filled="f">
                  <v:textbox inset="0,0,0,0">
                    <w:txbxContent>
                      <w:p w14:paraId="577BDD77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>Dept Finance</w:t>
                        </w:r>
                      </w:p>
                    </w:txbxContent>
                  </v:textbox>
                </v:shape>
                <v:shape id="Text Box 10" o:spid="_x0000_s1032" type="#_x0000_t202" style="position:absolute;top:18211;width:5256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14:paraId="45EC13CB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>Dept HRD</w:t>
                        </w:r>
                      </w:p>
                    </w:txbxContent>
                  </v:textbox>
                </v:shape>
                <v:shape id="Text Box 10" o:spid="_x0000_s1033" type="#_x0000_t202" style="position:absolute;left:13563;top:17983;width:7315;height:5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YIxAAAANsAAAAPAAAAZHJzL2Rvd25yZXYueG1sRI9Ba8JA&#10;FITvQv/D8gq9iG4qK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BvHdgjEAAAA2wAAAA8A&#10;AAAAAAAAAAAAAAAABwIAAGRycy9kb3ducmV2LnhtbFBLBQYAAAAAAwADALcAAAD4AgAAAAA=&#10;" filled="f">
                  <v:textbox inset="0,0,0,0">
                    <w:txbxContent>
                      <w:p w14:paraId="0CC02C5D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Purchasing</w:t>
                        </w:r>
                      </w:p>
                    </w:txbxContent>
                  </v:textbox>
                </v:shape>
                <v:shape id="Text Box 10" o:spid="_x0000_s1034" type="#_x0000_t202" style="position:absolute;left:21717;top:18059;width:7315;height:5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" filled="f">
                  <v:textbox inset="0,0,0,0">
                    <w:txbxContent>
                      <w:p w14:paraId="4372A88D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Oprasional</w:t>
                        </w:r>
                        <w:proofErr w:type="spellEnd"/>
                      </w:p>
                    </w:txbxContent>
                  </v:textbox>
                </v:shape>
                <v:shape id="Text Box 10" o:spid="_x0000_s1035" type="#_x0000_t202" style="position:absolute;left:29641;top:18135;width:754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" filled="f">
                  <v:textbox inset="0,0,0,0">
                    <w:txbxContent>
                      <w:p w14:paraId="20B90EFA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GA&amp;Legal</w:t>
                        </w:r>
                        <w:proofErr w:type="spellEnd"/>
                      </w:p>
                    </w:txbxContent>
                  </v:textbox>
                </v:shape>
                <v:shape id="Text Box 10" o:spid="_x0000_s1036" type="#_x0000_t202" style="position:absolute;left:37642;top:18211;width:5257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768059EB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IT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40F4">
        <w:t>3.4</w:t>
      </w:r>
      <w:r w:rsidRPr="006E40F4">
        <w:tab/>
      </w:r>
      <w:proofErr w:type="spellStart"/>
      <w:r w:rsidRPr="006E40F4">
        <w:t>Struktur</w:t>
      </w:r>
      <w:proofErr w:type="spellEnd"/>
      <w:r w:rsidRPr="006E40F4">
        <w:t xml:space="preserve"> </w:t>
      </w:r>
      <w:proofErr w:type="spellStart"/>
      <w:r w:rsidRPr="006E40F4">
        <w:t>Organisasi</w:t>
      </w:r>
      <w:bookmarkEnd w:id="27"/>
      <w:proofErr w:type="spellEnd"/>
    </w:p>
    <w:p w14:paraId="6F8848F5" w14:textId="0EFECE5C" w:rsidR="00C15629" w:rsidRPr="006E40F4" w:rsidRDefault="00C15629" w:rsidP="00C15629">
      <w:pPr>
        <w:widowControl w:val="0"/>
        <w:autoSpaceDE w:val="0"/>
        <w:autoSpaceDN w:val="0"/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6E40F4">
        <w:rPr>
          <w:rFonts w:ascii="Times New Roman" w:hAnsi="Times New Roman" w:cs="Times New Roman"/>
          <w:sz w:val="24"/>
        </w:rPr>
        <w:t xml:space="preserve">Gambar 3.2 </w:t>
      </w:r>
      <w:proofErr w:type="spellStart"/>
      <w:r w:rsidRPr="006E40F4">
        <w:rPr>
          <w:rFonts w:ascii="Times New Roman" w:hAnsi="Times New Roman" w:cs="Times New Roman"/>
          <w:sz w:val="24"/>
        </w:rPr>
        <w:t>Struktur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PT Tjahaja Agung Tunggal</w:t>
      </w:r>
    </w:p>
    <w:p w14:paraId="1DB3297B" w14:textId="42CE9AF1" w:rsidR="00D907A9" w:rsidRPr="006E40F4" w:rsidRDefault="00D907A9" w:rsidP="00C15629">
      <w:pPr>
        <w:rPr>
          <w:rFonts w:ascii="Times New Roman" w:hAnsi="Times New Roman" w:cs="Times New Roman"/>
        </w:rPr>
      </w:pPr>
      <w:r w:rsidRPr="006E40F4">
        <w:rPr>
          <w:rFonts w:ascii="Times New Roman" w:hAnsi="Times New Roman" w:cs="Times New Roman"/>
        </w:rPr>
        <w:br w:type="page"/>
      </w:r>
    </w:p>
    <w:p w14:paraId="22C33B1B" w14:textId="36E6A239" w:rsidR="00D907A9" w:rsidRPr="006E40F4" w:rsidRDefault="00D907A9" w:rsidP="00D907A9">
      <w:pPr>
        <w:pStyle w:val="Heading2"/>
      </w:pPr>
      <w:bookmarkStart w:id="28" w:name="_Toc168561999"/>
      <w:r w:rsidRPr="006E40F4">
        <w:lastRenderedPageBreak/>
        <w:t>3.5</w:t>
      </w:r>
      <w:r w:rsidRPr="006E40F4">
        <w:tab/>
      </w:r>
      <w:proofErr w:type="spellStart"/>
      <w:r w:rsidRPr="006E40F4">
        <w:t>Fasilitas</w:t>
      </w:r>
      <w:proofErr w:type="spellEnd"/>
      <w:r w:rsidRPr="006E40F4">
        <w:t xml:space="preserve"> Yang </w:t>
      </w:r>
      <w:proofErr w:type="spellStart"/>
      <w:r w:rsidRPr="006E40F4">
        <w:t>Dimiliki</w:t>
      </w:r>
      <w:bookmarkEnd w:id="28"/>
      <w:proofErr w:type="spellEnd"/>
    </w:p>
    <w:p w14:paraId="36BF2DC3" w14:textId="77777777" w:rsidR="00D907A9" w:rsidRPr="006E40F4" w:rsidRDefault="00D907A9" w:rsidP="00D907A9">
      <w:pPr>
        <w:pStyle w:val="ListParagraph"/>
        <w:widowControl w:val="0"/>
        <w:autoSpaceDE w:val="0"/>
        <w:autoSpaceDN w:val="0"/>
        <w:spacing w:line="360" w:lineRule="auto"/>
        <w:ind w:left="567" w:right="-1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Berikut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fasilitas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dimiliki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oleh PT Tjahaja Agung Tunggal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</w:rPr>
        <w:t>yakni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7284" w:type="dxa"/>
        <w:tblInd w:w="641" w:type="dxa"/>
        <w:tblLook w:val="04A0" w:firstRow="1" w:lastRow="0" w:firstColumn="1" w:lastColumn="0" w:noHBand="0" w:noVBand="1"/>
      </w:tblPr>
      <w:tblGrid>
        <w:gridCol w:w="508"/>
        <w:gridCol w:w="2977"/>
        <w:gridCol w:w="554"/>
        <w:gridCol w:w="3245"/>
      </w:tblGrid>
      <w:tr w:rsidR="00D907A9" w:rsidRPr="006E40F4" w14:paraId="7629963D" w14:textId="77777777" w:rsidTr="007F29F3">
        <w:trPr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F4B5918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8A5E3F4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40F4"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F26F99B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554293B6" w14:textId="053F75DE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Gudang Barang</w:t>
            </w:r>
          </w:p>
        </w:tc>
      </w:tr>
      <w:tr w:rsidR="00D907A9" w:rsidRPr="006E40F4" w14:paraId="6885C337" w14:textId="77777777" w:rsidTr="007F29F3">
        <w:trPr>
          <w:trHeight w:val="444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4759C4B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EF9C616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Laptop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F30EF7D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36082C6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Pantry</w:t>
            </w:r>
          </w:p>
        </w:tc>
      </w:tr>
      <w:tr w:rsidR="007F29F3" w:rsidRPr="006E40F4" w14:paraId="278F99F9" w14:textId="5D9375EB" w:rsidTr="007F29F3">
        <w:trPr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E9EF449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30E9685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D1F961A" w14:textId="6D27B9BC" w:rsidR="007F29F3" w:rsidRPr="006E40F4" w:rsidRDefault="007F29F3" w:rsidP="007F29F3">
            <w:pPr>
              <w:rPr>
                <w:rFonts w:ascii="Times New Roman" w:hAnsi="Times New Roman" w:cs="Times New Roman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FCE6C90" w14:textId="6F6CDF4E" w:rsidR="007F29F3" w:rsidRPr="006E40F4" w:rsidRDefault="00A95716" w:rsidP="007F29F3">
            <w:pPr>
              <w:rPr>
                <w:rFonts w:ascii="Times New Roman" w:hAnsi="Times New Roman" w:cs="Times New Roman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Workshop</w:t>
            </w:r>
          </w:p>
        </w:tc>
      </w:tr>
      <w:tr w:rsidR="007F29F3" w:rsidRPr="006E40F4" w14:paraId="36C89CD8" w14:textId="77777777" w:rsidTr="007F29F3">
        <w:trPr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B12A9CB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6089D66" w14:textId="300CDB62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Router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38B24ED" w14:textId="21E6F9E8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7C146DE3" w14:textId="350DF048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40F4">
              <w:rPr>
                <w:rFonts w:ascii="Times New Roman" w:hAnsi="Times New Roman" w:cs="Times New Roman"/>
                <w:sz w:val="24"/>
              </w:rPr>
              <w:t>Mesin</w:t>
            </w:r>
            <w:proofErr w:type="spellEnd"/>
            <w:r w:rsidRPr="006E40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E40F4">
              <w:rPr>
                <w:rFonts w:ascii="Times New Roman" w:hAnsi="Times New Roman" w:cs="Times New Roman"/>
                <w:sz w:val="24"/>
              </w:rPr>
              <w:t>fotocopy</w:t>
            </w:r>
            <w:proofErr w:type="spellEnd"/>
          </w:p>
        </w:tc>
      </w:tr>
      <w:tr w:rsidR="007F29F3" w:rsidRPr="006E40F4" w14:paraId="61B4A057" w14:textId="77777777" w:rsidTr="007F29F3">
        <w:trPr>
          <w:gridAfter w:val="2"/>
          <w:wAfter w:w="3799" w:type="dxa"/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935DC37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24E0A57" w14:textId="0317B3BE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Kabel Lan</w:t>
            </w:r>
          </w:p>
        </w:tc>
      </w:tr>
    </w:tbl>
    <w:p w14:paraId="1019B0BD" w14:textId="29186210" w:rsidR="006E40F4" w:rsidRDefault="00A95716" w:rsidP="006E40F4">
      <w:pPr>
        <w:pStyle w:val="Heading2"/>
        <w:sectPr w:rsidR="006E40F4" w:rsidSect="00A95716">
          <w:headerReference w:type="even" r:id="rId17"/>
          <w:footerReference w:type="even" r:id="rId18"/>
          <w:headerReference w:type="first" r:id="rId19"/>
          <w:pgSz w:w="11906" w:h="16838"/>
          <w:pgMar w:top="2268" w:right="1701" w:bottom="1701" w:left="2268" w:header="720" w:footer="720" w:gutter="0"/>
          <w:cols w:space="720"/>
          <w:docGrid w:linePitch="360"/>
        </w:sectPr>
      </w:pPr>
      <w:bookmarkStart w:id="29" w:name="_Toc168562000"/>
      <w:r w:rsidRPr="006E40F4">
        <w:t>3.6</w:t>
      </w:r>
      <w:r w:rsidRPr="006E40F4">
        <w:tab/>
        <w:t xml:space="preserve">Gambar Gudang yang </w:t>
      </w:r>
      <w:proofErr w:type="spellStart"/>
      <w:r w:rsidRPr="006E40F4">
        <w:t>dimiliki</w:t>
      </w:r>
      <w:bookmarkEnd w:id="29"/>
      <w:proofErr w:type="spellEnd"/>
    </w:p>
    <w:p w14:paraId="72C26FD1" w14:textId="1D1F836C" w:rsidR="006E40F4" w:rsidRDefault="006E40F4" w:rsidP="006E40F4">
      <w:pPr>
        <w:pStyle w:val="Heading1"/>
      </w:pPr>
      <w:bookmarkStart w:id="30" w:name="_Toc168562001"/>
      <w:r>
        <w:lastRenderedPageBreak/>
        <w:t>BAB IV</w:t>
      </w:r>
      <w:bookmarkEnd w:id="30"/>
    </w:p>
    <w:p w14:paraId="214477A3" w14:textId="07E924A3" w:rsidR="006E40F4" w:rsidRDefault="006E40F4" w:rsidP="006E40F4">
      <w:pPr>
        <w:pStyle w:val="Heading1"/>
      </w:pPr>
      <w:bookmarkStart w:id="31" w:name="_Toc168562002"/>
      <w:r>
        <w:t>PEMBAHASAN</w:t>
      </w:r>
      <w:bookmarkEnd w:id="31"/>
    </w:p>
    <w:p w14:paraId="6A302C0F" w14:textId="77777777" w:rsidR="006E40F4" w:rsidRDefault="006E40F4" w:rsidP="006E40F4"/>
    <w:p w14:paraId="7627950C" w14:textId="43FDC050" w:rsidR="006E40F4" w:rsidRDefault="006E40F4" w:rsidP="006E40F4">
      <w:pPr>
        <w:spacing w:line="360" w:lineRule="auto"/>
      </w:pPr>
    </w:p>
    <w:p w14:paraId="1C176C0A" w14:textId="77777777" w:rsidR="006E40F4" w:rsidRPr="006E40F4" w:rsidRDefault="006E40F4" w:rsidP="006E40F4">
      <w:pPr>
        <w:spacing w:line="360" w:lineRule="auto"/>
      </w:pPr>
    </w:p>
    <w:sectPr w:rsidR="006E40F4" w:rsidRPr="006E40F4" w:rsidSect="00A95716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E269F" w14:textId="77777777" w:rsidR="00A84E93" w:rsidRDefault="00A84E93" w:rsidP="00D97E25">
      <w:r>
        <w:separator/>
      </w:r>
    </w:p>
  </w:endnote>
  <w:endnote w:type="continuationSeparator" w:id="0">
    <w:p w14:paraId="195527C3" w14:textId="77777777" w:rsidR="00A84E93" w:rsidRDefault="00A84E93" w:rsidP="00D9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BAF95" w14:textId="4218567C" w:rsidR="00A95716" w:rsidRDefault="00A95716">
    <w:pPr>
      <w:pStyle w:val="Footer"/>
      <w:jc w:val="center"/>
    </w:pPr>
  </w:p>
  <w:p w14:paraId="6760659B" w14:textId="77777777" w:rsidR="00A95716" w:rsidRDefault="00A95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6381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63A90" w14:textId="7DFD0BB8" w:rsidR="00BC7A1C" w:rsidRDefault="00BC7A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5F5F8C" w14:textId="77777777" w:rsidR="00BC7A1C" w:rsidRDefault="00BC7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7743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6D9FF" w14:textId="5EE9B137" w:rsidR="00A95716" w:rsidRDefault="00A95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681FA" w14:textId="77777777" w:rsidR="00BC7A1C" w:rsidRDefault="00BC7A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FCF3B" w14:textId="25A9FC19" w:rsidR="006E40F4" w:rsidRDefault="006E40F4">
    <w:pPr>
      <w:pStyle w:val="Footer"/>
      <w:jc w:val="center"/>
    </w:pPr>
  </w:p>
  <w:p w14:paraId="238DC99A" w14:textId="77777777" w:rsidR="006E40F4" w:rsidRDefault="006E40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649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53166" w14:textId="152D1F81" w:rsidR="006E40F4" w:rsidRDefault="006E40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D4E43" w14:textId="77777777" w:rsidR="006E40F4" w:rsidRDefault="006E4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DFA1D" w14:textId="77777777" w:rsidR="00A84E93" w:rsidRDefault="00A84E93" w:rsidP="00D97E25">
      <w:r>
        <w:separator/>
      </w:r>
    </w:p>
  </w:footnote>
  <w:footnote w:type="continuationSeparator" w:id="0">
    <w:p w14:paraId="7D0D2E2D" w14:textId="77777777" w:rsidR="00A84E93" w:rsidRDefault="00A84E93" w:rsidP="00D97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1451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980687" w14:textId="26A8796C" w:rsidR="00A95716" w:rsidRDefault="00A957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56BFF" w14:textId="77777777" w:rsidR="00A95716" w:rsidRDefault="00A95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0C82E" w14:textId="4F11ECAE" w:rsidR="00E54562" w:rsidRDefault="00E54562" w:rsidP="008729E2">
    <w:pPr>
      <w:pStyle w:val="Header"/>
    </w:pPr>
  </w:p>
  <w:p w14:paraId="42B8E3D7" w14:textId="77777777" w:rsidR="00E54562" w:rsidRDefault="00E545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4002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6A8EBD" w14:textId="6DA372A5" w:rsidR="00A95716" w:rsidRDefault="00A957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1B842" w14:textId="77777777" w:rsidR="00E54562" w:rsidRDefault="00E545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8254E" w14:textId="5D3E03BD" w:rsidR="00A95716" w:rsidRDefault="00A9571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357CE" w14:textId="26767AD2" w:rsidR="00665BB6" w:rsidRDefault="00665BB6">
    <w:pPr>
      <w:pStyle w:val="Header"/>
      <w:jc w:val="right"/>
    </w:pPr>
  </w:p>
  <w:p w14:paraId="18EC6E34" w14:textId="77777777" w:rsidR="00665BB6" w:rsidRDefault="00665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1DB0"/>
    <w:multiLevelType w:val="multilevel"/>
    <w:tmpl w:val="3BDCCE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CE3953"/>
    <w:multiLevelType w:val="hybridMultilevel"/>
    <w:tmpl w:val="E8885B6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5F5F4B"/>
    <w:multiLevelType w:val="multilevel"/>
    <w:tmpl w:val="FF24A8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5A20B64"/>
    <w:multiLevelType w:val="hybridMultilevel"/>
    <w:tmpl w:val="461049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A7510"/>
    <w:multiLevelType w:val="hybridMultilevel"/>
    <w:tmpl w:val="BA480930"/>
    <w:lvl w:ilvl="0" w:tplc="42A4DAAE">
      <w:start w:val="3"/>
      <w:numFmt w:val="decimal"/>
      <w:lvlText w:val="%1.1"/>
      <w:lvlJc w:val="left"/>
      <w:pPr>
        <w:ind w:left="720" w:hanging="360"/>
      </w:pPr>
      <w:rPr>
        <w:b/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3808"/>
    <w:multiLevelType w:val="multilevel"/>
    <w:tmpl w:val="9B1CF1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570A62"/>
    <w:multiLevelType w:val="multilevel"/>
    <w:tmpl w:val="E4BC99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79F4600"/>
    <w:multiLevelType w:val="hybridMultilevel"/>
    <w:tmpl w:val="C160F87A"/>
    <w:lvl w:ilvl="0" w:tplc="BAFE136C">
      <w:start w:val="3"/>
      <w:numFmt w:val="decimal"/>
      <w:lvlText w:val="%1.5"/>
      <w:lvlJc w:val="left"/>
      <w:pPr>
        <w:ind w:left="72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53E"/>
    <w:multiLevelType w:val="multilevel"/>
    <w:tmpl w:val="7D5CA0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righ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DD01EA5"/>
    <w:multiLevelType w:val="hybridMultilevel"/>
    <w:tmpl w:val="580AE638"/>
    <w:lvl w:ilvl="0" w:tplc="A936EDCA">
      <w:start w:val="3"/>
      <w:numFmt w:val="decimal"/>
      <w:lvlText w:val="%1.2.1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B038F"/>
    <w:multiLevelType w:val="hybridMultilevel"/>
    <w:tmpl w:val="881E8126"/>
    <w:lvl w:ilvl="0" w:tplc="3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473C144A"/>
    <w:multiLevelType w:val="hybridMultilevel"/>
    <w:tmpl w:val="8D906498"/>
    <w:lvl w:ilvl="0" w:tplc="67046586">
      <w:start w:val="3"/>
      <w:numFmt w:val="decimal"/>
      <w:lvlText w:val="%1.2.1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D0BF1"/>
    <w:multiLevelType w:val="hybridMultilevel"/>
    <w:tmpl w:val="ACA480C4"/>
    <w:lvl w:ilvl="0" w:tplc="42A4DAAE">
      <w:start w:val="3"/>
      <w:numFmt w:val="decimal"/>
      <w:lvlText w:val="%1.1"/>
      <w:lvlJc w:val="left"/>
      <w:pPr>
        <w:ind w:left="720" w:hanging="360"/>
      </w:pPr>
      <w:rPr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F2377"/>
    <w:multiLevelType w:val="hybridMultilevel"/>
    <w:tmpl w:val="935807EC"/>
    <w:lvl w:ilvl="0" w:tplc="A3D46E34">
      <w:start w:val="3"/>
      <w:numFmt w:val="decimal"/>
      <w:lvlText w:val="%1.2.2"/>
      <w:lvlJc w:val="left"/>
      <w:pPr>
        <w:ind w:left="502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75116"/>
    <w:multiLevelType w:val="hybridMultilevel"/>
    <w:tmpl w:val="1562ABA8"/>
    <w:lvl w:ilvl="0" w:tplc="09D8FE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7354"/>
    <w:multiLevelType w:val="hybridMultilevel"/>
    <w:tmpl w:val="47E8E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7314A"/>
    <w:multiLevelType w:val="hybridMultilevel"/>
    <w:tmpl w:val="F7F65CD4"/>
    <w:lvl w:ilvl="0" w:tplc="F3104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6F6305D9"/>
    <w:multiLevelType w:val="hybridMultilevel"/>
    <w:tmpl w:val="F3A8F7B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6FE91659"/>
    <w:multiLevelType w:val="hybridMultilevel"/>
    <w:tmpl w:val="60983018"/>
    <w:lvl w:ilvl="0" w:tplc="42A4DAAE">
      <w:start w:val="3"/>
      <w:numFmt w:val="decimal"/>
      <w:lvlText w:val="%1.1"/>
      <w:lvlJc w:val="left"/>
      <w:pPr>
        <w:ind w:left="502" w:hanging="360"/>
      </w:pPr>
      <w:rPr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10C64"/>
    <w:multiLevelType w:val="hybridMultilevel"/>
    <w:tmpl w:val="B1F0BD52"/>
    <w:lvl w:ilvl="0" w:tplc="09D8FE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D6FCD"/>
    <w:multiLevelType w:val="hybridMultilevel"/>
    <w:tmpl w:val="7AC2EA80"/>
    <w:lvl w:ilvl="0" w:tplc="AE0ECDF0">
      <w:start w:val="3"/>
      <w:numFmt w:val="decimal"/>
      <w:lvlText w:val="%1.2.2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87D19"/>
    <w:multiLevelType w:val="hybridMultilevel"/>
    <w:tmpl w:val="E9C0F8C8"/>
    <w:lvl w:ilvl="0" w:tplc="F9DACC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76AC67E4"/>
    <w:multiLevelType w:val="hybridMultilevel"/>
    <w:tmpl w:val="BB74DAAE"/>
    <w:lvl w:ilvl="0" w:tplc="09D8FE9E">
      <w:start w:val="1"/>
      <w:numFmt w:val="decimal"/>
      <w:lvlText w:val="%1."/>
      <w:lvlJc w:val="righ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num w:numId="1" w16cid:durableId="162623522">
    <w:abstractNumId w:val="6"/>
  </w:num>
  <w:num w:numId="2" w16cid:durableId="1634290860">
    <w:abstractNumId w:val="16"/>
  </w:num>
  <w:num w:numId="3" w16cid:durableId="1088774041">
    <w:abstractNumId w:val="17"/>
  </w:num>
  <w:num w:numId="4" w16cid:durableId="976299021">
    <w:abstractNumId w:val="21"/>
  </w:num>
  <w:num w:numId="5" w16cid:durableId="327056004">
    <w:abstractNumId w:val="1"/>
  </w:num>
  <w:num w:numId="6" w16cid:durableId="524948208">
    <w:abstractNumId w:val="19"/>
  </w:num>
  <w:num w:numId="7" w16cid:durableId="59643279">
    <w:abstractNumId w:val="22"/>
  </w:num>
  <w:num w:numId="8" w16cid:durableId="801925178">
    <w:abstractNumId w:val="14"/>
  </w:num>
  <w:num w:numId="9" w16cid:durableId="1277903871">
    <w:abstractNumId w:val="8"/>
  </w:num>
  <w:num w:numId="10" w16cid:durableId="187946704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9055676">
    <w:abstractNumId w:val="11"/>
  </w:num>
  <w:num w:numId="12" w16cid:durableId="124337260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4022622">
    <w:abstractNumId w:val="15"/>
  </w:num>
  <w:num w:numId="14" w16cid:durableId="653073107">
    <w:abstractNumId w:val="18"/>
  </w:num>
  <w:num w:numId="15" w16cid:durableId="1157108708">
    <w:abstractNumId w:val="12"/>
  </w:num>
  <w:num w:numId="16" w16cid:durableId="1364212309">
    <w:abstractNumId w:val="11"/>
  </w:num>
  <w:num w:numId="17" w16cid:durableId="759714700">
    <w:abstractNumId w:val="4"/>
  </w:num>
  <w:num w:numId="18" w16cid:durableId="1623459978">
    <w:abstractNumId w:val="9"/>
  </w:num>
  <w:num w:numId="19" w16cid:durableId="1937784205">
    <w:abstractNumId w:val="13"/>
  </w:num>
  <w:num w:numId="20" w16cid:durableId="857423252">
    <w:abstractNumId w:val="3"/>
  </w:num>
  <w:num w:numId="21" w16cid:durableId="1767725851">
    <w:abstractNumId w:val="20"/>
  </w:num>
  <w:num w:numId="22" w16cid:durableId="836504821">
    <w:abstractNumId w:val="0"/>
  </w:num>
  <w:num w:numId="23" w16cid:durableId="29454489">
    <w:abstractNumId w:val="5"/>
  </w:num>
  <w:num w:numId="24" w16cid:durableId="962731439">
    <w:abstractNumId w:val="2"/>
  </w:num>
  <w:num w:numId="25" w16cid:durableId="27726753">
    <w:abstractNumId w:val="10"/>
  </w:num>
  <w:num w:numId="26" w16cid:durableId="370227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evenAndOddHeaders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CD04EB"/>
    <w:rsid w:val="00010964"/>
    <w:rsid w:val="000162A9"/>
    <w:rsid w:val="000317E9"/>
    <w:rsid w:val="00071CF5"/>
    <w:rsid w:val="000740B6"/>
    <w:rsid w:val="000976A9"/>
    <w:rsid w:val="000D7D5D"/>
    <w:rsid w:val="00150CB0"/>
    <w:rsid w:val="001760D7"/>
    <w:rsid w:val="00202E98"/>
    <w:rsid w:val="00212B88"/>
    <w:rsid w:val="002227AF"/>
    <w:rsid w:val="002449E9"/>
    <w:rsid w:val="00261279"/>
    <w:rsid w:val="002B6CAF"/>
    <w:rsid w:val="002C1624"/>
    <w:rsid w:val="002D2EFF"/>
    <w:rsid w:val="002E0062"/>
    <w:rsid w:val="002F2242"/>
    <w:rsid w:val="00301911"/>
    <w:rsid w:val="00307853"/>
    <w:rsid w:val="0031547A"/>
    <w:rsid w:val="00380A5C"/>
    <w:rsid w:val="003F354D"/>
    <w:rsid w:val="00404929"/>
    <w:rsid w:val="00424C79"/>
    <w:rsid w:val="004572B9"/>
    <w:rsid w:val="004649DE"/>
    <w:rsid w:val="004676A0"/>
    <w:rsid w:val="00495F7F"/>
    <w:rsid w:val="004B582F"/>
    <w:rsid w:val="004E606D"/>
    <w:rsid w:val="005200DE"/>
    <w:rsid w:val="005477FE"/>
    <w:rsid w:val="00551D2A"/>
    <w:rsid w:val="0055227F"/>
    <w:rsid w:val="005B1DB8"/>
    <w:rsid w:val="005D7478"/>
    <w:rsid w:val="00604051"/>
    <w:rsid w:val="006259D5"/>
    <w:rsid w:val="0065702C"/>
    <w:rsid w:val="00665BB6"/>
    <w:rsid w:val="00693588"/>
    <w:rsid w:val="00696A04"/>
    <w:rsid w:val="006C23EE"/>
    <w:rsid w:val="006E40F4"/>
    <w:rsid w:val="0071021F"/>
    <w:rsid w:val="00715079"/>
    <w:rsid w:val="007328CB"/>
    <w:rsid w:val="00744CAA"/>
    <w:rsid w:val="00766F49"/>
    <w:rsid w:val="007F29F3"/>
    <w:rsid w:val="007F7076"/>
    <w:rsid w:val="0085250B"/>
    <w:rsid w:val="00860853"/>
    <w:rsid w:val="008729E2"/>
    <w:rsid w:val="008834AA"/>
    <w:rsid w:val="008B15FD"/>
    <w:rsid w:val="0092181B"/>
    <w:rsid w:val="00967D79"/>
    <w:rsid w:val="00974202"/>
    <w:rsid w:val="00992962"/>
    <w:rsid w:val="009B1FC9"/>
    <w:rsid w:val="009E2114"/>
    <w:rsid w:val="00A045B1"/>
    <w:rsid w:val="00A04D00"/>
    <w:rsid w:val="00A12423"/>
    <w:rsid w:val="00A455A9"/>
    <w:rsid w:val="00A50C3E"/>
    <w:rsid w:val="00A84E93"/>
    <w:rsid w:val="00A95716"/>
    <w:rsid w:val="00B20341"/>
    <w:rsid w:val="00B22EBE"/>
    <w:rsid w:val="00B23301"/>
    <w:rsid w:val="00B43ED8"/>
    <w:rsid w:val="00B57476"/>
    <w:rsid w:val="00BA291B"/>
    <w:rsid w:val="00BB4C65"/>
    <w:rsid w:val="00BC7A1C"/>
    <w:rsid w:val="00BD647B"/>
    <w:rsid w:val="00BE39C7"/>
    <w:rsid w:val="00C04EDC"/>
    <w:rsid w:val="00C15629"/>
    <w:rsid w:val="00CD3F3A"/>
    <w:rsid w:val="00CD63EE"/>
    <w:rsid w:val="00D02A9E"/>
    <w:rsid w:val="00D2474E"/>
    <w:rsid w:val="00D2782C"/>
    <w:rsid w:val="00D366C9"/>
    <w:rsid w:val="00D40BAC"/>
    <w:rsid w:val="00D43D4F"/>
    <w:rsid w:val="00D61416"/>
    <w:rsid w:val="00D8556B"/>
    <w:rsid w:val="00D86A2B"/>
    <w:rsid w:val="00D907A9"/>
    <w:rsid w:val="00D97E25"/>
    <w:rsid w:val="00DE4D5C"/>
    <w:rsid w:val="00E0015B"/>
    <w:rsid w:val="00E04AD4"/>
    <w:rsid w:val="00E2632B"/>
    <w:rsid w:val="00E400C1"/>
    <w:rsid w:val="00E51FED"/>
    <w:rsid w:val="00E54562"/>
    <w:rsid w:val="00E75B5E"/>
    <w:rsid w:val="00E8717F"/>
    <w:rsid w:val="00E91695"/>
    <w:rsid w:val="00EC06E1"/>
    <w:rsid w:val="00EC64F0"/>
    <w:rsid w:val="00EF39E0"/>
    <w:rsid w:val="00F116F8"/>
    <w:rsid w:val="00F318A1"/>
    <w:rsid w:val="00FA7166"/>
    <w:rsid w:val="00FB34F6"/>
    <w:rsid w:val="15CD04EB"/>
    <w:rsid w:val="32F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0D2BF4"/>
  <w15:docId w15:val="{53237E25-5FFF-4C5F-9DC5-E395D4F5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B34F6"/>
    <w:pPr>
      <w:keepNext/>
      <w:keepLines/>
      <w:spacing w:line="360" w:lineRule="auto"/>
      <w:jc w:val="center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2782C"/>
    <w:pPr>
      <w:keepNext/>
      <w:keepLines/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860853"/>
    <w:pPr>
      <w:spacing w:line="360" w:lineRule="auto"/>
      <w:ind w:left="36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40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49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976A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0976A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976A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76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D97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2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D97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25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FB34F6"/>
    <w:rPr>
      <w:rFonts w:eastAsiaTheme="minorEastAsia"/>
      <w:b/>
      <w:bCs/>
      <w:kern w:val="44"/>
      <w:sz w:val="28"/>
      <w:szCs w:val="28"/>
      <w:lang w:eastAsia="zh-CN"/>
    </w:rPr>
  </w:style>
  <w:style w:type="table" w:styleId="TableGrid">
    <w:name w:val="Table Grid"/>
    <w:basedOn w:val="TableNormal"/>
    <w:uiPriority w:val="39"/>
    <w:rsid w:val="00732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992962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2782C"/>
    <w:rPr>
      <w:rFonts w:eastAsiaTheme="minorEastAsia"/>
      <w:b/>
      <w:bCs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40B6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3Char">
    <w:name w:val="Heading 3 Char"/>
    <w:basedOn w:val="DefaultParagraphFont"/>
    <w:link w:val="Heading3"/>
    <w:rsid w:val="00860853"/>
    <w:rPr>
      <w:rFonts w:eastAsiaTheme="minorEastAsia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rsid w:val="00EC06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30A0-6026-4951-98E6-BEC04050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16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Fero Ezar</cp:lastModifiedBy>
  <cp:revision>17</cp:revision>
  <dcterms:created xsi:type="dcterms:W3CDTF">2024-05-31T14:01:00Z</dcterms:created>
  <dcterms:modified xsi:type="dcterms:W3CDTF">2024-06-10T13:14:00Z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1EA7BDCDAE244EB3AF806F21B0795AE4_11</vt:lpwstr>
  </property>
</Properties>
</file>