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7DF2" w14:textId="77777777" w:rsidR="00DB035F" w:rsidRDefault="00000000">
      <w:pPr>
        <w:pStyle w:val="Ttulo"/>
      </w:pPr>
      <w:bookmarkStart w:id="0" w:name="_bzogf7vctaip" w:colFirst="0" w:colLast="0"/>
      <w:bookmarkEnd w:id="0"/>
      <w:r>
        <w:t>Plan de pruebas</w:t>
      </w:r>
    </w:p>
    <w:p w14:paraId="3DCE9E5B" w14:textId="60278ECD" w:rsidR="00DB035F" w:rsidRDefault="00000000">
      <w:r>
        <w:t xml:space="preserve">Proyecto: </w:t>
      </w:r>
      <w:r w:rsidR="008A228E">
        <w:t>01</w:t>
      </w:r>
    </w:p>
    <w:p w14:paraId="3A9DE30C" w14:textId="77777777" w:rsidR="00DB035F" w:rsidRDefault="00DB035F"/>
    <w:p w14:paraId="561C22F8" w14:textId="77777777" w:rsidR="00DB035F" w:rsidRDefault="00000000">
      <w:pPr>
        <w:pStyle w:val="Ttulo2"/>
      </w:pPr>
      <w:bookmarkStart w:id="1" w:name="_nfonkj7xjxqf" w:colFirst="0" w:colLast="0"/>
      <w:bookmarkStart w:id="2" w:name="_Toc109125800"/>
      <w:bookmarkEnd w:id="1"/>
      <w:r>
        <w:t>Historial de versiones</w:t>
      </w:r>
      <w:bookmarkEnd w:id="2"/>
    </w:p>
    <w:p w14:paraId="1076553F" w14:textId="77777777" w:rsidR="00DB035F" w:rsidRDefault="00DB035F"/>
    <w:tbl>
      <w:tblPr>
        <w:tblStyle w:val="a"/>
        <w:tblW w:w="9592" w:type="dxa"/>
        <w:tblInd w:w="-56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2607"/>
        <w:gridCol w:w="5057"/>
      </w:tblGrid>
      <w:tr w:rsidR="00DB035F" w14:paraId="4D409104" w14:textId="77777777" w:rsidTr="008A228E">
        <w:trPr>
          <w:trHeight w:val="450"/>
        </w:trPr>
        <w:tc>
          <w:tcPr>
            <w:tcW w:w="192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0FA80" w14:textId="77777777" w:rsidR="00DB035F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C535" w14:textId="77777777" w:rsidR="00DB035F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71BF" w14:textId="77777777" w:rsidR="00DB035F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DB035F" w14:paraId="36BC5F30" w14:textId="77777777" w:rsidTr="00F25704">
        <w:trPr>
          <w:trHeight w:val="960"/>
        </w:trPr>
        <w:tc>
          <w:tcPr>
            <w:tcW w:w="1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1E1F" w14:textId="626A905A" w:rsidR="00DB035F" w:rsidRDefault="008A228E" w:rsidP="008A228E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19/07/2022</w:t>
            </w: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52AA" w14:textId="4DA175FA" w:rsidR="00DB035F" w:rsidRDefault="008A228E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Francisco Ferral Casados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47EE" w14:textId="198A405F" w:rsidR="00DB035F" w:rsidRDefault="004F0F65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 realizó la documentación sobre “Introducción, recursos, alcance y riesgos”</w:t>
            </w:r>
          </w:p>
        </w:tc>
      </w:tr>
      <w:tr w:rsidR="00F25704" w14:paraId="2322FA19" w14:textId="77777777" w:rsidTr="00F25704">
        <w:trPr>
          <w:trHeight w:val="960"/>
        </w:trPr>
        <w:tc>
          <w:tcPr>
            <w:tcW w:w="1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108B" w14:textId="3DC8031A" w:rsidR="00F25704" w:rsidRDefault="00F25704" w:rsidP="008A228E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20/07/2022</w:t>
            </w: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7652" w14:textId="42753208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Francisco Ferral Casados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9E8C1" w14:textId="0294F41A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 realizaron los casos de prueba del camino positivo</w:t>
            </w:r>
          </w:p>
        </w:tc>
      </w:tr>
      <w:tr w:rsidR="00F25704" w14:paraId="782299A7" w14:textId="77777777" w:rsidTr="00F25704">
        <w:trPr>
          <w:trHeight w:val="960"/>
        </w:trPr>
        <w:tc>
          <w:tcPr>
            <w:tcW w:w="19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3EED" w14:textId="50254F12" w:rsidR="00F25704" w:rsidRDefault="00F25704" w:rsidP="008A228E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21/07/2022</w:t>
            </w: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C37E" w14:textId="086189EC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Francisco Ferral Casados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497DB" w14:textId="11D87D0D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 realizaron los casos de prueba del camino positivo</w:t>
            </w:r>
          </w:p>
        </w:tc>
      </w:tr>
      <w:tr w:rsidR="00F25704" w14:paraId="617E5937" w14:textId="77777777" w:rsidTr="008A228E">
        <w:trPr>
          <w:trHeight w:val="960"/>
        </w:trPr>
        <w:tc>
          <w:tcPr>
            <w:tcW w:w="192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F4010" w14:textId="3181BFC4" w:rsidR="00F25704" w:rsidRDefault="00F25704" w:rsidP="008A228E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21/07/2022</w:t>
            </w:r>
          </w:p>
        </w:tc>
        <w:tc>
          <w:tcPr>
            <w:tcW w:w="260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94D86" w14:textId="7873C1F5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Francisco Ferral Casados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FF1DC" w14:textId="248EAC93" w:rsidR="00F25704" w:rsidRDefault="00F25704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 realizaron los casos de prueba negativos</w:t>
            </w:r>
          </w:p>
        </w:tc>
      </w:tr>
    </w:tbl>
    <w:p w14:paraId="739C734D" w14:textId="19080B7F" w:rsidR="00DB035F" w:rsidRDefault="00000000">
      <w:pPr>
        <w:pStyle w:val="Ttulo2"/>
      </w:pPr>
      <w:bookmarkStart w:id="3" w:name="_7uh95aniyb40" w:colFirst="0" w:colLast="0"/>
      <w:bookmarkStart w:id="4" w:name="_Toc109125801"/>
      <w:bookmarkEnd w:id="3"/>
      <w:r>
        <w:t>Índice</w:t>
      </w:r>
      <w:bookmarkEnd w:id="4"/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924003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7E61A0" w14:textId="2FD73AFA" w:rsidR="009B25C1" w:rsidRDefault="009B25C1">
          <w:pPr>
            <w:pStyle w:val="TtuloTDC"/>
          </w:pPr>
          <w:r>
            <w:rPr>
              <w:lang w:val="es-ES"/>
            </w:rPr>
            <w:t>Contenido</w:t>
          </w:r>
        </w:p>
        <w:p w14:paraId="550B39C1" w14:textId="799AF754" w:rsidR="009B25C1" w:rsidRDefault="009B25C1">
          <w:pPr>
            <w:pStyle w:val="TD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25800" w:history="1">
            <w:r w:rsidRPr="00665A47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90FC" w14:textId="0B196D96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1" w:history="1">
            <w:r w:rsidR="009B25C1" w:rsidRPr="00665A47">
              <w:rPr>
                <w:rStyle w:val="Hipervnculo"/>
                <w:noProof/>
              </w:rPr>
              <w:t>Índice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_Toc109125801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1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45CDCE4A" w14:textId="04F6E929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2" w:history="1">
            <w:r w:rsidR="009B25C1" w:rsidRPr="00665A47">
              <w:rPr>
                <w:rStyle w:val="Hipervnculo"/>
                <w:noProof/>
              </w:rPr>
              <w:t>Introducción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_Toc109125802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1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036FD650" w14:textId="751C0E88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3" w:history="1">
            <w:r w:rsidR="009B25C1" w:rsidRPr="00665A47">
              <w:rPr>
                <w:rStyle w:val="Hipervnculo"/>
                <w:noProof/>
              </w:rPr>
              <w:t>Recursos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_Toc109125803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1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747D5DFA" w14:textId="359A93E0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4" w:history="1">
            <w:r w:rsidR="009B25C1" w:rsidRPr="00665A47">
              <w:rPr>
                <w:rStyle w:val="Hipervnculo"/>
                <w:noProof/>
              </w:rPr>
              <w:t>Alcance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_Toc109125804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1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088B3264" w14:textId="453B2A86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5" w:history="1">
            <w:r w:rsidR="009B25C1" w:rsidRPr="00665A47">
              <w:rPr>
                <w:rStyle w:val="Hipervnculo"/>
                <w:noProof/>
              </w:rPr>
              <w:t>Infraestructura y suposiciones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_Toc109125805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2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5F18CF76" w14:textId="23CC664E" w:rsidR="009B25C1" w:rsidRDefault="00000000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09125806" w:history="1">
            <w:r w:rsidR="009B25C1" w:rsidRPr="00665A47">
              <w:rPr>
                <w:rStyle w:val="Hipervnculo"/>
                <w:noProof/>
              </w:rPr>
              <w:t>Riesgos</w:t>
            </w:r>
            <w:r w:rsidR="009B25C1">
              <w:rPr>
                <w:noProof/>
                <w:webHidden/>
              </w:rPr>
              <w:tab/>
            </w:r>
            <w:r w:rsidR="009B25C1">
              <w:rPr>
                <w:noProof/>
                <w:webHidden/>
              </w:rPr>
              <w:fldChar w:fldCharType="begin"/>
            </w:r>
            <w:r w:rsidR="009B25C1">
              <w:rPr>
                <w:noProof/>
                <w:webHidden/>
              </w:rPr>
              <w:instrText xml:space="preserve"> PAGEREF _Toc109125806 \h </w:instrText>
            </w:r>
            <w:r w:rsidR="009B25C1">
              <w:rPr>
                <w:noProof/>
                <w:webHidden/>
              </w:rPr>
            </w:r>
            <w:r w:rsidR="009B25C1">
              <w:rPr>
                <w:noProof/>
                <w:webHidden/>
              </w:rPr>
              <w:fldChar w:fldCharType="separate"/>
            </w:r>
            <w:r w:rsidR="009B25C1">
              <w:rPr>
                <w:noProof/>
                <w:webHidden/>
              </w:rPr>
              <w:t>2</w:t>
            </w:r>
            <w:r w:rsidR="009B25C1">
              <w:rPr>
                <w:noProof/>
                <w:webHidden/>
              </w:rPr>
              <w:fldChar w:fldCharType="end"/>
            </w:r>
          </w:hyperlink>
        </w:p>
        <w:p w14:paraId="2A73F458" w14:textId="737D7AA7" w:rsidR="009B25C1" w:rsidRDefault="009B25C1">
          <w:r>
            <w:rPr>
              <w:b/>
              <w:bCs/>
              <w:lang w:val="es-ES"/>
            </w:rPr>
            <w:fldChar w:fldCharType="end"/>
          </w:r>
        </w:p>
      </w:sdtContent>
    </w:sdt>
    <w:p w14:paraId="67368945" w14:textId="34EE5CF9" w:rsidR="008A228E" w:rsidRDefault="008A228E" w:rsidP="008A228E"/>
    <w:p w14:paraId="37718669" w14:textId="193E4EB3" w:rsidR="000A2CD3" w:rsidRDefault="000A2CD3" w:rsidP="008A228E"/>
    <w:p w14:paraId="065DF9BB" w14:textId="1ADC8133" w:rsidR="000A2CD3" w:rsidRDefault="000A2CD3" w:rsidP="008A228E"/>
    <w:p w14:paraId="185554ED" w14:textId="1A108300" w:rsidR="000A2CD3" w:rsidRDefault="000A2CD3" w:rsidP="008A228E"/>
    <w:p w14:paraId="067E5EDC" w14:textId="77777777" w:rsidR="000A2CD3" w:rsidRPr="008A228E" w:rsidRDefault="000A2CD3" w:rsidP="008A228E"/>
    <w:p w14:paraId="54003A05" w14:textId="323D1022" w:rsidR="00DB035F" w:rsidRDefault="00000000">
      <w:pPr>
        <w:pStyle w:val="Ttulo2"/>
      </w:pPr>
      <w:bookmarkStart w:id="5" w:name="_uymy4wedalxj" w:colFirst="0" w:colLast="0"/>
      <w:bookmarkStart w:id="6" w:name="_Toc109125802"/>
      <w:bookmarkEnd w:id="5"/>
      <w:r>
        <w:lastRenderedPageBreak/>
        <w:t>Introducción</w:t>
      </w:r>
      <w:bookmarkEnd w:id="6"/>
      <w:r>
        <w:t xml:space="preserve"> </w:t>
      </w:r>
    </w:p>
    <w:p w14:paraId="6BA0A9B0" w14:textId="499BBB81" w:rsidR="008A228E" w:rsidRDefault="008A228E" w:rsidP="008A228E">
      <w:pPr>
        <w:jc w:val="both"/>
      </w:pPr>
      <w:r w:rsidRPr="008A228E">
        <w:t xml:space="preserve">El contenido de este documento de plan de pruebas hace parte </w:t>
      </w:r>
      <w:r w:rsidR="002C0EF8" w:rsidRPr="008A228E">
        <w:t>integral de</w:t>
      </w:r>
      <w:r w:rsidRPr="008A228E">
        <w:t xml:space="preserve"> la metodología de </w:t>
      </w:r>
      <w:r w:rsidR="002C0EF8" w:rsidRPr="008A228E">
        <w:t>pruebas; el</w:t>
      </w:r>
      <w:r w:rsidRPr="008A228E">
        <w:t xml:space="preserve"> contenido de este documento se encuentra fundamentado en estándares de calidad que no solo permiten el seguimiento y correcciones a tiempo del </w:t>
      </w:r>
      <w:r w:rsidR="002C0EF8" w:rsidRPr="008A228E">
        <w:t>software, sino</w:t>
      </w:r>
      <w:r w:rsidRPr="008A228E">
        <w:t xml:space="preserve"> que además se encuentra definido por etapas, facilitando el seguimiento y control de los procesos del proyecto en desarrollo y proporcionando </w:t>
      </w:r>
      <w:r>
        <w:t>información sobre &lt;Pet Store&gt;</w:t>
      </w:r>
      <w:r w:rsidR="005224C7">
        <w:t>.</w:t>
      </w:r>
    </w:p>
    <w:p w14:paraId="76751575" w14:textId="04C5224B" w:rsidR="005224C7" w:rsidRDefault="005224C7" w:rsidP="008A228E">
      <w:pPr>
        <w:jc w:val="both"/>
      </w:pPr>
    </w:p>
    <w:p w14:paraId="19C1433B" w14:textId="51FFE4F0" w:rsidR="005224C7" w:rsidRDefault="005224C7" w:rsidP="008A228E">
      <w:pPr>
        <w:jc w:val="both"/>
      </w:pPr>
    </w:p>
    <w:p w14:paraId="27BEC522" w14:textId="77777777" w:rsidR="00DB035F" w:rsidRDefault="00000000">
      <w:pPr>
        <w:pStyle w:val="Ttulo2"/>
      </w:pPr>
      <w:bookmarkStart w:id="7" w:name="_8djltfgi0fqj" w:colFirst="0" w:colLast="0"/>
      <w:bookmarkStart w:id="8" w:name="_Toc109125803"/>
      <w:bookmarkEnd w:id="7"/>
      <w:r>
        <w:t>Recursos</w:t>
      </w:r>
      <w:bookmarkEnd w:id="8"/>
    </w:p>
    <w:p w14:paraId="5C9D71BB" w14:textId="77777777" w:rsidR="00DB035F" w:rsidRDefault="00DB035F"/>
    <w:p w14:paraId="1F20FE9C" w14:textId="77777777" w:rsidR="00DB035F" w:rsidRDefault="00DB035F"/>
    <w:tbl>
      <w:tblPr>
        <w:tblStyle w:val="a0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410"/>
        <w:gridCol w:w="3638"/>
      </w:tblGrid>
      <w:tr w:rsidR="00DB035F" w14:paraId="7EC1802A" w14:textId="77777777" w:rsidTr="00282F7F">
        <w:trPr>
          <w:trHeight w:val="51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5AD2" w14:textId="3EA4CD1E" w:rsidR="00282F7F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Tester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D1451" w14:textId="200919AF" w:rsidR="00DB035F" w:rsidRDefault="00000000" w:rsidP="00282F7F">
            <w:pPr>
              <w:shd w:val="clear" w:color="auto" w:fill="FFFFFF"/>
              <w:ind w:right="220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% Participación</w:t>
            </w:r>
          </w:p>
        </w:tc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11BBA" w14:textId="77777777" w:rsidR="00DB035F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Seniority </w:t>
            </w:r>
          </w:p>
        </w:tc>
      </w:tr>
      <w:tr w:rsidR="00282F7F" w14:paraId="196C700C" w14:textId="77777777" w:rsidTr="00282F7F">
        <w:trPr>
          <w:trHeight w:val="450"/>
        </w:trPr>
        <w:tc>
          <w:tcPr>
            <w:tcW w:w="297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25166" w14:textId="7977D566" w:rsidR="00282F7F" w:rsidRDefault="00282F7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Francisco Ferral Casados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8986" w14:textId="3B133B42" w:rsidR="00282F7F" w:rsidRDefault="00282F7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100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C0DB" w14:textId="060B1A26" w:rsidR="00282F7F" w:rsidRDefault="00282F7F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605EC40A" w14:textId="77777777" w:rsidR="00DB035F" w:rsidRDefault="00DB035F">
      <w:pPr>
        <w:pStyle w:val="Ttulo2"/>
      </w:pPr>
      <w:bookmarkStart w:id="9" w:name="_mzpxefvrjl80" w:colFirst="0" w:colLast="0"/>
      <w:bookmarkEnd w:id="9"/>
    </w:p>
    <w:p w14:paraId="2E93AC58" w14:textId="77777777" w:rsidR="00DB035F" w:rsidRDefault="00000000">
      <w:pPr>
        <w:pStyle w:val="Ttulo2"/>
      </w:pPr>
      <w:bookmarkStart w:id="10" w:name="_xppkb59wn4ef" w:colFirst="0" w:colLast="0"/>
      <w:bookmarkStart w:id="11" w:name="_Toc109125804"/>
      <w:bookmarkEnd w:id="10"/>
      <w:r>
        <w:t>Alcance</w:t>
      </w:r>
      <w:bookmarkEnd w:id="11"/>
    </w:p>
    <w:p w14:paraId="0434F982" w14:textId="713ACBAA" w:rsidR="005224C7" w:rsidRDefault="00282F7F" w:rsidP="00282F7F">
      <w:pPr>
        <w:jc w:val="both"/>
      </w:pPr>
      <w:r>
        <w:t xml:space="preserve">Este documento de plan de pruebas detallado se convierte en una guía para desarrollar distintos casos de prueba, se verá la funcionalidad del </w:t>
      </w:r>
      <w:r w:rsidR="002C0EF8">
        <w:t>módulo</w:t>
      </w:r>
      <w:r>
        <w:t xml:space="preserve"> “Pet” que dentro del modulo se integran distintas funciones a probar, se harán distintas pruebas para comprobar su funcionalidad</w:t>
      </w:r>
      <w:r w:rsidR="009059B6">
        <w:t>, por ejemplo en cada una de las historias de usuario se realizaran las pruebas que lleven a un criterio de aceptación valido e invalido, agregando pruebas donde impliquen datos no válidos, datos que no están dentro de los parámetros, el objetivo es realizar pruebas que colapsen el software y pruebas que prueben que su funcionamiento es correcto al colapsar.</w:t>
      </w:r>
    </w:p>
    <w:p w14:paraId="2704B49C" w14:textId="77777777" w:rsidR="00282F7F" w:rsidRDefault="00282F7F" w:rsidP="00282F7F">
      <w:pPr>
        <w:jc w:val="both"/>
      </w:pPr>
    </w:p>
    <w:p w14:paraId="3ABA60D5" w14:textId="4EA4753A" w:rsidR="00DB035F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1B219A95" w14:textId="0F165E64" w:rsidR="00DB035F" w:rsidRDefault="002C0EF8">
      <w:r>
        <w:t>Pruebas de sistema</w:t>
      </w:r>
      <w:r w:rsidR="005224C7">
        <w:t>, pru</w:t>
      </w:r>
      <w:r w:rsidR="008365D7">
        <w:t>ebas de regresión, pruebas de confirmación, pruebas de compatibilidad</w:t>
      </w:r>
      <w:r w:rsidR="00A56BCC">
        <w:t>, pruebas unitaria</w:t>
      </w:r>
      <w:r w:rsidR="00B774AF">
        <w:t>s</w:t>
      </w:r>
      <w:r w:rsidR="00342E6E">
        <w:tab/>
      </w:r>
    </w:p>
    <w:p w14:paraId="7333F961" w14:textId="77777777" w:rsidR="00DB035F" w:rsidRDefault="00000000">
      <w:pPr>
        <w:pStyle w:val="Ttulo2"/>
      </w:pPr>
      <w:bookmarkStart w:id="12" w:name="_3jdd95yihnw4" w:colFirst="0" w:colLast="0"/>
      <w:bookmarkStart w:id="13" w:name="_Toc109125805"/>
      <w:bookmarkEnd w:id="12"/>
      <w:r>
        <w:t>Infraestructura y suposiciones</w:t>
      </w:r>
      <w:bookmarkEnd w:id="13"/>
    </w:p>
    <w:p w14:paraId="78435AE2" w14:textId="36ADF4DC" w:rsidR="000A2CD3" w:rsidRDefault="000A2CD3">
      <w:r>
        <w:t>A</w:t>
      </w:r>
      <w:r w:rsidR="00342E6E">
        <w:t>cceso al ambiente de pruebas</w:t>
      </w:r>
      <w:r>
        <w:t>.</w:t>
      </w:r>
    </w:p>
    <w:p w14:paraId="5FBB43B2" w14:textId="5F6CE94F" w:rsidR="000A2CD3" w:rsidRDefault="000A2CD3">
      <w:r>
        <w:t>A</w:t>
      </w:r>
      <w:r w:rsidR="00342E6E">
        <w:t>cceso a jira</w:t>
      </w:r>
      <w:r>
        <w:t>.</w:t>
      </w:r>
    </w:p>
    <w:p w14:paraId="6B46BE05" w14:textId="4D9E08CE" w:rsidR="000A2CD3" w:rsidRDefault="000A2CD3" w:rsidP="000A2CD3">
      <w:pPr>
        <w:tabs>
          <w:tab w:val="left" w:pos="2472"/>
        </w:tabs>
      </w:pPr>
      <w:r>
        <w:t>Acceso al</w:t>
      </w:r>
      <w:r w:rsidR="00342E6E">
        <w:t xml:space="preserve"> repositorio</w:t>
      </w:r>
      <w:r>
        <w:tab/>
        <w:t>.</w:t>
      </w:r>
    </w:p>
    <w:p w14:paraId="0E06D1DE" w14:textId="0F123EF8" w:rsidR="000A2CD3" w:rsidRDefault="000A2CD3">
      <w:r>
        <w:t>P</w:t>
      </w:r>
      <w:r w:rsidR="00342E6E">
        <w:t>ostman</w:t>
      </w:r>
      <w:r>
        <w:t>.</w:t>
      </w:r>
    </w:p>
    <w:p w14:paraId="58465174" w14:textId="7F37606E" w:rsidR="00342E6E" w:rsidRDefault="00063B4C">
      <w:r>
        <w:t>A</w:t>
      </w:r>
      <w:r w:rsidR="00342E6E">
        <w:t>cceso a la API</w:t>
      </w:r>
      <w:r w:rsidR="000A2CD3">
        <w:t>.</w:t>
      </w:r>
    </w:p>
    <w:p w14:paraId="0A7B6250" w14:textId="363AFE28" w:rsidR="00B73015" w:rsidRDefault="00B73015">
      <w:r>
        <w:t>Usar la herramienta trello.</w:t>
      </w:r>
    </w:p>
    <w:p w14:paraId="1035050C" w14:textId="308F9565" w:rsidR="00B73015" w:rsidRDefault="00B73015">
      <w:r>
        <w:t>Status code.</w:t>
      </w:r>
    </w:p>
    <w:p w14:paraId="0F630568" w14:textId="11CF4AE9" w:rsidR="00B73015" w:rsidRDefault="00B73015">
      <w:r>
        <w:t>Variables de entorno</w:t>
      </w:r>
    </w:p>
    <w:p w14:paraId="1FBCB8FA" w14:textId="77777777" w:rsidR="00DB035F" w:rsidRDefault="00000000">
      <w:pPr>
        <w:pStyle w:val="Ttulo2"/>
      </w:pPr>
      <w:bookmarkStart w:id="14" w:name="_3m4j4ttro4mb" w:colFirst="0" w:colLast="0"/>
      <w:bookmarkStart w:id="15" w:name="_Toc109125806"/>
      <w:bookmarkEnd w:id="14"/>
      <w:r>
        <w:lastRenderedPageBreak/>
        <w:t>Riesgos</w:t>
      </w:r>
      <w:bookmarkEnd w:id="15"/>
    </w:p>
    <w:p w14:paraId="261122E4" w14:textId="77777777" w:rsidR="00DB035F" w:rsidRDefault="00DB035F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DB035F" w14:paraId="2592306D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5705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64FC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EF49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B842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95D0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449A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7B1E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DB035F" w14:paraId="28FD560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8941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83A5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FC53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una alta rotación en el equipo, se incurrirá en pérdida de productividad por el on boarding y adaptación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DC83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57B2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13CB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1B33" w14:textId="77777777" w:rsidR="00DB03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2D15662B" w14:textId="77777777" w:rsidR="00DB035F" w:rsidRDefault="00DB0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B035F" w14:paraId="7C304CEF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9B7E" w14:textId="221FBCA2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E18D" w14:textId="72C10650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Requerimientos interpretados de una manera incorrecta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C194" w14:textId="65D4C5F7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hay un requerimiento no interpretado de una forma correcta.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F0F" w14:textId="002F4174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698E" w14:textId="2158CC8F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1DA9" w14:textId="7C8BF8C7" w:rsidR="00DB035F" w:rsidRDefault="005E05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DBA0" w14:textId="23FE0200" w:rsidR="00DB035F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una interpretación del requerimiento y verificar su funcionalidad</w:t>
            </w:r>
          </w:p>
        </w:tc>
      </w:tr>
      <w:tr w:rsidR="008E2BDE" w14:paraId="0DB491B3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9BB3" w14:textId="15AE9EFF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1079" w14:textId="0DEBA55E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Módulos mal documentados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C1E7" w14:textId="7A92F99A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Alguna especificación mal documentada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B3DA" w14:textId="4DF49D63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Bajo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92A2" w14:textId="42BB86E3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FB8F" w14:textId="7EDFA84F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8B52" w14:textId="3D58AEC4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Confirmar las especificaciones</w:t>
            </w:r>
          </w:p>
        </w:tc>
      </w:tr>
      <w:tr w:rsidR="008E2BDE" w14:paraId="33CF7B7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059" w14:textId="12AF1078" w:rsidR="008E2BDE" w:rsidRDefault="008E2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D3F" w14:textId="4CF3A7CE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Capacidad de experiencia en usar nuevas herramientas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78D" w14:textId="0132F754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contar con la habilidad de adaptarse a distintas herramientas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B8DF" w14:textId="1E075700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0507" w14:textId="7118715B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Alto 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91FD" w14:textId="20A40B4B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9CCF" w14:textId="63C693F0" w:rsidR="008E2BDE" w:rsidRDefault="004F0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que exista la experiencia necesaria.</w:t>
            </w:r>
          </w:p>
        </w:tc>
      </w:tr>
      <w:tr w:rsidR="008365D7" w14:paraId="669EF6DB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E759" w14:textId="2583FAC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FAD" w14:textId="24F8332E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Cambios en las historias de usuario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481F" w14:textId="7777777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908D" w14:textId="7777777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290B" w14:textId="7777777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7133" w14:textId="7777777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213" w14:textId="77777777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365D7" w14:paraId="66D463E0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01E4" w14:textId="60941699" w:rsidR="008365D7" w:rsidRDefault="00836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5335" w14:textId="4A4BAB73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Demasiados usuarios o </w:t>
            </w:r>
            <w:r>
              <w:lastRenderedPageBreak/>
              <w:t>datos registrados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E7C2" w14:textId="462D53C9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Colapsar por datos excsivos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A63D" w14:textId="69644A2D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44CE" w14:textId="21F00726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7A16" w14:textId="28C732BE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8385" w14:textId="3438EE74" w:rsidR="008365D7" w:rsidRDefault="00653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pueden realizar pruebas </w:t>
            </w:r>
            <w:r>
              <w:lastRenderedPageBreak/>
              <w:t>de performance</w:t>
            </w:r>
          </w:p>
        </w:tc>
      </w:tr>
    </w:tbl>
    <w:p w14:paraId="13FFF103" w14:textId="71F7D5E2" w:rsidR="00DB035F" w:rsidRDefault="00DB035F" w:rsidP="00623D9F"/>
    <w:sectPr w:rsidR="00DB03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5F"/>
    <w:rsid w:val="00063B4C"/>
    <w:rsid w:val="000A2CD3"/>
    <w:rsid w:val="00161DD6"/>
    <w:rsid w:val="00282F7F"/>
    <w:rsid w:val="002C0EF8"/>
    <w:rsid w:val="00342E6E"/>
    <w:rsid w:val="004E144F"/>
    <w:rsid w:val="004F0F65"/>
    <w:rsid w:val="005224C7"/>
    <w:rsid w:val="005E059A"/>
    <w:rsid w:val="00623D9F"/>
    <w:rsid w:val="00653FD7"/>
    <w:rsid w:val="008365D7"/>
    <w:rsid w:val="008852BE"/>
    <w:rsid w:val="008A228E"/>
    <w:rsid w:val="008E2BDE"/>
    <w:rsid w:val="009059B6"/>
    <w:rsid w:val="00995B48"/>
    <w:rsid w:val="009B25C1"/>
    <w:rsid w:val="00A56BCC"/>
    <w:rsid w:val="00B73015"/>
    <w:rsid w:val="00B774AF"/>
    <w:rsid w:val="00C1049F"/>
    <w:rsid w:val="00D04F8E"/>
    <w:rsid w:val="00D24BE2"/>
    <w:rsid w:val="00DB035F"/>
    <w:rsid w:val="00F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2C32"/>
  <w15:docId w15:val="{48DF509D-A3D4-4DAA-9437-93BE6A5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B25C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9B25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2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980C-89AC-4BFA-8A80-122F4814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Ferral</cp:lastModifiedBy>
  <cp:revision>12</cp:revision>
  <dcterms:created xsi:type="dcterms:W3CDTF">2022-07-19T17:11:00Z</dcterms:created>
  <dcterms:modified xsi:type="dcterms:W3CDTF">2022-07-22T16:40:00Z</dcterms:modified>
</cp:coreProperties>
</file>