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b w:val="1"/>
          <w:bCs w:val="1"/>
          <w:color w:val="c9211e"/>
        </w:rPr>
      </w:pPr>
      <w:bookmarkStart w:colFirst="0" w:colLast="0" w:name="_3331ox9wyc8z" w:id="0"/>
      <w:bookmarkEnd w:id="0"/>
      <w:r w:rsidDel="00000000" w:rsidR="00000000" w:rsidRPr="00000000">
        <w:rPr>
          <w:b w:val="1"/>
          <w:bCs w:val="1"/>
          <w:color w:val="c9211e"/>
          <w:rtl w:val="0"/>
        </w:rPr>
        <w:t xml:space="preserve">ÓRGÃO OU ENTIDADE PÚBLICA</w:t>
      </w:r>
    </w:p>
    <w:p w:rsidR="00000000" w:rsidDel="00000000" w:rsidP="00000000" w:rsidRDefault="00000000" w:rsidRPr="00000000" w14:paraId="00000002">
      <w:pPr>
        <w:pStyle w:val="Title"/>
        <w:spacing w:line="240" w:lineRule="auto"/>
        <w:ind w:left="0" w:firstLine="0"/>
        <w:rPr/>
      </w:pPr>
      <w:bookmarkStart w:colFirst="0" w:colLast="0" w:name="_ss76o0lcha87" w:id="1"/>
      <w:bookmarkEnd w:id="1"/>
      <w:r w:rsidDel="00000000" w:rsidR="00000000" w:rsidRPr="00000000">
        <w:rPr>
          <w:rtl w:val="0"/>
        </w:rPr>
        <w:t xml:space="preserve">TERMO DE REFERÊNCIA</w:t>
      </w:r>
    </w:p>
    <w:p w:rsidR="00000000" w:rsidDel="00000000" w:rsidP="00000000" w:rsidRDefault="00000000" w:rsidRPr="00000000" w14:paraId="00000003">
      <w:pPr>
        <w:spacing w:line="240" w:lineRule="auto"/>
        <w:ind w:left="0" w:firstLine="0"/>
        <w:jc w:val="center"/>
        <w:rPr>
          <w:b w:val="1"/>
          <w:bCs w:val="1"/>
          <w:i w:val="1"/>
          <w:iCs w:val="1"/>
          <w:color w:val="c9211e"/>
          <w:sz w:val="28"/>
          <w:szCs w:val="28"/>
        </w:rPr>
      </w:pPr>
      <w:r w:rsidDel="00000000" w:rsidR="00000000" w:rsidRPr="00000000">
        <w:rPr>
          <w:b w:val="1"/>
          <w:bCs w:val="1"/>
          <w:sz w:val="28"/>
          <w:szCs w:val="28"/>
          <w:rtl w:val="0"/>
        </w:rPr>
        <w:t xml:space="preserve">Nº </w:t>
      </w:r>
      <w:r w:rsidDel="00000000" w:rsidR="00000000" w:rsidRPr="00000000">
        <w:rPr>
          <w:b w:val="1"/>
          <w:bCs w:val="1"/>
          <w:i w:val="1"/>
          <w:iCs w:val="1"/>
          <w:color w:val="c9211e"/>
          <w:sz w:val="28"/>
          <w:szCs w:val="28"/>
          <w:rtl w:val="0"/>
        </w:rPr>
        <w:t xml:space="preserve">01</w:t>
      </w:r>
      <w:r w:rsidDel="00000000" w:rsidR="00000000" w:rsidRPr="00000000">
        <w:rPr>
          <w:b w:val="1"/>
          <w:bCs w:val="1"/>
          <w:i w:val="1"/>
          <w:iCs w:val="1"/>
          <w:sz w:val="28"/>
          <w:szCs w:val="28"/>
          <w:rtl w:val="0"/>
        </w:rPr>
        <w:t xml:space="preserve">/</w:t>
      </w:r>
      <w:r w:rsidDel="00000000" w:rsidR="00000000" w:rsidRPr="00000000">
        <w:rPr>
          <w:b w:val="1"/>
          <w:bCs w:val="1"/>
          <w:i w:val="1"/>
          <w:iCs w:val="1"/>
          <w:color w:val="c9211e"/>
          <w:sz w:val="28"/>
          <w:szCs w:val="28"/>
          <w:rtl w:val="0"/>
        </w:rPr>
        <w:t xml:space="preserve">2025</w:t>
      </w:r>
      <w:r w:rsidDel="00000000" w:rsidR="00000000" w:rsidRPr="00000000">
        <w:rPr>
          <w:b w:val="1"/>
          <w:bCs w:val="1"/>
          <w:i w:val="1"/>
          <w:iCs w:val="1"/>
          <w:sz w:val="28"/>
          <w:szCs w:val="28"/>
          <w:rtl w:val="0"/>
        </w:rPr>
        <w:t xml:space="preserve"> - </w:t>
      </w:r>
      <w:r w:rsidDel="00000000" w:rsidR="00000000" w:rsidRPr="00000000">
        <w:rPr>
          <w:b w:val="1"/>
          <w:bCs w:val="1"/>
          <w:i w:val="1"/>
          <w:iCs w:val="1"/>
          <w:color w:val="c9211e"/>
          <w:sz w:val="28"/>
          <w:szCs w:val="28"/>
          <w:rtl w:val="0"/>
        </w:rPr>
        <w:t xml:space="preserve">setor</w:t>
      </w:r>
    </w:p>
    <w:p w:rsidR="00000000" w:rsidDel="00000000" w:rsidP="00000000" w:rsidRDefault="00000000" w:rsidRPr="00000000" w14:paraId="00000004">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presente modelo de Termo de Referência visa subsidiar a Administração Municipal na elaboração das diretrizes que darão ordem e forma à licitação, notadamente em relação ao objeto, condições da licitação e contratação. É o documento que mais sofrerá variação de conteúdo, em vista das peculiaridades do órgão ou entidade licitante e, principalmente, do objeto licitatório.</w:t>
      </w:r>
    </w:p>
    <w:p w:rsidR="00000000" w:rsidDel="00000000" w:rsidP="00000000" w:rsidRDefault="00000000" w:rsidRPr="00000000" w14:paraId="00000005">
      <w:pPr>
        <w:spacing w:line="240" w:lineRule="auto"/>
        <w:ind w:left="0" w:firstLine="0"/>
        <w:rPr>
          <w:highlight w:val="yellow"/>
        </w:rPr>
      </w:pPr>
      <w:r w:rsidDel="00000000" w:rsidR="00000000" w:rsidRPr="00000000">
        <w:rPr>
          <w:highlight w:val="yellow"/>
          <w:rtl w:val="0"/>
        </w:rPr>
        <w:t xml:space="preserve">Os itens destacados deste modelo devem ser adotados pelo órgão ou entidade pública licitante, de acordo com as peculiaridades do objeto da licitação e critérios de oportunidade, conveniência e razoabilidade.</w:t>
      </w:r>
    </w:p>
    <w:p w:rsidR="00000000" w:rsidDel="00000000" w:rsidP="00000000" w:rsidRDefault="00000000" w:rsidRPr="00000000" w14:paraId="00000006">
      <w:pPr>
        <w:spacing w:line="240" w:lineRule="auto"/>
        <w:ind w:left="0" w:firstLine="0"/>
        <w:rPr>
          <w:highlight w:val="yellow"/>
        </w:rPr>
      </w:pPr>
      <w:r w:rsidDel="00000000" w:rsidR="00000000" w:rsidRPr="00000000">
        <w:rPr>
          <w:highlight w:val="yellow"/>
          <w:rtl w:val="0"/>
        </w:rPr>
        <w:t xml:space="preserve">Ao modificar os conteúdos aqui prescritos é necessário se observar se essas modificações não gerarão conflitos com a minuta do Edital, minuta de ata de registro de preços e minuta de Termo de Contrato.</w:t>
      </w:r>
    </w:p>
    <w:p w:rsidR="00000000" w:rsidDel="00000000" w:rsidP="00000000" w:rsidRDefault="00000000" w:rsidRPr="00000000" w14:paraId="00000007">
      <w:pPr>
        <w:spacing w:line="240" w:lineRule="auto"/>
        <w:ind w:left="0" w:firstLine="0"/>
        <w:rPr>
          <w:highlight w:val="yellow"/>
        </w:rPr>
      </w:pPr>
      <w:r w:rsidDel="00000000" w:rsidR="00000000" w:rsidRPr="00000000">
        <w:rPr>
          <w:highlight w:val="yellow"/>
          <w:rtl w:val="0"/>
        </w:rPr>
        <w:t xml:space="preserve">Alguns itens receberão notas explicativas destacadas para compreensão do agente ou setor responsável pela elaboração do Termo de Referência, que deverão ser devidamente suprimidas ao finalizar o documento na versão original.</w:t>
      </w:r>
    </w:p>
    <w:p w:rsidR="00000000" w:rsidDel="00000000" w:rsidP="00000000" w:rsidRDefault="00000000" w:rsidRPr="00000000" w14:paraId="00000008">
      <w:pPr>
        <w:spacing w:line="240" w:lineRule="auto"/>
        <w:ind w:left="0" w:firstLine="0"/>
        <w:rPr>
          <w:highlight w:val="yellow"/>
        </w:rPr>
      </w:pPr>
      <w:r w:rsidDel="00000000" w:rsidR="00000000" w:rsidRPr="00000000">
        <w:rPr>
          <w:highlight w:val="yellow"/>
          <w:rtl w:val="0"/>
        </w:rPr>
        <w:t xml:space="preserve">Esse Modelo se aplica de forma genérica a:</w:t>
      </w:r>
    </w:p>
    <w:p w:rsidR="00000000" w:rsidDel="00000000" w:rsidP="00000000" w:rsidRDefault="00000000" w:rsidRPr="00000000" w14:paraId="00000009">
      <w:pPr>
        <w:numPr>
          <w:ilvl w:val="0"/>
          <w:numId w:val="3"/>
        </w:numPr>
        <w:spacing w:line="240" w:lineRule="auto"/>
        <w:ind w:left="720" w:hanging="360"/>
        <w:rPr>
          <w:highlight w:val="yellow"/>
          <w:u w:val="none"/>
        </w:rPr>
      </w:pPr>
      <w:r w:rsidDel="00000000" w:rsidR="00000000" w:rsidRPr="00000000">
        <w:rPr>
          <w:highlight w:val="yellow"/>
          <w:rtl w:val="0"/>
        </w:rPr>
        <w:t xml:space="preserve">Materiais em geral;</w:t>
      </w:r>
      <w:r w:rsidDel="00000000" w:rsidR="00000000" w:rsidRPr="00000000">
        <w:br w:type="page"/>
      </w:r>
      <w:r w:rsidDel="00000000" w:rsidR="00000000" w:rsidRPr="00000000">
        <w:rPr>
          <w:rtl w:val="0"/>
        </w:rPr>
      </w:r>
    </w:p>
    <w:p w:rsidR="00000000" w:rsidDel="00000000" w:rsidP="00000000" w:rsidRDefault="00000000" w:rsidRPr="00000000" w14:paraId="0000000A">
      <w:pPr>
        <w:spacing w:line="240" w:lineRule="auto"/>
        <w:ind w:left="0" w:firstLine="0"/>
        <w:jc w:val="center"/>
        <w:rPr>
          <w:b w:val="1"/>
          <w:bCs w:val="1"/>
          <w:sz w:val="32"/>
          <w:szCs w:val="32"/>
        </w:rPr>
      </w:pPr>
      <w:r w:rsidDel="00000000" w:rsidR="00000000" w:rsidRPr="00000000">
        <w:rPr>
          <w:b w:val="1"/>
          <w:bCs w:val="1"/>
          <w:sz w:val="32"/>
          <w:szCs w:val="32"/>
          <w:rtl w:val="0"/>
        </w:rPr>
        <w:t xml:space="preserve">SUMÁRIO</w:t>
      </w:r>
    </w:p>
    <w:sdt>
      <w:sdtPr>
        <w:id w:val="1177281369"/>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a6fv13gne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DO OBJETO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axtfrffvf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Descrição Resumida do Objeto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lhse2ix1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Informações Preliminares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gn6yzxq81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 FUNDAMENTAÇÃO DA CONTRATAÇÃO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edrq42hhq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 DESCRIÇÃO DA SOLUÇÃO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ih097we5p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 COMPATIBILIDADE COM O PCA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4zm0y4lswa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DOS REQUISITOS DA CONTRATAÇÃO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4lsspm3f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Sustentabilidade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9zwyhw97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Vedação de Contratação de Marcas ou Produtos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2c72w219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Carta de solidariedade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t71vkhx5f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DOS CRITÉRIOS DE SELEÇÃO DO FORNECEDOR</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futtpku9e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Qualificação Técnica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zztkhyaeu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Declaração de Conhecimento das Condições Locais (Vistoria)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hnim86u6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Certidões e Atestados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e2srz4sn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Registro ou inscrição na entidade profissional competente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dpnquxxz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Pessoal Técnico, Instalações e Aparelhamento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11kt9k7b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Profissional Devidamente Registrado no Conselho Profissional</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7zbt6140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Prova de atendimento de requisitos previstos em lei especial</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akqyjndl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6.2.7. Qualificação das Cooperativas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s6wuquuq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Qualificação Econômico-Financeira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16qa11hx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Condições Gerais da Proposta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3i0jvhp7q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Validade da Proposta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0u8ahll0z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Concorrência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eiv9sf85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 Garantia de Proposta</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cpegqsg6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Anexos da Proposta</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hnrmrtnyc9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 ATA DE REGISTRO DE PREÇOS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rhup5mei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Intenção de Registro de Preços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dqr76m42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Órgão Gerenciador</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rt64ul79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Prazo de Assinatura da Ata</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cqlafzgn5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Prazo de Vigência da Ata de Registro de Preços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l9m444bu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Prorrogação da Ata</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fn00rnuw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Participantes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iykxw6btk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Adesão à Ata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a3atg4xe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DA FORMALIZAÇÃO DA CONTRATAÇÃO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4q7326ivm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DO CONTRATO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x2mwqco10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Prazo de Assinatura</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wcil9hksk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Prazo de Vigência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gbbaos5m5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Prorrogação do Contrato</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orsm85ox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Garantia de Execução Contratual</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ll1euv7x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Subcontratação</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q1sitwn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Obrigações da Contratante</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8sa63nupj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Obrigações da Contratada</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bev6cnbd9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DO MODELO DE GESTÃO DO CONTRATO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xwpzrw12b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DO PAGAMENTO</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ry57tvlv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Prazo de Liquidação e Pagamento</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uyfmlc8w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Condições de Pagamento</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434697afp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DA ADEQUAÇÃO ORÇAMENTÁRIA</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871klq8f2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DO VALOR ESTIMADO DA DESPESA</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ovdsg3823s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 ESPECIFICAÇÕES E QUANTITATIVOS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qj41nk0e7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A.1. DAS CONDIÇÕES DE CONCORRÊNCIA</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j3fofd9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A.1.1. Lote(s) em Concorrência Ampla</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2asorrni7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A.1.2. Lotes em Concorrência em Cota Reservada (25%)</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l4qw8q3w0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A.1.4. Lote(s) em Concorrência Exclusiva</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j5qipjt4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 MODELO DE EXECUÇÃO DO OBJETO</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ei5jpfvw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B.1. DA ENTREGA E DO RECEBIMENTO</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q7gs3kc1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 Condições de Entrega</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da71rhj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B.1.1.1. Prazo de Entrega</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2h8j44ts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B.1.1.2. Local de Entrega</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wrci5po3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B.1.1.3. Contato para telefone:</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z7rr3tyv8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B.1.1.4. Prazo de validade</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pcd0knjd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B.1.1.5. Outras Condições de Entrega</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q2qgmid8f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B.1.2. Condições de Recebimento</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yroosk6rj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B.1.2.1. Condições Gerais de Recebimento</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udxo46zk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Assistência Técnica</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pjeziddr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Instalação</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stg8jrqgg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Treinamento Operacional</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ireaopsct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B.5. Garantia do Produto</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t5mtpdau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 Comprovação de Características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9b292dl0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Designação da Comissão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s1hr9kdh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Dispensa de apresentação de Comprovação de Características</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3c8jq1kp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 Certificação (Registro, Licença ou Selo)</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bliaim0u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C.4. Ensaios</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0jg66nh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C.5. Catálogo (Folder, Manual ou Ficha Técnica)</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1bpdaz9bp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C.6. Amostra</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w931kws1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C.7. Prova de Conceito</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0whusln6h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 ÓRGÃOS E ENTIDADES PARTICIPANTES</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5hr55bgle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E - ENDEREÇOS DE ENTREGA</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2"/>
        </w:numPr>
        <w:spacing w:line="240" w:lineRule="auto"/>
        <w:ind w:left="0" w:firstLine="0"/>
        <w:rPr/>
      </w:pPr>
      <w:bookmarkStart w:colFirst="0" w:colLast="0" w:name="_wa6fv13gnelk" w:id="2"/>
      <w:bookmarkEnd w:id="2"/>
      <w:r w:rsidDel="00000000" w:rsidR="00000000" w:rsidRPr="00000000">
        <w:rPr>
          <w:rtl w:val="0"/>
        </w:rPr>
        <w:t xml:space="preserve">DO OBJETO</w:t>
      </w:r>
    </w:p>
    <w:p w:rsidR="00000000" w:rsidDel="00000000" w:rsidP="00000000" w:rsidRDefault="00000000" w:rsidRPr="00000000" w14:paraId="0000005A">
      <w:pPr>
        <w:pStyle w:val="Heading2"/>
        <w:numPr>
          <w:ilvl w:val="1"/>
          <w:numId w:val="2"/>
        </w:numPr>
        <w:spacing w:line="240" w:lineRule="auto"/>
        <w:ind w:left="0" w:firstLine="0"/>
        <w:rPr/>
      </w:pPr>
      <w:bookmarkStart w:colFirst="0" w:colLast="0" w:name="_yaxtfrffvfzs" w:id="3"/>
      <w:bookmarkEnd w:id="3"/>
      <w:r w:rsidDel="00000000" w:rsidR="00000000" w:rsidRPr="00000000">
        <w:rPr>
          <w:rtl w:val="0"/>
        </w:rPr>
        <w:t xml:space="preserve">Descrição Resumida do Objeto</w:t>
      </w:r>
    </w:p>
    <w:p w:rsidR="00000000" w:rsidDel="00000000" w:rsidP="00000000" w:rsidRDefault="00000000" w:rsidRPr="00000000" w14:paraId="0000005B">
      <w:pPr>
        <w:numPr>
          <w:ilvl w:val="2"/>
          <w:numId w:val="2"/>
        </w:numPr>
        <w:spacing w:line="240" w:lineRule="auto"/>
        <w:ind w:left="0" w:firstLine="0"/>
        <w:rPr/>
      </w:pPr>
      <w:r w:rsidDel="00000000" w:rsidR="00000000" w:rsidRPr="00000000">
        <w:rPr>
          <w:rtl w:val="0"/>
        </w:rPr>
        <w:t xml:space="preserve">O presente Termo de Referência estabelece as condições e especificações técnicas para a </w:t>
      </w:r>
      <w:r w:rsidDel="00000000" w:rsidR="00000000" w:rsidRPr="00000000">
        <w:rPr>
          <w:rtl w:val="0"/>
        </w:rPr>
        <w:t xml:space="preserve">aquisição</w:t>
      </w:r>
      <w:r w:rsidDel="00000000" w:rsidR="00000000" w:rsidRPr="00000000">
        <w:rPr>
          <w:rtl w:val="0"/>
        </w:rPr>
        <w:t xml:space="preserve"> do objeto abaixo discriminado, apresentando, assim, todas as informações necessárias para que as Empresas Proponentes possam elaborar suas propostas comerciais.</w:t>
      </w:r>
    </w:p>
    <w:p w:rsidR="00000000" w:rsidDel="00000000" w:rsidP="00000000" w:rsidRDefault="00000000" w:rsidRPr="00000000" w14:paraId="0000005C">
      <w:pPr>
        <w:numPr>
          <w:ilvl w:val="2"/>
          <w:numId w:val="2"/>
        </w:numPr>
        <w:spacing w:line="240" w:lineRule="auto"/>
        <w:ind w:left="0" w:firstLine="0"/>
        <w:rPr/>
      </w:pPr>
      <w:r w:rsidDel="00000000" w:rsidR="00000000" w:rsidRPr="00000000">
        <w:rPr>
          <w:b w:val="1"/>
          <w:bCs w:val="1"/>
          <w:i w:val="1"/>
          <w:iCs w:val="1"/>
          <w:color w:val="c9211e"/>
          <w:rtl w:val="0"/>
        </w:rPr>
        <w:t xml:space="preserve">[Objeto da Contratação]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pStyle w:val="Heading2"/>
        <w:numPr>
          <w:ilvl w:val="1"/>
          <w:numId w:val="2"/>
        </w:numPr>
        <w:spacing w:line="240" w:lineRule="auto"/>
        <w:ind w:left="0" w:firstLine="0"/>
        <w:rPr/>
      </w:pPr>
      <w:bookmarkStart w:colFirst="0" w:colLast="0" w:name="_uslhse2ix1lg" w:id="4"/>
      <w:bookmarkEnd w:id="4"/>
      <w:r w:rsidDel="00000000" w:rsidR="00000000" w:rsidRPr="00000000">
        <w:rPr>
          <w:rtl w:val="0"/>
        </w:rPr>
        <w:t xml:space="preserve">Informações Preliminares</w:t>
      </w:r>
    </w:p>
    <w:p w:rsidR="00000000" w:rsidDel="00000000" w:rsidP="00000000" w:rsidRDefault="00000000" w:rsidRPr="00000000" w14:paraId="0000005E">
      <w:pPr>
        <w:spacing w:line="240" w:lineRule="auto"/>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Quando não for permitida a participação de consórcio e/ou cooperativa, deverá haver expressamente no ETP a justificativa para essa exclusão. Deverá também haver, no ETP, a justificativa para a forma de disputa presencial.</w:t>
      </w:r>
    </w:p>
    <w:p w:rsidR="00000000" w:rsidDel="00000000" w:rsidP="00000000" w:rsidRDefault="00000000" w:rsidRPr="00000000" w14:paraId="0000005F">
      <w:pPr>
        <w:spacing w:line="240" w:lineRule="auto"/>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Segmento de fornecimento deve ser informado conforme as opções presentes na plataforma Licitar Digital. Disponível em anexo aos modelos de termo de referência.</w:t>
      </w:r>
    </w:p>
    <w:p w:rsidR="00000000" w:rsidDel="00000000" w:rsidP="00000000" w:rsidRDefault="00000000" w:rsidRPr="00000000" w14:paraId="00000060">
      <w:pPr>
        <w:numPr>
          <w:ilvl w:val="2"/>
          <w:numId w:val="2"/>
        </w:numPr>
        <w:spacing w:line="240" w:lineRule="auto"/>
        <w:ind w:left="0" w:firstLine="0"/>
        <w:rPr>
          <w:u w:val="none"/>
        </w:rPr>
      </w:pPr>
      <w:r w:rsidDel="00000000" w:rsidR="00000000" w:rsidRPr="00000000">
        <w:rPr>
          <w:rtl w:val="0"/>
        </w:rPr>
        <w:t xml:space="preserve">Segmentos de fornecimento:</w:t>
      </w:r>
    </w:p>
    <w:p w:rsidR="00000000" w:rsidDel="00000000" w:rsidP="00000000" w:rsidRDefault="00000000" w:rsidRPr="00000000" w14:paraId="00000061">
      <w:pPr>
        <w:numPr>
          <w:ilvl w:val="2"/>
          <w:numId w:val="2"/>
        </w:numPr>
        <w:spacing w:line="240" w:lineRule="auto"/>
        <w:ind w:left="0" w:firstLine="0"/>
        <w:rPr>
          <w:u w:val="none"/>
        </w:rPr>
      </w:pPr>
      <w:r w:rsidDel="00000000" w:rsidR="00000000" w:rsidRPr="00000000">
        <w:rPr>
          <w:rtl w:val="0"/>
        </w:rPr>
        <w:t xml:space="preserve">Critério de Julgamento do Lote: </w:t>
      </w:r>
      <w:sdt>
        <w:sdtPr>
          <w:alias w:val="criterio_de_julgamento"/>
          <w:id w:val="1388433199"/>
          <w:dropDownList w:lastValue="menor preço">
            <w:listItem w:displayText="menor preço" w:value="menor preço"/>
            <w:listItem w:displayText="maior desconto" w:value="maior desconto"/>
          </w:dropDownList>
        </w:sdtPr>
        <w:sdtContent>
          <w:r w:rsidDel="00000000" w:rsidR="00000000" w:rsidRPr="00000000">
            <w:rPr>
              <w:color w:val="bfe0f6"/>
              <w:shd w:fill="0a53a8" w:val="clear"/>
            </w:rPr>
            <w:t xml:space="preserve">menor preço</w:t>
          </w:r>
        </w:sdtContent>
      </w:sdt>
      <w:r w:rsidDel="00000000" w:rsidR="00000000" w:rsidRPr="00000000">
        <w:rPr>
          <w:rtl w:val="0"/>
        </w:rPr>
        <w:t xml:space="preserve">  </w:t>
      </w:r>
      <w:sdt>
        <w:sdtPr>
          <w:alias w:val="criterio_preco"/>
          <w:id w:val="-513770070"/>
          <w:dropDownList w:lastValue="global">
            <w:listItem w:displayText="global" w:value="global"/>
            <w:listItem w:displayText="unitário" w:value="unitário"/>
          </w:dropDownList>
        </w:sdtPr>
        <w:sdtContent>
          <w:r w:rsidDel="00000000" w:rsidR="00000000" w:rsidRPr="00000000">
            <w:rPr>
              <w:color w:val="bfe0f6"/>
              <w:shd w:fill="0a53a8" w:val="clear"/>
            </w:rPr>
            <w:t xml:space="preserve">global</w:t>
          </w:r>
        </w:sdtContent>
      </w:sdt>
      <w:r w:rsidDel="00000000" w:rsidR="00000000" w:rsidRPr="00000000">
        <w:rPr>
          <w:rtl w:val="0"/>
        </w:rPr>
      </w:r>
    </w:p>
    <w:p w:rsidR="00000000" w:rsidDel="00000000" w:rsidP="00000000" w:rsidRDefault="00000000" w:rsidRPr="00000000" w14:paraId="00000062">
      <w:pPr>
        <w:numPr>
          <w:ilvl w:val="2"/>
          <w:numId w:val="2"/>
        </w:numPr>
        <w:spacing w:line="240" w:lineRule="auto"/>
        <w:ind w:left="0" w:firstLine="0"/>
        <w:rPr>
          <w:u w:val="none"/>
        </w:rPr>
      </w:pPr>
      <w:r w:rsidDel="00000000" w:rsidR="00000000" w:rsidRPr="00000000">
        <w:rPr>
          <w:rtl w:val="0"/>
        </w:rPr>
        <w:t xml:space="preserve">Forma da Disputa: </w:t>
      </w:r>
      <w:sdt>
        <w:sdtPr>
          <w:alias w:val="forma_de_disputa"/>
          <w:id w:val="1047668341"/>
          <w:dropDownList w:lastValue="Eletrônica">
            <w:listItem w:displayText="Eletrônica" w:value="Eletrônica"/>
            <w:listItem w:displayText="Presencial" w:value="Presencial"/>
          </w:dropDownList>
        </w:sdtPr>
        <w:sdtContent>
          <w:r w:rsidDel="00000000" w:rsidR="00000000" w:rsidRPr="00000000">
            <w:rPr>
              <w:color w:val="bfe0f6"/>
              <w:shd w:fill="0a53a8" w:val="clear"/>
            </w:rPr>
            <w:t xml:space="preserve">Eletrônica</w:t>
          </w:r>
        </w:sdtContent>
      </w:sdt>
      <w:r w:rsidDel="00000000" w:rsidR="00000000" w:rsidRPr="00000000">
        <w:rPr>
          <w:rtl w:val="0"/>
        </w:rPr>
      </w:r>
    </w:p>
    <w:p w:rsidR="00000000" w:rsidDel="00000000" w:rsidP="00000000" w:rsidRDefault="00000000" w:rsidRPr="00000000" w14:paraId="00000063">
      <w:pPr>
        <w:numPr>
          <w:ilvl w:val="2"/>
          <w:numId w:val="2"/>
        </w:numPr>
        <w:spacing w:line="240" w:lineRule="auto"/>
        <w:ind w:left="0" w:firstLine="0"/>
        <w:rPr>
          <w:u w:val="none"/>
        </w:rPr>
      </w:pPr>
      <w:r w:rsidDel="00000000" w:rsidR="00000000" w:rsidRPr="00000000">
        <w:rPr>
          <w:rtl w:val="0"/>
        </w:rPr>
        <w:t xml:space="preserve">Interessado:  </w:t>
      </w:r>
      <w:sdt>
        <w:sdtPr>
          <w:alias w:val="órgão"/>
          <w:id w:val="-1512873152"/>
          <w:dropDownList w:lastValue="ASSESSORIA ESPECIAL DO PREFEITO DO RECIFE">
            <w:listItem w:displayText="ASSESSORIA ESPECIAL DO PREFEITO DO RECIFE" w:value="ASSESSORIA ESPECIAL DO PREFEITO DO RECIFE"/>
            <w:listItem w:displayText="AUTARQUIA DE MANUTENCAO E LIMPEZA URBANA – EMLURB" w:value="AUTARQUIA DE MANUTENCAO E LIMPEZA URBANA – EMLURB"/>
            <w:listItem w:displayText="AUTARQUIA DE TRANSITO E TRANSPORTE URBANO DO RECIFE – CTTU" w:value="AUTARQUIA DE TRANSITO E TRANSPORTE URBANO DO RECIFE – CTTU"/>
            <w:listItem w:displayText="AUTARQUIA DE URBANIZACAO DO RECIFE" w:value="AUTARQUIA DE URBANIZACAO DO RECIFE"/>
            <w:listItem w:displayText="AUTARQUIA MUNICIPAL DE PREVIDENCIA E ASSISTENCIA A SAUDE DOS SERVIDORES" w:value="AUTARQUIA MUNICIPAL DE PREVIDENCIA E ASSISTENCIA A SAUDE DOS SERVIDORES"/>
            <w:listItem w:displayText="CONSELHO MUNICIPAL DE DEFESA DOS DIREITOS DA CRIANCA E DO ADOLESCENTE" w:value="CONSELHO MUNICIPAL DE DEFESA DOS DIREITOS DA CRIANCA E DO ADOLESCENTE"/>
            <w:listItem w:displayText="CONTROLADORIA GERAL DO MUNICÍPIO" w:value="CONTROLADORIA GERAL DO MUNICÍPIO"/>
            <w:listItem w:displayText="EMPRESA MUNICIPAL DE INFORMÁTICA - EMPREL" w:value="EMPRESA MUNICIPAL DE INFORMÁTICA - EMPREL"/>
            <w:listItem w:displayText="FUNDACAO DE CULTURA CIDADE DO RECIFE" w:value="FUNDACAO DE CULTURA CIDADE DO RECIFE"/>
            <w:listItem w:displayText="FUNDO DE DESENVOLVIMENTO URBANO - FDU" w:value="FUNDO DE DESENVOLVIMENTO URBANO - FDU"/>
            <w:listItem w:displayText="FUNDO DE INCENTIVO À CULTURA - FIC" w:value="FUNDO DE INCENTIVO À CULTURA - FIC"/>
            <w:listItem w:displayText="FUNDO ESP INCR ARREC DÍVIDA ATIVA MUNICIPAL – FEIDAM" w:value="FUNDO ESP INCR ARREC DÍVIDA ATIVA MUNICIPAL – FEIDAM"/>
            <w:listItem w:displayText="FUNDO MUNICIPAL DE ASSISTÊNCIA SOCIAL – FMAS" w:value="FUNDO MUNICIPAL DE ASSISTÊNCIA SOCIAL – FMAS"/>
            <w:listItem w:displayText="FUNDO MUNICIPAL DE DEFESA DO CONSUMIDOR – FMDC" w:value="FUNDO MUNICIPAL DE DEFESA DO CONSUMIDOR – FMDC"/>
            <w:listItem w:displayText="FUNDO MUNICIPAL DE DIREITOS HUMANOS - FMDH" w:value="FUNDO MUNICIPAL DE DIREITOS HUMANOS - FMDH"/>
            <w:listItem w:displayText="FUNDO MUNICIPAL DE SAUDE" w:value="FUNDO MUNICIPAL DE SAUDE"/>
            <w:listItem w:displayText="FUNDO MUNICIPAL DO MEIO AMBIENTE - FMMA" w:value="FUNDO MUNICIPAL DO MEIO AMBIENTE - FMMA"/>
            <w:listItem w:displayText="FUNDO MUNICIPAL DOS DIREITOS DA PESSOA IDOSA" w:value="FUNDO MUNICIPAL DOS DIREITOS DA PESSOA IDOSA"/>
            <w:listItem w:displayText="GABINETE DE COMUNICAÇÃO" w:value="GABINETE DE COMUNICAÇÃO"/>
            <w:listItem w:displayText="GABINETE DE IMPRENSA" w:value="GABINETE DE IMPRENSA"/>
            <w:listItem w:displayText="GABINETE DE INOVAÇÃO URBANA" w:value="GABINETE DE INOVAÇÃO URBANA"/>
            <w:listItem w:displayText="GABINETE DO CENTRO DO RECIFE" w:value="GABINETE DO CENTRO DO RECIFE"/>
            <w:listItem w:displayText="GABINETE DO PREFEITO" w:value="GABINETE DO PREFEITO"/>
            <w:listItem w:displayText="GABINETE DO VICE-PREFEITO" w:value="GABINETE DO VICE-PREFEITO"/>
            <w:listItem w:displayText="PROCURADORIA GERAL DO MUNICÍPIO" w:value="PROCURADORIA GERAL DO MUNICÍPIO"/>
            <w:listItem w:displayText="PROMORAR RECIFE" w:value="PROMORAR RECIFE"/>
            <w:listItem w:displayText="SECRETARIA DA MULHER" w:value="SECRETARIA DA MULHER"/>
            <w:listItem w:displayText="SECRETARIA DE ADMINISTRAÇÃO" w:value="SECRETARIA DE ADMINISTRAÇÃO"/>
            <w:listItem w:displayText="SECRETARIA DE ARTICULAÇÃO POLÍTICA E SOCIAL" w:value="SECRETARIA DE ARTICULAÇÃO POLÍTICA E SOCIAL"/>
            <w:listItem w:displayText="SECRETARIA DE ASSSTÊNCIA SOCIAL E COMBATE À FOME" w:value="SECRETARIA DE ASSSTÊNCIA SOCIAL E COMBATE À FOME"/>
            <w:listItem w:displayText="SECRETARIA DE CIÊNCIA, TECNOLOGIA E INOVAÇÃO" w:value="SECRETARIA DE CIÊNCIA, TECNOLOGIA E INOVAÇÃO"/>
            <w:listItem w:displayText="SECRETARIA DE CULTURA" w:value="SECRETARIA DE CULTURA"/>
            <w:listItem w:displayText="SECRETARIA DE DESENVOLVIMENTO ECONÔMICO" w:value="SECRETARIA DE DESENVOLVIMENTO ECONÔMICO"/>
            <w:listItem w:displayText="SECRETARIA DE DESENVOLVIMENTO URBANO E LICENCIAMENTO" w:value="SECRETARIA DE DESENVOLVIMENTO URBANO E LICENCIAMENTO"/>
            <w:listItem w:displayText="SECRETARIA DE EDUCAÇÃO" w:value="SECRETARIA DE EDUCAÇÃO"/>
            <w:listItem w:displayText="SECRETARIA DE ESPORTES" w:value="SECRETARIA DE ESPORTES"/>
            <w:listItem w:displayText="SECRETARIA DE FINANÇAS" w:value="SECRETARIA DE FINANÇAS"/>
            <w:listItem w:displayText="SECRETARIA DE HABITAÇÃO" w:value="SECRETARIA DE HABITAÇÃO"/>
            <w:listItem w:displayText="SECRETARIA DE INFRAESTRUTURA" w:value="SECRETARIA DE INFRAESTRUTURA"/>
            <w:listItem w:displayText="SECRETARIA DE JUVENTUDE E QUALIFICAÇÃO PROFISSIONAL" w:value="SECRETARIA DE JUVENTUDE E QUALIFICAÇÃO PROFISSIONAL"/>
            <w:listItem w:displayText="SECRETARIA DE MEIO AMBIENTE" w:value="SECRETARIA DE MEIO AMBIENTE"/>
            <w:listItem w:displayText="SECRETARIA DE ORDEM PÚBLICA E SEGURANÇA" w:value="SECRETARIA DE ORDEM PÚBLICA E SEGURANÇA"/>
            <w:listItem w:displayText="SECRETARIA DE PLANEJAMENTO E GESTÃO" w:value="SECRETARIA DE PLANEJAMENTO E GESTÃO"/>
            <w:listItem w:displayText="SECRETARIA DE PLANEJAMENTO URBANO" w:value="SECRETARIA DE PLANEJAMENTO URBANO"/>
            <w:listItem w:displayText="SECRETARIA DE PROJETOS ESPECIAIS" w:value="SECRETARIA DE PROJETOS ESPECIAIS"/>
            <w:listItem w:displayText="SECRETARIA DE SANEAMENTO" w:value="SECRETARIA DE SANEAMENTO"/>
            <w:listItem w:displayText="SECRETARIA DE SAÚDE" w:value="SECRETARIA DE SAÚDE"/>
            <w:listItem w:displayText="SECRETARIA DE TURISMO E LAZER" w:value="SECRETARIA DE TURISMO E LAZER"/>
            <w:listItem w:displayText="SECRETARIA DO TRABALHO E QUALIFICAÇÃO PROFISSIONAL" w:value="SECRETARIA DO TRABALHO E QUALIFICAÇÃO PROFISSIONAL"/>
          </w:dropDownList>
        </w:sdtPr>
        <w:sdtContent>
          <w:r w:rsidDel="00000000" w:rsidR="00000000" w:rsidRPr="00000000">
            <w:rPr>
              <w:color w:val="000000"/>
              <w:shd w:fill="e8eaed" w:val="clear"/>
            </w:rPr>
            <w:t xml:space="preserve">ASSESSORIA ESPECIAL DO PREFEITO DO RECIFE</w:t>
          </w:r>
        </w:sdtContent>
      </w:sdt>
      <w:r w:rsidDel="00000000" w:rsidR="00000000" w:rsidRPr="00000000">
        <w:rPr>
          <w:rtl w:val="0"/>
        </w:rPr>
      </w:r>
    </w:p>
    <w:p w:rsidR="00000000" w:rsidDel="00000000" w:rsidP="00000000" w:rsidRDefault="00000000" w:rsidRPr="00000000" w14:paraId="00000064">
      <w:pPr>
        <w:numPr>
          <w:ilvl w:val="2"/>
          <w:numId w:val="2"/>
        </w:numPr>
        <w:spacing w:line="240" w:lineRule="auto"/>
        <w:ind w:left="0" w:firstLine="0"/>
        <w:rPr>
          <w:u w:val="none"/>
        </w:rPr>
      </w:pPr>
      <w:r w:rsidDel="00000000" w:rsidR="00000000" w:rsidRPr="00000000">
        <w:rPr>
          <w:rtl w:val="0"/>
        </w:rPr>
        <w:t xml:space="preserve">Número de Lotes: </w:t>
      </w:r>
      <w:r w:rsidDel="00000000" w:rsidR="00000000" w:rsidRPr="00000000">
        <w:rPr>
          <w:b w:val="1"/>
          <w:bCs w:val="1"/>
          <w:color w:val="c9211e"/>
          <w:rtl w:val="0"/>
        </w:rPr>
        <w:t xml:space="preserve">00</w:t>
      </w:r>
    </w:p>
    <w:p w:rsidR="00000000" w:rsidDel="00000000" w:rsidP="00000000" w:rsidRDefault="00000000" w:rsidRPr="00000000" w14:paraId="00000065">
      <w:pPr>
        <w:numPr>
          <w:ilvl w:val="2"/>
          <w:numId w:val="2"/>
        </w:numPr>
        <w:spacing w:line="240" w:lineRule="auto"/>
        <w:ind w:left="0" w:firstLine="0"/>
        <w:rPr>
          <w:u w:val="none"/>
        </w:rPr>
      </w:pPr>
      <w:r w:rsidDel="00000000" w:rsidR="00000000" w:rsidRPr="00000000">
        <w:rPr>
          <w:rtl w:val="0"/>
        </w:rPr>
        <w:t xml:space="preserve">Número de Itens: </w:t>
      </w:r>
      <w:r w:rsidDel="00000000" w:rsidR="00000000" w:rsidRPr="00000000">
        <w:rPr>
          <w:b w:val="1"/>
          <w:bCs w:val="1"/>
          <w:color w:val="c9211e"/>
          <w:rtl w:val="0"/>
        </w:rPr>
        <w:t xml:space="preserve">00</w:t>
      </w:r>
    </w:p>
    <w:p w:rsidR="00000000" w:rsidDel="00000000" w:rsidP="00000000" w:rsidRDefault="00000000" w:rsidRPr="00000000" w14:paraId="00000066">
      <w:pPr>
        <w:numPr>
          <w:ilvl w:val="2"/>
          <w:numId w:val="2"/>
        </w:numPr>
        <w:spacing w:line="240" w:lineRule="auto"/>
        <w:ind w:left="0" w:firstLine="0"/>
        <w:rPr>
          <w:u w:val="none"/>
        </w:rPr>
      </w:pPr>
      <w:r w:rsidDel="00000000" w:rsidR="00000000" w:rsidRPr="00000000">
        <w:rPr>
          <w:rtl w:val="0"/>
        </w:rPr>
        <w:t xml:space="preserve">Especialidade do objeto: </w:t>
      </w:r>
      <w:sdt>
        <w:sdtPr>
          <w:alias w:val="especializacao"/>
          <w:id w:val="683044557"/>
          <w:dropDownList w:lastValue="Comum">
            <w:listItem w:displayText="Comum" w:value="Comum"/>
            <w:listItem w:displayText="Especial" w:value="Especial"/>
          </w:dropDownList>
        </w:sdtPr>
        <w:sdtContent>
          <w:r w:rsidDel="00000000" w:rsidR="00000000" w:rsidRPr="00000000">
            <w:rPr>
              <w:color w:val="bfe0f6"/>
              <w:shd w:fill="0a53a8" w:val="clear"/>
            </w:rPr>
            <w:t xml:space="preserve">Comum</w:t>
          </w:r>
        </w:sdtContent>
      </w:sdt>
      <w:r w:rsidDel="00000000" w:rsidR="00000000" w:rsidRPr="00000000">
        <w:rPr>
          <w:rtl w:val="0"/>
        </w:rPr>
      </w:r>
    </w:p>
    <w:p w:rsidR="00000000" w:rsidDel="00000000" w:rsidP="00000000" w:rsidRDefault="00000000" w:rsidRPr="00000000" w14:paraId="00000067">
      <w:pPr>
        <w:numPr>
          <w:ilvl w:val="2"/>
          <w:numId w:val="2"/>
        </w:numPr>
        <w:spacing w:line="240" w:lineRule="auto"/>
        <w:ind w:left="0" w:firstLine="0"/>
        <w:rPr>
          <w:u w:val="none"/>
        </w:rPr>
      </w:pPr>
      <w:r w:rsidDel="00000000" w:rsidR="00000000" w:rsidRPr="00000000">
        <w:rPr>
          <w:rtl w:val="0"/>
        </w:rPr>
        <w:t xml:space="preserve">Fonte dos Recursos: </w:t>
      </w:r>
      <w:sdt>
        <w:sdtPr>
          <w:alias w:val="fonte"/>
          <w:id w:val="-1932540063"/>
          <w:dropDownList w:lastValue="Tesouro Municipal">
            <w:listItem w:displayText="Tesouro Municipal" w:value="Tesouro Municipal"/>
            <w:listItem w:displayText="Outras" w:value="Outras"/>
          </w:dropDownList>
        </w:sdtPr>
        <w:sdtContent>
          <w:r w:rsidDel="00000000" w:rsidR="00000000" w:rsidRPr="00000000">
            <w:rPr>
              <w:color w:val="bfe0f6"/>
              <w:shd w:fill="0a53a8" w:val="clear"/>
            </w:rPr>
            <w:t xml:space="preserve">Tesouro Municipal</w:t>
          </w:r>
        </w:sdtContent>
      </w:sdt>
      <w:r w:rsidDel="00000000" w:rsidR="00000000" w:rsidRPr="00000000">
        <w:rPr>
          <w:rtl w:val="0"/>
        </w:rPr>
      </w:r>
    </w:p>
    <w:p w:rsidR="00000000" w:rsidDel="00000000" w:rsidP="00000000" w:rsidRDefault="00000000" w:rsidRPr="00000000" w14:paraId="00000068">
      <w:pPr>
        <w:numPr>
          <w:ilvl w:val="2"/>
          <w:numId w:val="2"/>
        </w:numPr>
        <w:spacing w:line="240" w:lineRule="auto"/>
        <w:ind w:left="0" w:firstLine="0"/>
        <w:rPr>
          <w:u w:val="none"/>
        </w:rPr>
      </w:pPr>
      <w:r w:rsidDel="00000000" w:rsidR="00000000" w:rsidRPr="00000000">
        <w:rPr>
          <w:rtl w:val="0"/>
        </w:rPr>
        <w:t xml:space="preserve">Procedimento de Registro de Preços: </w:t>
      </w:r>
      <w:sdt>
        <w:sdtPr>
          <w:alias w:val="booleano"/>
          <w:id w:val="-2079606586"/>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69">
      <w:pPr>
        <w:numPr>
          <w:ilvl w:val="2"/>
          <w:numId w:val="2"/>
        </w:numPr>
        <w:spacing w:line="240" w:lineRule="auto"/>
        <w:ind w:left="0" w:firstLine="0"/>
        <w:rPr>
          <w:u w:val="none"/>
        </w:rPr>
      </w:pPr>
      <w:r w:rsidDel="00000000" w:rsidR="00000000" w:rsidRPr="00000000">
        <w:rPr>
          <w:rtl w:val="0"/>
        </w:rPr>
        <w:t xml:space="preserve"> Permitida a participação de Consórcios: </w:t>
      </w:r>
      <w:sdt>
        <w:sdtPr>
          <w:alias w:val="booleano"/>
          <w:id w:val="847903108"/>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6A">
      <w:pPr>
        <w:numPr>
          <w:ilvl w:val="2"/>
          <w:numId w:val="2"/>
        </w:numPr>
        <w:spacing w:line="240" w:lineRule="auto"/>
        <w:ind w:left="0" w:firstLine="0"/>
        <w:rPr>
          <w:u w:val="none"/>
        </w:rPr>
      </w:pPr>
      <w:r w:rsidDel="00000000" w:rsidR="00000000" w:rsidRPr="00000000">
        <w:rPr>
          <w:rtl w:val="0"/>
        </w:rPr>
        <w:t xml:space="preserve"> Permitida a participação de Cooperativas: </w:t>
      </w:r>
      <w:sdt>
        <w:sdtPr>
          <w:alias w:val="booleano"/>
          <w:id w:val="1470973014"/>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6B">
      <w:pPr>
        <w:numPr>
          <w:ilvl w:val="2"/>
          <w:numId w:val="2"/>
        </w:numPr>
        <w:spacing w:line="240" w:lineRule="auto"/>
        <w:ind w:left="0" w:firstLine="0"/>
        <w:rPr/>
      </w:pPr>
      <w:r w:rsidDel="00000000" w:rsidR="00000000" w:rsidRPr="00000000">
        <w:rPr>
          <w:rtl w:val="0"/>
        </w:rPr>
        <w:t xml:space="preserve">Benefícios da LC n.º 123:</w:t>
      </w:r>
    </w:p>
    <w:p w:rsidR="00000000" w:rsidDel="00000000" w:rsidP="00000000" w:rsidRDefault="00000000" w:rsidRPr="00000000" w14:paraId="0000006C">
      <w:pPr>
        <w:numPr>
          <w:ilvl w:val="3"/>
          <w:numId w:val="2"/>
        </w:numPr>
        <w:spacing w:line="240" w:lineRule="auto"/>
        <w:ind w:left="0" w:firstLine="0"/>
      </w:pPr>
      <w:r w:rsidDel="00000000" w:rsidR="00000000" w:rsidRPr="00000000">
        <w:rPr>
          <w:rtl w:val="0"/>
        </w:rPr>
        <w:t xml:space="preserve">Lotes exclusivos: </w:t>
      </w:r>
      <w:sdt>
        <w:sdtPr>
          <w:alias w:val="booleano"/>
          <w:id w:val="-1009281379"/>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6D">
      <w:pPr>
        <w:numPr>
          <w:ilvl w:val="3"/>
          <w:numId w:val="2"/>
        </w:numPr>
        <w:spacing w:line="240" w:lineRule="auto"/>
        <w:ind w:left="0" w:firstLine="0"/>
      </w:pPr>
      <w:r w:rsidDel="00000000" w:rsidR="00000000" w:rsidRPr="00000000">
        <w:rPr>
          <w:rtl w:val="0"/>
        </w:rPr>
        <w:t xml:space="preserve">Cota reservada: </w:t>
      </w:r>
      <w:sdt>
        <w:sdtPr>
          <w:alias w:val="booleano"/>
          <w:id w:val="-1247799972"/>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6E">
      <w:pPr>
        <w:numPr>
          <w:ilvl w:val="3"/>
          <w:numId w:val="2"/>
        </w:numPr>
        <w:spacing w:line="240" w:lineRule="auto"/>
        <w:ind w:left="0" w:firstLine="0"/>
      </w:pPr>
      <w:r w:rsidDel="00000000" w:rsidR="00000000" w:rsidRPr="00000000">
        <w:rPr>
          <w:rtl w:val="0"/>
        </w:rPr>
        <w:t xml:space="preserve">Subcontratação: </w:t>
      </w:r>
      <w:sdt>
        <w:sdtPr>
          <w:alias w:val="booleano"/>
          <w:id w:val="851576201"/>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6F">
      <w:pPr>
        <w:numPr>
          <w:ilvl w:val="2"/>
          <w:numId w:val="2"/>
        </w:numPr>
        <w:spacing w:line="240" w:lineRule="auto"/>
        <w:ind w:left="0" w:firstLine="0"/>
        <w:rPr>
          <w:u w:val="none"/>
        </w:rPr>
      </w:pPr>
      <w:r w:rsidDel="00000000" w:rsidR="00000000" w:rsidRPr="00000000">
        <w:rPr>
          <w:rtl w:val="0"/>
        </w:rPr>
        <w:t xml:space="preserve">Número de Ofício:</w:t>
        <w:tab/>
      </w:r>
    </w:p>
    <w:p w:rsidR="00000000" w:rsidDel="00000000" w:rsidP="00000000" w:rsidRDefault="00000000" w:rsidRPr="00000000" w14:paraId="00000070">
      <w:pPr>
        <w:numPr>
          <w:ilvl w:val="2"/>
          <w:numId w:val="2"/>
        </w:numPr>
        <w:spacing w:line="240" w:lineRule="auto"/>
        <w:ind w:left="0" w:firstLine="0"/>
        <w:rPr>
          <w:u w:val="none"/>
        </w:rPr>
      </w:pPr>
      <w:r w:rsidDel="00000000" w:rsidR="00000000" w:rsidRPr="00000000">
        <w:rPr>
          <w:rtl w:val="0"/>
        </w:rPr>
        <w:t xml:space="preserve">Número do SEI:</w:t>
      </w:r>
    </w:p>
    <w:p w:rsidR="00000000" w:rsidDel="00000000" w:rsidP="00000000" w:rsidRDefault="00000000" w:rsidRPr="00000000" w14:paraId="00000071">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Modo de fornecimento diz respeito à entrega, se vai ser integral , ou seja, de uma vez só, um único empenho e uma única entrega, ou parcelado, vários empenhos e várias entregas.</w:t>
      </w:r>
    </w:p>
    <w:p w:rsidR="00000000" w:rsidDel="00000000" w:rsidP="00000000" w:rsidRDefault="00000000" w:rsidRPr="00000000" w14:paraId="00000072">
      <w:pPr>
        <w:numPr>
          <w:ilvl w:val="2"/>
          <w:numId w:val="2"/>
        </w:numPr>
        <w:spacing w:line="240" w:lineRule="auto"/>
        <w:ind w:left="0" w:firstLine="0"/>
        <w:rPr/>
      </w:pPr>
      <w:r w:rsidDel="00000000" w:rsidR="00000000" w:rsidRPr="00000000">
        <w:rPr>
          <w:rtl w:val="0"/>
        </w:rPr>
        <w:t xml:space="preserve">Modo de fornecimento:</w:t>
      </w:r>
      <w:sdt>
        <w:sdtPr>
          <w:alias w:val="modo_fornecimento"/>
          <w:id w:val="1868711427"/>
          <w:dropDownList w:lastValue="Parcelado">
            <w:listItem w:displayText="Parcelado" w:value="Parcelado"/>
            <w:listItem w:displayText="Integral" w:value="Integral"/>
          </w:dropDownList>
        </w:sdtPr>
        <w:sdtContent>
          <w:r w:rsidDel="00000000" w:rsidR="00000000" w:rsidRPr="00000000">
            <w:rPr>
              <w:color w:val="bfe0f6"/>
              <w:shd w:fill="0a53a8" w:val="clear"/>
            </w:rPr>
            <w:t xml:space="preserve">Parcelado</w:t>
          </w:r>
        </w:sdtContent>
      </w:sdt>
      <w:r w:rsidDel="00000000" w:rsidR="00000000" w:rsidRPr="00000000">
        <w:rPr>
          <w:rtl w:val="0"/>
        </w:rPr>
      </w:r>
    </w:p>
    <w:p w:rsidR="00000000" w:rsidDel="00000000" w:rsidP="00000000" w:rsidRDefault="00000000" w:rsidRPr="00000000" w14:paraId="00000073">
      <w:pPr>
        <w:pStyle w:val="Heading1"/>
        <w:numPr>
          <w:ilvl w:val="0"/>
          <w:numId w:val="2"/>
        </w:numPr>
        <w:spacing w:line="240" w:lineRule="auto"/>
        <w:ind w:left="0" w:firstLine="0"/>
        <w:rPr/>
      </w:pPr>
      <w:bookmarkStart w:colFirst="0" w:colLast="0" w:name="_wgn6yzxq81vf" w:id="5"/>
      <w:bookmarkEnd w:id="5"/>
      <w:r w:rsidDel="00000000" w:rsidR="00000000" w:rsidRPr="00000000">
        <w:rPr>
          <w:rtl w:val="0"/>
        </w:rPr>
        <w:t xml:space="preserve">DA FUNDAMENTAÇÃO DA CONTRATAÇÃO</w:t>
      </w:r>
    </w:p>
    <w:p w:rsidR="00000000" w:rsidDel="00000000" w:rsidP="00000000" w:rsidRDefault="00000000" w:rsidRPr="00000000" w14:paraId="00000074">
      <w:pPr>
        <w:numPr>
          <w:ilvl w:val="1"/>
          <w:numId w:val="2"/>
        </w:numPr>
        <w:spacing w:line="240" w:lineRule="auto"/>
        <w:ind w:left="0" w:firstLine="0"/>
        <w:rPr>
          <w:u w:val="none"/>
        </w:rPr>
      </w:pPr>
      <w:r w:rsidDel="00000000" w:rsidR="00000000" w:rsidRPr="00000000">
        <w:rPr>
          <w:rtl w:val="0"/>
        </w:rPr>
        <w:t xml:space="preserve">A Fundamentação da Contratação e de seus quantitativos encontra-se pormenorizada em Tópico específico dos Estudos Técnicos Preliminares.</w:t>
      </w:r>
    </w:p>
    <w:p w:rsidR="00000000" w:rsidDel="00000000" w:rsidP="00000000" w:rsidRDefault="00000000" w:rsidRPr="00000000" w14:paraId="00000075">
      <w:pPr>
        <w:pStyle w:val="Heading1"/>
        <w:numPr>
          <w:ilvl w:val="0"/>
          <w:numId w:val="2"/>
        </w:numPr>
        <w:spacing w:line="240" w:lineRule="auto"/>
        <w:ind w:left="0" w:firstLine="0"/>
      </w:pPr>
      <w:bookmarkStart w:colFirst="0" w:colLast="0" w:name="_fedrq42hhqjr" w:id="6"/>
      <w:bookmarkEnd w:id="6"/>
      <w:r w:rsidDel="00000000" w:rsidR="00000000" w:rsidRPr="00000000">
        <w:rPr>
          <w:rtl w:val="0"/>
        </w:rPr>
        <w:t xml:space="preserve">DA DESCRIÇÃO DA SOLUÇÃO </w:t>
      </w:r>
    </w:p>
    <w:p w:rsidR="00000000" w:rsidDel="00000000" w:rsidP="00000000" w:rsidRDefault="00000000" w:rsidRPr="00000000" w14:paraId="00000076">
      <w:pPr>
        <w:numPr>
          <w:ilvl w:val="1"/>
          <w:numId w:val="2"/>
        </w:numPr>
        <w:spacing w:line="240" w:lineRule="auto"/>
        <w:ind w:left="0" w:firstLine="0"/>
        <w:rPr>
          <w:u w:val="none"/>
        </w:rPr>
      </w:pPr>
      <w:r w:rsidDel="00000000" w:rsidR="00000000" w:rsidRPr="00000000">
        <w:rPr>
          <w:rtl w:val="0"/>
        </w:rPr>
        <w:t xml:space="preserve">A descrição da solução como um todo se encontra pormenorizada em tópico específico dos Estudos Técnicos Preliminares.</w:t>
      </w:r>
    </w:p>
    <w:p w:rsidR="00000000" w:rsidDel="00000000" w:rsidP="00000000" w:rsidRDefault="00000000" w:rsidRPr="00000000" w14:paraId="00000077">
      <w:pPr>
        <w:pStyle w:val="Heading1"/>
        <w:numPr>
          <w:ilvl w:val="0"/>
          <w:numId w:val="2"/>
        </w:numPr>
        <w:spacing w:line="240" w:lineRule="auto"/>
        <w:rPr/>
      </w:pPr>
      <w:bookmarkStart w:colFirst="0" w:colLast="0" w:name="_4zih097we5p7" w:id="7"/>
      <w:bookmarkEnd w:id="7"/>
      <w:r w:rsidDel="00000000" w:rsidR="00000000" w:rsidRPr="00000000">
        <w:rPr>
          <w:rtl w:val="0"/>
        </w:rPr>
        <w:t xml:space="preserve">DA COMPATIBILIDADE COM O PCA</w:t>
      </w:r>
    </w:p>
    <w:p w:rsidR="00000000" w:rsidDel="00000000" w:rsidP="00000000" w:rsidRDefault="00000000" w:rsidRPr="00000000" w14:paraId="00000078">
      <w:pPr>
        <w:numPr>
          <w:ilvl w:val="1"/>
          <w:numId w:val="2"/>
        </w:numPr>
        <w:spacing w:line="240" w:lineRule="auto"/>
        <w:ind w:left="0" w:firstLine="0"/>
        <w:rPr>
          <w:u w:val="none"/>
        </w:rPr>
      </w:pPr>
      <w:r w:rsidDel="00000000" w:rsidR="00000000" w:rsidRPr="00000000">
        <w:rPr>
          <w:rtl w:val="0"/>
        </w:rPr>
        <w:t xml:space="preserve"> A demonstração da pertinência entre a contratação e o planejamento do órgão ou entidade, com a identificação da previsão no Plano de Contratações Anual, está identificada nos autos do processo.</w:t>
      </w:r>
    </w:p>
    <w:p w:rsidR="00000000" w:rsidDel="00000000" w:rsidP="00000000" w:rsidRDefault="00000000" w:rsidRPr="00000000" w14:paraId="00000079">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Caso não haja previsão no ETP deverá ser informada a pertinência entre este termo de referência e o PCA.</w:t>
      </w:r>
    </w:p>
    <w:p w:rsidR="00000000" w:rsidDel="00000000" w:rsidP="00000000" w:rsidRDefault="00000000" w:rsidRPr="00000000" w14:paraId="0000007A">
      <w:pPr>
        <w:pStyle w:val="Heading1"/>
        <w:numPr>
          <w:ilvl w:val="0"/>
          <w:numId w:val="2"/>
        </w:numPr>
        <w:spacing w:line="240" w:lineRule="auto"/>
        <w:rPr>
          <w:color w:val="00b050"/>
        </w:rPr>
      </w:pPr>
      <w:bookmarkStart w:colFirst="0" w:colLast="0" w:name="_84zm0y4lswam" w:id="8"/>
      <w:bookmarkEnd w:id="8"/>
      <w:r w:rsidDel="00000000" w:rsidR="00000000" w:rsidRPr="00000000">
        <w:rPr>
          <w:color w:val="00b050"/>
          <w:rtl w:val="0"/>
        </w:rPr>
        <w:t xml:space="preserve">DOS REQUISITOS DA CONTRATAÇÃO</w:t>
      </w:r>
    </w:p>
    <w:p w:rsidR="00000000" w:rsidDel="00000000" w:rsidP="00000000" w:rsidRDefault="00000000" w:rsidRPr="00000000" w14:paraId="0000007B">
      <w:pPr>
        <w:pStyle w:val="Heading2"/>
        <w:numPr>
          <w:ilvl w:val="1"/>
          <w:numId w:val="2"/>
        </w:numPr>
        <w:spacing w:line="240" w:lineRule="auto"/>
        <w:ind w:left="0" w:firstLine="0"/>
        <w:rPr>
          <w:color w:val="00b050"/>
          <w:sz w:val="30"/>
          <w:szCs w:val="30"/>
        </w:rPr>
      </w:pPr>
      <w:bookmarkStart w:colFirst="0" w:colLast="0" w:name="_ki4lsspm3f38" w:id="9"/>
      <w:bookmarkEnd w:id="9"/>
      <w:r w:rsidDel="00000000" w:rsidR="00000000" w:rsidRPr="00000000">
        <w:rPr>
          <w:color w:val="00b050"/>
          <w:rtl w:val="0"/>
        </w:rPr>
        <w:t xml:space="preserve">Sustentabilidade</w:t>
      </w:r>
    </w:p>
    <w:p w:rsidR="00000000" w:rsidDel="00000000" w:rsidP="00000000" w:rsidRDefault="00000000" w:rsidRPr="00000000" w14:paraId="0000007C">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Por meio do Parecer n.º 00001/2021/CNS/CGU/AGU, aprovado nos termos do DESPACHO n.º 00525/2021/GAB/CGU/AGU (NUP: 00688.000723/2019-45), foi consolidado pela Consultoria-Geral da União o entendimento no sentido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w:t>
      </w:r>
    </w:p>
    <w:p w:rsidR="00000000" w:rsidDel="00000000" w:rsidP="00000000" w:rsidRDefault="00000000" w:rsidRPr="00000000" w14:paraId="0000007D">
      <w:pPr>
        <w:spacing w:line="240" w:lineRule="auto"/>
        <w:ind w:left="0" w:firstLine="0"/>
        <w:rPr>
          <w:highlight w:val="yellow"/>
        </w:rPr>
      </w:pPr>
      <w:r w:rsidDel="00000000" w:rsidR="00000000" w:rsidRPr="00000000">
        <w:rPr>
          <w:highlight w:val="yellow"/>
          <w:rtl w:val="0"/>
        </w:rPr>
        <w:t xml:space="preserve">Atentamos, em síntese, para que a sustentabilidade seja considerada pelo gestor público: a) na fase de planejamento da contratação, b) na elaboração das minutas, c) na fase de execução contratual </w:t>
      </w:r>
      <w:r w:rsidDel="00000000" w:rsidR="00000000" w:rsidRPr="00000000">
        <w:rPr>
          <w:highlight w:val="yellow"/>
          <w:rtl w:val="0"/>
        </w:rPr>
        <w:t xml:space="preserve">e d</w:t>
      </w:r>
      <w:r w:rsidDel="00000000" w:rsidR="00000000" w:rsidRPr="00000000">
        <w:rPr>
          <w:highlight w:val="yellow"/>
          <w:rtl w:val="0"/>
        </w:rPr>
        <w:t xml:space="preserve">) </w:t>
      </w:r>
      <w:r w:rsidDel="00000000" w:rsidR="00000000" w:rsidRPr="00000000">
        <w:rPr>
          <w:highlight w:val="yellow"/>
          <w:rtl w:val="0"/>
        </w:rPr>
        <w:t xml:space="preserve">na adequada</w:t>
      </w:r>
      <w:r w:rsidDel="00000000" w:rsidR="00000000" w:rsidRPr="00000000">
        <w:rPr>
          <w:highlight w:val="yellow"/>
          <w:rtl w:val="0"/>
        </w:rPr>
        <w:t xml:space="preserve"> destinação ambiental dos resíduos decorrentes da aquisição. </w:t>
      </w:r>
    </w:p>
    <w:p w:rsidR="00000000" w:rsidDel="00000000" w:rsidP="00000000" w:rsidRDefault="00000000" w:rsidRPr="00000000" w14:paraId="0000007E">
      <w:pPr>
        <w:spacing w:line="240" w:lineRule="auto"/>
        <w:ind w:left="0" w:firstLine="0"/>
        <w:rPr>
          <w:highlight w:val="yellow"/>
        </w:rPr>
      </w:pPr>
      <w:r w:rsidDel="00000000" w:rsidR="00000000" w:rsidRPr="00000000">
        <w:rPr>
          <w:highlight w:val="yellow"/>
          <w:rtl w:val="0"/>
        </w:rPr>
        <w:t xml:space="preserve">A impossibilidade de adoção de critérios e práticas de sustentabilidade nas contratações públicas deverá ser justificada pelo gestor competente nos autos do processo administrativo, com a indicação das pertinentes razões de fato e/ou direito, conforme o Parecer n.º 00001/2021/CNS/CGU/AGU. Se houver justificativa nos autos para a não-adoção de critérios de sustentabilidade (e apenas nesse caso), deverá haver a supressão do tópico específico acima.</w:t>
      </w:r>
    </w:p>
    <w:p w:rsidR="00000000" w:rsidDel="00000000" w:rsidP="00000000" w:rsidRDefault="00000000" w:rsidRPr="00000000" w14:paraId="0000007F">
      <w:pPr>
        <w:spacing w:line="240" w:lineRule="auto"/>
        <w:ind w:left="0" w:firstLine="0"/>
        <w:rPr>
          <w:highlight w:val="yellow"/>
        </w:rPr>
      </w:pPr>
      <w:r w:rsidDel="00000000" w:rsidR="00000000" w:rsidRPr="00000000">
        <w:rPr>
          <w:highlight w:val="yellow"/>
          <w:rtl w:val="0"/>
        </w:rPr>
        <w:t xml:space="preserve">Aos agentes da administração pública encarregados de realizar contratações públicas, recomenda-se que, no exercício de suas atribuições funcionais, consultem o Guia Nacional de Contratações Sustentáveis da Advocacia-Geral da União, disponibilizado pela Consultoria-Geral da União e no site da AGU.</w:t>
      </w:r>
    </w:p>
    <w:p w:rsidR="00000000" w:rsidDel="00000000" w:rsidP="00000000" w:rsidRDefault="00000000" w:rsidRPr="00000000" w14:paraId="00000080">
      <w:pPr>
        <w:spacing w:line="240" w:lineRule="auto"/>
        <w:ind w:left="0" w:firstLine="0"/>
        <w:rPr>
          <w:highlight w:val="yellow"/>
        </w:rPr>
      </w:pPr>
      <w:r w:rsidDel="00000000" w:rsidR="00000000" w:rsidRPr="00000000">
        <w:rPr>
          <w:highlight w:val="yellow"/>
          <w:rtl w:val="0"/>
        </w:rPr>
        <w:t xml:space="preserve">Deve-se evitar a transcrição literal e automática das previsões legais ou normativas, sem efetuar o exame da incidência real e efetiva delas na contratação em apreço.</w:t>
      </w:r>
    </w:p>
    <w:p w:rsidR="00000000" w:rsidDel="00000000" w:rsidP="00000000" w:rsidRDefault="00000000" w:rsidRPr="00000000" w14:paraId="00000081">
      <w:pPr>
        <w:spacing w:line="240" w:lineRule="auto"/>
        <w:ind w:left="0" w:firstLine="0"/>
        <w:rPr>
          <w:highlight w:val="yellow"/>
        </w:rPr>
      </w:pPr>
      <w:r w:rsidDel="00000000" w:rsidR="00000000" w:rsidRPr="00000000">
        <w:rPr>
          <w:highlight w:val="yellow"/>
          <w:rtl w:val="0"/>
        </w:rPr>
        <w:t xml:space="preserve">Assim, uma vez exigido qualquer requisito ambiental na especificação do objeto e/ou edital, e/ou contrato, deve ser prevista a forma objetiva de comprovação. É preciso saber quais critérios de sustentabilidade devem ser incluídos nas peças editalícias, como fazer essas exigências e de que forma as pretendidas contratadas devem comprovar o cumprimento desses critérios de sustentabilidade exigidos pela Administração.</w:t>
      </w:r>
    </w:p>
    <w:p w:rsidR="00000000" w:rsidDel="00000000" w:rsidP="00000000" w:rsidRDefault="00000000" w:rsidRPr="00000000" w14:paraId="00000082">
      <w:pPr>
        <w:spacing w:line="240" w:lineRule="auto"/>
        <w:ind w:left="0" w:firstLine="0"/>
        <w:rPr>
          <w:highlight w:val="yellow"/>
        </w:rPr>
      </w:pPr>
      <w:r w:rsidDel="00000000" w:rsidR="00000000" w:rsidRPr="00000000">
        <w:rPr>
          <w:highlight w:val="yellow"/>
          <w:rtl w:val="0"/>
        </w:rPr>
        <w:t xml:space="preserve">Nas aquisições e contratações governamentais, deve ser dada prioridade para produtos reciclados e recicláveis e para bens, serviços e obras que considerem critérios compatíveis com padrões de consumo sustentáveis.</w:t>
      </w:r>
    </w:p>
    <w:p w:rsidR="00000000" w:rsidDel="00000000" w:rsidP="00000000" w:rsidRDefault="00000000" w:rsidRPr="00000000" w14:paraId="00000083">
      <w:pPr>
        <w:numPr>
          <w:ilvl w:val="2"/>
          <w:numId w:val="2"/>
        </w:numPr>
        <w:spacing w:line="240" w:lineRule="auto"/>
        <w:ind w:left="0" w:firstLine="0"/>
        <w:rPr/>
      </w:pPr>
      <w:r w:rsidDel="00000000" w:rsidR="00000000" w:rsidRPr="00000000">
        <w:rPr>
          <w:color w:val="00b050"/>
          <w:rtl w:val="0"/>
        </w:rPr>
        <w:t xml:space="preserve">Além dos critérios de sustentabilidade eventualmente inseridos na descrição do objeto, devem ser atendidos os seguintes requisitos:</w:t>
      </w:r>
    </w:p>
    <w:p w:rsidR="00000000" w:rsidDel="00000000" w:rsidP="00000000" w:rsidRDefault="00000000" w:rsidRPr="00000000" w14:paraId="00000084">
      <w:pPr>
        <w:pStyle w:val="Heading2"/>
        <w:numPr>
          <w:ilvl w:val="1"/>
          <w:numId w:val="2"/>
        </w:numPr>
        <w:spacing w:line="240" w:lineRule="auto"/>
        <w:ind w:left="0" w:firstLine="0"/>
        <w:rPr>
          <w:color w:val="00b050"/>
        </w:rPr>
      </w:pPr>
      <w:bookmarkStart w:colFirst="0" w:colLast="0" w:name="_ur9zwyhw9798" w:id="10"/>
      <w:bookmarkEnd w:id="10"/>
      <w:r w:rsidDel="00000000" w:rsidR="00000000" w:rsidRPr="00000000">
        <w:rPr>
          <w:color w:val="00b050"/>
          <w:rtl w:val="0"/>
        </w:rPr>
        <w:t xml:space="preserve">Vedação de Contratação de Marcas ou Produtos</w:t>
      </w:r>
    </w:p>
    <w:p w:rsidR="00000000" w:rsidDel="00000000" w:rsidP="00000000" w:rsidRDefault="00000000" w:rsidRPr="00000000" w14:paraId="00000085">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w:t>
      </w:r>
      <w:hyperlink r:id="rId7">
        <w:r w:rsidDel="00000000" w:rsidR="00000000" w:rsidRPr="00000000">
          <w:rPr>
            <w:color w:val="1155cc"/>
            <w:highlight w:val="yellow"/>
            <w:u w:val="single"/>
            <w:rtl w:val="0"/>
          </w:rPr>
          <w:t xml:space="preserve">inciso III do art. 41 da Lei n.º 14.133, de 2021</w:t>
        </w:r>
      </w:hyperlink>
      <w:r w:rsidDel="00000000" w:rsidR="00000000" w:rsidRPr="00000000">
        <w:rPr>
          <w:highlight w:val="yellow"/>
          <w:rtl w:val="0"/>
        </w:rPr>
        <w:t xml:space="preserve">,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 na condição de contratante, deve aproveitar sua experiência para aperfeiçoar seu processo de contratação, por meio da adoção de providências que evitem a repetição de compras mal sucedidas.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serem adquiridas pela Administração. 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p w:rsidR="00000000" w:rsidDel="00000000" w:rsidP="00000000" w:rsidRDefault="00000000" w:rsidRPr="00000000" w14:paraId="00000086">
      <w:pPr>
        <w:numPr>
          <w:ilvl w:val="2"/>
          <w:numId w:val="2"/>
        </w:numPr>
        <w:spacing w:line="240" w:lineRule="auto"/>
        <w:ind w:left="0" w:firstLine="0"/>
        <w:rPr/>
      </w:pPr>
      <w:r w:rsidDel="00000000" w:rsidR="00000000" w:rsidRPr="00000000">
        <w:rPr>
          <w:color w:val="00b050"/>
          <w:rtl w:val="0"/>
        </w:rPr>
        <w:t xml:space="preserve">Diante das conclusões extraídas do processo n.º </w:t>
      </w:r>
      <w:r w:rsidDel="00000000" w:rsidR="00000000" w:rsidRPr="00000000">
        <w:rPr>
          <w:b w:val="1"/>
          <w:bCs w:val="1"/>
          <w:color w:val="00b050"/>
          <w:rtl w:val="0"/>
        </w:rPr>
        <w:t xml:space="preserve">00</w:t>
      </w:r>
      <w:r w:rsidDel="00000000" w:rsidR="00000000" w:rsidRPr="00000000">
        <w:rPr>
          <w:color w:val="00b050"/>
          <w:rtl w:val="0"/>
        </w:rPr>
        <w:t xml:space="preserve">, a Administração não aceitará o fornecimento dos seguintes produtos/marcas:</w:t>
      </w:r>
    </w:p>
    <w:p w:rsidR="00000000" w:rsidDel="00000000" w:rsidP="00000000" w:rsidRDefault="00000000" w:rsidRPr="00000000" w14:paraId="00000087">
      <w:pPr>
        <w:numPr>
          <w:ilvl w:val="3"/>
          <w:numId w:val="2"/>
        </w:numPr>
        <w:spacing w:line="240" w:lineRule="auto"/>
        <w:ind w:left="0" w:firstLine="0"/>
        <w:rPr>
          <w:color w:val="00b050"/>
        </w:rPr>
      </w:pPr>
      <w:r w:rsidDel="00000000" w:rsidR="00000000" w:rsidRPr="00000000">
        <w:rPr>
          <w:color w:val="00b050"/>
          <w:rtl w:val="0"/>
        </w:rPr>
        <w:t xml:space="preserve"> </w:t>
      </w:r>
      <w:r w:rsidDel="00000000" w:rsidR="00000000" w:rsidRPr="00000000">
        <w:rPr>
          <w:b w:val="1"/>
          <w:bCs w:val="1"/>
          <w:color w:val="00b050"/>
          <w:rtl w:val="0"/>
        </w:rPr>
        <w:t xml:space="preserve">XXXX</w:t>
      </w:r>
    </w:p>
    <w:p w:rsidR="00000000" w:rsidDel="00000000" w:rsidP="00000000" w:rsidRDefault="00000000" w:rsidRPr="00000000" w14:paraId="00000088">
      <w:pPr>
        <w:numPr>
          <w:ilvl w:val="3"/>
          <w:numId w:val="2"/>
        </w:numPr>
        <w:spacing w:line="240" w:lineRule="auto"/>
        <w:ind w:left="0" w:firstLine="0"/>
        <w:rPr>
          <w:color w:val="00b050"/>
        </w:rPr>
      </w:pPr>
      <w:r w:rsidDel="00000000" w:rsidR="00000000" w:rsidRPr="00000000">
        <w:rPr>
          <w:color w:val="00b050"/>
          <w:rtl w:val="0"/>
        </w:rPr>
        <w:t xml:space="preserve"> </w:t>
      </w:r>
      <w:r w:rsidDel="00000000" w:rsidR="00000000" w:rsidRPr="00000000">
        <w:rPr>
          <w:b w:val="1"/>
          <w:bCs w:val="1"/>
          <w:color w:val="00b050"/>
          <w:rtl w:val="0"/>
        </w:rPr>
        <w:t xml:space="preserve">XXXX</w:t>
      </w:r>
    </w:p>
    <w:p w:rsidR="00000000" w:rsidDel="00000000" w:rsidP="00000000" w:rsidRDefault="00000000" w:rsidRPr="00000000" w14:paraId="00000089">
      <w:pPr>
        <w:pStyle w:val="Heading2"/>
        <w:numPr>
          <w:ilvl w:val="1"/>
          <w:numId w:val="2"/>
        </w:numPr>
        <w:spacing w:line="240" w:lineRule="auto"/>
        <w:ind w:left="0" w:firstLine="0"/>
        <w:rPr>
          <w:color w:val="00b050"/>
        </w:rPr>
      </w:pPr>
      <w:bookmarkStart w:colFirst="0" w:colLast="0" w:name="_p72c72w219ik" w:id="11"/>
      <w:bookmarkEnd w:id="11"/>
      <w:r w:rsidDel="00000000" w:rsidR="00000000" w:rsidRPr="00000000">
        <w:rPr>
          <w:color w:val="00b050"/>
          <w:rtl w:val="0"/>
        </w:rPr>
        <w:t xml:space="preserve">C</w:t>
      </w:r>
      <w:r w:rsidDel="00000000" w:rsidR="00000000" w:rsidRPr="00000000">
        <w:rPr>
          <w:color w:val="00b050"/>
          <w:rtl w:val="0"/>
        </w:rPr>
        <w:t xml:space="preserve">arta de solidariedade</w:t>
      </w:r>
    </w:p>
    <w:p w:rsidR="00000000" w:rsidDel="00000000" w:rsidP="00000000" w:rsidRDefault="00000000" w:rsidRPr="00000000" w14:paraId="0000008A">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De acordo com Maria Augusta Rost, em seu artigo “As exigências de amostra e de carta de solidariedade no Regime Diferenciado de Contratações Públicas”:</w:t>
      </w:r>
    </w:p>
    <w:p w:rsidR="00000000" w:rsidDel="00000000" w:rsidP="00000000" w:rsidRDefault="00000000" w:rsidRPr="00000000" w14:paraId="0000008B">
      <w:pPr>
        <w:spacing w:line="240" w:lineRule="auto"/>
        <w:ind w:left="3401.5748031496064" w:firstLine="0"/>
        <w:rPr>
          <w:sz w:val="20"/>
          <w:szCs w:val="20"/>
          <w:highlight w:val="yellow"/>
        </w:rPr>
      </w:pPr>
      <w:r w:rsidDel="00000000" w:rsidR="00000000" w:rsidRPr="00000000">
        <w:rPr>
          <w:sz w:val="20"/>
          <w:szCs w:val="20"/>
          <w:highlight w:val="yellow"/>
          <w:rtl w:val="0"/>
        </w:rPr>
        <w:t xml:space="preserve">“A imposição de apresentação de carta de solidariedade firmada pelo fabricante teria apenas o objetivo de estabelecer responsabilidade entre eles relativamente ao bem a ser fornecido ao Estado e atestar a originalidade do produto.</w:t>
      </w:r>
    </w:p>
    <w:p w:rsidR="00000000" w:rsidDel="00000000" w:rsidP="00000000" w:rsidRDefault="00000000" w:rsidRPr="00000000" w14:paraId="0000008C">
      <w:pPr>
        <w:spacing w:line="240" w:lineRule="auto"/>
        <w:ind w:left="3401.5748031496064" w:firstLine="0"/>
        <w:rPr>
          <w:sz w:val="20"/>
          <w:szCs w:val="20"/>
          <w:highlight w:val="yellow"/>
        </w:rPr>
      </w:pPr>
      <w:r w:rsidDel="00000000" w:rsidR="00000000" w:rsidRPr="00000000">
        <w:rPr>
          <w:sz w:val="20"/>
          <w:szCs w:val="20"/>
          <w:highlight w:val="yellow"/>
          <w:rtl w:val="0"/>
        </w:rPr>
        <w:t xml:space="preserve">Contudo, não é cabível a exigência de carta de solidariedade quando o objeto a ser adquirido pela administração possa ser caracterizado como simples ( ou não complexo). Ao exemplo de um lápis ou mesmo um veículo sem especificações diferenciadas que fujam aos modelos usualmente encontrados no mercado.”</w:t>
      </w:r>
    </w:p>
    <w:p w:rsidR="00000000" w:rsidDel="00000000" w:rsidP="00000000" w:rsidRDefault="00000000" w:rsidRPr="00000000" w14:paraId="0000008D">
      <w:pPr>
        <w:spacing w:line="240" w:lineRule="auto"/>
        <w:rPr>
          <w:highlight w:val="yellow"/>
        </w:rPr>
      </w:pPr>
      <w:r w:rsidDel="00000000" w:rsidR="00000000" w:rsidRPr="00000000">
        <w:rPr>
          <w:highlight w:val="yellow"/>
          <w:rtl w:val="0"/>
        </w:rPr>
        <w:t xml:space="preserve">Dessa, forma é necessária justificativa para a exigência de carta de solidariedade, advinda do ETP.</w:t>
      </w:r>
      <w:r w:rsidDel="00000000" w:rsidR="00000000" w:rsidRPr="00000000">
        <w:rPr>
          <w:rtl w:val="0"/>
        </w:rPr>
      </w:r>
    </w:p>
    <w:p w:rsidR="00000000" w:rsidDel="00000000" w:rsidP="00000000" w:rsidRDefault="00000000" w:rsidRPr="00000000" w14:paraId="0000008E">
      <w:pPr>
        <w:numPr>
          <w:ilvl w:val="2"/>
          <w:numId w:val="2"/>
        </w:numPr>
        <w:spacing w:line="240" w:lineRule="auto"/>
        <w:ind w:left="0" w:firstLine="0"/>
        <w:rPr>
          <w:u w:val="none"/>
        </w:rPr>
      </w:pPr>
      <w:r w:rsidDel="00000000" w:rsidR="00000000" w:rsidRPr="00000000">
        <w:rPr>
          <w:color w:val="00b050"/>
          <w:rtl w:val="0"/>
        </w:rPr>
        <w:t xml:space="preserve">Em caso de fornecedor, revendedor ou distribuidor, será exigida carta de solidariedade emitida pelo fabricante, que assegure a execução do contrato</w:t>
      </w:r>
      <w:r w:rsidDel="00000000" w:rsidR="00000000" w:rsidRPr="00000000">
        <w:rPr>
          <w:rtl w:val="0"/>
        </w:rPr>
        <w:t xml:space="preserve">.</w:t>
      </w:r>
    </w:p>
    <w:p w:rsidR="00000000" w:rsidDel="00000000" w:rsidP="00000000" w:rsidRDefault="00000000" w:rsidRPr="00000000" w14:paraId="0000008F">
      <w:pPr>
        <w:pStyle w:val="Heading1"/>
        <w:numPr>
          <w:ilvl w:val="0"/>
          <w:numId w:val="2"/>
        </w:numPr>
        <w:spacing w:line="240" w:lineRule="auto"/>
        <w:ind w:left="0" w:firstLine="0"/>
        <w:jc w:val="left"/>
        <w:rPr/>
      </w:pPr>
      <w:bookmarkStart w:colFirst="0" w:colLast="0" w:name="_3t71vkhx5fhh" w:id="12"/>
      <w:bookmarkEnd w:id="12"/>
      <w:r w:rsidDel="00000000" w:rsidR="00000000" w:rsidRPr="00000000">
        <w:rPr>
          <w:rtl w:val="0"/>
        </w:rPr>
        <w:t xml:space="preserve">DOS CRITÉRIOS DE SELEÇÃO DO FORNECEDOR</w:t>
      </w:r>
    </w:p>
    <w:p w:rsidR="00000000" w:rsidDel="00000000" w:rsidP="00000000" w:rsidRDefault="00000000" w:rsidRPr="00000000" w14:paraId="00000090">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Caso a forma de disputa indicada no item 1.2 Informações Preliminares seja “presencial”, deverá haver a justificativa dessa forma de disputa no ETP.</w:t>
      </w:r>
    </w:p>
    <w:p w:rsidR="00000000" w:rsidDel="00000000" w:rsidP="00000000" w:rsidRDefault="00000000" w:rsidRPr="00000000" w14:paraId="00000091">
      <w:pPr>
        <w:numPr>
          <w:ilvl w:val="1"/>
          <w:numId w:val="2"/>
        </w:numPr>
        <w:spacing w:line="240" w:lineRule="auto"/>
        <w:ind w:left="0" w:firstLine="0"/>
        <w:rPr>
          <w:u w:val="none"/>
        </w:rPr>
      </w:pPr>
      <w:r w:rsidDel="00000000" w:rsidR="00000000" w:rsidRPr="00000000">
        <w:rPr>
          <w:rtl w:val="0"/>
        </w:rPr>
        <w:t xml:space="preserve">Além da forma de disputa e do critério de julgamento, informados no item 1.2 </w:t>
      </w:r>
      <w:hyperlink w:anchor="_uslhse2ix1lg">
        <w:r w:rsidDel="00000000" w:rsidR="00000000" w:rsidRPr="00000000">
          <w:rPr>
            <w:color w:val="1155cc"/>
            <w:u w:val="single"/>
            <w:rtl w:val="0"/>
          </w:rPr>
          <w:t xml:space="preserve">Informações Preliminares</w:t>
        </w:r>
      </w:hyperlink>
      <w:r w:rsidDel="00000000" w:rsidR="00000000" w:rsidRPr="00000000">
        <w:rPr>
          <w:rtl w:val="0"/>
        </w:rPr>
        <w:t xml:space="preserve">, a participação no certame requererá o seguinte:</w:t>
      </w:r>
    </w:p>
    <w:p w:rsidR="00000000" w:rsidDel="00000000" w:rsidP="00000000" w:rsidRDefault="00000000" w:rsidRPr="00000000" w14:paraId="00000092">
      <w:pPr>
        <w:pStyle w:val="Heading2"/>
        <w:numPr>
          <w:ilvl w:val="1"/>
          <w:numId w:val="2"/>
        </w:numPr>
        <w:spacing w:line="240" w:lineRule="auto"/>
        <w:ind w:left="0" w:firstLine="0"/>
        <w:rPr/>
      </w:pPr>
      <w:bookmarkStart w:colFirst="0" w:colLast="0" w:name="_rfuttpku9ejh" w:id="13"/>
      <w:bookmarkEnd w:id="13"/>
      <w:r w:rsidDel="00000000" w:rsidR="00000000" w:rsidRPr="00000000">
        <w:rPr>
          <w:rtl w:val="0"/>
        </w:rPr>
        <w:t xml:space="preserve">Qualificação Técnica</w:t>
      </w:r>
      <w:r w:rsidDel="00000000" w:rsidR="00000000" w:rsidRPr="00000000">
        <w:rPr>
          <w:rtl w:val="0"/>
        </w:rPr>
      </w:r>
    </w:p>
    <w:p w:rsidR="00000000" w:rsidDel="00000000" w:rsidP="00000000" w:rsidRDefault="00000000" w:rsidRPr="00000000" w14:paraId="00000093">
      <w:pPr>
        <w:pStyle w:val="Heading3"/>
        <w:numPr>
          <w:ilvl w:val="2"/>
          <w:numId w:val="2"/>
        </w:numPr>
        <w:spacing w:line="240" w:lineRule="auto"/>
        <w:ind w:left="0" w:firstLine="0"/>
        <w:rPr/>
      </w:pPr>
      <w:bookmarkStart w:colFirst="0" w:colLast="0" w:name="_wzztkhyaeu1t" w:id="14"/>
      <w:bookmarkEnd w:id="14"/>
      <w:r w:rsidDel="00000000" w:rsidR="00000000" w:rsidRPr="00000000">
        <w:rPr>
          <w:color w:val="00b050"/>
          <w:rtl w:val="0"/>
        </w:rPr>
        <w:t xml:space="preserve">Declaração de Conhecimento das Condições Locais (Vistoria)</w:t>
      </w:r>
    </w:p>
    <w:p w:rsidR="00000000" w:rsidDel="00000000" w:rsidP="00000000" w:rsidRDefault="00000000" w:rsidRPr="00000000" w14:paraId="00000094">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 opção pela exigência ou não de vistoria é discricionária, devendo ser analisada com vistas ao objeto licitatório. Lastreia-se no art. 63, §2º, da Lei 14.133/01, segundo o qual o licitante deve apresentar na habilitação “comprovação, fornecida pelo órgão licitante, de que recebeu os documentos, e, quando exigido, de que tomou conhecimento de todas as informações e das condições locais para o cumprimento das obrigações objeto da licitação”.</w:t>
      </w:r>
    </w:p>
    <w:p w:rsidR="00000000" w:rsidDel="00000000" w:rsidP="00000000" w:rsidRDefault="00000000" w:rsidRPr="00000000" w14:paraId="00000095">
      <w:pPr>
        <w:spacing w:line="240" w:lineRule="auto"/>
        <w:ind w:left="0" w:firstLine="0"/>
        <w:rPr>
          <w:highlight w:val="yellow"/>
        </w:rPr>
      </w:pPr>
      <w:r w:rsidDel="00000000" w:rsidR="00000000" w:rsidRPr="00000000">
        <w:rPr>
          <w:highlight w:val="yellow"/>
          <w:rtl w:val="0"/>
        </w:rPr>
        <w:t xml:space="preserve">Apesar de normalmente associada a serviços, a vistoria também pode ser utilizada em aquisições de materiais, especialmente na aquisição de materiais permanentes como na instalação de máquinas de raio-x ou de catracas.</w:t>
      </w:r>
    </w:p>
    <w:p w:rsidR="00000000" w:rsidDel="00000000" w:rsidP="00000000" w:rsidRDefault="00000000" w:rsidRPr="00000000" w14:paraId="00000096">
      <w:pPr>
        <w:spacing w:line="240" w:lineRule="auto"/>
        <w:ind w:left="0" w:firstLine="0"/>
        <w:rPr>
          <w:highlight w:val="yellow"/>
        </w:rPr>
      </w:pPr>
      <w:r w:rsidDel="00000000" w:rsidR="00000000" w:rsidRPr="00000000">
        <w:rPr>
          <w:highlight w:val="yellow"/>
          <w:rtl w:val="0"/>
        </w:rPr>
        <w:t xml:space="preserve">Lembramos que se tal documento for exigido neste Termo de Referência, deve o edital prevê-lo na habilitação, mais especificamente na qualificação técnica. É importante que seja indicado o prazo para a emissão da certidão e entrega ao interessado. Por fim, não é possível o estabelecimento de vistoria prévia em data e horário comum a todos os licitantes (TCU, Ac. n. 1842/2013-Plenário).</w:t>
      </w:r>
    </w:p>
    <w:p w:rsidR="00000000" w:rsidDel="00000000" w:rsidP="00000000" w:rsidRDefault="00000000" w:rsidRPr="00000000" w14:paraId="00000097">
      <w:pPr>
        <w:spacing w:line="240" w:lineRule="auto"/>
        <w:ind w:left="0" w:firstLine="0"/>
        <w:rPr>
          <w:highlight w:val="yellow"/>
        </w:rPr>
      </w:pPr>
      <w:r w:rsidDel="00000000" w:rsidR="00000000" w:rsidRPr="00000000">
        <w:rPr>
          <w:highlight w:val="yellow"/>
          <w:rtl w:val="0"/>
        </w:rPr>
        <w:t xml:space="preserve"> Jurisprudência do TCU acerca da realização de vistoria: </w:t>
      </w:r>
    </w:p>
    <w:p w:rsidR="00000000" w:rsidDel="00000000" w:rsidP="00000000" w:rsidRDefault="00000000" w:rsidRPr="00000000" w14:paraId="00000098">
      <w:pPr>
        <w:spacing w:line="240" w:lineRule="auto"/>
        <w:ind w:left="0" w:firstLine="0"/>
        <w:rPr>
          <w:highlight w:val="yellow"/>
        </w:rPr>
      </w:pPr>
      <w:r w:rsidDel="00000000" w:rsidR="00000000" w:rsidRPr="00000000">
        <w:rPr>
          <w:highlight w:val="yellow"/>
          <w:rtl w:val="0"/>
        </w:rPr>
        <w:t xml:space="preserve">“1.5.1.1. ao avaliar necessária a realização de vistoria prévia como requisito para a participação no certame, faça constar nos instrumentos convocatórios a justificativa para tal exigência, adequando-se ao comando do inciso IV do art. 19 da Instrução Normativa SLTI/MPOG n. 2/2008; cuidando, também, em respeito ao princípio da razoabilidade, para que tais exigências não se tornem onerosas por demais para os interessados, a ponto de mitigar o caráter competitivo da licitação;” Acórdão nº  5.536/2009 Primeira Câmara.”</w:t>
      </w:r>
    </w:p>
    <w:p w:rsidR="00000000" w:rsidDel="00000000" w:rsidP="00000000" w:rsidRDefault="00000000" w:rsidRPr="00000000" w14:paraId="00000099">
      <w:pPr>
        <w:spacing w:line="240" w:lineRule="auto"/>
        <w:ind w:left="0" w:firstLine="0"/>
        <w:rPr>
          <w:highlight w:val="yellow"/>
        </w:rPr>
      </w:pPr>
      <w:r w:rsidDel="00000000" w:rsidR="00000000" w:rsidRPr="00000000">
        <w:rPr>
          <w:highlight w:val="yellow"/>
          <w:rtl w:val="0"/>
        </w:rPr>
        <w:t xml:space="preserve">O termo de referência deverá justificar, quando for o caso, a necessidade dos locais de execução dos serviços serem vistoriados previamente pelos licitantes, devendo tal exigência, sempre que possível, ser substituída pela divulgação de fotografias, plantas, desenhos técnicos e congêneres;</w:t>
      </w:r>
    </w:p>
    <w:p w:rsidR="00000000" w:rsidDel="00000000" w:rsidP="00000000" w:rsidRDefault="00000000" w:rsidRPr="00000000" w14:paraId="0000009A">
      <w:pPr>
        <w:spacing w:line="240" w:lineRule="auto"/>
        <w:ind w:left="0" w:firstLine="0"/>
        <w:rPr>
          <w:highlight w:val="yellow"/>
        </w:rPr>
      </w:pPr>
      <w:r w:rsidDel="00000000" w:rsidR="00000000" w:rsidRPr="00000000">
        <w:rPr>
          <w:highlight w:val="yellow"/>
          <w:rtl w:val="0"/>
        </w:rPr>
        <w:t xml:space="preserve">Dependendo das peculiaridades do objeto da licitação e no intuito de ampliar a competitividade, é importante que a Administração estabeleça prazo razoável entre a publicação do aviso de edital e a apresentação das propostas, para que os interessados realizem a vistoria.  Caso não seja necessária a realização de </w:t>
      </w:r>
      <w:r w:rsidDel="00000000" w:rsidR="00000000" w:rsidRPr="00000000">
        <w:rPr>
          <w:highlight w:val="yellow"/>
          <w:rtl w:val="0"/>
        </w:rPr>
        <w:t xml:space="preserve">vistoria</w:t>
      </w:r>
      <w:r w:rsidDel="00000000" w:rsidR="00000000" w:rsidRPr="00000000">
        <w:rPr>
          <w:highlight w:val="yellow"/>
          <w:rtl w:val="0"/>
        </w:rPr>
        <w:t xml:space="preserve">, suprimir o item.</w:t>
      </w:r>
    </w:p>
    <w:p w:rsidR="00000000" w:rsidDel="00000000" w:rsidP="00000000" w:rsidRDefault="00000000" w:rsidRPr="00000000" w14:paraId="0000009B">
      <w:pPr>
        <w:numPr>
          <w:ilvl w:val="3"/>
          <w:numId w:val="2"/>
        </w:numPr>
        <w:spacing w:line="240" w:lineRule="auto"/>
        <w:ind w:left="0" w:firstLine="0"/>
        <w:rPr>
          <w:color w:val="00b050"/>
          <w:sz w:val="22"/>
          <w:szCs w:val="22"/>
        </w:rPr>
      </w:pPr>
      <w:r w:rsidDel="00000000" w:rsidR="00000000" w:rsidRPr="00000000">
        <w:rPr>
          <w:color w:val="00b050"/>
          <w:rtl w:val="0"/>
        </w:rPr>
        <w:t xml:space="preserve">Para o correto dimensionamento e elaboração de sua proposta, o licitante deverá realizar vistoria nas instalações do local de execução dos serviços, acompanhado por agente público designado para esse fim.</w:t>
      </w:r>
    </w:p>
    <w:p w:rsidR="00000000" w:rsidDel="00000000" w:rsidP="00000000" w:rsidRDefault="00000000" w:rsidRPr="00000000" w14:paraId="0000009C">
      <w:pPr>
        <w:numPr>
          <w:ilvl w:val="3"/>
          <w:numId w:val="2"/>
        </w:numPr>
        <w:spacing w:line="240" w:lineRule="auto"/>
        <w:ind w:left="0" w:firstLine="0"/>
        <w:rPr>
          <w:color w:val="00b050"/>
          <w:sz w:val="22"/>
          <w:szCs w:val="22"/>
        </w:rPr>
      </w:pPr>
      <w:r w:rsidDel="00000000" w:rsidR="00000000" w:rsidRPr="00000000">
        <w:rPr>
          <w:color w:val="00b050"/>
          <w:rtl w:val="0"/>
        </w:rPr>
        <w:t xml:space="preserve">A vistoria deverá ser previamente agendada pelo telefone (</w:t>
      </w:r>
      <w:r w:rsidDel="00000000" w:rsidR="00000000" w:rsidRPr="00000000">
        <w:rPr>
          <w:color w:val="c9211e"/>
          <w:rtl w:val="0"/>
        </w:rPr>
        <w:t xml:space="preserve">DDD</w:t>
      </w:r>
      <w:r w:rsidDel="00000000" w:rsidR="00000000" w:rsidRPr="00000000">
        <w:rPr>
          <w:color w:val="00b050"/>
          <w:rtl w:val="0"/>
        </w:rPr>
        <w:t xml:space="preserve">) </w:t>
      </w:r>
      <w:r w:rsidDel="00000000" w:rsidR="00000000" w:rsidRPr="00000000">
        <w:rPr>
          <w:color w:val="c9211e"/>
          <w:rtl w:val="0"/>
        </w:rPr>
        <w:t xml:space="preserve">0000-0000</w:t>
      </w:r>
      <w:r w:rsidDel="00000000" w:rsidR="00000000" w:rsidRPr="00000000">
        <w:rPr>
          <w:color w:val="00b050"/>
          <w:rtl w:val="0"/>
        </w:rPr>
        <w:t xml:space="preserve">.</w:t>
      </w:r>
    </w:p>
    <w:p w:rsidR="00000000" w:rsidDel="00000000" w:rsidP="00000000" w:rsidRDefault="00000000" w:rsidRPr="00000000" w14:paraId="0000009D">
      <w:pPr>
        <w:numPr>
          <w:ilvl w:val="3"/>
          <w:numId w:val="2"/>
        </w:numPr>
        <w:spacing w:line="240" w:lineRule="auto"/>
        <w:ind w:left="0" w:firstLine="0"/>
        <w:rPr>
          <w:color w:val="00b050"/>
          <w:sz w:val="22"/>
          <w:szCs w:val="22"/>
        </w:rPr>
      </w:pPr>
      <w:r w:rsidDel="00000000" w:rsidR="00000000" w:rsidRPr="00000000">
        <w:rPr>
          <w:color w:val="00b050"/>
          <w:rtl w:val="0"/>
        </w:rPr>
        <w:t xml:space="preserve">A vistoria se realizará nos horários seguintes: </w:t>
      </w:r>
      <w:r w:rsidDel="00000000" w:rsidR="00000000" w:rsidRPr="00000000">
        <w:rPr>
          <w:color w:val="c9211e"/>
          <w:rtl w:val="0"/>
        </w:rPr>
        <w:t xml:space="preserve">Das xx às xx, de segunda-feira a sexta-feira, exceto feriados</w:t>
      </w:r>
      <w:r w:rsidDel="00000000" w:rsidR="00000000" w:rsidRPr="00000000">
        <w:rPr>
          <w:color w:val="00b050"/>
          <w:rtl w:val="0"/>
        </w:rPr>
        <w:t xml:space="preserve">.</w:t>
      </w:r>
    </w:p>
    <w:p w:rsidR="00000000" w:rsidDel="00000000" w:rsidP="00000000" w:rsidRDefault="00000000" w:rsidRPr="00000000" w14:paraId="0000009E">
      <w:pPr>
        <w:numPr>
          <w:ilvl w:val="3"/>
          <w:numId w:val="2"/>
        </w:numPr>
        <w:spacing w:line="240" w:lineRule="auto"/>
        <w:ind w:left="0" w:firstLine="0"/>
        <w:rPr>
          <w:color w:val="00b050"/>
          <w:sz w:val="22"/>
          <w:szCs w:val="22"/>
        </w:rPr>
      </w:pPr>
      <w:r w:rsidDel="00000000" w:rsidR="00000000" w:rsidRPr="00000000">
        <w:rPr>
          <w:color w:val="00b050"/>
          <w:rtl w:val="0"/>
        </w:rPr>
        <w:t xml:space="preserve">A vistoria será acompanhada pelo seguinte agente público: </w:t>
      </w:r>
      <w:r w:rsidDel="00000000" w:rsidR="00000000" w:rsidRPr="00000000">
        <w:rPr>
          <w:color w:val="c9211e"/>
          <w:rtl w:val="0"/>
        </w:rPr>
        <w:t xml:space="preserve">Agente Público responsável por acompanhar a vistoria.</w:t>
      </w:r>
    </w:p>
    <w:p w:rsidR="00000000" w:rsidDel="00000000" w:rsidP="00000000" w:rsidRDefault="00000000" w:rsidRPr="00000000" w14:paraId="0000009F">
      <w:pPr>
        <w:numPr>
          <w:ilvl w:val="3"/>
          <w:numId w:val="2"/>
        </w:numPr>
        <w:spacing w:line="240" w:lineRule="auto"/>
        <w:ind w:left="0" w:firstLine="0"/>
        <w:rPr>
          <w:color w:val="00b050"/>
          <w:sz w:val="22"/>
          <w:szCs w:val="22"/>
        </w:rPr>
      </w:pPr>
      <w:r w:rsidDel="00000000" w:rsidR="00000000" w:rsidRPr="00000000">
        <w:rPr>
          <w:color w:val="00b050"/>
          <w:rtl w:val="0"/>
        </w:rPr>
        <w:t xml:space="preserve">O prazo para vistoria iniciar-se-á no dia útil seguinte ao da publicação do Edital, estendendo-se até o dia útil anterior à data prevista para a abertura da sessão pública.</w:t>
      </w:r>
    </w:p>
    <w:p w:rsidR="00000000" w:rsidDel="00000000" w:rsidP="00000000" w:rsidRDefault="00000000" w:rsidRPr="00000000" w14:paraId="000000A0">
      <w:pPr>
        <w:numPr>
          <w:ilvl w:val="3"/>
          <w:numId w:val="2"/>
        </w:numPr>
        <w:spacing w:line="240" w:lineRule="auto"/>
        <w:ind w:left="0" w:firstLine="0"/>
        <w:rPr>
          <w:color w:val="00b050"/>
          <w:sz w:val="22"/>
          <w:szCs w:val="22"/>
        </w:rPr>
      </w:pPr>
      <w:r w:rsidDel="00000000" w:rsidR="00000000" w:rsidRPr="00000000">
        <w:rPr>
          <w:color w:val="00b050"/>
          <w:rtl w:val="0"/>
        </w:rPr>
        <w:t xml:space="preserve">Para a vistoria, o licitante, ou o seu representante, deverá estar devidamente identificado.</w:t>
      </w:r>
    </w:p>
    <w:p w:rsidR="00000000" w:rsidDel="00000000" w:rsidP="00000000" w:rsidRDefault="00000000" w:rsidRPr="00000000" w14:paraId="000000A1">
      <w:pPr>
        <w:numPr>
          <w:ilvl w:val="3"/>
          <w:numId w:val="2"/>
        </w:numPr>
        <w:spacing w:line="240" w:lineRule="auto"/>
        <w:ind w:left="0" w:firstLine="0"/>
        <w:rPr>
          <w:color w:val="00b050"/>
          <w:u w:val="none"/>
        </w:rPr>
      </w:pPr>
      <w:r w:rsidDel="00000000" w:rsidR="00000000" w:rsidRPr="00000000">
        <w:rPr>
          <w:color w:val="00b050"/>
          <w:rtl w:val="0"/>
        </w:rPr>
        <w:t xml:space="preserve">Caso o licitante não queira participar da vistoria, deverá apresentar o “DECLARAÇÃO FORMAL DE NÃO REALIZAÇÃO DE VISTORIA” assinado pelo seu representante legal.</w:t>
      </w:r>
    </w:p>
    <w:p w:rsidR="00000000" w:rsidDel="00000000" w:rsidP="00000000" w:rsidRDefault="00000000" w:rsidRPr="00000000" w14:paraId="000000A2">
      <w:pPr>
        <w:numPr>
          <w:ilvl w:val="3"/>
          <w:numId w:val="2"/>
        </w:numPr>
        <w:spacing w:line="240" w:lineRule="auto"/>
        <w:ind w:left="0" w:firstLine="0"/>
        <w:rPr>
          <w:color w:val="00b050"/>
          <w:u w:val="none"/>
        </w:rPr>
      </w:pPr>
      <w:r w:rsidDel="00000000" w:rsidR="00000000" w:rsidRPr="00000000">
        <w:rPr>
          <w:color w:val="00b050"/>
          <w:rtl w:val="0"/>
        </w:rPr>
        <w:t xml:space="preserve">Tendo em vista a faculdade da realização da vistoria, os licitantes não poderão  alegar o desconhecimento das condições e grau de dificuldade existentes como justificativa para se eximirem das obrigações assumidas em decorrência da execução do objeto deste certame.</w:t>
      </w:r>
    </w:p>
    <w:p w:rsidR="00000000" w:rsidDel="00000000" w:rsidP="00000000" w:rsidRDefault="00000000" w:rsidRPr="00000000" w14:paraId="000000A3">
      <w:pPr>
        <w:numPr>
          <w:ilvl w:val="3"/>
          <w:numId w:val="2"/>
        </w:numPr>
        <w:spacing w:line="240" w:lineRule="auto"/>
        <w:ind w:left="0" w:firstLine="0"/>
        <w:rPr>
          <w:color w:val="00b050"/>
          <w:u w:val="none"/>
        </w:rPr>
      </w:pPr>
      <w:r w:rsidDel="00000000" w:rsidR="00000000" w:rsidRPr="00000000">
        <w:rPr>
          <w:color w:val="00b050"/>
          <w:rtl w:val="0"/>
        </w:rPr>
        <w:t xml:space="preserve">No caso de consórcio, a “DECLARAÇÃO FORMAL DE NÃO REALIZAÇÃO DE VISTORIA” deverá ser em nome do consórcio ou em nome de cada uma das consorciadas.</w:t>
      </w:r>
    </w:p>
    <w:p w:rsidR="00000000" w:rsidDel="00000000" w:rsidP="00000000" w:rsidRDefault="00000000" w:rsidRPr="00000000" w14:paraId="000000A4">
      <w:pPr>
        <w:pStyle w:val="Heading3"/>
        <w:numPr>
          <w:ilvl w:val="2"/>
          <w:numId w:val="2"/>
        </w:numPr>
        <w:spacing w:line="240" w:lineRule="auto"/>
        <w:ind w:left="0" w:firstLine="0"/>
        <w:rPr/>
      </w:pPr>
      <w:bookmarkStart w:colFirst="0" w:colLast="0" w:name="_3mhnim86u67f" w:id="15"/>
      <w:bookmarkEnd w:id="15"/>
      <w:r w:rsidDel="00000000" w:rsidR="00000000" w:rsidRPr="00000000">
        <w:rPr>
          <w:color w:val="00b050"/>
          <w:rtl w:val="0"/>
        </w:rPr>
        <w:t xml:space="preserve">Certidões e Atestados</w:t>
      </w:r>
    </w:p>
    <w:p w:rsidR="00000000" w:rsidDel="00000000" w:rsidP="00000000" w:rsidRDefault="00000000" w:rsidRPr="00000000" w14:paraId="000000A5">
      <w:pPr>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No caso do lote ser formado por mais de um item só será possível exigir atestados sobre (art. 67, §1º, NLLC):</w:t>
      </w:r>
    </w:p>
    <w:p w:rsidR="00000000" w:rsidDel="00000000" w:rsidP="00000000" w:rsidRDefault="00000000" w:rsidRPr="00000000" w14:paraId="000000A6">
      <w:pPr>
        <w:rPr>
          <w:highlight w:val="yellow"/>
        </w:rPr>
      </w:pPr>
      <w:r w:rsidDel="00000000" w:rsidR="00000000" w:rsidRPr="00000000">
        <w:rPr>
          <w:highlight w:val="yellow"/>
          <w:rtl w:val="0"/>
        </w:rPr>
        <w:t xml:space="preserve">a) os itens com valor significativo do objeto da licitação, assim considerados os que tenham valor individual igual ou superior a 4% (quatro por cento) do valor total estimado da contratação:</w:t>
      </w:r>
    </w:p>
    <w:p w:rsidR="00000000" w:rsidDel="00000000" w:rsidP="00000000" w:rsidRDefault="00000000" w:rsidRPr="00000000" w14:paraId="000000A7">
      <w:pPr>
        <w:rPr>
          <w:b w:val="1"/>
          <w:bCs w:val="1"/>
          <w:highlight w:val="yellow"/>
        </w:rPr>
      </w:pPr>
      <w:r w:rsidDel="00000000" w:rsidR="00000000" w:rsidRPr="00000000">
        <w:rPr>
          <w:highlight w:val="yellow"/>
          <w:rtl w:val="0"/>
        </w:rPr>
        <w:t xml:space="preserve">b)parcelas de maior relevância técnica (independente de valor).</w:t>
      </w:r>
      <w:r w:rsidDel="00000000" w:rsidR="00000000" w:rsidRPr="00000000">
        <w:rPr>
          <w:rtl w:val="0"/>
        </w:rPr>
      </w:r>
    </w:p>
    <w:p w:rsidR="00000000" w:rsidDel="00000000" w:rsidP="00000000" w:rsidRDefault="00000000" w:rsidRPr="00000000" w14:paraId="000000A8">
      <w:pPr>
        <w:numPr>
          <w:ilvl w:val="3"/>
          <w:numId w:val="2"/>
        </w:numPr>
        <w:spacing w:line="240" w:lineRule="auto"/>
        <w:rPr>
          <w:color w:val="00b050"/>
        </w:rPr>
      </w:pPr>
      <w:r w:rsidDel="00000000" w:rsidR="00000000" w:rsidRPr="00000000">
        <w:rPr>
          <w:color w:val="00b050"/>
          <w:rtl w:val="0"/>
        </w:rPr>
        <w:t xml:space="preserve">A licitante deverá comprovar a</w:t>
      </w:r>
      <w:r w:rsidDel="00000000" w:rsidR="00000000" w:rsidRPr="00000000">
        <w:rPr>
          <w:color w:val="00b050"/>
          <w:rtl w:val="0"/>
        </w:rPr>
        <w:t xml:space="preserve"> aptidão para atender ao objeto do certame, por meio da apresentação de certidões ou atestados, emitidos por pessoas jurídicas de direito público ou privado, ou regularmente emitido(s) pelo conselho profissional competente.</w:t>
      </w:r>
    </w:p>
    <w:p w:rsidR="00000000" w:rsidDel="00000000" w:rsidP="00000000" w:rsidRDefault="00000000" w:rsidRPr="00000000" w14:paraId="000000A9">
      <w:pPr>
        <w:numPr>
          <w:ilvl w:val="3"/>
          <w:numId w:val="2"/>
        </w:numPr>
        <w:spacing w:line="240" w:lineRule="auto"/>
        <w:ind w:left="0" w:firstLine="0"/>
        <w:rPr>
          <w:color w:val="00b050"/>
        </w:rPr>
      </w:pPr>
      <w:r w:rsidDel="00000000" w:rsidR="00000000" w:rsidRPr="00000000">
        <w:rPr>
          <w:color w:val="00b050"/>
          <w:rtl w:val="0"/>
        </w:rPr>
        <w:t xml:space="preserve">As certidões deverão se referir a bens</w:t>
      </w:r>
      <w:r w:rsidDel="00000000" w:rsidR="00000000" w:rsidRPr="00000000">
        <w:rPr>
          <w:color w:val="00b050"/>
          <w:rtl w:val="0"/>
        </w:rPr>
        <w:t xml:space="preserve"> similares, entendidos estes como de complexidade tecnológica e operacional equivalente ou superior ao objeto desta contratação</w:t>
      </w:r>
      <w:r w:rsidDel="00000000" w:rsidR="00000000" w:rsidRPr="00000000">
        <w:rPr>
          <w:color w:val="00b050"/>
          <w:rtl w:val="0"/>
        </w:rPr>
        <w:t xml:space="preserve">, ou com o item pertinente.</w:t>
      </w:r>
    </w:p>
    <w:p w:rsidR="00000000" w:rsidDel="00000000" w:rsidP="00000000" w:rsidRDefault="00000000" w:rsidRPr="00000000" w14:paraId="000000AA">
      <w:pPr>
        <w:numPr>
          <w:ilvl w:val="3"/>
          <w:numId w:val="2"/>
        </w:numPr>
        <w:spacing w:line="240" w:lineRule="auto"/>
        <w:ind w:left="0" w:firstLine="0"/>
        <w:rPr>
          <w:color w:val="00b050"/>
        </w:rPr>
      </w:pPr>
      <w:r w:rsidDel="00000000" w:rsidR="00000000" w:rsidRPr="00000000">
        <w:rPr>
          <w:color w:val="00b050"/>
          <w:rtl w:val="0"/>
        </w:rPr>
        <w:t xml:space="preserve">As certidões deverão conter, explicitamente, todos os dados necessários à comprovação das características, contemplando minimamente o seguinte:</w:t>
      </w:r>
    </w:p>
    <w:p w:rsidR="00000000" w:rsidDel="00000000" w:rsidP="00000000" w:rsidRDefault="00000000" w:rsidRPr="00000000" w14:paraId="000000AB">
      <w:pPr>
        <w:numPr>
          <w:ilvl w:val="4"/>
          <w:numId w:val="2"/>
        </w:numPr>
        <w:spacing w:line="240" w:lineRule="auto"/>
        <w:ind w:left="0" w:firstLine="0"/>
        <w:rPr>
          <w:color w:val="00b050"/>
        </w:rPr>
      </w:pPr>
      <w:r w:rsidDel="00000000" w:rsidR="00000000" w:rsidRPr="00000000">
        <w:rPr>
          <w:color w:val="00b050"/>
          <w:rtl w:val="0"/>
        </w:rPr>
        <w:t xml:space="preserve">Nome, endereço completo com telefone da empresa emitente e assinatura do responsável;</w:t>
      </w:r>
    </w:p>
    <w:p w:rsidR="00000000" w:rsidDel="00000000" w:rsidP="00000000" w:rsidRDefault="00000000" w:rsidRPr="00000000" w14:paraId="000000AC">
      <w:pPr>
        <w:numPr>
          <w:ilvl w:val="4"/>
          <w:numId w:val="2"/>
        </w:numPr>
        <w:spacing w:line="240" w:lineRule="auto"/>
        <w:ind w:left="0" w:firstLine="0"/>
        <w:rPr>
          <w:color w:val="00b050"/>
        </w:rPr>
      </w:pPr>
      <w:r w:rsidDel="00000000" w:rsidR="00000000" w:rsidRPr="00000000">
        <w:rPr>
          <w:color w:val="00b050"/>
          <w:rtl w:val="0"/>
        </w:rPr>
        <w:t xml:space="preserve">Objeto do contrato (tipo de serviço executado ou material fornecido, com quantitativos, local e prazos de início e término da execução);</w:t>
      </w:r>
    </w:p>
    <w:p w:rsidR="00000000" w:rsidDel="00000000" w:rsidP="00000000" w:rsidRDefault="00000000" w:rsidRPr="00000000" w14:paraId="000000AD">
      <w:pPr>
        <w:numPr>
          <w:ilvl w:val="4"/>
          <w:numId w:val="2"/>
        </w:numPr>
        <w:spacing w:line="240" w:lineRule="auto"/>
        <w:ind w:left="0" w:firstLine="0"/>
        <w:rPr>
          <w:color w:val="00b050"/>
          <w:u w:val="none"/>
        </w:rPr>
      </w:pPr>
      <w:r w:rsidDel="00000000" w:rsidR="00000000" w:rsidRPr="00000000">
        <w:rPr>
          <w:color w:val="00b050"/>
          <w:rtl w:val="0"/>
        </w:rPr>
        <w:t xml:space="preserve">Nome do Responsável Técnico;</w:t>
      </w:r>
    </w:p>
    <w:p w:rsidR="00000000" w:rsidDel="00000000" w:rsidP="00000000" w:rsidRDefault="00000000" w:rsidRPr="00000000" w14:paraId="000000AE">
      <w:pPr>
        <w:numPr>
          <w:ilvl w:val="4"/>
          <w:numId w:val="2"/>
        </w:numPr>
        <w:spacing w:line="240" w:lineRule="auto"/>
        <w:ind w:left="0" w:firstLine="0"/>
        <w:rPr>
          <w:color w:val="00b050"/>
        </w:rPr>
      </w:pPr>
      <w:r w:rsidDel="00000000" w:rsidR="00000000" w:rsidRPr="00000000">
        <w:rPr>
          <w:color w:val="00b050"/>
          <w:rtl w:val="0"/>
        </w:rPr>
        <w:t xml:space="preserve">Afirmação de que a empresa executou o objeto corretamente, atendendo a todas as condições contratuais.</w:t>
      </w:r>
    </w:p>
    <w:p w:rsidR="00000000" w:rsidDel="00000000" w:rsidP="00000000" w:rsidRDefault="00000000" w:rsidRPr="00000000" w14:paraId="000000AF">
      <w:pPr>
        <w:numPr>
          <w:ilvl w:val="3"/>
          <w:numId w:val="2"/>
        </w:numPr>
        <w:spacing w:line="240" w:lineRule="auto"/>
        <w:ind w:left="0" w:firstLine="0"/>
        <w:rPr>
          <w:color w:val="00b050"/>
        </w:rPr>
      </w:pPr>
      <w:r w:rsidDel="00000000" w:rsidR="00000000" w:rsidRPr="00000000">
        <w:rPr>
          <w:color w:val="00b050"/>
          <w:rtl w:val="0"/>
        </w:rPr>
        <w:t xml:space="preserve">Para facilitar a análise, é recomendável que a licitante destaque nas referidas certidões, os serviços cuja experiência se pretende comprovar e o seu respectivo quantitativo.</w:t>
      </w:r>
    </w:p>
    <w:p w:rsidR="00000000" w:rsidDel="00000000" w:rsidP="00000000" w:rsidRDefault="00000000" w:rsidRPr="00000000" w14:paraId="000000B0">
      <w:pPr>
        <w:numPr>
          <w:ilvl w:val="3"/>
          <w:numId w:val="2"/>
        </w:numPr>
        <w:spacing w:line="240" w:lineRule="auto"/>
        <w:ind w:left="0" w:firstLine="0"/>
        <w:rPr>
          <w:color w:val="00b050"/>
        </w:rPr>
      </w:pPr>
      <w:r w:rsidDel="00000000" w:rsidR="00000000" w:rsidRPr="00000000">
        <w:rPr>
          <w:color w:val="00b050"/>
          <w:rtl w:val="0"/>
        </w:rPr>
        <w:t xml:space="preserve">Poderão ser somados os quantitativos de mais de uma certidão para ser obtido o mínimo  do quantitativo licitado, indicado no item anterior, para o lote que pretende participar.</w:t>
      </w:r>
    </w:p>
    <w:p w:rsidR="00000000" w:rsidDel="00000000" w:rsidP="00000000" w:rsidRDefault="00000000" w:rsidRPr="00000000" w14:paraId="000000B1">
      <w:pPr>
        <w:numPr>
          <w:ilvl w:val="3"/>
          <w:numId w:val="2"/>
        </w:numPr>
        <w:spacing w:line="240" w:lineRule="auto"/>
        <w:ind w:left="0" w:firstLine="0"/>
        <w:rPr>
          <w:color w:val="00b050"/>
          <w:u w:val="none"/>
        </w:rPr>
      </w:pPr>
      <w:r w:rsidDel="00000000" w:rsidR="00000000" w:rsidRPr="00000000">
        <w:rPr>
          <w:color w:val="00b050"/>
          <w:rtl w:val="0"/>
        </w:rPr>
        <w:t xml:space="preserve">Caso seja necessária a comprovação das certidões fornecidas, poderão se promover diligência, solicitando apresentação de notas fiscais, contratos ou outros documentos que julgar necessários.</w:t>
      </w:r>
    </w:p>
    <w:p w:rsidR="00000000" w:rsidDel="00000000" w:rsidP="00000000" w:rsidRDefault="00000000" w:rsidRPr="00000000" w14:paraId="000000B2">
      <w:pPr>
        <w:numPr>
          <w:ilvl w:val="3"/>
          <w:numId w:val="2"/>
        </w:numPr>
        <w:spacing w:line="240" w:lineRule="auto"/>
        <w:ind w:left="0" w:firstLine="0"/>
        <w:rPr>
          <w:color w:val="00b050"/>
          <w:u w:val="none"/>
        </w:rPr>
      </w:pPr>
      <w:r w:rsidDel="00000000" w:rsidR="00000000" w:rsidRPr="00000000">
        <w:rPr>
          <w:color w:val="00b050"/>
          <w:rtl w:val="0"/>
        </w:rPr>
        <w:t xml:space="preserve">Não serão aceitos atestados emitidos pelo licitante, em seu próprio nome, nem qualquer outro em desacordo com as exigências deste Termo de Referência.</w:t>
      </w:r>
    </w:p>
    <w:p w:rsidR="00000000" w:rsidDel="00000000" w:rsidP="00000000" w:rsidRDefault="00000000" w:rsidRPr="00000000" w14:paraId="000000B3">
      <w:pPr>
        <w:numPr>
          <w:ilvl w:val="3"/>
          <w:numId w:val="2"/>
        </w:numPr>
        <w:spacing w:line="240" w:lineRule="auto"/>
        <w:ind w:left="0" w:firstLine="0"/>
        <w:rPr>
          <w:color w:val="00b050"/>
          <w:u w:val="none"/>
        </w:rPr>
      </w:pPr>
      <w:r w:rsidDel="00000000" w:rsidR="00000000" w:rsidRPr="00000000">
        <w:rPr>
          <w:color w:val="00b050"/>
          <w:rtl w:val="0"/>
        </w:rPr>
        <w:t xml:space="preserve">Somente serão aceitos atestados expedidos após a conclusão do contrato ou decorrido no mínimo um ano do início de sua execução.</w:t>
      </w:r>
    </w:p>
    <w:p w:rsidR="00000000" w:rsidDel="00000000" w:rsidP="00000000" w:rsidRDefault="00000000" w:rsidRPr="00000000" w14:paraId="000000B4">
      <w:pPr>
        <w:numPr>
          <w:ilvl w:val="3"/>
          <w:numId w:val="2"/>
        </w:numPr>
        <w:spacing w:line="240" w:lineRule="auto"/>
        <w:ind w:left="0" w:firstLine="0"/>
        <w:rPr>
          <w:color w:val="00b050"/>
          <w:u w:val="none"/>
        </w:rPr>
      </w:pPr>
      <w:r w:rsidDel="00000000" w:rsidR="00000000" w:rsidRPr="00000000">
        <w:rPr>
          <w:color w:val="00b050"/>
          <w:rtl w:val="0"/>
        </w:rPr>
        <w:t xml:space="preserve">No caso de Consórcio, as certidões poderão ser atendidas por qualquer uma das consorciadas ou de forma conjunta.</w:t>
      </w:r>
    </w:p>
    <w:p w:rsidR="00000000" w:rsidDel="00000000" w:rsidP="00000000" w:rsidRDefault="00000000" w:rsidRPr="00000000" w14:paraId="000000B5">
      <w:pPr>
        <w:numPr>
          <w:ilvl w:val="3"/>
          <w:numId w:val="2"/>
        </w:numPr>
        <w:spacing w:line="240" w:lineRule="auto"/>
        <w:ind w:left="0" w:firstLine="0"/>
        <w:rPr>
          <w:color w:val="00b050"/>
          <w:u w:val="none"/>
        </w:rPr>
      </w:pPr>
      <w:r w:rsidDel="00000000" w:rsidR="00000000" w:rsidRPr="00000000">
        <w:rPr>
          <w:color w:val="00b050"/>
          <w:rtl w:val="0"/>
        </w:rPr>
        <w:t xml:space="preserve">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p>
    <w:p w:rsidR="00000000" w:rsidDel="00000000" w:rsidP="00000000" w:rsidRDefault="00000000" w:rsidRPr="00000000" w14:paraId="000000B6">
      <w:pPr>
        <w:numPr>
          <w:ilvl w:val="4"/>
          <w:numId w:val="2"/>
        </w:numPr>
        <w:spacing w:line="240" w:lineRule="auto"/>
        <w:ind w:left="0" w:firstLine="0"/>
        <w:rPr>
          <w:color w:val="00b050"/>
          <w:u w:val="none"/>
        </w:rPr>
      </w:pPr>
      <w:r w:rsidDel="00000000" w:rsidR="00000000" w:rsidRPr="00000000">
        <w:rPr>
          <w:color w:val="00b050"/>
          <w:rtl w:val="0"/>
        </w:rPr>
        <w:t xml:space="preserve">Caso o atestado tenha sido emitido em favor de CONSÓRCIO HOMOGÊNEO, isto é, cujas empresas integrantes fornecem um mesmo bem ou serviço, as experiências atestadas serão reconhecidas para cada empresa consorciada na proporção quantitativa de sua participação no consórcio;</w:t>
      </w:r>
    </w:p>
    <w:p w:rsidR="00000000" w:rsidDel="00000000" w:rsidP="00000000" w:rsidRDefault="00000000" w:rsidRPr="00000000" w14:paraId="000000B7">
      <w:pPr>
        <w:numPr>
          <w:ilvl w:val="4"/>
          <w:numId w:val="2"/>
        </w:numPr>
        <w:spacing w:line="240" w:lineRule="auto"/>
        <w:ind w:left="0" w:firstLine="0"/>
        <w:rPr>
          <w:color w:val="00b050"/>
          <w:u w:val="none"/>
        </w:rPr>
      </w:pPr>
      <w:r w:rsidDel="00000000" w:rsidR="00000000" w:rsidRPr="00000000">
        <w:rPr>
          <w:color w:val="00b050"/>
          <w:rtl w:val="0"/>
        </w:rPr>
        <w:t xml:space="preserve">Caso o atestado tenha sido emitido em favor de CONSÓRCIO HETEROGÊNEO, isto é, cujas empresas integrantes fornecem bens e/ou serviços distintos uma das outras, as experiências atestadas serão reconhecidas para cada consorciado de acordo com os respectivos campos de atuação, inclusive nas licitações para contratação de serviços técnicos especializados de natureza predominantemente intelectual;</w:t>
      </w:r>
    </w:p>
    <w:p w:rsidR="00000000" w:rsidDel="00000000" w:rsidP="00000000" w:rsidRDefault="00000000" w:rsidRPr="00000000" w14:paraId="000000B8">
      <w:pPr>
        <w:numPr>
          <w:ilvl w:val="3"/>
          <w:numId w:val="2"/>
        </w:numPr>
        <w:spacing w:line="240" w:lineRule="auto"/>
        <w:ind w:left="0" w:firstLine="0"/>
        <w:rPr>
          <w:color w:val="00b050"/>
          <w:u w:val="none"/>
        </w:rPr>
      </w:pPr>
      <w:r w:rsidDel="00000000" w:rsidR="00000000" w:rsidRPr="00000000">
        <w:rPr>
          <w:color w:val="00b050"/>
          <w:rtl w:val="0"/>
        </w:rPr>
        <w:t xml:space="preserve">Para fins de comprovação do percentual de participação do consorciado, caso este não conste expressamente do atestado ou da certidão, deverá ser juntada ao atestado ou à certidão cópia do instrumento de constituição do consórcio;</w:t>
      </w:r>
    </w:p>
    <w:p w:rsidR="00000000" w:rsidDel="00000000" w:rsidP="00000000" w:rsidRDefault="00000000" w:rsidRPr="00000000" w14:paraId="000000B9">
      <w:pPr>
        <w:numPr>
          <w:ilvl w:val="3"/>
          <w:numId w:val="2"/>
        </w:numPr>
        <w:spacing w:line="240" w:lineRule="auto"/>
        <w:ind w:left="0" w:firstLine="0"/>
        <w:rPr>
          <w:color w:val="00b050"/>
          <w:u w:val="none"/>
        </w:rPr>
      </w:pPr>
      <w:r w:rsidDel="00000000" w:rsidR="00000000" w:rsidRPr="00000000">
        <w:rPr>
          <w:color w:val="00b050"/>
          <w:rtl w:val="0"/>
        </w:rPr>
        <w:t xml:space="preserve">Os atestados técnicos são considerados de prazo de validade indeterminados, sendo aceitos independente da data de sua emissão.</w:t>
      </w:r>
    </w:p>
    <w:p w:rsidR="00000000" w:rsidDel="00000000" w:rsidP="00000000" w:rsidRDefault="00000000" w:rsidRPr="00000000" w14:paraId="000000BA">
      <w:pPr>
        <w:numPr>
          <w:ilvl w:val="3"/>
          <w:numId w:val="2"/>
        </w:numPr>
        <w:spacing w:line="240" w:lineRule="auto"/>
        <w:ind w:left="0" w:firstLine="0"/>
        <w:rPr>
          <w:color w:val="00b050"/>
        </w:rPr>
      </w:pPr>
      <w:r w:rsidDel="00000000" w:rsidR="00000000" w:rsidRPr="00000000">
        <w:rPr>
          <w:color w:val="00b050"/>
          <w:rtl w:val="0"/>
        </w:rPr>
        <w:t xml:space="preserve">As certidões ou atestados, deverão comprovar, no mínimo, </w:t>
      </w:r>
      <w:r w:rsidDel="00000000" w:rsidR="00000000" w:rsidRPr="00000000">
        <w:rPr>
          <w:color w:val="c9211e"/>
          <w:rtl w:val="0"/>
        </w:rPr>
        <w:t xml:space="preserve">00</w:t>
      </w:r>
      <w:r w:rsidDel="00000000" w:rsidR="00000000" w:rsidRPr="00000000">
        <w:rPr>
          <w:color w:val="00b050"/>
          <w:rtl w:val="0"/>
        </w:rPr>
        <w:t xml:space="preserve">% (</w:t>
      </w:r>
      <w:r w:rsidDel="00000000" w:rsidR="00000000" w:rsidRPr="00000000">
        <w:rPr>
          <w:color w:val="c9211e"/>
          <w:rtl w:val="0"/>
        </w:rPr>
        <w:t xml:space="preserve">por extenso</w:t>
      </w:r>
      <w:r w:rsidDel="00000000" w:rsidR="00000000" w:rsidRPr="00000000">
        <w:rPr>
          <w:color w:val="00b050"/>
          <w:rtl w:val="0"/>
        </w:rPr>
        <w:t xml:space="preserve">) do quantitativo licitado.</w:t>
      </w:r>
    </w:p>
    <w:p w:rsidR="00000000" w:rsidDel="00000000" w:rsidP="00000000" w:rsidRDefault="00000000" w:rsidRPr="00000000" w14:paraId="000000BB">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0BC">
      <w:pPr>
        <w:numPr>
          <w:ilvl w:val="3"/>
          <w:numId w:val="2"/>
        </w:numPr>
        <w:spacing w:line="240" w:lineRule="auto"/>
        <w:ind w:left="0" w:firstLine="0"/>
        <w:rPr>
          <w:color w:val="00b050"/>
        </w:rPr>
      </w:pPr>
      <w:r w:rsidDel="00000000" w:rsidR="00000000" w:rsidRPr="00000000">
        <w:rPr>
          <w:color w:val="00b050"/>
          <w:rtl w:val="0"/>
        </w:rPr>
        <w:t xml:space="preserve">As certidões deverão atender aos quantitativos mínimos que constam do quadro abaixo, entendidas como parcelas de maior relevância técnica para o objeto do certame: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left"/>
              <w:rPr>
                <w:color w:val="00b050"/>
              </w:rPr>
            </w:pPr>
            <w:r w:rsidDel="00000000" w:rsidR="00000000" w:rsidRPr="00000000">
              <w:rPr>
                <w:color w:val="00b050"/>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color w:val="00b050"/>
              </w:rPr>
            </w:pPr>
            <w:r w:rsidDel="00000000" w:rsidR="00000000" w:rsidRPr="00000000">
              <w:rPr>
                <w:color w:val="00b050"/>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left"/>
              <w:rPr>
                <w:color w:val="00b050"/>
              </w:rPr>
            </w:pPr>
            <w:r w:rsidDel="00000000" w:rsidR="00000000" w:rsidRPr="00000000">
              <w:rPr>
                <w:color w:val="00b050"/>
                <w:rtl w:val="0"/>
              </w:rPr>
              <w:t xml:space="preserve">UNID.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left"/>
              <w:rPr>
                <w:color w:val="00b050"/>
              </w:rPr>
            </w:pPr>
            <w:r w:rsidDel="00000000" w:rsidR="00000000" w:rsidRPr="00000000">
              <w:rPr>
                <w:color w:val="00b050"/>
                <w:rtl w:val="0"/>
              </w:rPr>
              <w:t xml:space="preserve">QUANTIDADE MÍNIMA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left"/>
              <w:rPr>
                <w:color w:val="00b05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left"/>
              <w:rPr>
                <w:color w:val="00b05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left"/>
              <w:rPr>
                <w:color w:val="00b05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left"/>
              <w:rPr>
                <w:color w:val="00b050"/>
              </w:rPr>
            </w:pPr>
            <w:r w:rsidDel="00000000" w:rsidR="00000000" w:rsidRPr="00000000">
              <w:rPr>
                <w:rtl w:val="0"/>
              </w:rPr>
            </w:r>
          </w:p>
        </w:tc>
      </w:tr>
    </w:tbl>
    <w:p w:rsidR="00000000" w:rsidDel="00000000" w:rsidP="00000000" w:rsidRDefault="00000000" w:rsidRPr="00000000" w14:paraId="000000C5">
      <w:pPr>
        <w:spacing w:line="240" w:lineRule="auto"/>
        <w:ind w:left="0" w:firstLine="0"/>
        <w:rPr>
          <w:color w:val="00b050"/>
        </w:rPr>
      </w:pPr>
      <w:r w:rsidDel="00000000" w:rsidR="00000000" w:rsidRPr="00000000">
        <w:rPr>
          <w:rtl w:val="0"/>
        </w:rPr>
      </w:r>
    </w:p>
    <w:p w:rsidR="00000000" w:rsidDel="00000000" w:rsidP="00000000" w:rsidRDefault="00000000" w:rsidRPr="00000000" w14:paraId="000000C6">
      <w:pPr>
        <w:pStyle w:val="Heading3"/>
        <w:numPr>
          <w:ilvl w:val="2"/>
          <w:numId w:val="2"/>
        </w:numPr>
        <w:spacing w:line="240" w:lineRule="auto"/>
        <w:ind w:left="0" w:firstLine="0"/>
        <w:rPr/>
      </w:pPr>
      <w:bookmarkStart w:colFirst="0" w:colLast="0" w:name="_lye2srz4snk8" w:id="16"/>
      <w:bookmarkEnd w:id="16"/>
      <w:r w:rsidDel="00000000" w:rsidR="00000000" w:rsidRPr="00000000">
        <w:rPr>
          <w:color w:val="00b050"/>
          <w:rtl w:val="0"/>
        </w:rPr>
        <w:t xml:space="preserve">Registro ou inscrição na entidade profissional competente</w:t>
      </w:r>
    </w:p>
    <w:p w:rsidR="00000000" w:rsidDel="00000000" w:rsidP="00000000" w:rsidRDefault="00000000" w:rsidRPr="00000000" w14:paraId="000000C7">
      <w:pPr>
        <w:numPr>
          <w:ilvl w:val="3"/>
          <w:numId w:val="2"/>
        </w:numPr>
        <w:spacing w:line="240" w:lineRule="auto"/>
        <w:ind w:left="0" w:firstLine="0"/>
        <w:rPr/>
      </w:pPr>
      <w:r w:rsidDel="00000000" w:rsidR="00000000" w:rsidRPr="00000000">
        <w:rPr>
          <w:color w:val="00b050"/>
          <w:rtl w:val="0"/>
        </w:rPr>
        <w:t xml:space="preserve">No caso de consórcio, a Certidão de Registro ou inscrição da empresa deverá ser feito em nome de cada uma das consorciadas.</w:t>
      </w:r>
    </w:p>
    <w:p w:rsidR="00000000" w:rsidDel="00000000" w:rsidP="00000000" w:rsidRDefault="00000000" w:rsidRPr="00000000" w14:paraId="000000C8">
      <w:pPr>
        <w:numPr>
          <w:ilvl w:val="3"/>
          <w:numId w:val="2"/>
        </w:numPr>
        <w:spacing w:line="240" w:lineRule="auto"/>
        <w:ind w:left="0" w:firstLine="0"/>
        <w:rPr/>
      </w:pPr>
      <w:r w:rsidDel="00000000" w:rsidR="00000000" w:rsidRPr="00000000">
        <w:rPr>
          <w:color w:val="00b050"/>
          <w:rtl w:val="0"/>
        </w:rPr>
        <w:t xml:space="preserve">Sociedades empresárias estrangeiras atenderão à exigência por meio da apresentação, no momento da assinatura do contrato, da solicitação de registro perante a entidade profissional competente no Brasil.</w:t>
      </w:r>
      <w:r w:rsidDel="00000000" w:rsidR="00000000" w:rsidRPr="00000000">
        <w:rPr>
          <w:rtl w:val="0"/>
        </w:rPr>
      </w:r>
    </w:p>
    <w:p w:rsidR="00000000" w:rsidDel="00000000" w:rsidP="00000000" w:rsidRDefault="00000000" w:rsidRPr="00000000" w14:paraId="000000C9">
      <w:pPr>
        <w:pStyle w:val="Heading3"/>
        <w:numPr>
          <w:ilvl w:val="2"/>
          <w:numId w:val="2"/>
        </w:numPr>
        <w:spacing w:line="240" w:lineRule="auto"/>
        <w:ind w:left="0" w:firstLine="0"/>
        <w:rPr>
          <w:sz w:val="28"/>
          <w:szCs w:val="28"/>
        </w:rPr>
      </w:pPr>
      <w:bookmarkStart w:colFirst="0" w:colLast="0" w:name="_mndpnquxxzn6" w:id="17"/>
      <w:bookmarkEnd w:id="17"/>
      <w:r w:rsidDel="00000000" w:rsidR="00000000" w:rsidRPr="00000000">
        <w:rPr>
          <w:color w:val="00b050"/>
          <w:rtl w:val="0"/>
        </w:rPr>
        <w:t xml:space="preserve">Pessoal Técnico, Instalações e Aparelhamento</w:t>
      </w:r>
    </w:p>
    <w:p w:rsidR="00000000" w:rsidDel="00000000" w:rsidP="00000000" w:rsidRDefault="00000000" w:rsidRPr="00000000" w14:paraId="000000CA">
      <w:pPr>
        <w:numPr>
          <w:ilvl w:val="3"/>
          <w:numId w:val="2"/>
        </w:numPr>
        <w:spacing w:line="240" w:lineRule="auto"/>
        <w:ind w:left="0" w:firstLine="0"/>
        <w:rPr>
          <w:color w:val="00b050"/>
        </w:rPr>
      </w:pPr>
      <w:r w:rsidDel="00000000" w:rsidR="00000000" w:rsidRPr="00000000">
        <w:rPr>
          <w:color w:val="00b050"/>
          <w:rtl w:val="0"/>
        </w:rPr>
        <w:t xml:space="preserve">Comprovação do licitante de que possui em seu quadro, na </w:t>
      </w:r>
      <w:r w:rsidDel="00000000" w:rsidR="00000000" w:rsidRPr="00000000">
        <w:rPr>
          <w:color w:val="00b050"/>
          <w:rtl w:val="0"/>
        </w:rPr>
        <w:t xml:space="preserve">data prevista para abertura da proposta</w:t>
      </w:r>
      <w:r w:rsidDel="00000000" w:rsidR="00000000" w:rsidRPr="00000000">
        <w:rPr>
          <w:color w:val="00b050"/>
          <w:rtl w:val="0"/>
        </w:rPr>
        <w:t xml:space="preserve">, profissional devidamente registrado no Conselho Profissional Competente, podendo o vínculo ser comprovado mediante cópia autenticada dos seguintes documentos:</w:t>
      </w:r>
    </w:p>
    <w:p w:rsidR="00000000" w:rsidDel="00000000" w:rsidP="00000000" w:rsidRDefault="00000000" w:rsidRPr="00000000" w14:paraId="000000CB">
      <w:pPr>
        <w:numPr>
          <w:ilvl w:val="4"/>
          <w:numId w:val="2"/>
        </w:numPr>
        <w:spacing w:line="240" w:lineRule="auto"/>
        <w:ind w:left="0" w:firstLine="0"/>
        <w:rPr>
          <w:color w:val="00b050"/>
        </w:rPr>
      </w:pPr>
      <w:r w:rsidDel="00000000" w:rsidR="00000000" w:rsidRPr="00000000">
        <w:rPr>
          <w:color w:val="00b050"/>
          <w:rtl w:val="0"/>
        </w:rPr>
        <w:t xml:space="preserve">Ficha ou Livro de Registro de Empregados; Contrato de Trabalho firmado ou Carteira Profissional, no caso de empregado da empresa;</w:t>
      </w:r>
    </w:p>
    <w:p w:rsidR="00000000" w:rsidDel="00000000" w:rsidP="00000000" w:rsidRDefault="00000000" w:rsidRPr="00000000" w14:paraId="000000CC">
      <w:pPr>
        <w:numPr>
          <w:ilvl w:val="4"/>
          <w:numId w:val="2"/>
        </w:numPr>
        <w:spacing w:line="240" w:lineRule="auto"/>
        <w:ind w:left="0" w:firstLine="0"/>
        <w:rPr>
          <w:color w:val="00b050"/>
        </w:rPr>
      </w:pPr>
      <w:r w:rsidDel="00000000" w:rsidR="00000000" w:rsidRPr="00000000">
        <w:rPr>
          <w:color w:val="00b050"/>
          <w:rtl w:val="0"/>
        </w:rPr>
        <w:t xml:space="preserve">Contrato Social ou Ata de Eleição da Diretoria, devidamente arquivado no Registro próprio, no caso de sócio que desempenhe as atividades técnicas;</w:t>
      </w:r>
    </w:p>
    <w:p w:rsidR="00000000" w:rsidDel="00000000" w:rsidP="00000000" w:rsidRDefault="00000000" w:rsidRPr="00000000" w14:paraId="000000CD">
      <w:pPr>
        <w:numPr>
          <w:ilvl w:val="4"/>
          <w:numId w:val="2"/>
        </w:numPr>
        <w:spacing w:line="240" w:lineRule="auto"/>
        <w:ind w:left="0" w:firstLine="0"/>
        <w:rPr>
          <w:color w:val="00b050"/>
        </w:rPr>
      </w:pPr>
      <w:r w:rsidDel="00000000" w:rsidR="00000000" w:rsidRPr="00000000">
        <w:rPr>
          <w:color w:val="00b050"/>
          <w:rtl w:val="0"/>
        </w:rPr>
        <w:t xml:space="preserve">Contrato de prestação de serviços, firmado entre as partes, na forma da lei civil, e com firmas reconhecidas, no caso de prestador de serviços</w:t>
      </w:r>
      <w:r w:rsidDel="00000000" w:rsidR="00000000" w:rsidRPr="00000000">
        <w:rPr>
          <w:color w:val="00b050"/>
          <w:rtl w:val="0"/>
        </w:rPr>
        <w:t xml:space="preserve">.</w:t>
      </w:r>
      <w:r w:rsidDel="00000000" w:rsidR="00000000" w:rsidRPr="00000000">
        <w:rPr>
          <w:rtl w:val="0"/>
        </w:rPr>
      </w:r>
    </w:p>
    <w:p w:rsidR="00000000" w:rsidDel="00000000" w:rsidP="00000000" w:rsidRDefault="00000000" w:rsidRPr="00000000" w14:paraId="000000CE">
      <w:pPr>
        <w:pStyle w:val="Heading3"/>
        <w:numPr>
          <w:ilvl w:val="2"/>
          <w:numId w:val="2"/>
        </w:numPr>
        <w:spacing w:line="240" w:lineRule="auto"/>
        <w:ind w:left="0" w:firstLine="0"/>
        <w:rPr/>
      </w:pPr>
      <w:bookmarkStart w:colFirst="0" w:colLast="0" w:name="_7011kt9k7brn" w:id="18"/>
      <w:bookmarkEnd w:id="18"/>
      <w:r w:rsidDel="00000000" w:rsidR="00000000" w:rsidRPr="00000000">
        <w:rPr>
          <w:color w:val="00b050"/>
          <w:rtl w:val="0"/>
        </w:rPr>
        <w:t xml:space="preserve">Profissional Devidamente Registrado no Conselho Profissional</w:t>
      </w:r>
    </w:p>
    <w:p w:rsidR="00000000" w:rsidDel="00000000" w:rsidP="00000000" w:rsidRDefault="00000000" w:rsidRPr="00000000" w14:paraId="000000CF">
      <w:pPr>
        <w:numPr>
          <w:ilvl w:val="3"/>
          <w:numId w:val="2"/>
        </w:numPr>
        <w:spacing w:line="240" w:lineRule="auto"/>
        <w:ind w:left="0" w:firstLine="0"/>
        <w:rPr>
          <w:color w:val="00b050"/>
          <w:u w:val="none"/>
        </w:rPr>
      </w:pPr>
      <w:r w:rsidDel="00000000" w:rsidR="00000000" w:rsidRPr="00000000">
        <w:rPr>
          <w:color w:val="00b050"/>
          <w:rtl w:val="0"/>
        </w:rPr>
        <w:t xml:space="preserve">Serão exigidos os registros de acordo com o quadro abaixo: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left"/>
              <w:rPr>
                <w:color w:val="00b050"/>
              </w:rPr>
            </w:pPr>
            <w:r w:rsidDel="00000000" w:rsidR="00000000" w:rsidRPr="00000000">
              <w:rPr>
                <w:color w:val="00b050"/>
                <w:rtl w:val="0"/>
              </w:rPr>
              <w:t xml:space="preserve">Profissão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left"/>
              <w:rPr>
                <w:color w:val="00b050"/>
              </w:rPr>
            </w:pPr>
            <w:r w:rsidDel="00000000" w:rsidR="00000000" w:rsidRPr="00000000">
              <w:rPr>
                <w:color w:val="00b050"/>
                <w:rtl w:val="0"/>
              </w:rPr>
              <w:t xml:space="preserve">Conselho profissional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color w:val="00b050"/>
              </w:rPr>
            </w:pPr>
            <w:r w:rsidDel="00000000" w:rsidR="00000000" w:rsidRPr="00000000">
              <w:rPr>
                <w:color w:val="00b050"/>
                <w:rtl w:val="0"/>
              </w:rPr>
              <w:t xml:space="preserve">Engenheiro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left"/>
              <w:rPr>
                <w:color w:val="00b050"/>
              </w:rPr>
            </w:pPr>
            <w:r w:rsidDel="00000000" w:rsidR="00000000" w:rsidRPr="00000000">
              <w:rPr>
                <w:color w:val="00b050"/>
                <w:rtl w:val="0"/>
              </w:rPr>
              <w:t xml:space="preserve">Conselho Regional de Química e/ou CREA</w:t>
            </w:r>
          </w:p>
        </w:tc>
      </w:tr>
    </w:tbl>
    <w:p w:rsidR="00000000" w:rsidDel="00000000" w:rsidP="00000000" w:rsidRDefault="00000000" w:rsidRPr="00000000" w14:paraId="000000D4">
      <w:pPr>
        <w:spacing w:line="240" w:lineRule="auto"/>
        <w:rPr>
          <w:color w:val="00b050"/>
        </w:rPr>
      </w:pPr>
      <w:r w:rsidDel="00000000" w:rsidR="00000000" w:rsidRPr="00000000">
        <w:rPr>
          <w:rtl w:val="0"/>
        </w:rPr>
      </w:r>
    </w:p>
    <w:p w:rsidR="00000000" w:rsidDel="00000000" w:rsidP="00000000" w:rsidRDefault="00000000" w:rsidRPr="00000000" w14:paraId="000000D5">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0D6">
      <w:pPr>
        <w:spacing w:line="240" w:lineRule="auto"/>
        <w:rPr>
          <w:color w:val="00b050"/>
        </w:rPr>
      </w:pPr>
      <w:r w:rsidDel="00000000" w:rsidR="00000000" w:rsidRPr="00000000">
        <w:rPr>
          <w:b w:val="1"/>
          <w:bCs w:val="1"/>
          <w:color w:val="ff9900"/>
          <w:sz w:val="36"/>
          <w:szCs w:val="36"/>
          <w:rtl w:val="0"/>
        </w:rPr>
        <w:t xml:space="preserve">Caso o objeto seja MATERIAL FARMACOLÓGICO</w:t>
      </w:r>
      <w:r w:rsidDel="00000000" w:rsidR="00000000" w:rsidRPr="00000000">
        <w:rPr>
          <w:rtl w:val="0"/>
        </w:rPr>
      </w:r>
    </w:p>
    <w:p w:rsidR="00000000" w:rsidDel="00000000" w:rsidP="00000000" w:rsidRDefault="00000000" w:rsidRPr="00000000" w14:paraId="000000D7">
      <w:pPr>
        <w:numPr>
          <w:ilvl w:val="3"/>
          <w:numId w:val="2"/>
        </w:numPr>
        <w:spacing w:line="240" w:lineRule="auto"/>
        <w:ind w:left="0" w:firstLine="0"/>
        <w:rPr>
          <w:color w:val="2a6099"/>
        </w:rPr>
      </w:pPr>
      <w:r w:rsidDel="00000000" w:rsidR="00000000" w:rsidRPr="00000000">
        <w:rPr>
          <w:color w:val="2a6099"/>
          <w:rtl w:val="0"/>
        </w:rPr>
        <w:t xml:space="preserve">Comprovação da inscrição do responsável técnico pelo produto junto ao Conselho Regional de Farmácia de sua jurisdição, ou órgão análogo, em se tratando de outro profissional responsável, previsto no art. 53 da Lei Federal 6.360/76.</w:t>
      </w:r>
      <w:r w:rsidDel="00000000" w:rsidR="00000000" w:rsidRPr="00000000">
        <w:rPr>
          <w:rtl w:val="0"/>
        </w:rPr>
      </w:r>
    </w:p>
    <w:p w:rsidR="00000000" w:rsidDel="00000000" w:rsidP="00000000" w:rsidRDefault="00000000" w:rsidRPr="00000000" w14:paraId="000000D8">
      <w:pPr>
        <w:pStyle w:val="Heading3"/>
        <w:numPr>
          <w:ilvl w:val="2"/>
          <w:numId w:val="2"/>
        </w:numPr>
        <w:spacing w:line="240" w:lineRule="auto"/>
        <w:ind w:left="0" w:firstLine="0"/>
        <w:rPr/>
      </w:pPr>
      <w:bookmarkStart w:colFirst="0" w:colLast="0" w:name="_4f7zbt6140j7" w:id="19"/>
      <w:bookmarkEnd w:id="19"/>
      <w:r w:rsidDel="00000000" w:rsidR="00000000" w:rsidRPr="00000000">
        <w:rPr>
          <w:color w:val="00b050"/>
          <w:rtl w:val="0"/>
        </w:rPr>
        <w:t xml:space="preserve">Prova de atendimento de requisitos previstos em lei especial</w:t>
      </w:r>
    </w:p>
    <w:p w:rsidR="00000000" w:rsidDel="00000000" w:rsidP="00000000" w:rsidRDefault="00000000" w:rsidRPr="00000000" w14:paraId="000000D9">
      <w:pPr>
        <w:spacing w:line="240" w:lineRule="auto"/>
        <w:rPr/>
      </w:pPr>
      <w:r w:rsidDel="00000000" w:rsidR="00000000" w:rsidRPr="00000000">
        <w:rPr>
          <w:b w:val="1"/>
          <w:bCs w:val="1"/>
          <w:color w:val="ff9900"/>
          <w:sz w:val="36"/>
          <w:szCs w:val="36"/>
          <w:rtl w:val="0"/>
        </w:rPr>
        <w:t xml:space="preserve">Caso o objeto seja Material Laboratorial MATERIAL HOSPITALAR ou APARELHO, EQUIP. UTENSÍLIO MÉDICO, ODONTOLÓGICO, LABORATORIAL E HOSPITALAR e Farmacológico</w:t>
      </w:r>
      <w:r w:rsidDel="00000000" w:rsidR="00000000" w:rsidRPr="00000000">
        <w:rPr>
          <w:rtl w:val="0"/>
        </w:rPr>
      </w:r>
    </w:p>
    <w:p w:rsidR="00000000" w:rsidDel="00000000" w:rsidP="00000000" w:rsidRDefault="00000000" w:rsidRPr="00000000" w14:paraId="000000DA">
      <w:pPr>
        <w:numPr>
          <w:ilvl w:val="3"/>
          <w:numId w:val="2"/>
        </w:numPr>
        <w:spacing w:line="240" w:lineRule="auto"/>
        <w:ind w:left="0" w:firstLine="0"/>
        <w:rPr>
          <w:color w:val="2a6099"/>
        </w:rPr>
      </w:pPr>
      <w:r w:rsidDel="00000000" w:rsidR="00000000" w:rsidRPr="00000000">
        <w:rPr>
          <w:color w:val="2a6099"/>
          <w:rtl w:val="0"/>
        </w:rPr>
        <w:t xml:space="preserve">Licença de funcionamento para todos os lotes expedido pelo órgão sanitário estadual ou municipal competente para o fabricante, distribuidor, representante comercial ou comerciante, da sede do licitante, válida para o ano em exercício. </w:t>
      </w:r>
    </w:p>
    <w:p w:rsidR="00000000" w:rsidDel="00000000" w:rsidP="00000000" w:rsidRDefault="00000000" w:rsidRPr="00000000" w14:paraId="000000DB">
      <w:pPr>
        <w:numPr>
          <w:ilvl w:val="4"/>
          <w:numId w:val="2"/>
        </w:numPr>
        <w:spacing w:line="240" w:lineRule="auto"/>
        <w:ind w:left="0" w:firstLine="0"/>
        <w:rPr>
          <w:color w:val="2a6099"/>
        </w:rPr>
      </w:pPr>
      <w:r w:rsidDel="00000000" w:rsidR="00000000" w:rsidRPr="00000000">
        <w:rPr>
          <w:color w:val="2a6099"/>
          <w:rtl w:val="0"/>
        </w:rPr>
        <w:t xml:space="preserve">Caso a revalidação da licença de funcionamento para o presente exercício não tenha sido concedida, a proponente deverá apresentar a licença de funcionamento relativa ao exercício anterior acompanhada do protocolo de revalidação, sendo necessário que esta tenha sido requerida nos primeiros 4 (quatro) meses de cada exercício;</w:t>
      </w:r>
    </w:p>
    <w:p w:rsidR="00000000" w:rsidDel="00000000" w:rsidP="00000000" w:rsidRDefault="00000000" w:rsidRPr="00000000" w14:paraId="000000DC">
      <w:pPr>
        <w:numPr>
          <w:ilvl w:val="3"/>
          <w:numId w:val="2"/>
        </w:numPr>
        <w:spacing w:line="240" w:lineRule="auto"/>
        <w:ind w:left="0" w:firstLine="0"/>
        <w:rPr/>
      </w:pPr>
      <w:r w:rsidDel="00000000" w:rsidR="00000000" w:rsidRPr="00000000">
        <w:rPr>
          <w:color w:val="2a6099"/>
          <w:rtl w:val="0"/>
        </w:rPr>
        <w:t xml:space="preserve">Autorização de funcionamento de empresas (AFE), expedida pela Agência Nacional de Vigilância Sanitária – ANVISA, para todos os lotes.</w:t>
      </w:r>
    </w:p>
    <w:p w:rsidR="00000000" w:rsidDel="00000000" w:rsidP="00000000" w:rsidRDefault="00000000" w:rsidRPr="00000000" w14:paraId="000000DD">
      <w:pPr>
        <w:numPr>
          <w:ilvl w:val="4"/>
          <w:numId w:val="2"/>
        </w:numPr>
        <w:spacing w:line="240" w:lineRule="auto"/>
        <w:ind w:left="0" w:firstLine="0"/>
        <w:rPr/>
      </w:pPr>
      <w:r w:rsidDel="00000000" w:rsidR="00000000" w:rsidRPr="00000000">
        <w:rPr>
          <w:color w:val="2a6099"/>
          <w:rtl w:val="0"/>
        </w:rPr>
        <w:t xml:space="preserve">Quando o licitante for distribuidor, representante comercial ou comerciante deverá apresentar a AFE, emitida para o fabricante, além da sua própria autorização.</w:t>
      </w:r>
    </w:p>
    <w:p w:rsidR="00000000" w:rsidDel="00000000" w:rsidP="00000000" w:rsidRDefault="00000000" w:rsidRPr="00000000" w14:paraId="000000DE">
      <w:pPr>
        <w:numPr>
          <w:ilvl w:val="4"/>
          <w:numId w:val="2"/>
        </w:numPr>
        <w:spacing w:line="240" w:lineRule="auto"/>
        <w:ind w:left="0" w:firstLine="0"/>
        <w:rPr/>
      </w:pPr>
      <w:r w:rsidDel="00000000" w:rsidR="00000000" w:rsidRPr="00000000">
        <w:rPr>
          <w:color w:val="2a6099"/>
          <w:rtl w:val="0"/>
        </w:rPr>
        <w:t xml:space="preserve">Os licitantes enumerados no subitem anterior estão dispensados de apresentar a AFE para o fabricante expedido pela ANVISA, caso este seja estrangeiro.</w:t>
      </w:r>
    </w:p>
    <w:p w:rsidR="00000000" w:rsidDel="00000000" w:rsidP="00000000" w:rsidRDefault="00000000" w:rsidRPr="00000000" w14:paraId="000000DF">
      <w:pPr>
        <w:numPr>
          <w:ilvl w:val="3"/>
          <w:numId w:val="2"/>
        </w:numPr>
        <w:spacing w:line="240" w:lineRule="auto"/>
        <w:ind w:left="0" w:firstLine="0"/>
        <w:rPr/>
      </w:pPr>
      <w:r w:rsidDel="00000000" w:rsidR="00000000" w:rsidRPr="00000000">
        <w:rPr>
          <w:color w:val="2a6099"/>
          <w:rtl w:val="0"/>
        </w:rPr>
        <w:t xml:space="preserve">Comprovação da regularidade do produto na Agência Nacional de Vigilância Sanitária – ANVISA, pelo licitante, por intermédio de cópia do registro ou da isenção, ou de notificação ou cadastramento, ou ainda, se for o caso, comprovação de que o produto não está sob o controle sanitário, nos termos da legislação pertinente à matéria;</w:t>
      </w:r>
    </w:p>
    <w:p w:rsidR="00000000" w:rsidDel="00000000" w:rsidP="00000000" w:rsidRDefault="00000000" w:rsidRPr="00000000" w14:paraId="000000E0">
      <w:pPr>
        <w:numPr>
          <w:ilvl w:val="4"/>
          <w:numId w:val="2"/>
        </w:numPr>
        <w:spacing w:line="240" w:lineRule="auto"/>
        <w:ind w:left="0" w:firstLine="0"/>
        <w:rPr/>
      </w:pPr>
      <w:r w:rsidDel="00000000" w:rsidR="00000000" w:rsidRPr="00000000">
        <w:rPr>
          <w:color w:val="2a6099"/>
          <w:rtl w:val="0"/>
        </w:rPr>
        <w:t xml:space="preserve">Para a comprovação do que trata o item acima, também serão aceitas impressões diretas do sítio da ANVISA na Internet;</w:t>
      </w:r>
    </w:p>
    <w:p w:rsidR="00000000" w:rsidDel="00000000" w:rsidP="00000000" w:rsidRDefault="00000000" w:rsidRPr="00000000" w14:paraId="000000E1">
      <w:pPr>
        <w:numPr>
          <w:ilvl w:val="4"/>
          <w:numId w:val="2"/>
        </w:numPr>
        <w:spacing w:line="240" w:lineRule="auto"/>
        <w:ind w:left="0" w:firstLine="0"/>
        <w:rPr/>
      </w:pPr>
      <w:r w:rsidDel="00000000" w:rsidR="00000000" w:rsidRPr="00000000">
        <w:rPr>
          <w:color w:val="2a6099"/>
          <w:rtl w:val="0"/>
        </w:rPr>
        <w:t xml:space="preserve">O proponente deverá indicar em cada registro apresentado o número do item correspondente no Anexo A - Especificações e Quantitativos;</w:t>
      </w:r>
    </w:p>
    <w:p w:rsidR="00000000" w:rsidDel="00000000" w:rsidP="00000000" w:rsidRDefault="00000000" w:rsidRPr="00000000" w14:paraId="000000E2">
      <w:pPr>
        <w:numPr>
          <w:ilvl w:val="4"/>
          <w:numId w:val="2"/>
        </w:numPr>
        <w:spacing w:line="240" w:lineRule="auto"/>
        <w:ind w:left="0" w:firstLine="0"/>
        <w:rPr/>
      </w:pPr>
      <w:r w:rsidDel="00000000" w:rsidR="00000000" w:rsidRPr="00000000">
        <w:rPr>
          <w:color w:val="2a6099"/>
          <w:rtl w:val="0"/>
        </w:rPr>
        <w:t xml:space="preserve">Estando o registro vencido, a licitante deverá apresentar cópia autenticada e legível da solicitação de sua revalidação, acompanhada de cópia do registro vencido. A não apresentação do registro e do pedido de revalidação do produto (protocolo) implicará na inabilitação do lote cotado;</w:t>
      </w:r>
    </w:p>
    <w:p w:rsidR="00000000" w:rsidDel="00000000" w:rsidP="00000000" w:rsidRDefault="00000000" w:rsidRPr="00000000" w14:paraId="000000E3">
      <w:pPr>
        <w:numPr>
          <w:ilvl w:val="4"/>
          <w:numId w:val="2"/>
        </w:numPr>
        <w:spacing w:line="240" w:lineRule="auto"/>
        <w:ind w:left="0" w:firstLine="0"/>
        <w:rPr/>
      </w:pPr>
      <w:r w:rsidDel="00000000" w:rsidR="00000000" w:rsidRPr="00000000">
        <w:rPr>
          <w:color w:val="2a6099"/>
          <w:rtl w:val="0"/>
        </w:rPr>
        <w:t xml:space="preserve">Caso alguma etapa do processo de produção do medicamento cotado seja terceirizado, o licitante deverá indicar a(s) empresa(s) que realiza(m) o pedido de revalidação do produto (protocolo), sob pena de inabilitação;</w:t>
      </w:r>
    </w:p>
    <w:p w:rsidR="00000000" w:rsidDel="00000000" w:rsidP="00000000" w:rsidRDefault="00000000" w:rsidRPr="00000000" w14:paraId="000000E4">
      <w:pPr>
        <w:spacing w:line="240" w:lineRule="auto"/>
        <w:ind w:left="0" w:firstLine="0"/>
        <w:rPr>
          <w:color w:val="2a6099"/>
        </w:rPr>
      </w:pPr>
      <w:r w:rsidDel="00000000" w:rsidR="00000000" w:rsidRPr="00000000">
        <w:rPr>
          <w:b w:val="1"/>
          <w:bCs w:val="1"/>
          <w:color w:val="ff9900"/>
          <w:sz w:val="36"/>
          <w:szCs w:val="36"/>
          <w:rtl w:val="0"/>
        </w:rPr>
        <w:t xml:space="preserve">Caso o objeto seja Material Farmacológico</w:t>
      </w:r>
      <w:r w:rsidDel="00000000" w:rsidR="00000000" w:rsidRPr="00000000">
        <w:rPr>
          <w:rtl w:val="0"/>
        </w:rPr>
      </w:r>
    </w:p>
    <w:p w:rsidR="00000000" w:rsidDel="00000000" w:rsidP="00000000" w:rsidRDefault="00000000" w:rsidRPr="00000000" w14:paraId="000000E5">
      <w:pPr>
        <w:numPr>
          <w:ilvl w:val="3"/>
          <w:numId w:val="2"/>
        </w:numPr>
        <w:spacing w:line="240" w:lineRule="auto"/>
        <w:ind w:left="0" w:firstLine="0"/>
        <w:rPr/>
      </w:pPr>
      <w:r w:rsidDel="00000000" w:rsidR="00000000" w:rsidRPr="00000000">
        <w:rPr>
          <w:color w:val="2a6099"/>
          <w:rtl w:val="0"/>
        </w:rPr>
        <w:t xml:space="preserve">Bula do produto ofertado;</w:t>
      </w:r>
    </w:p>
    <w:p w:rsidR="00000000" w:rsidDel="00000000" w:rsidP="00000000" w:rsidRDefault="00000000" w:rsidRPr="00000000" w14:paraId="000000E6">
      <w:pPr>
        <w:numPr>
          <w:ilvl w:val="3"/>
          <w:numId w:val="2"/>
        </w:numPr>
        <w:spacing w:line="240" w:lineRule="auto"/>
        <w:ind w:left="0" w:firstLine="0"/>
        <w:rPr/>
      </w:pPr>
      <w:r w:rsidDel="00000000" w:rsidR="00000000" w:rsidRPr="00000000">
        <w:rPr>
          <w:color w:val="2a6099"/>
          <w:rtl w:val="0"/>
        </w:rPr>
        <w:t xml:space="preserve">Licença especial para medicamentos controlados, atualizada, expedida pelo Ministério da Saúde, conforme Art.23, § 7º, anexo II, da Lei Federal n.º 9.782/1999, e suas atualizações, se forem cotados produtos desta natureza;</w:t>
      </w:r>
    </w:p>
    <w:p w:rsidR="00000000" w:rsidDel="00000000" w:rsidP="00000000" w:rsidRDefault="00000000" w:rsidRPr="00000000" w14:paraId="000000E7">
      <w:pPr>
        <w:pStyle w:val="Heading3"/>
        <w:numPr>
          <w:ilvl w:val="2"/>
          <w:numId w:val="2"/>
        </w:numPr>
        <w:spacing w:line="240" w:lineRule="auto"/>
        <w:ind w:left="0" w:firstLine="0"/>
        <w:rPr>
          <w:color w:val="00b050"/>
        </w:rPr>
      </w:pPr>
      <w:bookmarkStart w:colFirst="0" w:colLast="0" w:name="_r8akqyjndlxu" w:id="20"/>
      <w:bookmarkEnd w:id="20"/>
      <w:r w:rsidDel="00000000" w:rsidR="00000000" w:rsidRPr="00000000">
        <w:rPr>
          <w:color w:val="00b050"/>
          <w:rtl w:val="0"/>
        </w:rPr>
        <w:t xml:space="preserve">Qualificação das Cooperativas</w:t>
      </w:r>
    </w:p>
    <w:p w:rsidR="00000000" w:rsidDel="00000000" w:rsidP="00000000" w:rsidRDefault="00000000" w:rsidRPr="00000000" w14:paraId="000000E8">
      <w:pPr>
        <w:numPr>
          <w:ilvl w:val="3"/>
          <w:numId w:val="2"/>
        </w:numPr>
        <w:spacing w:line="240" w:lineRule="auto"/>
        <w:ind w:left="0" w:firstLine="0"/>
        <w:rPr>
          <w:color w:val="00b050"/>
        </w:rPr>
      </w:pPr>
      <w:r w:rsidDel="00000000" w:rsidR="00000000" w:rsidRPr="00000000">
        <w:rPr>
          <w:color w:val="00b050"/>
          <w:rtl w:val="0"/>
        </w:rPr>
        <w:t xml:space="preserve">Caso o vencedor seja uma cooperativa, será exigida a seguinte documentação complementar:</w:t>
      </w:r>
    </w:p>
    <w:p w:rsidR="00000000" w:rsidDel="00000000" w:rsidP="00000000" w:rsidRDefault="00000000" w:rsidRPr="00000000" w14:paraId="000000E9">
      <w:pPr>
        <w:numPr>
          <w:ilvl w:val="4"/>
          <w:numId w:val="2"/>
        </w:numPr>
        <w:spacing w:line="240" w:lineRule="auto"/>
        <w:ind w:left="0" w:firstLine="0"/>
        <w:rPr>
          <w:color w:val="00b050"/>
        </w:rPr>
      </w:pPr>
      <w:r w:rsidDel="00000000" w:rsidR="00000000" w:rsidRPr="00000000">
        <w:rPr>
          <w:color w:val="00b050"/>
          <w:rtl w:val="0"/>
        </w:rPr>
        <w:t xml:space="preserve">O registro previsto no </w:t>
      </w:r>
      <w:hyperlink r:id="rId8">
        <w:r w:rsidDel="00000000" w:rsidR="00000000" w:rsidRPr="00000000">
          <w:rPr>
            <w:color w:val="1155cc"/>
            <w:u w:val="single"/>
            <w:rtl w:val="0"/>
          </w:rPr>
          <w:t xml:space="preserve">art. 107 da Lei Federal n.º 5.764 de 1971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A">
      <w:pPr>
        <w:pStyle w:val="Heading2"/>
        <w:numPr>
          <w:ilvl w:val="1"/>
          <w:numId w:val="2"/>
        </w:numPr>
        <w:spacing w:line="240" w:lineRule="auto"/>
        <w:ind w:left="0" w:firstLine="0"/>
        <w:rPr>
          <w:color w:val="00b050"/>
        </w:rPr>
      </w:pPr>
      <w:bookmarkStart w:colFirst="0" w:colLast="0" w:name="_6rs6wuquuqh4" w:id="21"/>
      <w:bookmarkEnd w:id="21"/>
      <w:r w:rsidDel="00000000" w:rsidR="00000000" w:rsidRPr="00000000">
        <w:rPr>
          <w:color w:val="00b050"/>
          <w:rtl w:val="0"/>
        </w:rPr>
        <w:t xml:space="preserve">Qualificação Econômico-Financeira</w:t>
      </w:r>
    </w:p>
    <w:p w:rsidR="00000000" w:rsidDel="00000000" w:rsidP="00000000" w:rsidRDefault="00000000" w:rsidRPr="00000000" w14:paraId="000000EB">
      <w:pPr>
        <w:numPr>
          <w:ilvl w:val="2"/>
          <w:numId w:val="2"/>
        </w:numPr>
        <w:spacing w:line="240" w:lineRule="auto"/>
        <w:ind w:left="0" w:firstLine="0"/>
        <w:rPr/>
      </w:pPr>
      <w:r w:rsidDel="00000000" w:rsidR="00000000" w:rsidRPr="00000000">
        <w:rPr>
          <w:color w:val="00b050"/>
          <w:rtl w:val="0"/>
        </w:rPr>
        <w:t xml:space="preserve"> Certidões Negativas </w:t>
      </w:r>
      <w:sdt>
        <w:sdtPr>
          <w:alias w:val="booleano"/>
          <w:id w:val="-257316935"/>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EC">
      <w:pPr>
        <w:numPr>
          <w:ilvl w:val="2"/>
          <w:numId w:val="2"/>
        </w:numPr>
        <w:spacing w:line="240" w:lineRule="auto"/>
        <w:ind w:left="0" w:firstLine="0"/>
        <w:rPr/>
      </w:pPr>
      <w:r w:rsidDel="00000000" w:rsidR="00000000" w:rsidRPr="00000000">
        <w:rPr>
          <w:color w:val="00b050"/>
          <w:rtl w:val="0"/>
        </w:rPr>
        <w:t xml:space="preserve"> Análise por Índices </w:t>
      </w:r>
      <w:sdt>
        <w:sdtPr>
          <w:alias w:val="booleano"/>
          <w:id w:val="-1262845517"/>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0ED">
      <w:pPr>
        <w:numPr>
          <w:ilvl w:val="3"/>
          <w:numId w:val="2"/>
        </w:numPr>
        <w:spacing w:line="240" w:lineRule="auto"/>
        <w:ind w:left="0" w:firstLine="0"/>
        <w:rPr>
          <w:color w:val="00b050"/>
        </w:rPr>
      </w:pPr>
      <w:r w:rsidDel="00000000" w:rsidR="00000000" w:rsidRPr="00000000">
        <w:rPr>
          <w:color w:val="00b050"/>
          <w:rtl w:val="0"/>
        </w:rPr>
        <w:t xml:space="preserve">Liquidez Corrente igual ou superior a </w:t>
      </w:r>
      <w:r w:rsidDel="00000000" w:rsidR="00000000" w:rsidRPr="00000000">
        <w:rPr>
          <w:b w:val="1"/>
          <w:bCs w:val="1"/>
          <w:color w:val="c9211e"/>
          <w:rtl w:val="0"/>
        </w:rPr>
        <w:t xml:space="preserve">1</w:t>
      </w:r>
      <w:r w:rsidDel="00000000" w:rsidR="00000000" w:rsidRPr="00000000">
        <w:rPr>
          <w:color w:val="00b050"/>
          <w:rtl w:val="0"/>
        </w:rPr>
        <w:t xml:space="preserve"> .</w:t>
      </w:r>
    </w:p>
    <w:p w:rsidR="00000000" w:rsidDel="00000000" w:rsidP="00000000" w:rsidRDefault="00000000" w:rsidRPr="00000000" w14:paraId="000000EE">
      <w:pPr>
        <w:numPr>
          <w:ilvl w:val="3"/>
          <w:numId w:val="2"/>
        </w:numPr>
        <w:spacing w:line="240" w:lineRule="auto"/>
        <w:ind w:left="0" w:firstLine="0"/>
        <w:rPr>
          <w:color w:val="00b050"/>
        </w:rPr>
      </w:pPr>
      <w:r w:rsidDel="00000000" w:rsidR="00000000" w:rsidRPr="00000000">
        <w:rPr>
          <w:color w:val="00b050"/>
          <w:rtl w:val="0"/>
        </w:rPr>
        <w:t xml:space="preserve">Liquidez Geral igual ou superior a </w:t>
      </w:r>
      <w:r w:rsidDel="00000000" w:rsidR="00000000" w:rsidRPr="00000000">
        <w:rPr>
          <w:b w:val="1"/>
          <w:bCs w:val="1"/>
          <w:color w:val="c9211e"/>
          <w:rtl w:val="0"/>
        </w:rPr>
        <w:t xml:space="preserve">1</w:t>
      </w:r>
      <w:r w:rsidDel="00000000" w:rsidR="00000000" w:rsidRPr="00000000">
        <w:rPr>
          <w:color w:val="00b050"/>
          <w:rtl w:val="0"/>
        </w:rPr>
        <w:t xml:space="preserve">.</w:t>
      </w:r>
    </w:p>
    <w:p w:rsidR="00000000" w:rsidDel="00000000" w:rsidP="00000000" w:rsidRDefault="00000000" w:rsidRPr="00000000" w14:paraId="000000EF">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No caso de consórcio esses índices poderão variar entre </w:t>
      </w:r>
      <w:r w:rsidDel="00000000" w:rsidR="00000000" w:rsidRPr="00000000">
        <w:rPr>
          <w:b w:val="1"/>
          <w:bCs w:val="1"/>
          <w:highlight w:val="yellow"/>
          <w:u w:val="single"/>
          <w:rtl w:val="0"/>
        </w:rPr>
        <w:t xml:space="preserve">1,1</w:t>
      </w:r>
      <w:r w:rsidDel="00000000" w:rsidR="00000000" w:rsidRPr="00000000">
        <w:rPr>
          <w:highlight w:val="yellow"/>
          <w:rtl w:val="0"/>
        </w:rPr>
        <w:t xml:space="preserve">(10%) e </w:t>
      </w:r>
      <w:r w:rsidDel="00000000" w:rsidR="00000000" w:rsidRPr="00000000">
        <w:rPr>
          <w:b w:val="1"/>
          <w:bCs w:val="1"/>
          <w:highlight w:val="yellow"/>
          <w:u w:val="single"/>
          <w:rtl w:val="0"/>
        </w:rPr>
        <w:t xml:space="preserve">1,3</w:t>
      </w:r>
      <w:r w:rsidDel="00000000" w:rsidR="00000000" w:rsidRPr="00000000">
        <w:rPr>
          <w:highlight w:val="yellow"/>
          <w:rtl w:val="0"/>
        </w:rPr>
        <w:t xml:space="preserve">(30%).</w:t>
      </w:r>
    </w:p>
    <w:p w:rsidR="00000000" w:rsidDel="00000000" w:rsidP="00000000" w:rsidRDefault="00000000" w:rsidRPr="00000000" w14:paraId="000000F0">
      <w:pPr>
        <w:numPr>
          <w:ilvl w:val="4"/>
          <w:numId w:val="2"/>
        </w:numPr>
        <w:spacing w:line="240" w:lineRule="auto"/>
        <w:ind w:left="0" w:firstLine="0"/>
        <w:rPr>
          <w:color w:val="00b050"/>
          <w:u w:val="none"/>
        </w:rPr>
      </w:pPr>
      <w:r w:rsidDel="00000000" w:rsidR="00000000" w:rsidRPr="00000000">
        <w:rPr>
          <w:color w:val="00b050"/>
          <w:rtl w:val="0"/>
        </w:rPr>
        <w:t xml:space="preserve">Caso a participação se dê no formato de consórcio e este não for formado integralmente por Microempresa - ME ou Empresa de Pequeno Porte – EPP, os índices dos subitens anteriores serão de </w:t>
      </w:r>
      <w:r w:rsidDel="00000000" w:rsidR="00000000" w:rsidRPr="00000000">
        <w:rPr>
          <w:b w:val="1"/>
          <w:bCs w:val="1"/>
          <w:color w:val="c9211e"/>
          <w:rtl w:val="0"/>
        </w:rPr>
        <w:t xml:space="preserve">1,1</w:t>
      </w:r>
      <w:r w:rsidDel="00000000" w:rsidR="00000000" w:rsidRPr="00000000">
        <w:rPr>
          <w:color w:val="00b050"/>
          <w:rtl w:val="0"/>
        </w:rPr>
        <w:t xml:space="preserve">.</w:t>
      </w:r>
    </w:p>
    <w:p w:rsidR="00000000" w:rsidDel="00000000" w:rsidP="00000000" w:rsidRDefault="00000000" w:rsidRPr="00000000" w14:paraId="000000F1">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art. 69, §4º da Lei 14.133/21 prevê 3 situações em que se pode solicitar Patrimônio Líquido Mínimo:</w:t>
      </w:r>
    </w:p>
    <w:p w:rsidR="00000000" w:rsidDel="00000000" w:rsidP="00000000" w:rsidRDefault="00000000" w:rsidRPr="00000000" w14:paraId="000000F2">
      <w:pPr>
        <w:numPr>
          <w:ilvl w:val="0"/>
          <w:numId w:val="4"/>
        </w:numPr>
        <w:spacing w:line="240" w:lineRule="auto"/>
        <w:ind w:left="720" w:hanging="360"/>
        <w:rPr>
          <w:highlight w:val="yellow"/>
          <w:u w:val="none"/>
        </w:rPr>
      </w:pPr>
      <w:r w:rsidDel="00000000" w:rsidR="00000000" w:rsidRPr="00000000">
        <w:rPr>
          <w:highlight w:val="yellow"/>
          <w:rtl w:val="0"/>
        </w:rPr>
        <w:t xml:space="preserve">compras para entrega futura; </w:t>
      </w:r>
    </w:p>
    <w:p w:rsidR="00000000" w:rsidDel="00000000" w:rsidP="00000000" w:rsidRDefault="00000000" w:rsidRPr="00000000" w14:paraId="000000F3">
      <w:pPr>
        <w:numPr>
          <w:ilvl w:val="0"/>
          <w:numId w:val="4"/>
        </w:numPr>
        <w:spacing w:line="240" w:lineRule="auto"/>
        <w:ind w:left="720" w:hanging="360"/>
        <w:rPr>
          <w:highlight w:val="yellow"/>
          <w:u w:val="none"/>
        </w:rPr>
      </w:pPr>
      <w:r w:rsidDel="00000000" w:rsidR="00000000" w:rsidRPr="00000000">
        <w:rPr>
          <w:highlight w:val="yellow"/>
          <w:rtl w:val="0"/>
        </w:rPr>
        <w:t xml:space="preserve">na execução de obras; </w:t>
      </w:r>
    </w:p>
    <w:p w:rsidR="00000000" w:rsidDel="00000000" w:rsidP="00000000" w:rsidRDefault="00000000" w:rsidRPr="00000000" w14:paraId="000000F4">
      <w:pPr>
        <w:numPr>
          <w:ilvl w:val="0"/>
          <w:numId w:val="4"/>
        </w:numPr>
        <w:spacing w:line="240" w:lineRule="auto"/>
        <w:ind w:left="720" w:hanging="360"/>
        <w:rPr>
          <w:highlight w:val="yellow"/>
          <w:u w:val="none"/>
        </w:rPr>
      </w:pPr>
      <w:r w:rsidDel="00000000" w:rsidR="00000000" w:rsidRPr="00000000">
        <w:rPr>
          <w:highlight w:val="yellow"/>
          <w:rtl w:val="0"/>
        </w:rPr>
        <w:t xml:space="preserve">na execução de serviços em geral.</w:t>
      </w:r>
    </w:p>
    <w:p w:rsidR="00000000" w:rsidDel="00000000" w:rsidP="00000000" w:rsidRDefault="00000000" w:rsidRPr="00000000" w14:paraId="000000F5">
      <w:pPr>
        <w:spacing w:line="240" w:lineRule="auto"/>
        <w:rPr>
          <w:highlight w:val="yellow"/>
        </w:rPr>
      </w:pPr>
      <w:r w:rsidDel="00000000" w:rsidR="00000000" w:rsidRPr="00000000">
        <w:rPr>
          <w:highlight w:val="yellow"/>
          <w:rtl w:val="0"/>
        </w:rPr>
        <w:t xml:space="preserve">O conceito de “entrega futura” é contrário ao de “entrega imediata”. Entrega imediata são compras de bens (de consumo ou permanentes) dos quais não resultem obrigações futuras, inclusive quanto a assistência técnica, independentemente de seu valor (art. 95, II, Lei 14.133/21). Apesar da nova lei não definir um prazo do que seria uma obrigação futura, </w:t>
      </w:r>
    </w:p>
    <w:p w:rsidR="00000000" w:rsidDel="00000000" w:rsidP="00000000" w:rsidRDefault="00000000" w:rsidRPr="00000000" w14:paraId="000000F6">
      <w:pPr>
        <w:spacing w:line="240" w:lineRule="auto"/>
        <w:rPr>
          <w:highlight w:val="yellow"/>
        </w:rPr>
      </w:pPr>
      <w:r w:rsidDel="00000000" w:rsidR="00000000" w:rsidRPr="00000000">
        <w:rPr>
          <w:highlight w:val="yellow"/>
          <w:rtl w:val="0"/>
        </w:rPr>
        <w:t xml:space="preserve">estabelece no art. 6º, X da Lei n.º 14.133/21, que a compra imediata será aquela em até 30 (trinta) dias corridos da ordem de fornecimento.</w:t>
      </w:r>
    </w:p>
    <w:p w:rsidR="00000000" w:rsidDel="00000000" w:rsidP="00000000" w:rsidRDefault="00000000" w:rsidRPr="00000000" w14:paraId="000000F7">
      <w:pPr>
        <w:spacing w:line="240" w:lineRule="auto"/>
        <w:rPr>
          <w:highlight w:val="yellow"/>
        </w:rPr>
      </w:pPr>
      <w:r w:rsidDel="00000000" w:rsidR="00000000" w:rsidRPr="00000000">
        <w:rPr>
          <w:highlight w:val="yellow"/>
          <w:rtl w:val="0"/>
        </w:rPr>
        <w:t xml:space="preserve">Assim, não deve se pedir Patrimônio Líquido nas compras de “entrega imediata”, cuja entrega e as obrigações se finalize até o prazo acima.</w:t>
      </w:r>
    </w:p>
    <w:p w:rsidR="00000000" w:rsidDel="00000000" w:rsidP="00000000" w:rsidRDefault="00000000" w:rsidRPr="00000000" w14:paraId="000000F8">
      <w:pPr>
        <w:numPr>
          <w:ilvl w:val="2"/>
          <w:numId w:val="2"/>
        </w:numPr>
        <w:spacing w:line="240" w:lineRule="auto"/>
        <w:ind w:left="0" w:firstLine="0"/>
        <w:rPr>
          <w:color w:val="00b050"/>
        </w:rPr>
      </w:pPr>
      <w:r w:rsidDel="00000000" w:rsidR="00000000" w:rsidRPr="00000000">
        <w:rPr>
          <w:color w:val="00b050"/>
          <w:rtl w:val="0"/>
        </w:rPr>
        <w:t xml:space="preserve">Será exigido </w:t>
      </w:r>
      <w:sdt>
        <w:sdtPr>
          <w:alias w:val="PLouCS"/>
          <w:id w:val="-1591380808"/>
          <w:dropDownList w:lastValue="Patrimônio Líquido">
            <w:listItem w:displayText="Patrimônio Líquido" w:value="Patrimônio Líquido"/>
            <w:listItem w:displayText="Capital Social" w:value="Capital Social"/>
          </w:dropDownList>
        </w:sdtPr>
        <w:sdtContent>
          <w:r w:rsidDel="00000000" w:rsidR="00000000" w:rsidRPr="00000000">
            <w:rPr>
              <w:color w:val="000000"/>
              <w:shd w:fill="e8eaed" w:val="clear"/>
            </w:rPr>
            <w:t xml:space="preserve">Patrimônio Líquido</w:t>
          </w:r>
        </w:sdtContent>
      </w:sdt>
      <w:r w:rsidDel="00000000" w:rsidR="00000000" w:rsidRPr="00000000">
        <w:rPr>
          <w:color w:val="00796b"/>
          <w:rtl w:val="0"/>
        </w:rPr>
        <w:t xml:space="preserve"> </w:t>
      </w:r>
      <w:r w:rsidDel="00000000" w:rsidR="00000000" w:rsidRPr="00000000">
        <w:rPr>
          <w:color w:val="00b050"/>
          <w:rtl w:val="0"/>
        </w:rPr>
        <w:t xml:space="preserve"> mínimo no percentual de </w:t>
      </w:r>
      <w:r w:rsidDel="00000000" w:rsidR="00000000" w:rsidRPr="00000000">
        <w:rPr>
          <w:b w:val="1"/>
          <w:bCs w:val="1"/>
          <w:color w:val="c9211e"/>
          <w:rtl w:val="0"/>
        </w:rPr>
        <w:t xml:space="preserve">00</w:t>
      </w:r>
      <w:r w:rsidDel="00000000" w:rsidR="00000000" w:rsidRPr="00000000">
        <w:rPr>
          <w:color w:val="00b050"/>
          <w:rtl w:val="0"/>
        </w:rPr>
        <w:t xml:space="preserve"> %.</w:t>
      </w:r>
    </w:p>
    <w:p w:rsidR="00000000" w:rsidDel="00000000" w:rsidP="00000000" w:rsidRDefault="00000000" w:rsidRPr="00000000" w14:paraId="000000F9">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Nos casos em que a contratação inicial for acima dos 12 meses, os valores exigíveis de Patrimônio Líquido deverão ser calculados apenas sobre 12 meses do valor estimado.</w:t>
      </w:r>
    </w:p>
    <w:p w:rsidR="00000000" w:rsidDel="00000000" w:rsidP="00000000" w:rsidRDefault="00000000" w:rsidRPr="00000000" w14:paraId="000000FA">
      <w:pPr>
        <w:spacing w:line="240" w:lineRule="auto"/>
        <w:ind w:left="0" w:firstLine="0"/>
        <w:rPr>
          <w:color w:val="00b050"/>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No caso de consórcio a exigência do Patrimônio líquido poderá variar entre </w:t>
      </w:r>
      <w:r w:rsidDel="00000000" w:rsidR="00000000" w:rsidRPr="00000000">
        <w:rPr>
          <w:b w:val="1"/>
          <w:bCs w:val="1"/>
          <w:highlight w:val="yellow"/>
          <w:u w:val="single"/>
          <w:rtl w:val="0"/>
        </w:rPr>
        <w:t xml:space="preserve">11%</w:t>
      </w:r>
      <w:r w:rsidDel="00000000" w:rsidR="00000000" w:rsidRPr="00000000">
        <w:rPr>
          <w:highlight w:val="yellow"/>
          <w:rtl w:val="0"/>
        </w:rPr>
        <w:t xml:space="preserve">(10%) e </w:t>
      </w:r>
      <w:r w:rsidDel="00000000" w:rsidR="00000000" w:rsidRPr="00000000">
        <w:rPr>
          <w:b w:val="1"/>
          <w:bCs w:val="1"/>
          <w:highlight w:val="yellow"/>
          <w:u w:val="single"/>
          <w:rtl w:val="0"/>
        </w:rPr>
        <w:t xml:space="preserve">13%</w:t>
      </w:r>
      <w:r w:rsidDel="00000000" w:rsidR="00000000" w:rsidRPr="00000000">
        <w:rPr>
          <w:highlight w:val="yellow"/>
          <w:rtl w:val="0"/>
        </w:rPr>
        <w:t xml:space="preserve">(30%)</w:t>
      </w:r>
      <w:r w:rsidDel="00000000" w:rsidR="00000000" w:rsidRPr="00000000">
        <w:rPr>
          <w:rtl w:val="0"/>
        </w:rPr>
      </w:r>
    </w:p>
    <w:p w:rsidR="00000000" w:rsidDel="00000000" w:rsidP="00000000" w:rsidRDefault="00000000" w:rsidRPr="00000000" w14:paraId="000000FB">
      <w:pPr>
        <w:numPr>
          <w:ilvl w:val="2"/>
          <w:numId w:val="2"/>
        </w:numPr>
        <w:spacing w:line="240" w:lineRule="auto"/>
        <w:ind w:left="0" w:firstLine="0"/>
        <w:rPr>
          <w:color w:val="00b050"/>
        </w:rPr>
      </w:pPr>
      <w:r w:rsidDel="00000000" w:rsidR="00000000" w:rsidRPr="00000000">
        <w:rPr>
          <w:color w:val="00b050"/>
          <w:rtl w:val="0"/>
        </w:rPr>
        <w:t xml:space="preserve">Caso a participação se dê no formato de consórcio e este não for formado integralmente por Microempresa - ME ou Empresa de Pequeno Porte – EPP, o percentual do subitem anterior será de </w:t>
      </w:r>
      <w:r w:rsidDel="00000000" w:rsidR="00000000" w:rsidRPr="00000000">
        <w:rPr>
          <w:b w:val="1"/>
          <w:bCs w:val="1"/>
          <w:color w:val="c9211e"/>
          <w:rtl w:val="0"/>
        </w:rPr>
        <w:t xml:space="preserve">00</w:t>
      </w:r>
      <w:r w:rsidDel="00000000" w:rsidR="00000000" w:rsidRPr="00000000">
        <w:rPr>
          <w:color w:val="00b050"/>
          <w:rtl w:val="0"/>
        </w:rPr>
        <w:t xml:space="preserve">% (</w:t>
      </w:r>
      <w:r w:rsidDel="00000000" w:rsidR="00000000" w:rsidRPr="00000000">
        <w:rPr>
          <w:b w:val="1"/>
          <w:bCs w:val="1"/>
          <w:color w:val="c9211e"/>
          <w:rtl w:val="0"/>
        </w:rPr>
        <w:t xml:space="preserve">por extenso</w:t>
      </w:r>
      <w:r w:rsidDel="00000000" w:rsidR="00000000" w:rsidRPr="00000000">
        <w:rPr>
          <w:color w:val="00b050"/>
          <w:rtl w:val="0"/>
        </w:rPr>
        <w:t xml:space="preserve">).</w:t>
      </w:r>
    </w:p>
    <w:p w:rsidR="00000000" w:rsidDel="00000000" w:rsidP="00000000" w:rsidRDefault="00000000" w:rsidRPr="00000000" w14:paraId="000000FC">
      <w:pPr>
        <w:numPr>
          <w:ilvl w:val="2"/>
          <w:numId w:val="2"/>
        </w:numPr>
        <w:spacing w:line="240" w:lineRule="auto"/>
        <w:ind w:left="0" w:firstLine="0"/>
        <w:rPr>
          <w:color w:val="00b050"/>
        </w:rPr>
      </w:pPr>
      <w:r w:rsidDel="00000000" w:rsidR="00000000" w:rsidRPr="00000000">
        <w:rPr>
          <w:color w:val="00b050"/>
          <w:rtl w:val="0"/>
        </w:rPr>
        <w:t xml:space="preserve">Deverá ser comprovado o </w:t>
      </w:r>
      <w:sdt>
        <w:sdtPr>
          <w:alias w:val="PLouCS"/>
          <w:id w:val="1575137018"/>
          <w:dropDownList w:lastValue="Patrimônio Líquido">
            <w:listItem w:displayText="Patrimônio Líquido" w:value="Patrimônio Líquido"/>
            <w:listItem w:displayText="Capital Social" w:value="Capital Social"/>
          </w:dropDownList>
        </w:sdtPr>
        <w:sdtContent>
          <w:r w:rsidDel="00000000" w:rsidR="00000000" w:rsidRPr="00000000">
            <w:rPr>
              <w:color w:val="000000"/>
              <w:shd w:fill="e8eaed" w:val="clear"/>
            </w:rPr>
            <w:t xml:space="preserve">Patrimônio Líquido</w:t>
          </w:r>
        </w:sdtContent>
      </w:sdt>
      <w:r w:rsidDel="00000000" w:rsidR="00000000" w:rsidRPr="00000000">
        <w:rPr>
          <w:color w:val="00796b"/>
          <w:rtl w:val="0"/>
        </w:rPr>
        <w:t xml:space="preserve"> </w:t>
      </w:r>
      <w:r w:rsidDel="00000000" w:rsidR="00000000" w:rsidRPr="00000000">
        <w:rPr>
          <w:color w:val="00b050"/>
          <w:rtl w:val="0"/>
        </w:rPr>
        <w:t xml:space="preserve">mínimo, para os respectivos lotes, conforme tabela a seguir:</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72.97851562501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left"/>
              <w:rPr>
                <w:color w:val="00b050"/>
              </w:rPr>
            </w:pPr>
            <w:r w:rsidDel="00000000" w:rsidR="00000000" w:rsidRPr="00000000">
              <w:rPr>
                <w:color w:val="00b050"/>
                <w:rtl w:val="0"/>
              </w:rPr>
              <w:t xml:space="preserve">Lotes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left"/>
              <w:rPr>
                <w:color w:val="00b050"/>
              </w:rPr>
            </w:pPr>
            <w:r w:rsidDel="00000000" w:rsidR="00000000" w:rsidRPr="00000000">
              <w:rPr>
                <w:color w:val="00b050"/>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left"/>
              <w:rPr>
                <w:color w:val="00b05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left"/>
              <w:rPr>
                <w:color w:val="00b050"/>
              </w:rPr>
            </w:pPr>
            <w:r w:rsidDel="00000000" w:rsidR="00000000" w:rsidRPr="00000000">
              <w:rPr>
                <w:rtl w:val="0"/>
              </w:rPr>
            </w:r>
          </w:p>
        </w:tc>
      </w:tr>
    </w:tbl>
    <w:p w:rsidR="00000000" w:rsidDel="00000000" w:rsidP="00000000" w:rsidRDefault="00000000" w:rsidRPr="00000000" w14:paraId="00000101">
      <w:pPr>
        <w:spacing w:line="240" w:lineRule="auto"/>
        <w:rPr>
          <w:color w:val="00b050"/>
        </w:rPr>
      </w:pPr>
      <w:r w:rsidDel="00000000" w:rsidR="00000000" w:rsidRPr="00000000">
        <w:rPr>
          <w:rtl w:val="0"/>
        </w:rPr>
      </w:r>
    </w:p>
    <w:p w:rsidR="00000000" w:rsidDel="00000000" w:rsidP="00000000" w:rsidRDefault="00000000" w:rsidRPr="00000000" w14:paraId="00000102">
      <w:pPr>
        <w:pStyle w:val="Heading2"/>
        <w:numPr>
          <w:ilvl w:val="1"/>
          <w:numId w:val="2"/>
        </w:numPr>
        <w:spacing w:line="240" w:lineRule="auto"/>
        <w:ind w:left="0" w:firstLine="0"/>
        <w:rPr/>
      </w:pPr>
      <w:bookmarkStart w:colFirst="0" w:colLast="0" w:name="_8m16qa11hx3y" w:id="22"/>
      <w:bookmarkEnd w:id="22"/>
      <w:r w:rsidDel="00000000" w:rsidR="00000000" w:rsidRPr="00000000">
        <w:rPr>
          <w:rtl w:val="0"/>
        </w:rPr>
        <w:t xml:space="preserve">Condições Gerais da Proposta</w:t>
      </w:r>
    </w:p>
    <w:p w:rsidR="00000000" w:rsidDel="00000000" w:rsidP="00000000" w:rsidRDefault="00000000" w:rsidRPr="00000000" w14:paraId="00000103">
      <w:pPr>
        <w:numPr>
          <w:ilvl w:val="2"/>
          <w:numId w:val="2"/>
        </w:numPr>
        <w:spacing w:line="240" w:lineRule="auto"/>
        <w:ind w:left="0" w:firstLine="0"/>
        <w:rPr>
          <w:color w:val="00b050"/>
        </w:rPr>
      </w:pPr>
      <w:r w:rsidDel="00000000" w:rsidR="00000000" w:rsidRPr="00000000">
        <w:rPr>
          <w:color w:val="00b050"/>
          <w:rtl w:val="0"/>
        </w:rPr>
        <w:t xml:space="preserve">O valor de cada lote deverá ser ofertado pelo valor do critério de julgamento do lote definido nas </w:t>
      </w:r>
      <w:hyperlink r:id="rId9">
        <w:r w:rsidDel="00000000" w:rsidR="00000000" w:rsidRPr="00000000">
          <w:rPr>
            <w:color w:val="1155cc"/>
            <w:u w:val="single"/>
            <w:rtl w:val="0"/>
          </w:rPr>
          <w:t xml:space="preserve">Informações Preliminares</w:t>
        </w:r>
      </w:hyperlink>
      <w:r w:rsidDel="00000000" w:rsidR="00000000" w:rsidRPr="00000000">
        <w:rPr>
          <w:color w:val="00b050"/>
          <w:rtl w:val="0"/>
        </w:rPr>
        <w:t xml:space="preserve">.</w:t>
      </w:r>
    </w:p>
    <w:p w:rsidR="00000000" w:rsidDel="00000000" w:rsidP="00000000" w:rsidRDefault="00000000" w:rsidRPr="00000000" w14:paraId="00000104">
      <w:pPr>
        <w:pStyle w:val="Heading3"/>
        <w:numPr>
          <w:ilvl w:val="2"/>
          <w:numId w:val="2"/>
        </w:numPr>
        <w:spacing w:line="240" w:lineRule="auto"/>
        <w:ind w:left="0" w:firstLine="0"/>
        <w:rPr/>
      </w:pPr>
      <w:bookmarkStart w:colFirst="0" w:colLast="0" w:name="_g3i0jvhp7q7n" w:id="23"/>
      <w:bookmarkEnd w:id="23"/>
      <w:r w:rsidDel="00000000" w:rsidR="00000000" w:rsidRPr="00000000">
        <w:rPr>
          <w:rtl w:val="0"/>
        </w:rPr>
        <w:t xml:space="preserve">Validade da Proposta</w:t>
      </w:r>
    </w:p>
    <w:p w:rsidR="00000000" w:rsidDel="00000000" w:rsidP="00000000" w:rsidRDefault="00000000" w:rsidRPr="00000000" w14:paraId="00000105">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prazo de validade das propostas adotado nos editais de licitação da Prefeitura do Recife, atualmente, consiste em, no mínimo, 3 meses. Para medicamentos e MMH a validade de proposta é de 4 meses.</w:t>
      </w:r>
    </w:p>
    <w:p w:rsidR="00000000" w:rsidDel="00000000" w:rsidP="00000000" w:rsidRDefault="00000000" w:rsidRPr="00000000" w14:paraId="00000106">
      <w:pPr>
        <w:numPr>
          <w:ilvl w:val="3"/>
          <w:numId w:val="2"/>
        </w:numPr>
        <w:spacing w:line="240" w:lineRule="auto"/>
        <w:ind w:left="0" w:firstLine="0"/>
        <w:rPr/>
      </w:pPr>
      <w:r w:rsidDel="00000000" w:rsidR="00000000" w:rsidRPr="00000000">
        <w:rPr>
          <w:rtl w:val="0"/>
        </w:rPr>
        <w:t xml:space="preserve">O prazo de validade da </w:t>
      </w:r>
      <w:r w:rsidDel="00000000" w:rsidR="00000000" w:rsidRPr="00000000">
        <w:rPr>
          <w:rtl w:val="0"/>
        </w:rPr>
        <w:t xml:space="preserve">proposta de</w:t>
      </w:r>
      <w:r w:rsidDel="00000000" w:rsidR="00000000" w:rsidRPr="00000000">
        <w:rPr>
          <w:rtl w:val="0"/>
        </w:rPr>
        <w:t xml:space="preserve">, no mínimo, </w:t>
      </w:r>
      <w:r w:rsidDel="00000000" w:rsidR="00000000" w:rsidRPr="00000000">
        <w:rPr>
          <w:b w:val="1"/>
          <w:bCs w:val="1"/>
          <w:color w:val="c9211e"/>
          <w:rtl w:val="0"/>
        </w:rPr>
        <w:t xml:space="preserve">3</w:t>
      </w:r>
      <w:r w:rsidDel="00000000" w:rsidR="00000000" w:rsidRPr="00000000">
        <w:rPr>
          <w:rtl w:val="0"/>
        </w:rPr>
        <w:t xml:space="preserve"> meses, contados a partir da data marcada para o início da sessão pública.</w:t>
      </w:r>
    </w:p>
    <w:p w:rsidR="00000000" w:rsidDel="00000000" w:rsidP="00000000" w:rsidRDefault="00000000" w:rsidRPr="00000000" w14:paraId="00000107">
      <w:pPr>
        <w:pStyle w:val="Heading3"/>
        <w:numPr>
          <w:ilvl w:val="2"/>
          <w:numId w:val="2"/>
        </w:numPr>
        <w:spacing w:line="240" w:lineRule="auto"/>
        <w:ind w:left="0" w:firstLine="0"/>
        <w:rPr/>
      </w:pPr>
      <w:bookmarkStart w:colFirst="0" w:colLast="0" w:name="_p0u8ahll0z6q" w:id="24"/>
      <w:bookmarkEnd w:id="24"/>
      <w:r w:rsidDel="00000000" w:rsidR="00000000" w:rsidRPr="00000000">
        <w:rPr>
          <w:rtl w:val="0"/>
        </w:rPr>
        <w:t xml:space="preserve">Concorrência</w:t>
      </w:r>
    </w:p>
    <w:p w:rsidR="00000000" w:rsidDel="00000000" w:rsidP="00000000" w:rsidRDefault="00000000" w:rsidRPr="00000000" w14:paraId="00000108">
      <w:pPr>
        <w:numPr>
          <w:ilvl w:val="3"/>
          <w:numId w:val="2"/>
        </w:numPr>
        <w:spacing w:line="240" w:lineRule="auto"/>
        <w:ind w:left="0" w:firstLine="0"/>
        <w:rPr/>
      </w:pPr>
      <w:r w:rsidDel="00000000" w:rsidR="00000000" w:rsidRPr="00000000">
        <w:rPr>
          <w:rtl w:val="0"/>
        </w:rPr>
        <w:t xml:space="preserve">Só serão aceitas as propostas respeitadas as condições de concorrência, conforme </w:t>
      </w:r>
      <w:hyperlink r:id="rId10">
        <w:r w:rsidDel="00000000" w:rsidR="00000000" w:rsidRPr="00000000">
          <w:rPr>
            <w:color w:val="1155cc"/>
            <w:u w:val="single"/>
            <w:rtl w:val="0"/>
          </w:rPr>
          <w:t xml:space="preserve">Lei Complementar n.º 123/06</w:t>
        </w:r>
      </w:hyperlink>
      <w:r w:rsidDel="00000000" w:rsidR="00000000" w:rsidRPr="00000000">
        <w:rPr>
          <w:rtl w:val="0"/>
        </w:rPr>
        <w:t xml:space="preserve">, conforme </w:t>
      </w:r>
      <w:hyperlink w:anchor="_rovdsg3823sh">
        <w:r w:rsidDel="00000000" w:rsidR="00000000" w:rsidRPr="00000000">
          <w:rPr>
            <w:color w:val="1155cc"/>
            <w:u w:val="single"/>
            <w:rtl w:val="0"/>
          </w:rPr>
          <w:t xml:space="preserve">Anexo A - ESPECIFICAÇÕES E QUANTITATIVOS</w:t>
        </w:r>
      </w:hyperlink>
      <w:r w:rsidDel="00000000" w:rsidR="00000000" w:rsidRPr="00000000">
        <w:rPr>
          <w:rtl w:val="0"/>
        </w:rPr>
      </w:r>
    </w:p>
    <w:p w:rsidR="00000000" w:rsidDel="00000000" w:rsidP="00000000" w:rsidRDefault="00000000" w:rsidRPr="00000000" w14:paraId="00000109">
      <w:pPr>
        <w:pStyle w:val="Heading2"/>
        <w:numPr>
          <w:ilvl w:val="2"/>
          <w:numId w:val="2"/>
        </w:numPr>
        <w:spacing w:line="240" w:lineRule="auto"/>
        <w:rPr/>
      </w:pPr>
      <w:bookmarkStart w:colFirst="0" w:colLast="0" w:name="_s3eiv9sf85ex" w:id="25"/>
      <w:bookmarkEnd w:id="25"/>
      <w:r w:rsidDel="00000000" w:rsidR="00000000" w:rsidRPr="00000000">
        <w:rPr>
          <w:color w:val="00b050"/>
          <w:rtl w:val="0"/>
        </w:rPr>
        <w:t xml:space="preserve">Garantia de Proposta</w:t>
      </w:r>
    </w:p>
    <w:p w:rsidR="00000000" w:rsidDel="00000000" w:rsidP="00000000" w:rsidRDefault="00000000" w:rsidRPr="00000000" w14:paraId="0000010A">
      <w:pPr>
        <w:spacing w:line="240" w:lineRule="auto"/>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 exigência de garantia de proposta é medida excepcional e sua justificativa deverá constar em ETP.</w:t>
      </w:r>
      <w:r w:rsidDel="00000000" w:rsidR="00000000" w:rsidRPr="00000000">
        <w:rPr>
          <w:rtl w:val="0"/>
        </w:rPr>
      </w:r>
    </w:p>
    <w:p w:rsidR="00000000" w:rsidDel="00000000" w:rsidP="00000000" w:rsidRDefault="00000000" w:rsidRPr="00000000" w14:paraId="0000010B">
      <w:pPr>
        <w:numPr>
          <w:ilvl w:val="2"/>
          <w:numId w:val="2"/>
        </w:numPr>
        <w:spacing w:line="240" w:lineRule="auto"/>
        <w:ind w:left="0" w:firstLine="0"/>
        <w:rPr/>
      </w:pPr>
      <w:r w:rsidDel="00000000" w:rsidR="00000000" w:rsidRPr="00000000">
        <w:rPr>
          <w:color w:val="00b050"/>
          <w:rtl w:val="0"/>
        </w:rPr>
        <w:t xml:space="preserve">Será exigido o recolhimento de 1% do valor estimado da contratação, a título de garantia de proposta.</w:t>
      </w:r>
    </w:p>
    <w:p w:rsidR="00000000" w:rsidDel="00000000" w:rsidP="00000000" w:rsidRDefault="00000000" w:rsidRPr="00000000" w14:paraId="0000010C">
      <w:pPr>
        <w:numPr>
          <w:ilvl w:val="2"/>
          <w:numId w:val="2"/>
        </w:numPr>
        <w:spacing w:line="240" w:lineRule="auto"/>
        <w:ind w:left="0" w:firstLine="0"/>
        <w:rPr/>
      </w:pPr>
      <w:r w:rsidDel="00000000" w:rsidR="00000000" w:rsidRPr="00000000">
        <w:rPr>
          <w:color w:val="00b050"/>
          <w:rtl w:val="0"/>
        </w:rPr>
        <w:t xml:space="preserve">A garantia de proposta será devolvida aos licitantes no prazo de 10 (dez) dias úteis, contado da assinatura do contrato ou da data em que for declarada fracassada a licitação.</w:t>
      </w:r>
    </w:p>
    <w:p w:rsidR="00000000" w:rsidDel="00000000" w:rsidP="00000000" w:rsidRDefault="00000000" w:rsidRPr="00000000" w14:paraId="0000010D">
      <w:pPr>
        <w:numPr>
          <w:ilvl w:val="2"/>
          <w:numId w:val="2"/>
        </w:numPr>
        <w:spacing w:line="240" w:lineRule="auto"/>
        <w:ind w:left="0" w:firstLine="0"/>
        <w:rPr/>
      </w:pPr>
      <w:r w:rsidDel="00000000" w:rsidR="00000000" w:rsidRPr="00000000">
        <w:rPr>
          <w:color w:val="00b050"/>
          <w:rtl w:val="0"/>
        </w:rPr>
        <w:t xml:space="preserve">A garantia de proposta poderá ser prestada nas seguintes modalidades, conforme §1º, do art. 96 da Lei Federal n.º 14.133/21:</w:t>
      </w:r>
    </w:p>
    <w:p w:rsidR="00000000" w:rsidDel="00000000" w:rsidP="00000000" w:rsidRDefault="00000000" w:rsidRPr="00000000" w14:paraId="0000010E">
      <w:pPr>
        <w:numPr>
          <w:ilvl w:val="2"/>
          <w:numId w:val="2"/>
        </w:numPr>
        <w:spacing w:line="240" w:lineRule="auto"/>
        <w:ind w:left="0" w:firstLine="0"/>
        <w:rPr/>
      </w:pPr>
      <w:r w:rsidDel="00000000" w:rsidR="00000000" w:rsidRPr="00000000">
        <w:rPr>
          <w:color w:val="00b050"/>
          <w:rtl w:val="0"/>
        </w:rPr>
        <w:t xml:space="preserve">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Fazenda;</w:t>
      </w:r>
    </w:p>
    <w:p w:rsidR="00000000" w:rsidDel="00000000" w:rsidP="00000000" w:rsidRDefault="00000000" w:rsidRPr="00000000" w14:paraId="0000010F">
      <w:pPr>
        <w:numPr>
          <w:ilvl w:val="2"/>
          <w:numId w:val="2"/>
        </w:numPr>
        <w:spacing w:line="240" w:lineRule="auto"/>
        <w:ind w:left="0" w:firstLine="0"/>
        <w:rPr/>
      </w:pPr>
      <w:r w:rsidDel="00000000" w:rsidR="00000000" w:rsidRPr="00000000">
        <w:rPr>
          <w:color w:val="00b050"/>
          <w:rtl w:val="0"/>
        </w:rPr>
        <w:t xml:space="preserve">Seguro-garantia;</w:t>
      </w:r>
    </w:p>
    <w:p w:rsidR="00000000" w:rsidDel="00000000" w:rsidP="00000000" w:rsidRDefault="00000000" w:rsidRPr="00000000" w14:paraId="00000110">
      <w:pPr>
        <w:numPr>
          <w:ilvl w:val="2"/>
          <w:numId w:val="2"/>
        </w:numPr>
        <w:spacing w:line="240" w:lineRule="auto"/>
        <w:ind w:left="0" w:firstLine="0"/>
        <w:rPr/>
      </w:pPr>
      <w:r w:rsidDel="00000000" w:rsidR="00000000" w:rsidRPr="00000000">
        <w:rPr>
          <w:color w:val="00b050"/>
          <w:rtl w:val="0"/>
        </w:rPr>
        <w:t xml:space="preserve">Fiança bancária emitida por banco ou instituição financeira devidamente autorizada a operar no País pelo Banco Central do Brasil;</w:t>
      </w:r>
    </w:p>
    <w:p w:rsidR="00000000" w:rsidDel="00000000" w:rsidP="00000000" w:rsidRDefault="00000000" w:rsidRPr="00000000" w14:paraId="00000111">
      <w:pPr>
        <w:numPr>
          <w:ilvl w:val="2"/>
          <w:numId w:val="2"/>
        </w:numPr>
        <w:spacing w:line="240" w:lineRule="auto"/>
        <w:ind w:left="0" w:firstLine="0"/>
        <w:rPr/>
      </w:pPr>
      <w:r w:rsidDel="00000000" w:rsidR="00000000" w:rsidRPr="00000000">
        <w:rPr>
          <w:color w:val="00b050"/>
          <w:rtl w:val="0"/>
        </w:rPr>
        <w:t xml:space="preserve">Título de capitalização custeado por pagamento único, com resgate pelo valor total.</w:t>
      </w:r>
      <w:r w:rsidDel="00000000" w:rsidR="00000000" w:rsidRPr="00000000">
        <w:rPr>
          <w:rtl w:val="0"/>
        </w:rPr>
      </w:r>
    </w:p>
    <w:p w:rsidR="00000000" w:rsidDel="00000000" w:rsidP="00000000" w:rsidRDefault="00000000" w:rsidRPr="00000000" w14:paraId="00000112">
      <w:pPr>
        <w:pStyle w:val="Heading2"/>
        <w:numPr>
          <w:ilvl w:val="1"/>
          <w:numId w:val="2"/>
        </w:numPr>
        <w:spacing w:line="240" w:lineRule="auto"/>
        <w:ind w:left="0" w:firstLine="0"/>
        <w:rPr/>
      </w:pPr>
      <w:bookmarkStart w:colFirst="0" w:colLast="0" w:name="_p3cpegqsg6wf" w:id="26"/>
      <w:bookmarkEnd w:id="26"/>
      <w:r w:rsidDel="00000000" w:rsidR="00000000" w:rsidRPr="00000000">
        <w:rPr>
          <w:rtl w:val="0"/>
        </w:rPr>
        <w:t xml:space="preserve">Anexos da Proposta</w:t>
      </w:r>
    </w:p>
    <w:p w:rsidR="00000000" w:rsidDel="00000000" w:rsidP="00000000" w:rsidRDefault="00000000" w:rsidRPr="00000000" w14:paraId="00000113">
      <w:pPr>
        <w:numPr>
          <w:ilvl w:val="2"/>
          <w:numId w:val="2"/>
        </w:numPr>
        <w:spacing w:line="240" w:lineRule="auto"/>
        <w:ind w:left="0" w:firstLine="0"/>
        <w:rPr>
          <w:u w:val="none"/>
        </w:rPr>
      </w:pPr>
      <w:r w:rsidDel="00000000" w:rsidR="00000000" w:rsidRPr="00000000">
        <w:rPr>
          <w:rtl w:val="0"/>
        </w:rPr>
        <w:t xml:space="preserve">O anexo de proposta deverá conter os seguintes documentos:</w:t>
      </w:r>
    </w:p>
    <w:p w:rsidR="00000000" w:rsidDel="00000000" w:rsidP="00000000" w:rsidRDefault="00000000" w:rsidRPr="00000000" w14:paraId="00000114">
      <w:pPr>
        <w:spacing w:line="240" w:lineRule="auto"/>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Segundo o art. 6º da Resolução TCE-PE n.º 250 de 21 de agosto de 2024, “A administração pública deverá conferir, na </w:t>
      </w:r>
      <w:r w:rsidDel="00000000" w:rsidR="00000000" w:rsidRPr="00000000">
        <w:rPr>
          <w:b w:val="1"/>
          <w:bCs w:val="1"/>
          <w:highlight w:val="yellow"/>
          <w:u w:val="single"/>
          <w:rtl w:val="0"/>
        </w:rPr>
        <w:t xml:space="preserve">fase licitatória de análise da documentação</w:t>
      </w:r>
      <w:r w:rsidDel="00000000" w:rsidR="00000000" w:rsidRPr="00000000">
        <w:rPr>
          <w:highlight w:val="yellow"/>
          <w:rtl w:val="0"/>
        </w:rPr>
        <w:t xml:space="preserve">, se o </w:t>
      </w:r>
      <w:r w:rsidDel="00000000" w:rsidR="00000000" w:rsidRPr="00000000">
        <w:rPr>
          <w:b w:val="1"/>
          <w:bCs w:val="1"/>
          <w:highlight w:val="yellow"/>
          <w:u w:val="single"/>
          <w:rtl w:val="0"/>
        </w:rPr>
        <w:t xml:space="preserve">faturamento</w:t>
      </w:r>
      <w:r w:rsidDel="00000000" w:rsidR="00000000" w:rsidRPr="00000000">
        <w:rPr>
          <w:highlight w:val="yellow"/>
          <w:rtl w:val="0"/>
        </w:rPr>
        <w:t xml:space="preserve"> público da microempresa e empresa de pequeno porte participante está enquadrado nos limites de cada porte estabelecidos nos incisos I e II do artigo 3º da Lei Complementar Federal n.º 123, de 14 de dezembro de 2006”(grifos nossos), porém o quando isso deve ser conferido na “fase de análise documental”, está não é uma fase que conste do elenco do art. 17 da Lei n.º 14.133/21, desta forma se optou se conferir na “fase de julgamento”. </w:t>
      </w:r>
    </w:p>
    <w:p w:rsidR="00000000" w:rsidDel="00000000" w:rsidP="00000000" w:rsidRDefault="00000000" w:rsidRPr="00000000" w14:paraId="00000115">
      <w:pPr>
        <w:spacing w:line="240" w:lineRule="auto"/>
        <w:rPr/>
      </w:pPr>
      <w:r w:rsidDel="00000000" w:rsidR="00000000" w:rsidRPr="00000000">
        <w:rPr>
          <w:highlight w:val="yellow"/>
          <w:rtl w:val="0"/>
        </w:rPr>
        <w:t xml:space="preserve">Da mesma forma, o que deve ser conferido “faturamento”, o art. 3º da Lei Complementar n.º 123/06 (LC 123) trata de “receita bruta, em cada ano-calendário”, assim em cumprimento a resolução resolveu-se exigir a Demonstração de Resultado do Exercício (DRE) de todas as arrematantes de lotes que se declararem como ME/EPP e, portanto, se utilizem dos benefícios da LC 123/21.</w:t>
      </w:r>
      <w:r w:rsidDel="00000000" w:rsidR="00000000" w:rsidRPr="00000000">
        <w:rPr>
          <w:rtl w:val="0"/>
        </w:rPr>
      </w:r>
    </w:p>
    <w:p w:rsidR="00000000" w:rsidDel="00000000" w:rsidP="00000000" w:rsidRDefault="00000000" w:rsidRPr="00000000" w14:paraId="00000116">
      <w:pPr>
        <w:numPr>
          <w:ilvl w:val="3"/>
          <w:numId w:val="2"/>
        </w:numPr>
        <w:spacing w:line="240" w:lineRule="auto"/>
        <w:ind w:left="0" w:firstLine="0"/>
        <w:rPr>
          <w:color w:val="ff00ff"/>
        </w:rPr>
      </w:pPr>
      <w:r w:rsidDel="00000000" w:rsidR="00000000" w:rsidRPr="00000000">
        <w:rPr>
          <w:color w:val="ff00ff"/>
          <w:rtl w:val="0"/>
        </w:rPr>
        <w:t xml:space="preserve">Demonstração do Resultado do Exercício (DRE) e Balanço Patrimonial, para as Microempresa - ME e Empresa de Pequeno Porte – EPP que solicitarem os benefícios da Lei Complementar n.º 123/06 ao se declararem como tal no Sistema Licitar Digital e forem arrematantes de algum dos lotes dessa licitação, em atendimento ao </w:t>
      </w:r>
      <w:hyperlink r:id="rId11">
        <w:r w:rsidDel="00000000" w:rsidR="00000000" w:rsidRPr="00000000">
          <w:rPr>
            <w:color w:val="1155cc"/>
            <w:u w:val="single"/>
            <w:rtl w:val="0"/>
          </w:rPr>
          <w:t xml:space="preserve">art. 6º da Resolução n.º 250 TCE-PE</w:t>
        </w:r>
      </w:hyperlink>
      <w:r w:rsidDel="00000000" w:rsidR="00000000" w:rsidRPr="00000000">
        <w:rPr>
          <w:color w:val="ff00ff"/>
          <w:rtl w:val="0"/>
        </w:rPr>
        <w:t xml:space="preserve">.</w:t>
      </w:r>
    </w:p>
    <w:p w:rsidR="00000000" w:rsidDel="00000000" w:rsidP="00000000" w:rsidRDefault="00000000" w:rsidRPr="00000000" w14:paraId="00000117">
      <w:pPr>
        <w:spacing w:line="240" w:lineRule="auto"/>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 exigência de Comprovações de características deve ser  justificada deverá em ETP.</w:t>
      </w:r>
      <w:r w:rsidDel="00000000" w:rsidR="00000000" w:rsidRPr="00000000">
        <w:rPr>
          <w:rtl w:val="0"/>
        </w:rPr>
      </w:r>
    </w:p>
    <w:p w:rsidR="00000000" w:rsidDel="00000000" w:rsidP="00000000" w:rsidRDefault="00000000" w:rsidRPr="00000000" w14:paraId="00000118">
      <w:pPr>
        <w:numPr>
          <w:ilvl w:val="3"/>
          <w:numId w:val="2"/>
        </w:numPr>
        <w:spacing w:line="240" w:lineRule="auto"/>
        <w:ind w:left="0" w:firstLine="0"/>
        <w:rPr>
          <w:color w:val="00b050"/>
          <w:u w:val="none"/>
        </w:rPr>
      </w:pPr>
      <w:r w:rsidDel="00000000" w:rsidR="00000000" w:rsidRPr="00000000">
        <w:rPr>
          <w:color w:val="00b050"/>
          <w:rtl w:val="0"/>
        </w:rPr>
        <w:t xml:space="preserve">Certificação, conforme o anexo COMPROVAÇÃO DE CARACTERÍSTICAS, deste Termo de Referência;</w:t>
      </w:r>
    </w:p>
    <w:p w:rsidR="00000000" w:rsidDel="00000000" w:rsidP="00000000" w:rsidRDefault="00000000" w:rsidRPr="00000000" w14:paraId="00000119">
      <w:pPr>
        <w:numPr>
          <w:ilvl w:val="3"/>
          <w:numId w:val="2"/>
        </w:numPr>
        <w:spacing w:line="240" w:lineRule="auto"/>
        <w:ind w:left="0" w:firstLine="0"/>
        <w:rPr>
          <w:color w:val="00b050"/>
          <w:u w:val="none"/>
        </w:rPr>
      </w:pPr>
      <w:r w:rsidDel="00000000" w:rsidR="00000000" w:rsidRPr="00000000">
        <w:rPr>
          <w:color w:val="00b050"/>
          <w:rtl w:val="0"/>
        </w:rPr>
        <w:t xml:space="preserve">Ensaio, conforme o anexo COMPROVAÇÃO DE CARACTERÍSTICAS, deste Termo de Referência;</w:t>
      </w:r>
    </w:p>
    <w:p w:rsidR="00000000" w:rsidDel="00000000" w:rsidP="00000000" w:rsidRDefault="00000000" w:rsidRPr="00000000" w14:paraId="0000011A">
      <w:pPr>
        <w:numPr>
          <w:ilvl w:val="3"/>
          <w:numId w:val="2"/>
        </w:numPr>
        <w:spacing w:line="240" w:lineRule="auto"/>
        <w:ind w:left="0" w:firstLine="0"/>
        <w:rPr>
          <w:color w:val="00b050"/>
          <w:u w:val="none"/>
        </w:rPr>
      </w:pPr>
      <w:r w:rsidDel="00000000" w:rsidR="00000000" w:rsidRPr="00000000">
        <w:rPr>
          <w:color w:val="00b050"/>
          <w:rtl w:val="0"/>
        </w:rPr>
        <w:t xml:space="preserve">Catálogo, conforme o anexo COMPROVAÇÃO DE CARACTERÍSTICAS, deste Termo de Referência;</w:t>
      </w:r>
      <w:r w:rsidDel="00000000" w:rsidR="00000000" w:rsidRPr="00000000">
        <w:rPr>
          <w:rtl w:val="0"/>
        </w:rPr>
      </w:r>
    </w:p>
    <w:p w:rsidR="00000000" w:rsidDel="00000000" w:rsidP="00000000" w:rsidRDefault="00000000" w:rsidRPr="00000000" w14:paraId="0000011B">
      <w:pPr>
        <w:spacing w:line="240" w:lineRule="auto"/>
        <w:jc w:val="left"/>
        <w:rPr>
          <w:color w:val="00b050"/>
        </w:rPr>
      </w:pPr>
      <w:r w:rsidDel="00000000" w:rsidR="00000000" w:rsidRPr="00000000">
        <w:rPr>
          <w:b w:val="1"/>
          <w:bCs w:val="1"/>
          <w:color w:val="ff9900"/>
          <w:sz w:val="36"/>
          <w:szCs w:val="36"/>
          <w:rtl w:val="0"/>
        </w:rPr>
        <w:t xml:space="preserve">Caso o objeto seja Material Farmacológico</w:t>
      </w:r>
      <w:r w:rsidDel="00000000" w:rsidR="00000000" w:rsidRPr="00000000">
        <w:rPr>
          <w:rtl w:val="0"/>
        </w:rPr>
      </w:r>
    </w:p>
    <w:p w:rsidR="00000000" w:rsidDel="00000000" w:rsidP="00000000" w:rsidRDefault="00000000" w:rsidRPr="00000000" w14:paraId="0000011C">
      <w:pPr>
        <w:numPr>
          <w:ilvl w:val="3"/>
          <w:numId w:val="2"/>
        </w:numPr>
        <w:spacing w:line="240" w:lineRule="auto"/>
        <w:ind w:left="0" w:firstLine="0"/>
        <w:rPr>
          <w:color w:val="00b050"/>
          <w:u w:val="none"/>
        </w:rPr>
      </w:pPr>
      <w:r w:rsidDel="00000000" w:rsidR="00000000" w:rsidRPr="00000000">
        <w:rPr>
          <w:color w:val="2a6099"/>
          <w:rtl w:val="0"/>
        </w:rPr>
        <w:t xml:space="preserve">Laudo analítico-laboratorial expedido pela empresa produtora/titular do registro na ANVISA e/ou laboratório integrante da Rede Brasileira de Laboratórios Analíticos em Saúde (Reblas);</w:t>
      </w:r>
    </w:p>
    <w:p w:rsidR="00000000" w:rsidDel="00000000" w:rsidP="00000000" w:rsidRDefault="00000000" w:rsidRPr="00000000" w14:paraId="0000011D">
      <w:pPr>
        <w:spacing w:line="240" w:lineRule="auto"/>
        <w:jc w:val="left"/>
        <w:rPr>
          <w:color w:val="2a6099"/>
        </w:rPr>
      </w:pPr>
      <w:r w:rsidDel="00000000" w:rsidR="00000000" w:rsidRPr="00000000">
        <w:rPr>
          <w:b w:val="1"/>
          <w:bCs w:val="1"/>
          <w:color w:val="ff9900"/>
          <w:sz w:val="36"/>
          <w:szCs w:val="36"/>
          <w:rtl w:val="0"/>
        </w:rPr>
        <w:t xml:space="preserve">Caso o objeto seja Material Hospitalar e Farmacológico</w:t>
      </w:r>
      <w:r w:rsidDel="00000000" w:rsidR="00000000" w:rsidRPr="00000000">
        <w:rPr>
          <w:rtl w:val="0"/>
        </w:rPr>
      </w:r>
    </w:p>
    <w:p w:rsidR="00000000" w:rsidDel="00000000" w:rsidP="00000000" w:rsidRDefault="00000000" w:rsidRPr="00000000" w14:paraId="0000011E">
      <w:pPr>
        <w:numPr>
          <w:ilvl w:val="3"/>
          <w:numId w:val="2"/>
        </w:numPr>
        <w:spacing w:line="240" w:lineRule="auto"/>
        <w:ind w:left="0" w:firstLine="0"/>
        <w:rPr>
          <w:color w:val="2a6099"/>
          <w:u w:val="none"/>
        </w:rPr>
      </w:pPr>
      <w:r w:rsidDel="00000000" w:rsidR="00000000" w:rsidRPr="00000000">
        <w:rPr>
          <w:color w:val="2a6099"/>
          <w:rtl w:val="0"/>
        </w:rPr>
        <w:t xml:space="preserve">Detalhamento da Proposta, em formato de tabela, contendo:</w:t>
      </w:r>
    </w:p>
    <w:p w:rsidR="00000000" w:rsidDel="00000000" w:rsidP="00000000" w:rsidRDefault="00000000" w:rsidRPr="00000000" w14:paraId="0000011F">
      <w:pPr>
        <w:numPr>
          <w:ilvl w:val="4"/>
          <w:numId w:val="2"/>
        </w:numPr>
        <w:spacing w:line="240" w:lineRule="auto"/>
        <w:ind w:left="0" w:firstLine="0"/>
        <w:rPr>
          <w:color w:val="2a6099"/>
          <w:u w:val="none"/>
        </w:rPr>
      </w:pPr>
      <w:r w:rsidDel="00000000" w:rsidR="00000000" w:rsidRPr="00000000">
        <w:rPr>
          <w:color w:val="2a6099"/>
          <w:rtl w:val="0"/>
        </w:rPr>
        <w:t xml:space="preserve">Identificação da empresa (denominação/razão social, endereço completo, CEP, CNPJ, telefone de contato, e-mail);</w:t>
      </w:r>
    </w:p>
    <w:p w:rsidR="00000000" w:rsidDel="00000000" w:rsidP="00000000" w:rsidRDefault="00000000" w:rsidRPr="00000000" w14:paraId="00000120">
      <w:pPr>
        <w:numPr>
          <w:ilvl w:val="4"/>
          <w:numId w:val="2"/>
        </w:numPr>
        <w:spacing w:line="240" w:lineRule="auto"/>
        <w:ind w:left="0" w:firstLine="0"/>
        <w:rPr>
          <w:color w:val="2a6099"/>
          <w:u w:val="none"/>
        </w:rPr>
      </w:pPr>
      <w:r w:rsidDel="00000000" w:rsidR="00000000" w:rsidRPr="00000000">
        <w:rPr>
          <w:color w:val="2a6099"/>
          <w:rtl w:val="0"/>
        </w:rPr>
        <w:t xml:space="preserve">Número e ano do processo licitatório;</w:t>
      </w:r>
    </w:p>
    <w:p w:rsidR="00000000" w:rsidDel="00000000" w:rsidP="00000000" w:rsidRDefault="00000000" w:rsidRPr="00000000" w14:paraId="00000121">
      <w:pPr>
        <w:numPr>
          <w:ilvl w:val="4"/>
          <w:numId w:val="2"/>
        </w:numPr>
        <w:spacing w:line="240" w:lineRule="auto"/>
        <w:ind w:left="0" w:firstLine="0"/>
        <w:rPr>
          <w:color w:val="2a6099"/>
          <w:u w:val="none"/>
        </w:rPr>
      </w:pPr>
      <w:r w:rsidDel="00000000" w:rsidR="00000000" w:rsidRPr="00000000">
        <w:rPr>
          <w:color w:val="2a6099"/>
          <w:rtl w:val="0"/>
        </w:rPr>
        <w:t xml:space="preserve">Descrição de cada objeto ofertado, indicando as especificações, de maneira a demonstrar completo atendimento das exigências constantes neste Termo de Referência;</w:t>
      </w:r>
    </w:p>
    <w:p w:rsidR="00000000" w:rsidDel="00000000" w:rsidP="00000000" w:rsidRDefault="00000000" w:rsidRPr="00000000" w14:paraId="00000122">
      <w:pPr>
        <w:numPr>
          <w:ilvl w:val="4"/>
          <w:numId w:val="2"/>
        </w:numPr>
        <w:spacing w:line="240" w:lineRule="auto"/>
        <w:ind w:left="0" w:firstLine="0"/>
        <w:rPr>
          <w:color w:val="2a6099"/>
          <w:u w:val="none"/>
        </w:rPr>
      </w:pPr>
      <w:r w:rsidDel="00000000" w:rsidR="00000000" w:rsidRPr="00000000">
        <w:rPr>
          <w:color w:val="2a6099"/>
          <w:rtl w:val="0"/>
        </w:rPr>
        <w:t xml:space="preserve">Quantidade;</w:t>
      </w:r>
    </w:p>
    <w:p w:rsidR="00000000" w:rsidDel="00000000" w:rsidP="00000000" w:rsidRDefault="00000000" w:rsidRPr="00000000" w14:paraId="00000123">
      <w:pPr>
        <w:numPr>
          <w:ilvl w:val="4"/>
          <w:numId w:val="2"/>
        </w:numPr>
        <w:spacing w:line="240" w:lineRule="auto"/>
        <w:ind w:left="0" w:firstLine="0"/>
        <w:rPr>
          <w:color w:val="2a6099"/>
          <w:u w:val="none"/>
        </w:rPr>
      </w:pPr>
      <w:r w:rsidDel="00000000" w:rsidR="00000000" w:rsidRPr="00000000">
        <w:rPr>
          <w:color w:val="2a6099"/>
          <w:rtl w:val="0"/>
        </w:rPr>
        <w:t xml:space="preserve">A marca, o fabricante e o Registro do produto (ANVISA)</w:t>
      </w:r>
    </w:p>
    <w:p w:rsidR="00000000" w:rsidDel="00000000" w:rsidP="00000000" w:rsidRDefault="00000000" w:rsidRPr="00000000" w14:paraId="00000124">
      <w:pPr>
        <w:numPr>
          <w:ilvl w:val="4"/>
          <w:numId w:val="2"/>
        </w:numPr>
        <w:spacing w:line="240" w:lineRule="auto"/>
        <w:ind w:left="0" w:firstLine="0"/>
        <w:rPr>
          <w:color w:val="2a6099"/>
          <w:u w:val="none"/>
        </w:rPr>
      </w:pPr>
      <w:r w:rsidDel="00000000" w:rsidR="00000000" w:rsidRPr="00000000">
        <w:rPr>
          <w:color w:val="2a6099"/>
          <w:rtl w:val="0"/>
        </w:rPr>
        <w:t xml:space="preserve">Preço unitário;</w:t>
      </w:r>
    </w:p>
    <w:p w:rsidR="00000000" w:rsidDel="00000000" w:rsidP="00000000" w:rsidRDefault="00000000" w:rsidRPr="00000000" w14:paraId="00000125">
      <w:pPr>
        <w:spacing w:line="240" w:lineRule="auto"/>
        <w:ind w:left="0" w:firstLine="0"/>
        <w:jc w:val="left"/>
        <w:rPr>
          <w:color w:val="2a6099"/>
        </w:rPr>
      </w:pPr>
      <w:r w:rsidDel="00000000" w:rsidR="00000000" w:rsidRPr="00000000">
        <w:rPr>
          <w:b w:val="1"/>
          <w:bCs w:val="1"/>
          <w:color w:val="ff9900"/>
          <w:sz w:val="36"/>
          <w:szCs w:val="36"/>
          <w:rtl w:val="0"/>
        </w:rPr>
        <w:t xml:space="preserve">Caso o objeto seja Material Farmacológico</w:t>
      </w:r>
      <w:r w:rsidDel="00000000" w:rsidR="00000000" w:rsidRPr="00000000">
        <w:rPr>
          <w:rtl w:val="0"/>
        </w:rPr>
      </w:r>
    </w:p>
    <w:p w:rsidR="00000000" w:rsidDel="00000000" w:rsidP="00000000" w:rsidRDefault="00000000" w:rsidRPr="00000000" w14:paraId="00000126">
      <w:pPr>
        <w:numPr>
          <w:ilvl w:val="4"/>
          <w:numId w:val="2"/>
        </w:numPr>
        <w:spacing w:line="240" w:lineRule="auto"/>
        <w:ind w:left="0" w:firstLine="0"/>
        <w:rPr>
          <w:color w:val="2a6099"/>
          <w:u w:val="none"/>
        </w:rPr>
      </w:pPr>
      <w:r w:rsidDel="00000000" w:rsidR="00000000" w:rsidRPr="00000000">
        <w:rPr>
          <w:color w:val="2a6099"/>
          <w:rtl w:val="0"/>
        </w:rPr>
        <w:t xml:space="preserve">Preço unitário, quando o produto ofertado for detentor do benefício de dedução do ICMS, onde esteja explícito preço do licitante, que deve conter a alíquota incidente e, em seguida, deduzir o que seria devido caso não houvesse o benefício</w:t>
      </w:r>
    </w:p>
    <w:p w:rsidR="00000000" w:rsidDel="00000000" w:rsidP="00000000" w:rsidRDefault="00000000" w:rsidRPr="00000000" w14:paraId="00000127">
      <w:pPr>
        <w:numPr>
          <w:ilvl w:val="4"/>
          <w:numId w:val="2"/>
        </w:numPr>
        <w:spacing w:line="240" w:lineRule="auto"/>
        <w:ind w:left="0" w:firstLine="0"/>
        <w:rPr>
          <w:color w:val="2a6099"/>
          <w:u w:val="none"/>
        </w:rPr>
      </w:pPr>
      <w:r w:rsidDel="00000000" w:rsidR="00000000" w:rsidRPr="00000000">
        <w:rPr>
          <w:color w:val="2a6099"/>
          <w:rtl w:val="0"/>
        </w:rPr>
        <w:t xml:space="preserve">Preço total corresponde ao preço unitário multiplicado pelas quantidades de cada item ofertado;</w:t>
      </w:r>
    </w:p>
    <w:p w:rsidR="00000000" w:rsidDel="00000000" w:rsidP="00000000" w:rsidRDefault="00000000" w:rsidRPr="00000000" w14:paraId="00000128">
      <w:pPr>
        <w:numPr>
          <w:ilvl w:val="4"/>
          <w:numId w:val="2"/>
        </w:numPr>
        <w:spacing w:line="240" w:lineRule="auto"/>
        <w:ind w:left="0" w:firstLine="0"/>
        <w:rPr>
          <w:color w:val="2a6099"/>
          <w:u w:val="none"/>
        </w:rPr>
      </w:pPr>
      <w:r w:rsidDel="00000000" w:rsidR="00000000" w:rsidRPr="00000000">
        <w:rPr>
          <w:color w:val="2a6099"/>
          <w:rtl w:val="0"/>
        </w:rPr>
        <w:t xml:space="preserve">Preço do lote corresponde ao somatório dos preços totais de todos os itens referentes a um mesmo lote;</w:t>
      </w:r>
    </w:p>
    <w:p w:rsidR="00000000" w:rsidDel="00000000" w:rsidP="00000000" w:rsidRDefault="00000000" w:rsidRPr="00000000" w14:paraId="00000129">
      <w:pPr>
        <w:numPr>
          <w:ilvl w:val="4"/>
          <w:numId w:val="2"/>
        </w:numPr>
        <w:spacing w:line="240" w:lineRule="auto"/>
        <w:ind w:left="0" w:firstLine="0"/>
        <w:rPr>
          <w:color w:val="2a6099"/>
          <w:u w:val="none"/>
        </w:rPr>
      </w:pPr>
      <w:r w:rsidDel="00000000" w:rsidR="00000000" w:rsidRPr="00000000">
        <w:rPr>
          <w:color w:val="2a6099"/>
          <w:rtl w:val="0"/>
        </w:rPr>
        <w:t xml:space="preserve">Preço global corresponde ao somatório dos preços totais de todos os lotes e deve ser igual ao preço aceito pelo agente de contratação ao fim da fase de negociação; </w:t>
      </w:r>
    </w:p>
    <w:p w:rsidR="00000000" w:rsidDel="00000000" w:rsidP="00000000" w:rsidRDefault="00000000" w:rsidRPr="00000000" w14:paraId="0000012A">
      <w:pPr>
        <w:numPr>
          <w:ilvl w:val="4"/>
          <w:numId w:val="2"/>
        </w:numPr>
        <w:spacing w:line="240" w:lineRule="auto"/>
        <w:ind w:left="0" w:firstLine="0"/>
        <w:rPr>
          <w:color w:val="2a6099"/>
          <w:u w:val="none"/>
        </w:rPr>
      </w:pPr>
      <w:r w:rsidDel="00000000" w:rsidR="00000000" w:rsidRPr="00000000">
        <w:rPr>
          <w:color w:val="2a6099"/>
          <w:rtl w:val="0"/>
        </w:rPr>
        <w:t xml:space="preserve">Deverá ser redigido no idioma português, sem rasuras, emendas ou entrelinhas</w:t>
      </w:r>
    </w:p>
    <w:p w:rsidR="00000000" w:rsidDel="00000000" w:rsidP="00000000" w:rsidRDefault="00000000" w:rsidRPr="00000000" w14:paraId="0000012B">
      <w:pPr>
        <w:numPr>
          <w:ilvl w:val="4"/>
          <w:numId w:val="2"/>
        </w:numPr>
        <w:spacing w:line="240" w:lineRule="auto"/>
        <w:ind w:left="0" w:firstLine="0"/>
        <w:rPr>
          <w:color w:val="2a6099"/>
        </w:rPr>
      </w:pPr>
      <w:r w:rsidDel="00000000" w:rsidR="00000000" w:rsidRPr="00000000">
        <w:rPr>
          <w:color w:val="2a6099"/>
          <w:rtl w:val="0"/>
        </w:rPr>
        <w:t xml:space="preserve">Para os itens considerados Equipamentos de Proteção Individual (EPIs), conforme NR n° 6 e </w:t>
      </w:r>
      <w:hyperlink r:id="rId12">
        <w:r w:rsidDel="00000000" w:rsidR="00000000" w:rsidRPr="00000000">
          <w:rPr>
            <w:color w:val="2a6099"/>
            <w:u w:val="single"/>
            <w:rtl w:val="0"/>
          </w:rPr>
          <w:t xml:space="preserve">Portaria n° 11.347, de 6 de maio de 2020</w:t>
        </w:r>
      </w:hyperlink>
      <w:r w:rsidDel="00000000" w:rsidR="00000000" w:rsidRPr="00000000">
        <w:rPr>
          <w:color w:val="2a6099"/>
          <w:rtl w:val="0"/>
        </w:rPr>
        <w:t xml:space="preserve">, emitida pelo Ministério da Economia / Secretaria Especial de Previdência e Trabalho, será necessária apresentar CA (Certificado de Aprovação) válido emitido pelo </w:t>
      </w:r>
      <w:r w:rsidDel="00000000" w:rsidR="00000000" w:rsidRPr="00000000">
        <w:rPr>
          <w:b w:val="1"/>
          <w:bCs w:val="1"/>
          <w:color w:val="2a6099"/>
          <w:rtl w:val="0"/>
        </w:rPr>
        <w:t xml:space="preserve">Ministério do Trabalho e Previdência</w:t>
      </w:r>
      <w:r w:rsidDel="00000000" w:rsidR="00000000" w:rsidRPr="00000000">
        <w:rPr>
          <w:color w:val="2a6099"/>
          <w:rtl w:val="0"/>
        </w:rPr>
        <w:t xml:space="preserve"> (MTP)</w:t>
      </w:r>
      <w:r w:rsidDel="00000000" w:rsidR="00000000" w:rsidRPr="00000000">
        <w:rPr>
          <w:color w:val="2a6099"/>
          <w:vertAlign w:val="superscript"/>
        </w:rPr>
        <w:footnoteReference w:customMarkFollows="0" w:id="0"/>
      </w:r>
      <w:r w:rsidDel="00000000" w:rsidR="00000000" w:rsidRPr="00000000">
        <w:rPr>
          <w:color w:val="2a6099"/>
          <w:rtl w:val="0"/>
        </w:rPr>
        <w:t xml:space="preserve">.</w:t>
      </w:r>
    </w:p>
    <w:p w:rsidR="00000000" w:rsidDel="00000000" w:rsidP="00000000" w:rsidRDefault="00000000" w:rsidRPr="00000000" w14:paraId="0000012C">
      <w:pPr>
        <w:pStyle w:val="Heading1"/>
        <w:numPr>
          <w:ilvl w:val="0"/>
          <w:numId w:val="2"/>
        </w:numPr>
        <w:spacing w:line="240" w:lineRule="auto"/>
        <w:ind w:left="0" w:firstLine="0"/>
        <w:rPr>
          <w:color w:val="00b050"/>
        </w:rPr>
      </w:pPr>
      <w:bookmarkStart w:colFirst="0" w:colLast="0" w:name="_shnrmrtnyc9v" w:id="27"/>
      <w:bookmarkEnd w:id="27"/>
      <w:r w:rsidDel="00000000" w:rsidR="00000000" w:rsidRPr="00000000">
        <w:rPr>
          <w:color w:val="00b050"/>
          <w:rtl w:val="0"/>
        </w:rPr>
        <w:t xml:space="preserve">DA ATA DE REGISTRO DE PREÇOS</w:t>
      </w:r>
    </w:p>
    <w:p w:rsidR="00000000" w:rsidDel="00000000" w:rsidP="00000000" w:rsidRDefault="00000000" w:rsidRPr="00000000" w14:paraId="0000012D">
      <w:pPr>
        <w:pStyle w:val="Heading2"/>
        <w:numPr>
          <w:ilvl w:val="1"/>
          <w:numId w:val="2"/>
        </w:numPr>
        <w:spacing w:line="240" w:lineRule="auto"/>
        <w:ind w:left="0" w:firstLine="0"/>
        <w:rPr>
          <w:b w:val="1"/>
          <w:bCs w:val="1"/>
          <w:color w:val="00b050"/>
          <w:sz w:val="36"/>
          <w:szCs w:val="36"/>
        </w:rPr>
      </w:pPr>
      <w:bookmarkStart w:colFirst="0" w:colLast="0" w:name="_6irhup5meisj" w:id="28"/>
      <w:bookmarkEnd w:id="28"/>
      <w:r w:rsidDel="00000000" w:rsidR="00000000" w:rsidRPr="00000000">
        <w:rPr>
          <w:color w:val="00b050"/>
          <w:rtl w:val="0"/>
        </w:rPr>
        <w:t xml:space="preserve">Intenção de Registro de Preços</w:t>
      </w:r>
    </w:p>
    <w:p w:rsidR="00000000" w:rsidDel="00000000" w:rsidP="00000000" w:rsidRDefault="00000000" w:rsidRPr="00000000" w14:paraId="0000012E">
      <w:pPr>
        <w:numPr>
          <w:ilvl w:val="2"/>
          <w:numId w:val="2"/>
        </w:numPr>
        <w:spacing w:line="240" w:lineRule="auto"/>
        <w:ind w:left="0" w:firstLine="0"/>
        <w:rPr/>
      </w:pPr>
      <w:r w:rsidDel="00000000" w:rsidR="00000000" w:rsidRPr="00000000">
        <w:rPr>
          <w:color w:val="00b050"/>
          <w:rtl w:val="0"/>
        </w:rPr>
        <w:t xml:space="preserve">Os quantitativos registrados neste termo de referência foram obtidos através da Intenção de Registro de Preços de n.º </w:t>
      </w:r>
      <w:r w:rsidDel="00000000" w:rsidR="00000000" w:rsidRPr="00000000">
        <w:rPr>
          <w:b w:val="1"/>
          <w:bCs w:val="1"/>
          <w:color w:val="c9211e"/>
          <w:rtl w:val="0"/>
        </w:rPr>
        <w:t xml:space="preserve">00</w:t>
      </w:r>
      <w:r w:rsidDel="00000000" w:rsidR="00000000" w:rsidRPr="00000000">
        <w:rPr>
          <w:color w:val="00b050"/>
          <w:rtl w:val="0"/>
        </w:rPr>
        <w:t xml:space="preserve">/</w:t>
      </w:r>
      <w:r w:rsidDel="00000000" w:rsidR="00000000" w:rsidRPr="00000000">
        <w:rPr>
          <w:b w:val="1"/>
          <w:bCs w:val="1"/>
          <w:color w:val="c9211e"/>
          <w:rtl w:val="0"/>
        </w:rPr>
        <w:t xml:space="preserve">2024</w:t>
      </w:r>
      <w:r w:rsidDel="00000000" w:rsidR="00000000" w:rsidRPr="00000000">
        <w:rPr>
          <w:color w:val="00b050"/>
          <w:rtl w:val="0"/>
        </w:rPr>
        <w:t xml:space="preserve">.</w:t>
      </w:r>
    </w:p>
    <w:p w:rsidR="00000000" w:rsidDel="00000000" w:rsidP="00000000" w:rsidRDefault="00000000" w:rsidRPr="00000000" w14:paraId="0000012F">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130">
      <w:pPr>
        <w:numPr>
          <w:ilvl w:val="2"/>
          <w:numId w:val="2"/>
        </w:numPr>
        <w:spacing w:line="240" w:lineRule="auto"/>
        <w:ind w:left="0" w:firstLine="0"/>
        <w:rPr/>
      </w:pPr>
      <w:r w:rsidDel="00000000" w:rsidR="00000000" w:rsidRPr="00000000">
        <w:rPr>
          <w:color w:val="00b050"/>
          <w:rtl w:val="0"/>
        </w:rPr>
        <w:t xml:space="preserve">Para a realização deste registro  de preço foi dispensada a prévia publicação de Intenção de Registro de Preços(IRP), pois conforme previsto no </w:t>
      </w:r>
      <w:hyperlink r:id="rId13">
        <w:r w:rsidDel="00000000" w:rsidR="00000000" w:rsidRPr="00000000">
          <w:rPr>
            <w:color w:val="1155cc"/>
            <w:u w:val="single"/>
            <w:rtl w:val="0"/>
          </w:rPr>
          <w:t xml:space="preserve">art. 10</w:t>
        </w:r>
      </w:hyperlink>
      <w:r w:rsidDel="00000000" w:rsidR="00000000" w:rsidRPr="00000000">
        <w:rPr>
          <w:color w:val="00b050"/>
          <w:rtl w:val="0"/>
        </w:rPr>
        <w:t xml:space="preserve">, §2º c/c §5º, I do Decreto Municipal n.º 37.323/23, não dispomos de capacidade de gerenciamento para atender a nossa necessidade e a de outros órgãos ou entidades da Administração Pública.</w:t>
      </w:r>
    </w:p>
    <w:p w:rsidR="00000000" w:rsidDel="00000000" w:rsidP="00000000" w:rsidRDefault="00000000" w:rsidRPr="00000000" w14:paraId="00000131">
      <w:pPr>
        <w:pStyle w:val="Heading2"/>
        <w:numPr>
          <w:ilvl w:val="1"/>
          <w:numId w:val="2"/>
        </w:numPr>
        <w:spacing w:line="240" w:lineRule="auto"/>
        <w:ind w:left="0" w:firstLine="0"/>
        <w:rPr>
          <w:color w:val="00b050"/>
        </w:rPr>
      </w:pPr>
      <w:bookmarkStart w:colFirst="0" w:colLast="0" w:name="_updqr76m42s9" w:id="29"/>
      <w:bookmarkEnd w:id="29"/>
      <w:r w:rsidDel="00000000" w:rsidR="00000000" w:rsidRPr="00000000">
        <w:rPr>
          <w:color w:val="00b050"/>
          <w:rtl w:val="0"/>
        </w:rPr>
        <w:t xml:space="preserve">Órgão Gerenciador</w:t>
      </w:r>
    </w:p>
    <w:p w:rsidR="00000000" w:rsidDel="00000000" w:rsidP="00000000" w:rsidRDefault="00000000" w:rsidRPr="00000000" w14:paraId="00000132">
      <w:pPr>
        <w:numPr>
          <w:ilvl w:val="2"/>
          <w:numId w:val="2"/>
        </w:numPr>
        <w:spacing w:line="240" w:lineRule="auto"/>
        <w:ind w:left="0" w:firstLine="0"/>
        <w:jc w:val="left"/>
        <w:rPr>
          <w:color w:val="00b050"/>
        </w:rPr>
      </w:pPr>
      <w:r w:rsidDel="00000000" w:rsidR="00000000" w:rsidRPr="00000000">
        <w:rPr>
          <w:color w:val="00b050"/>
          <w:rtl w:val="0"/>
        </w:rPr>
        <w:t xml:space="preserve">O órgão gerenciador da ata será a(o) </w:t>
      </w:r>
      <w:r w:rsidDel="00000000" w:rsidR="00000000" w:rsidRPr="00000000">
        <w:rPr>
          <w:rtl w:val="0"/>
        </w:rPr>
        <w:t xml:space="preserve"> </w:t>
      </w:r>
      <w:sdt>
        <w:sdtPr>
          <w:alias w:val="órgão"/>
          <w:id w:val="-532997042"/>
          <w:dropDownList w:lastValue="ASSESSORIA ESPECIAL DO PREFEITO DO RECIFE">
            <w:listItem w:displayText="ASSESSORIA ESPECIAL DO PREFEITO DO RECIFE" w:value="ASSESSORIA ESPECIAL DO PREFEITO DO RECIFE"/>
            <w:listItem w:displayText="AUTARQUIA DE MANUTENCAO E LIMPEZA URBANA – EMLURB" w:value="AUTARQUIA DE MANUTENCAO E LIMPEZA URBANA – EMLURB"/>
            <w:listItem w:displayText="AUTARQUIA DE TRANSITO E TRANSPORTE URBANO DO RECIFE – CTTU" w:value="AUTARQUIA DE TRANSITO E TRANSPORTE URBANO DO RECIFE – CTTU"/>
            <w:listItem w:displayText="AUTARQUIA DE URBANIZACAO DO RECIFE" w:value="AUTARQUIA DE URBANIZACAO DO RECIFE"/>
            <w:listItem w:displayText="AUTARQUIA MUNICIPAL DE PREVIDENCIA E ASSISTENCIA A SAUDE DOS SERVIDORES" w:value="AUTARQUIA MUNICIPAL DE PREVIDENCIA E ASSISTENCIA A SAUDE DOS SERVIDORES"/>
            <w:listItem w:displayText="CONSELHO MUNICIPAL DE DEFESA DOS DIREITOS DA CRIANCA E DO ADOLESCENTE" w:value="CONSELHO MUNICIPAL DE DEFESA DOS DIREITOS DA CRIANCA E DO ADOLESCENTE"/>
            <w:listItem w:displayText="CONTROLADORIA GERAL DO MUNICÍPIO" w:value="CONTROLADORIA GERAL DO MUNICÍPIO"/>
            <w:listItem w:displayText="EMPRESA MUNICIPAL DE INFORMÁTICA - EMPREL" w:value="EMPRESA MUNICIPAL DE INFORMÁTICA - EMPREL"/>
            <w:listItem w:displayText="FUNDACAO DE CULTURA CIDADE DO RECIFE" w:value="FUNDACAO DE CULTURA CIDADE DO RECIFE"/>
            <w:listItem w:displayText="FUNDO DE DESENVOLVIMENTO URBANO - FDU" w:value="FUNDO DE DESENVOLVIMENTO URBANO - FDU"/>
            <w:listItem w:displayText="FUNDO DE INCENTIVO À CULTURA - FIC" w:value="FUNDO DE INCENTIVO À CULTURA - FIC"/>
            <w:listItem w:displayText="FUNDO ESP INCR ARREC DÍVIDA ATIVA MUNICIPAL – FEIDAM" w:value="FUNDO ESP INCR ARREC DÍVIDA ATIVA MUNICIPAL – FEIDAM"/>
            <w:listItem w:displayText="FUNDO MUNICIPAL DE ASSISTÊNCIA SOCIAL – FMAS" w:value="FUNDO MUNICIPAL DE ASSISTÊNCIA SOCIAL – FMAS"/>
            <w:listItem w:displayText="FUNDO MUNICIPAL DE DEFESA DO CONSUMIDOR – FMDC" w:value="FUNDO MUNICIPAL DE DEFESA DO CONSUMIDOR – FMDC"/>
            <w:listItem w:displayText="FUNDO MUNICIPAL DE DIREITOS HUMANOS - FMDH" w:value="FUNDO MUNICIPAL DE DIREITOS HUMANOS - FMDH"/>
            <w:listItem w:displayText="FUNDO MUNICIPAL DE SAUDE" w:value="FUNDO MUNICIPAL DE SAUDE"/>
            <w:listItem w:displayText="FUNDO MUNICIPAL DO MEIO AMBIENTE - FMMA" w:value="FUNDO MUNICIPAL DO MEIO AMBIENTE - FMMA"/>
            <w:listItem w:displayText="FUNDO MUNICIPAL DOS DIREITOS DA PESSOA IDOSA" w:value="FUNDO MUNICIPAL DOS DIREITOS DA PESSOA IDOSA"/>
            <w:listItem w:displayText="GABINETE DE COMUNICAÇÃO" w:value="GABINETE DE COMUNICAÇÃO"/>
            <w:listItem w:displayText="GABINETE DE IMPRENSA" w:value="GABINETE DE IMPRENSA"/>
            <w:listItem w:displayText="GABINETE DE INOVAÇÃO URBANA" w:value="GABINETE DE INOVAÇÃO URBANA"/>
            <w:listItem w:displayText="GABINETE DO CENTRO DO RECIFE" w:value="GABINETE DO CENTRO DO RECIFE"/>
            <w:listItem w:displayText="GABINETE DO PREFEITO" w:value="GABINETE DO PREFEITO"/>
            <w:listItem w:displayText="GABINETE DO VICE-PREFEITO" w:value="GABINETE DO VICE-PREFEITO"/>
            <w:listItem w:displayText="PROCURADORIA GERAL DO MUNICÍPIO" w:value="PROCURADORIA GERAL DO MUNICÍPIO"/>
            <w:listItem w:displayText="PROMORAR RECIFE" w:value="PROMORAR RECIFE"/>
            <w:listItem w:displayText="SECRETARIA DA MULHER" w:value="SECRETARIA DA MULHER"/>
            <w:listItem w:displayText="SECRETARIA DE ADMINISTRAÇÃO" w:value="SECRETARIA DE ADMINISTRAÇÃO"/>
            <w:listItem w:displayText="SECRETARIA DE ARTICULAÇÃO POLÍTICA E SOCIAL" w:value="SECRETARIA DE ARTICULAÇÃO POLÍTICA E SOCIAL"/>
            <w:listItem w:displayText="SECRETARIA DE ASSSTÊNCIA SOCIAL E COMBATE À FOME" w:value="SECRETARIA DE ASSSTÊNCIA SOCIAL E COMBATE À FOME"/>
            <w:listItem w:displayText="SECRETARIA DE CIÊNCIA, TECNOLOGIA E INOVAÇÃO" w:value="SECRETARIA DE CIÊNCIA, TECNOLOGIA E INOVAÇÃO"/>
            <w:listItem w:displayText="SECRETARIA DE CULTURA" w:value="SECRETARIA DE CULTURA"/>
            <w:listItem w:displayText="SECRETARIA DE DESENVOLVIMENTO ECONÔMICO" w:value="SECRETARIA DE DESENVOLVIMENTO ECONÔMICO"/>
            <w:listItem w:displayText="SECRETARIA DE DESENVOLVIMENTO URBANO E LICENCIAMENTO" w:value="SECRETARIA DE DESENVOLVIMENTO URBANO E LICENCIAMENTO"/>
            <w:listItem w:displayText="SECRETARIA DE EDUCAÇÃO" w:value="SECRETARIA DE EDUCAÇÃO"/>
            <w:listItem w:displayText="SECRETARIA DE ESPORTES" w:value="SECRETARIA DE ESPORTES"/>
            <w:listItem w:displayText="SECRETARIA DE FINANÇAS" w:value="SECRETARIA DE FINANÇAS"/>
            <w:listItem w:displayText="SECRETARIA DE HABITAÇÃO" w:value="SECRETARIA DE HABITAÇÃO"/>
            <w:listItem w:displayText="SECRETARIA DE INFRAESTRUTURA" w:value="SECRETARIA DE INFRAESTRUTURA"/>
            <w:listItem w:displayText="SECRETARIA DE JUVENTUDE E QUALIFICAÇÃO PROFISSIONAL" w:value="SECRETARIA DE JUVENTUDE E QUALIFICAÇÃO PROFISSIONAL"/>
            <w:listItem w:displayText="SECRETARIA DE MEIO AMBIENTE" w:value="SECRETARIA DE MEIO AMBIENTE"/>
            <w:listItem w:displayText="SECRETARIA DE ORDEM PÚBLICA E SEGURANÇA" w:value="SECRETARIA DE ORDEM PÚBLICA E SEGURANÇA"/>
            <w:listItem w:displayText="SECRETARIA DE PLANEJAMENTO E GESTÃO" w:value="SECRETARIA DE PLANEJAMENTO E GESTÃO"/>
            <w:listItem w:displayText="SECRETARIA DE PLANEJAMENTO URBANO" w:value="SECRETARIA DE PLANEJAMENTO URBANO"/>
            <w:listItem w:displayText="SECRETARIA DE PROJETOS ESPECIAIS" w:value="SECRETARIA DE PROJETOS ESPECIAIS"/>
            <w:listItem w:displayText="SECRETARIA DE SANEAMENTO" w:value="SECRETARIA DE SANEAMENTO"/>
            <w:listItem w:displayText="SECRETARIA DE SAÚDE" w:value="SECRETARIA DE SAÚDE"/>
            <w:listItem w:displayText="SECRETARIA DE TURISMO E LAZER" w:value="SECRETARIA DE TURISMO E LAZER"/>
            <w:listItem w:displayText="SECRETARIA DO TRABALHO E QUALIFICAÇÃO PROFISSIONAL" w:value="SECRETARIA DO TRABALHO E QUALIFICAÇÃO PROFISSIONAL"/>
          </w:dropDownList>
        </w:sdtPr>
        <w:sdtContent>
          <w:r w:rsidDel="00000000" w:rsidR="00000000" w:rsidRPr="00000000">
            <w:rPr>
              <w:color w:val="000000"/>
              <w:shd w:fill="e8eaed" w:val="clear"/>
            </w:rPr>
            <w:t xml:space="preserve">ASSESSORIA ESPECIAL DO PREFEITO DO RECIFE</w:t>
          </w:r>
        </w:sdtContent>
      </w:sdt>
      <w:r w:rsidDel="00000000" w:rsidR="00000000" w:rsidRPr="00000000">
        <w:rPr>
          <w:color w:val="00b050"/>
          <w:rtl w:val="0"/>
        </w:rPr>
        <w:t xml:space="preserve">.</w:t>
      </w:r>
    </w:p>
    <w:p w:rsidR="00000000" w:rsidDel="00000000" w:rsidP="00000000" w:rsidRDefault="00000000" w:rsidRPr="00000000" w14:paraId="00000133">
      <w:pPr>
        <w:pStyle w:val="Heading2"/>
        <w:numPr>
          <w:ilvl w:val="1"/>
          <w:numId w:val="2"/>
        </w:numPr>
        <w:spacing w:line="240" w:lineRule="auto"/>
        <w:ind w:left="0" w:firstLine="0"/>
        <w:rPr>
          <w:color w:val="00b050"/>
        </w:rPr>
      </w:pPr>
      <w:bookmarkStart w:colFirst="0" w:colLast="0" w:name="_sjrt64ul7994" w:id="30"/>
      <w:bookmarkEnd w:id="30"/>
      <w:r w:rsidDel="00000000" w:rsidR="00000000" w:rsidRPr="00000000">
        <w:rPr>
          <w:color w:val="00b050"/>
          <w:rtl w:val="0"/>
        </w:rPr>
        <w:t xml:space="preserve">Prazo de Assinatura da Ata</w:t>
      </w:r>
    </w:p>
    <w:p w:rsidR="00000000" w:rsidDel="00000000" w:rsidP="00000000" w:rsidRDefault="00000000" w:rsidRPr="00000000" w14:paraId="00000134">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Se o objeto da contratação for adquirido pelo Sistema de Registro de Preços e fizer constar no Termo de Referência tópico concernente ao prazo de assinatura da Ata de Registro de Preços, o exemplo a seguir, corresponde à redação usualmente utilizada nos editais de processos licitatórios realizados no âmbito da Administração Municipal do Recife.</w:t>
      </w:r>
    </w:p>
    <w:p w:rsidR="00000000" w:rsidDel="00000000" w:rsidP="00000000" w:rsidRDefault="00000000" w:rsidRPr="00000000" w14:paraId="00000135">
      <w:pPr>
        <w:numPr>
          <w:ilvl w:val="2"/>
          <w:numId w:val="2"/>
        </w:numPr>
        <w:spacing w:line="240" w:lineRule="auto"/>
        <w:ind w:left="0" w:firstLine="0"/>
        <w:rPr/>
      </w:pPr>
      <w:r w:rsidDel="00000000" w:rsidR="00000000" w:rsidRPr="00000000">
        <w:rPr>
          <w:color w:val="00b050"/>
          <w:rtl w:val="0"/>
        </w:rPr>
        <w:t xml:space="preserve">O</w:t>
      </w:r>
      <w:r w:rsidDel="00000000" w:rsidR="00000000" w:rsidRPr="00000000">
        <w:rPr>
          <w:color w:val="00b050"/>
          <w:rtl w:val="0"/>
        </w:rPr>
        <w:t xml:space="preserve"> órgão gerenciador da Ata de Registro de Preços convocará o licitante vencedor para, no prazo de </w:t>
      </w:r>
      <w:r w:rsidDel="00000000" w:rsidR="00000000" w:rsidRPr="00000000">
        <w:rPr>
          <w:b w:val="1"/>
          <w:bCs w:val="1"/>
          <w:color w:val="c9211e"/>
          <w:rtl w:val="0"/>
        </w:rPr>
        <w:t xml:space="preserve">5</w:t>
      </w:r>
      <w:r w:rsidDel="00000000" w:rsidR="00000000" w:rsidRPr="00000000">
        <w:rPr>
          <w:color w:val="00b050"/>
          <w:rtl w:val="0"/>
        </w:rPr>
        <w:t xml:space="preserve"> dias úteis, informar os dados (nacionalidade, estado civil, profissão, identidade, CPF e endereço) do(s) representante(s) legal(is) da empresa que </w:t>
      </w:r>
      <w:r w:rsidDel="00000000" w:rsidR="00000000" w:rsidRPr="00000000">
        <w:rPr>
          <w:color w:val="00b050"/>
          <w:rtl w:val="0"/>
        </w:rPr>
        <w:t xml:space="preserve">assinar(ão</w:t>
      </w:r>
      <w:r w:rsidDel="00000000" w:rsidR="00000000" w:rsidRPr="00000000">
        <w:rPr>
          <w:color w:val="00b050"/>
          <w:rtl w:val="0"/>
        </w:rPr>
        <w:t xml:space="preserve">) a Ata de Registro de Preços, dentre aqueles constantes do estatuto/contrato social, ou do procurador, que deverá apresentar instrumento de mandato específico para tal finalidade, com firma reconhecida em cartório.</w:t>
      </w:r>
    </w:p>
    <w:p w:rsidR="00000000" w:rsidDel="00000000" w:rsidP="00000000" w:rsidRDefault="00000000" w:rsidRPr="00000000" w14:paraId="00000136">
      <w:pPr>
        <w:numPr>
          <w:ilvl w:val="2"/>
          <w:numId w:val="2"/>
        </w:numPr>
        <w:spacing w:line="240" w:lineRule="auto"/>
        <w:ind w:left="0" w:firstLine="0"/>
        <w:rPr/>
      </w:pPr>
      <w:r w:rsidDel="00000000" w:rsidR="00000000" w:rsidRPr="00000000">
        <w:rPr>
          <w:color w:val="00b050"/>
          <w:rtl w:val="0"/>
        </w:rPr>
        <w:t xml:space="preserve">O prazo para assinatura da Ata de Registro de Preços será de </w:t>
      </w:r>
      <w:r w:rsidDel="00000000" w:rsidR="00000000" w:rsidRPr="00000000">
        <w:rPr>
          <w:b w:val="1"/>
          <w:bCs w:val="1"/>
          <w:color w:val="c9211e"/>
          <w:rtl w:val="0"/>
        </w:rPr>
        <w:t xml:space="preserve">5</w:t>
      </w:r>
      <w:r w:rsidDel="00000000" w:rsidR="00000000" w:rsidRPr="00000000">
        <w:rPr>
          <w:color w:val="00b050"/>
          <w:rtl w:val="0"/>
        </w:rPr>
        <w:t xml:space="preserve"> dias úteis, a contar da data do recebimento da convocação.</w:t>
      </w:r>
    </w:p>
    <w:p w:rsidR="00000000" w:rsidDel="00000000" w:rsidP="00000000" w:rsidRDefault="00000000" w:rsidRPr="00000000" w14:paraId="00000137">
      <w:pPr>
        <w:pStyle w:val="Heading2"/>
        <w:numPr>
          <w:ilvl w:val="1"/>
          <w:numId w:val="2"/>
        </w:numPr>
        <w:spacing w:line="240" w:lineRule="auto"/>
        <w:ind w:left="0" w:firstLine="0"/>
        <w:rPr>
          <w:color w:val="00b050"/>
        </w:rPr>
      </w:pPr>
      <w:bookmarkStart w:colFirst="0" w:colLast="0" w:name="_icqlafzgn5r0" w:id="31"/>
      <w:bookmarkEnd w:id="31"/>
      <w:r w:rsidDel="00000000" w:rsidR="00000000" w:rsidRPr="00000000">
        <w:rPr>
          <w:color w:val="00b050"/>
          <w:rtl w:val="0"/>
        </w:rPr>
        <w:t xml:space="preserve">Prazo de Vigência da Ata de Registro de Preços</w:t>
      </w:r>
    </w:p>
    <w:p w:rsidR="00000000" w:rsidDel="00000000" w:rsidP="00000000" w:rsidRDefault="00000000" w:rsidRPr="00000000" w14:paraId="00000138">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Se o objeto da licitação for adquirido pelo Sistema de Registro de Preços, incluir no Termo de Referência tópico concernente à vigência da Ata de Registro de Preços, nos moldes do art. 84 da Lei 14.133/21 e art. 14 do Decreto Municipal nº 37.323/23. O exemplo a seguir, corresponde à redação usualmente utilizada nos editais de processos licitatórios realizados no âmbito da Administração Municipal do Recife.</w:t>
      </w:r>
    </w:p>
    <w:p w:rsidR="00000000" w:rsidDel="00000000" w:rsidP="00000000" w:rsidRDefault="00000000" w:rsidRPr="00000000" w14:paraId="00000139">
      <w:pPr>
        <w:numPr>
          <w:ilvl w:val="2"/>
          <w:numId w:val="2"/>
        </w:numPr>
        <w:spacing w:line="240" w:lineRule="auto"/>
        <w:ind w:left="0" w:firstLine="0"/>
        <w:rPr/>
      </w:pPr>
      <w:r w:rsidDel="00000000" w:rsidR="00000000" w:rsidRPr="00000000">
        <w:rPr>
          <w:color w:val="00b050"/>
          <w:rtl w:val="0"/>
        </w:rPr>
        <w:t xml:space="preserve">A vigência da Ata de Registro de Preço será de </w:t>
      </w:r>
      <w:r w:rsidDel="00000000" w:rsidR="00000000" w:rsidRPr="00000000">
        <w:rPr>
          <w:b w:val="1"/>
          <w:bCs w:val="1"/>
          <w:color w:val="c9211e"/>
          <w:rtl w:val="0"/>
        </w:rPr>
        <w:t xml:space="preserve">00</w:t>
      </w:r>
      <w:r w:rsidDel="00000000" w:rsidR="00000000" w:rsidRPr="00000000">
        <w:rPr>
          <w:color w:val="00b050"/>
          <w:rtl w:val="0"/>
        </w:rPr>
        <w:t xml:space="preserve"> (</w:t>
      </w:r>
      <w:r w:rsidDel="00000000" w:rsidR="00000000" w:rsidRPr="00000000">
        <w:rPr>
          <w:b w:val="1"/>
          <w:bCs w:val="1"/>
          <w:color w:val="c9211e"/>
          <w:rtl w:val="0"/>
        </w:rPr>
        <w:t xml:space="preserve">por extenso</w:t>
      </w:r>
      <w:r w:rsidDel="00000000" w:rsidR="00000000" w:rsidRPr="00000000">
        <w:rPr>
          <w:color w:val="00b050"/>
          <w:rtl w:val="0"/>
        </w:rPr>
        <w:t xml:space="preserve">) meses.</w:t>
      </w:r>
      <w:r w:rsidDel="00000000" w:rsidR="00000000" w:rsidRPr="00000000">
        <w:rPr>
          <w:rtl w:val="0"/>
        </w:rPr>
      </w:r>
    </w:p>
    <w:p w:rsidR="00000000" w:rsidDel="00000000" w:rsidP="00000000" w:rsidRDefault="00000000" w:rsidRPr="00000000" w14:paraId="0000013A">
      <w:pPr>
        <w:pStyle w:val="Heading2"/>
        <w:numPr>
          <w:ilvl w:val="1"/>
          <w:numId w:val="2"/>
        </w:numPr>
        <w:spacing w:line="240" w:lineRule="auto"/>
        <w:ind w:left="0" w:firstLine="0"/>
        <w:rPr>
          <w:b w:val="1"/>
          <w:bCs w:val="1"/>
          <w:color w:val="00b050"/>
          <w:sz w:val="36"/>
          <w:szCs w:val="36"/>
        </w:rPr>
      </w:pPr>
      <w:bookmarkStart w:colFirst="0" w:colLast="0" w:name="_b2l9m444bu7r" w:id="32"/>
      <w:bookmarkEnd w:id="32"/>
      <w:r w:rsidDel="00000000" w:rsidR="00000000" w:rsidRPr="00000000">
        <w:rPr>
          <w:color w:val="00b050"/>
          <w:rtl w:val="0"/>
        </w:rPr>
        <w:t xml:space="preserve">Prorrogação da Ata</w:t>
      </w:r>
    </w:p>
    <w:p w:rsidR="00000000" w:rsidDel="00000000" w:rsidP="00000000" w:rsidRDefault="00000000" w:rsidRPr="00000000" w14:paraId="0000013B">
      <w:pPr>
        <w:numPr>
          <w:ilvl w:val="2"/>
          <w:numId w:val="2"/>
        </w:numPr>
        <w:spacing w:line="240" w:lineRule="auto"/>
        <w:ind w:left="0" w:firstLine="0"/>
        <w:rPr>
          <w:color w:val="00b050"/>
        </w:rPr>
      </w:pPr>
      <w:r w:rsidDel="00000000" w:rsidR="00000000" w:rsidRPr="00000000">
        <w:rPr>
          <w:color w:val="00b050"/>
          <w:rtl w:val="0"/>
        </w:rPr>
        <w:t xml:space="preserve">A ata poderá ser prorrogada, por igual período, até 24 (vinte e quatro) meses.</w:t>
      </w:r>
    </w:p>
    <w:p w:rsidR="00000000" w:rsidDel="00000000" w:rsidP="00000000" w:rsidRDefault="00000000" w:rsidRPr="00000000" w14:paraId="0000013C">
      <w:pPr>
        <w:pStyle w:val="Heading2"/>
        <w:numPr>
          <w:ilvl w:val="1"/>
          <w:numId w:val="2"/>
        </w:numPr>
        <w:spacing w:line="240" w:lineRule="auto"/>
        <w:ind w:left="0" w:firstLine="0"/>
        <w:rPr>
          <w:b w:val="1"/>
          <w:bCs w:val="1"/>
          <w:color w:val="00b050"/>
          <w:sz w:val="36"/>
          <w:szCs w:val="36"/>
        </w:rPr>
      </w:pPr>
      <w:bookmarkStart w:colFirst="0" w:colLast="0" w:name="_5nlfm7a0k7fy" w:id="33"/>
      <w:bookmarkEnd w:id="33"/>
      <w:r w:rsidDel="00000000" w:rsidR="00000000" w:rsidRPr="00000000">
        <w:rPr>
          <w:color w:val="00b050"/>
          <w:rtl w:val="0"/>
        </w:rPr>
        <w:t xml:space="preserve">Renovação dos Quantitativos</w:t>
      </w:r>
    </w:p>
    <w:p w:rsidR="00000000" w:rsidDel="00000000" w:rsidP="00000000" w:rsidRDefault="00000000" w:rsidRPr="00000000" w14:paraId="0000013D">
      <w:pPr>
        <w:numPr>
          <w:ilvl w:val="2"/>
          <w:numId w:val="2"/>
        </w:numPr>
        <w:spacing w:line="240" w:lineRule="auto"/>
        <w:ind w:left="0" w:firstLine="0"/>
        <w:rPr>
          <w:color w:val="00b050"/>
        </w:rPr>
      </w:pPr>
      <w:r w:rsidDel="00000000" w:rsidR="00000000" w:rsidRPr="00000000">
        <w:rPr>
          <w:color w:val="00b050"/>
          <w:rtl w:val="0"/>
        </w:rPr>
        <w:t xml:space="preserve">Haverá renovação dos quantitativos na prorrogação da ata </w:t>
      </w:r>
      <w:sdt>
        <w:sdtPr>
          <w:alias w:val="booleano"/>
          <w:id w:val="-1440411660"/>
          <w:dropDownList w:lastValue="SIM">
            <w:listItem w:displayText="SIM" w:value="SIM"/>
            <w:listItem w:displayText="NÃO" w:value="NÃO"/>
          </w:dropDownList>
        </w:sdtPr>
        <w:sdtContent>
          <w:r w:rsidDel="00000000" w:rsidR="00000000" w:rsidRPr="00000000">
            <w:rPr>
              <w:color w:val="000000"/>
              <w:shd w:fill="e8eaed" w:val="clear"/>
            </w:rPr>
            <w:t xml:space="preserve">SIM</w:t>
          </w:r>
        </w:sdtContent>
      </w:sdt>
      <w:r w:rsidDel="00000000" w:rsidR="00000000" w:rsidRPr="00000000">
        <w:rPr>
          <w:rtl w:val="0"/>
        </w:rPr>
      </w:r>
    </w:p>
    <w:p w:rsidR="00000000" w:rsidDel="00000000" w:rsidP="00000000" w:rsidRDefault="00000000" w:rsidRPr="00000000" w14:paraId="0000013E">
      <w:pPr>
        <w:pStyle w:val="Heading2"/>
        <w:numPr>
          <w:ilvl w:val="1"/>
          <w:numId w:val="2"/>
        </w:numPr>
        <w:spacing w:line="240" w:lineRule="auto"/>
        <w:ind w:left="0" w:firstLine="0"/>
        <w:rPr>
          <w:b w:val="1"/>
          <w:bCs w:val="1"/>
          <w:color w:val="00b050"/>
          <w:sz w:val="36"/>
          <w:szCs w:val="36"/>
        </w:rPr>
      </w:pPr>
      <w:bookmarkStart w:colFirst="0" w:colLast="0" w:name="_zfn00rnuwpp" w:id="34"/>
      <w:bookmarkEnd w:id="34"/>
      <w:r w:rsidDel="00000000" w:rsidR="00000000" w:rsidRPr="00000000">
        <w:rPr>
          <w:color w:val="00b050"/>
          <w:rtl w:val="0"/>
        </w:rPr>
        <w:t xml:space="preserve">Participantes</w:t>
      </w:r>
    </w:p>
    <w:p w:rsidR="00000000" w:rsidDel="00000000" w:rsidP="00000000" w:rsidRDefault="00000000" w:rsidRPr="00000000" w14:paraId="0000013F">
      <w:pPr>
        <w:numPr>
          <w:ilvl w:val="2"/>
          <w:numId w:val="2"/>
        </w:numPr>
        <w:spacing w:line="240" w:lineRule="auto"/>
        <w:ind w:left="0" w:firstLine="0"/>
        <w:rPr/>
      </w:pPr>
      <w:r w:rsidDel="00000000" w:rsidR="00000000" w:rsidRPr="00000000">
        <w:rPr>
          <w:color w:val="00b050"/>
          <w:rtl w:val="0"/>
        </w:rPr>
        <w:t xml:space="preserve">A listagem com todos os participantes está no Anexo deste termo de referência.</w:t>
      </w:r>
    </w:p>
    <w:p w:rsidR="00000000" w:rsidDel="00000000" w:rsidP="00000000" w:rsidRDefault="00000000" w:rsidRPr="00000000" w14:paraId="00000140">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141">
      <w:pPr>
        <w:numPr>
          <w:ilvl w:val="2"/>
          <w:numId w:val="2"/>
        </w:numPr>
        <w:ind w:left="0" w:firstLine="0"/>
        <w:rPr>
          <w:color w:val="00b050"/>
        </w:rPr>
      </w:pPr>
      <w:r w:rsidDel="00000000" w:rsidR="00000000" w:rsidRPr="00000000">
        <w:rPr>
          <w:color w:val="00b050"/>
          <w:rtl w:val="0"/>
        </w:rPr>
        <w:t xml:space="preserve">Não haverá participantes para este processo.</w:t>
      </w:r>
    </w:p>
    <w:p w:rsidR="00000000" w:rsidDel="00000000" w:rsidP="00000000" w:rsidRDefault="00000000" w:rsidRPr="00000000" w14:paraId="00000142">
      <w:pPr>
        <w:pStyle w:val="Heading2"/>
        <w:numPr>
          <w:ilvl w:val="1"/>
          <w:numId w:val="2"/>
        </w:numPr>
        <w:spacing w:line="240" w:lineRule="auto"/>
        <w:ind w:left="0" w:firstLine="0"/>
        <w:rPr>
          <w:color w:val="00b050"/>
        </w:rPr>
      </w:pPr>
      <w:bookmarkStart w:colFirst="0" w:colLast="0" w:name="_8iykxw6btkd6" w:id="35"/>
      <w:bookmarkEnd w:id="35"/>
      <w:r w:rsidDel="00000000" w:rsidR="00000000" w:rsidRPr="00000000">
        <w:rPr>
          <w:color w:val="00b050"/>
          <w:rtl w:val="0"/>
        </w:rPr>
        <w:t xml:space="preserve">Adesão à Ata</w:t>
      </w:r>
    </w:p>
    <w:p w:rsidR="00000000" w:rsidDel="00000000" w:rsidP="00000000" w:rsidRDefault="00000000" w:rsidRPr="00000000" w14:paraId="00000143">
      <w:pPr>
        <w:numPr>
          <w:ilvl w:val="2"/>
          <w:numId w:val="2"/>
        </w:numPr>
        <w:spacing w:line="240" w:lineRule="auto"/>
        <w:ind w:left="0" w:firstLine="0"/>
        <w:rPr>
          <w:u w:val="none"/>
        </w:rPr>
      </w:pPr>
      <w:r w:rsidDel="00000000" w:rsidR="00000000" w:rsidRPr="00000000">
        <w:rPr>
          <w:color w:val="00b050"/>
          <w:rtl w:val="0"/>
        </w:rPr>
        <w:t xml:space="preserve">Será admitida a adesão por órgão ou entidade não participante: </w:t>
      </w:r>
      <w:sdt>
        <w:sdtPr>
          <w:alias w:val="booleano"/>
          <w:id w:val="982577693"/>
          <w:dropDownList w:lastValue="SIM">
            <w:listItem w:displayText="SIM" w:value="SIM"/>
            <w:listItem w:displayText="NÃO" w:value="NÃO"/>
          </w:dropDownList>
        </w:sdtPr>
        <w:sdtContent>
          <w:r w:rsidDel="00000000" w:rsidR="00000000" w:rsidRPr="00000000">
            <w:rPr>
              <w:color w:val="bfe0f6"/>
              <w:shd w:fill="0a53a8" w:val="clear"/>
            </w:rPr>
            <w:t xml:space="preserve">SIM</w:t>
          </w:r>
        </w:sdtContent>
      </w:sdt>
      <w:r w:rsidDel="00000000" w:rsidR="00000000" w:rsidRPr="00000000">
        <w:rPr>
          <w:rtl w:val="0"/>
        </w:rPr>
      </w:r>
    </w:p>
    <w:p w:rsidR="00000000" w:rsidDel="00000000" w:rsidP="00000000" w:rsidRDefault="00000000" w:rsidRPr="00000000" w14:paraId="00000144">
      <w:pPr>
        <w:pStyle w:val="Heading1"/>
        <w:numPr>
          <w:ilvl w:val="0"/>
          <w:numId w:val="2"/>
        </w:numPr>
        <w:spacing w:line="240" w:lineRule="auto"/>
        <w:ind w:left="0" w:firstLine="0"/>
        <w:rPr/>
      </w:pPr>
      <w:bookmarkStart w:colFirst="0" w:colLast="0" w:name="_yqa3atg4xe7i" w:id="36"/>
      <w:bookmarkEnd w:id="36"/>
      <w:r w:rsidDel="00000000" w:rsidR="00000000" w:rsidRPr="00000000">
        <w:rPr>
          <w:rtl w:val="0"/>
        </w:rPr>
        <w:t xml:space="preserve">DA FORMALIZAÇÃO DA CONTRATAÇÃO</w:t>
      </w:r>
    </w:p>
    <w:p w:rsidR="00000000" w:rsidDel="00000000" w:rsidP="00000000" w:rsidRDefault="00000000" w:rsidRPr="00000000" w14:paraId="00000145">
      <w:pPr>
        <w:numPr>
          <w:ilvl w:val="1"/>
          <w:numId w:val="2"/>
        </w:numPr>
        <w:spacing w:line="240" w:lineRule="auto"/>
        <w:ind w:left="0" w:firstLine="0"/>
        <w:rPr/>
      </w:pPr>
      <w:r w:rsidDel="00000000" w:rsidR="00000000" w:rsidRPr="00000000">
        <w:rPr>
          <w:rtl w:val="0"/>
        </w:rPr>
        <w:t xml:space="preserve">A contratação com os fornecedores registrados poderá ser formalizada pelo órgão interessado por intermédio de emissão de nota de empenho de despesa, autorização de compra ou outro instrumento hábil, conforme o </w:t>
      </w:r>
      <w:hyperlink r:id="rId14">
        <w:r w:rsidDel="00000000" w:rsidR="00000000" w:rsidRPr="00000000">
          <w:rPr>
            <w:color w:val="1155cc"/>
            <w:u w:val="single"/>
            <w:rtl w:val="0"/>
          </w:rPr>
          <w:t xml:space="preserve">art. 95 da Lei Federal n.º 14.133/ 21</w:t>
        </w:r>
      </w:hyperlink>
      <w:r w:rsidDel="00000000" w:rsidR="00000000" w:rsidRPr="00000000">
        <w:rPr>
          <w:rtl w:val="0"/>
        </w:rPr>
        <w:t xml:space="preserve">.</w:t>
      </w:r>
    </w:p>
    <w:p w:rsidR="00000000" w:rsidDel="00000000" w:rsidP="00000000" w:rsidRDefault="00000000" w:rsidRPr="00000000" w14:paraId="00000146">
      <w:pPr>
        <w:numPr>
          <w:ilvl w:val="1"/>
          <w:numId w:val="2"/>
        </w:numPr>
        <w:spacing w:line="240" w:lineRule="auto"/>
        <w:ind w:left="0" w:firstLine="0"/>
        <w:rPr>
          <w:u w:val="none"/>
        </w:rPr>
      </w:pPr>
      <w:r w:rsidDel="00000000" w:rsidR="00000000" w:rsidRPr="00000000">
        <w:rPr>
          <w:rtl w:val="0"/>
        </w:rPr>
        <w:t xml:space="preserve">No caso do subitem anterior, a nota de empenho de despesa, autorização de compra ou outro instrumento  se submeterá as mesmas cláusulas presentes na minuta do contrato e termo de referência anexos ao edital.</w:t>
      </w:r>
    </w:p>
    <w:p w:rsidR="00000000" w:rsidDel="00000000" w:rsidP="00000000" w:rsidRDefault="00000000" w:rsidRPr="00000000" w14:paraId="00000147">
      <w:pPr>
        <w:numPr>
          <w:ilvl w:val="1"/>
          <w:numId w:val="2"/>
        </w:numPr>
        <w:spacing w:line="240" w:lineRule="auto"/>
        <w:ind w:left="0" w:firstLine="0"/>
        <w:rPr/>
      </w:pPr>
      <w:r w:rsidDel="00000000" w:rsidR="00000000" w:rsidRPr="00000000">
        <w:rPr>
          <w:rtl w:val="0"/>
        </w:rPr>
        <w:t xml:space="preserve">Quando da assinatura do contrato o adjudicatário deverá apresentar a seguinte documentação:</w:t>
      </w:r>
      <w:r w:rsidDel="00000000" w:rsidR="00000000" w:rsidRPr="00000000">
        <w:rPr>
          <w:color w:val="c9211e"/>
          <w:rtl w:val="0"/>
        </w:rPr>
        <w:t xml:space="preserve"> [INSERIR DOCUMENTAÇÃO REQUERIDA]</w:t>
      </w:r>
      <w:r w:rsidDel="00000000" w:rsidR="00000000" w:rsidRPr="00000000">
        <w:rPr>
          <w:rtl w:val="0"/>
        </w:rPr>
      </w:r>
    </w:p>
    <w:p w:rsidR="00000000" w:rsidDel="00000000" w:rsidP="00000000" w:rsidRDefault="00000000" w:rsidRPr="00000000" w14:paraId="00000148">
      <w:pPr>
        <w:pStyle w:val="Heading1"/>
        <w:numPr>
          <w:ilvl w:val="0"/>
          <w:numId w:val="2"/>
        </w:numPr>
        <w:spacing w:line="240" w:lineRule="auto"/>
        <w:ind w:left="0" w:firstLine="0"/>
        <w:rPr/>
      </w:pPr>
      <w:bookmarkStart w:colFirst="0" w:colLast="0" w:name="_64q7326ivmuu" w:id="37"/>
      <w:bookmarkEnd w:id="37"/>
      <w:r w:rsidDel="00000000" w:rsidR="00000000" w:rsidRPr="00000000">
        <w:rPr>
          <w:rtl w:val="0"/>
        </w:rPr>
        <w:t xml:space="preserve">DO CONTRATO</w:t>
      </w:r>
    </w:p>
    <w:p w:rsidR="00000000" w:rsidDel="00000000" w:rsidP="00000000" w:rsidRDefault="00000000" w:rsidRPr="00000000" w14:paraId="00000149">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Quando a aquisição do objeto gerar contrato, acrescer disposição acerca da vigência, do prazo para assinatura, da prorrogação e do limite máximo de prorrogação do contrato, consoante art. 105 a 114 da </w:t>
      </w:r>
      <w:hyperlink r:id="rId15">
        <w:r w:rsidDel="00000000" w:rsidR="00000000" w:rsidRPr="00000000">
          <w:rPr>
            <w:color w:val="1155cc"/>
            <w:highlight w:val="yellow"/>
            <w:u w:val="single"/>
            <w:rtl w:val="0"/>
          </w:rPr>
          <w:t xml:space="preserve">Lei Federal n.º 14.133/ 2021</w:t>
        </w:r>
      </w:hyperlink>
      <w:r w:rsidDel="00000000" w:rsidR="00000000" w:rsidRPr="00000000">
        <w:rPr>
          <w:highlight w:val="yellow"/>
          <w:rtl w:val="0"/>
        </w:rPr>
        <w:t xml:space="preserve">.</w:t>
      </w:r>
    </w:p>
    <w:p w:rsidR="00000000" w:rsidDel="00000000" w:rsidP="00000000" w:rsidRDefault="00000000" w:rsidRPr="00000000" w14:paraId="0000014A">
      <w:pPr>
        <w:pStyle w:val="Heading2"/>
        <w:numPr>
          <w:ilvl w:val="1"/>
          <w:numId w:val="2"/>
        </w:numPr>
        <w:spacing w:line="240" w:lineRule="auto"/>
        <w:ind w:left="0" w:firstLine="0"/>
      </w:pPr>
      <w:bookmarkStart w:colFirst="0" w:colLast="0" w:name="_rx2mwqco10un" w:id="38"/>
      <w:bookmarkEnd w:id="38"/>
      <w:r w:rsidDel="00000000" w:rsidR="00000000" w:rsidRPr="00000000">
        <w:rPr>
          <w:rtl w:val="0"/>
        </w:rPr>
        <w:t xml:space="preserve">Prazo de Assinatura</w:t>
      </w:r>
    </w:p>
    <w:p w:rsidR="00000000" w:rsidDel="00000000" w:rsidP="00000000" w:rsidRDefault="00000000" w:rsidRPr="00000000" w14:paraId="0000014B">
      <w:pPr>
        <w:numPr>
          <w:ilvl w:val="2"/>
          <w:numId w:val="2"/>
        </w:numPr>
        <w:spacing w:line="240" w:lineRule="auto"/>
        <w:ind w:left="0" w:firstLine="0"/>
        <w:rPr>
          <w:b w:val="0"/>
          <w:bCs w:val="0"/>
          <w:sz w:val="22"/>
          <w:szCs w:val="22"/>
        </w:rPr>
      </w:pPr>
      <w:r w:rsidDel="00000000" w:rsidR="00000000" w:rsidRPr="00000000">
        <w:rPr>
          <w:rtl w:val="0"/>
        </w:rPr>
        <w:t xml:space="preserve">O prazo de assinatura do contrato será de </w:t>
      </w:r>
      <w:r w:rsidDel="00000000" w:rsidR="00000000" w:rsidRPr="00000000">
        <w:rPr>
          <w:b w:val="1"/>
          <w:bCs w:val="1"/>
          <w:color w:val="c9211e"/>
          <w:rtl w:val="0"/>
        </w:rPr>
        <w:t xml:space="preserve">5</w:t>
      </w:r>
      <w:r w:rsidDel="00000000" w:rsidR="00000000" w:rsidRPr="00000000">
        <w:rPr>
          <w:rtl w:val="0"/>
        </w:rPr>
        <w:t xml:space="preserve"> dias úteis após a notificação.</w:t>
      </w:r>
    </w:p>
    <w:p w:rsidR="00000000" w:rsidDel="00000000" w:rsidP="00000000" w:rsidRDefault="00000000" w:rsidRPr="00000000" w14:paraId="0000014C">
      <w:pPr>
        <w:numPr>
          <w:ilvl w:val="2"/>
          <w:numId w:val="2"/>
        </w:numPr>
        <w:spacing w:line="240" w:lineRule="auto"/>
        <w:ind w:left="0" w:firstLine="0"/>
        <w:rPr>
          <w:u w:val="none"/>
        </w:rPr>
      </w:pPr>
      <w:r w:rsidDel="00000000" w:rsidR="00000000" w:rsidRPr="00000000">
        <w:rPr>
          <w:rtl w:val="0"/>
        </w:rPr>
        <w:t xml:space="preserve">O contrato deverá ser assinada no prazo definido acima, sob pena de decadência do direito à contratação, sem prejuízo das sanções previstas na Lei Federal n.º 14.133/21. </w:t>
      </w:r>
    </w:p>
    <w:p w:rsidR="00000000" w:rsidDel="00000000" w:rsidP="00000000" w:rsidRDefault="00000000" w:rsidRPr="00000000" w14:paraId="0000014D">
      <w:pPr>
        <w:numPr>
          <w:ilvl w:val="2"/>
          <w:numId w:val="2"/>
        </w:numPr>
        <w:spacing w:line="240" w:lineRule="auto"/>
        <w:ind w:left="0" w:firstLine="0"/>
        <w:rPr>
          <w:u w:val="none"/>
        </w:rPr>
      </w:pPr>
      <w:r w:rsidDel="00000000" w:rsidR="00000000" w:rsidRPr="00000000">
        <w:rPr>
          <w:rtl w:val="0"/>
        </w:rPr>
        <w:t xml:space="preserve">Se o licitante ao qual foi adjudicado o objeto, convocado dentro do prazo de validade de sua proposta, não celebrar o contrato, se examinará as ofertas subsequentes e a qualificação das licitantes, na ordem de classificação, até a apuração de um que atenda ao edital, sendo a respectiva licitante declarada vencedora;</w:t>
      </w:r>
    </w:p>
    <w:p w:rsidR="00000000" w:rsidDel="00000000" w:rsidP="00000000" w:rsidRDefault="00000000" w:rsidRPr="00000000" w14:paraId="0000014E">
      <w:pPr>
        <w:pStyle w:val="Heading2"/>
        <w:numPr>
          <w:ilvl w:val="1"/>
          <w:numId w:val="2"/>
        </w:numPr>
        <w:spacing w:line="240" w:lineRule="auto"/>
        <w:ind w:left="0" w:firstLine="0"/>
        <w:rPr/>
      </w:pPr>
      <w:bookmarkStart w:colFirst="0" w:colLast="0" w:name="_swcil9hksk1g" w:id="39"/>
      <w:bookmarkEnd w:id="39"/>
      <w:r w:rsidDel="00000000" w:rsidR="00000000" w:rsidRPr="00000000">
        <w:rPr>
          <w:rtl w:val="0"/>
        </w:rPr>
        <w:t xml:space="preserve">Prazo de Vigência</w:t>
      </w:r>
    </w:p>
    <w:p w:rsidR="00000000" w:rsidDel="00000000" w:rsidP="00000000" w:rsidRDefault="00000000" w:rsidRPr="00000000" w14:paraId="0000014F">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art. 106 da Lei Federal n.º 14.133/21 permite contratos para serviços e fornecimentos contínuos, bem como aos aluguéis de equipamentos e à utilização de programas de informática, com prazo inicial de 5 (cinco) anos.</w:t>
      </w:r>
    </w:p>
    <w:p w:rsidR="00000000" w:rsidDel="00000000" w:rsidP="00000000" w:rsidRDefault="00000000" w:rsidRPr="00000000" w14:paraId="00000150">
      <w:pPr>
        <w:spacing w:line="240" w:lineRule="auto"/>
        <w:ind w:left="0" w:firstLine="0"/>
        <w:rPr>
          <w:highlight w:val="yellow"/>
        </w:rPr>
      </w:pPr>
      <w:r w:rsidDel="00000000" w:rsidR="00000000" w:rsidRPr="00000000">
        <w:rPr>
          <w:highlight w:val="yellow"/>
          <w:rtl w:val="0"/>
        </w:rPr>
        <w:t xml:space="preserve">O prazo inicial da contratação pode, de forma excepcional, exceder 12 meses, desde que avaliado no ETP.  A AGU tem orientação nesse sentido Orientação Normativa AGU 38/2011, colocando como parâmetros:</w:t>
      </w:r>
    </w:p>
    <w:p w:rsidR="00000000" w:rsidDel="00000000" w:rsidP="00000000" w:rsidRDefault="00000000" w:rsidRPr="00000000" w14:paraId="00000151">
      <w:pPr>
        <w:numPr>
          <w:ilvl w:val="0"/>
          <w:numId w:val="1"/>
        </w:numPr>
        <w:spacing w:line="240" w:lineRule="auto"/>
        <w:ind w:left="720" w:hanging="360"/>
        <w:rPr>
          <w:highlight w:val="yellow"/>
          <w:u w:val="none"/>
        </w:rPr>
      </w:pPr>
      <w:r w:rsidDel="00000000" w:rsidR="00000000" w:rsidRPr="00000000">
        <w:rPr>
          <w:highlight w:val="yellow"/>
          <w:rtl w:val="0"/>
        </w:rPr>
        <w:t xml:space="preserve">ser de natureza continuada;</w:t>
      </w:r>
    </w:p>
    <w:p w:rsidR="00000000" w:rsidDel="00000000" w:rsidP="00000000" w:rsidRDefault="00000000" w:rsidRPr="00000000" w14:paraId="00000152">
      <w:pPr>
        <w:numPr>
          <w:ilvl w:val="0"/>
          <w:numId w:val="1"/>
        </w:numPr>
        <w:spacing w:line="240" w:lineRule="auto"/>
        <w:ind w:left="720" w:hanging="360"/>
        <w:rPr>
          <w:highlight w:val="yellow"/>
          <w:u w:val="none"/>
        </w:rPr>
      </w:pPr>
      <w:r w:rsidDel="00000000" w:rsidR="00000000" w:rsidRPr="00000000">
        <w:rPr>
          <w:highlight w:val="yellow"/>
          <w:rtl w:val="0"/>
        </w:rPr>
        <w:t xml:space="preserve">fique tecnicamente demonstrado o benefício advindo para a administração;</w:t>
      </w:r>
    </w:p>
    <w:p w:rsidR="00000000" w:rsidDel="00000000" w:rsidP="00000000" w:rsidRDefault="00000000" w:rsidRPr="00000000" w14:paraId="00000153">
      <w:pPr>
        <w:numPr>
          <w:ilvl w:val="0"/>
          <w:numId w:val="1"/>
        </w:numPr>
        <w:spacing w:line="240" w:lineRule="auto"/>
        <w:ind w:left="720" w:hanging="360"/>
        <w:rPr>
          <w:highlight w:val="yellow"/>
          <w:u w:val="none"/>
        </w:rPr>
      </w:pPr>
      <w:r w:rsidDel="00000000" w:rsidR="00000000" w:rsidRPr="00000000">
        <w:rPr>
          <w:highlight w:val="yellow"/>
          <w:rtl w:val="0"/>
        </w:rPr>
        <w:t xml:space="preserve">é possível a prorrogação por prazo diverso do contratado originalmente, ou seja, pode se contratar por 36 inicialmente e prorrogar por 12 meses.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gridSpan w:val="4"/>
          </w:tcPr>
          <w:p w:rsidR="00000000" w:rsidDel="00000000" w:rsidP="00000000" w:rsidRDefault="00000000" w:rsidRPr="00000000" w14:paraId="00000154">
            <w:pPr>
              <w:spacing w:line="240" w:lineRule="auto"/>
              <w:jc w:val="center"/>
              <w:rPr>
                <w:b w:val="1"/>
                <w:bCs w:val="1"/>
                <w:sz w:val="24"/>
                <w:szCs w:val="24"/>
                <w:highlight w:val="yellow"/>
              </w:rPr>
            </w:pPr>
            <w:r w:rsidDel="00000000" w:rsidR="00000000" w:rsidRPr="00000000">
              <w:rPr>
                <w:b w:val="1"/>
                <w:bCs w:val="1"/>
                <w:sz w:val="24"/>
                <w:szCs w:val="24"/>
                <w:highlight w:val="yellow"/>
                <w:rtl w:val="0"/>
              </w:rPr>
              <w:t xml:space="preserve">Prazo de vigência inicial dos contratos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b w:val="1"/>
                <w:bCs w:val="1"/>
                <w:sz w:val="24"/>
                <w:szCs w:val="24"/>
                <w:highlight w:val="yellow"/>
              </w:rPr>
            </w:pPr>
            <w:r w:rsidDel="00000000" w:rsidR="00000000" w:rsidRPr="00000000">
              <w:rPr>
                <w:b w:val="1"/>
                <w:bCs w:val="1"/>
                <w:sz w:val="24"/>
                <w:szCs w:val="24"/>
                <w:highlight w:val="yellow"/>
                <w:rtl w:val="0"/>
              </w:rPr>
              <w:t xml:space="preserve">5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b w:val="1"/>
                <w:bCs w:val="1"/>
                <w:sz w:val="24"/>
                <w:szCs w:val="24"/>
                <w:highlight w:val="yellow"/>
              </w:rPr>
            </w:pPr>
            <w:r w:rsidDel="00000000" w:rsidR="00000000" w:rsidRPr="00000000">
              <w:rPr>
                <w:b w:val="1"/>
                <w:bCs w:val="1"/>
                <w:sz w:val="24"/>
                <w:szCs w:val="24"/>
                <w:highlight w:val="yellow"/>
                <w:rtl w:val="0"/>
              </w:rPr>
              <w:t xml:space="preserve">10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b w:val="1"/>
                <w:bCs w:val="1"/>
                <w:sz w:val="24"/>
                <w:szCs w:val="24"/>
                <w:highlight w:val="yellow"/>
              </w:rPr>
            </w:pPr>
            <w:r w:rsidDel="00000000" w:rsidR="00000000" w:rsidRPr="00000000">
              <w:rPr>
                <w:b w:val="1"/>
                <w:bCs w:val="1"/>
                <w:sz w:val="24"/>
                <w:szCs w:val="24"/>
                <w:highlight w:val="yellow"/>
                <w:rtl w:val="0"/>
              </w:rPr>
              <w:t xml:space="preserve">15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b w:val="1"/>
                <w:bCs w:val="1"/>
                <w:sz w:val="24"/>
                <w:szCs w:val="24"/>
                <w:highlight w:val="yellow"/>
              </w:rPr>
            </w:pPr>
            <w:r w:rsidDel="00000000" w:rsidR="00000000" w:rsidRPr="00000000">
              <w:rPr>
                <w:b w:val="1"/>
                <w:bCs w:val="1"/>
                <w:sz w:val="24"/>
                <w:szCs w:val="24"/>
                <w:highlight w:val="yellow"/>
                <w:rtl w:val="0"/>
              </w:rPr>
              <w:t xml:space="preserve">35 anos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b w:val="1"/>
                <w:bCs w:val="1"/>
                <w:sz w:val="24"/>
                <w:szCs w:val="24"/>
                <w:highlight w:val="yellow"/>
              </w:rPr>
            </w:pPr>
            <w:r w:rsidDel="00000000" w:rsidR="00000000" w:rsidRPr="00000000">
              <w:rPr>
                <w:b w:val="1"/>
                <w:bCs w:val="1"/>
                <w:sz w:val="24"/>
                <w:szCs w:val="24"/>
                <w:highlight w:val="yellow"/>
                <w:rtl w:val="0"/>
              </w:rPr>
              <w:t xml:space="preserve">Serviços Contínuos (prorrogação quando vantajosos)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pautados no art. 75, inc. IV, alíneas “f” e “g”, incs. V, VI, XII e XVI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 com operação continuada de sistema de tecnologia estruturante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left"/>
              <w:rPr>
                <w:b w:val="1"/>
                <w:bCs w:val="1"/>
                <w:sz w:val="24"/>
                <w:szCs w:val="24"/>
                <w:highlight w:val="yellow"/>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b w:val="1"/>
                <w:bCs w:val="1"/>
                <w:sz w:val="24"/>
                <w:szCs w:val="24"/>
                <w:highlight w:val="yellow"/>
              </w:rPr>
            </w:pPr>
            <w:r w:rsidDel="00000000" w:rsidR="00000000" w:rsidRPr="00000000">
              <w:rPr>
                <w:b w:val="1"/>
                <w:bCs w:val="1"/>
                <w:sz w:val="24"/>
                <w:szCs w:val="24"/>
                <w:highlight w:val="yellow"/>
                <w:rtl w:val="0"/>
              </w:rPr>
              <w:t xml:space="preserve">Fornecimentos Contínuos (prorrogação quando vantajosos)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b w:val="1"/>
                <w:bCs w:val="1"/>
                <w:sz w:val="24"/>
                <w:szCs w:val="24"/>
                <w:highlight w:val="yellow"/>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left"/>
              <w:rPr>
                <w:b w:val="1"/>
                <w:bCs w:val="1"/>
                <w:sz w:val="24"/>
                <w:szCs w:val="24"/>
                <w:highlight w:val="yellow"/>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left"/>
              <w:rPr>
                <w:b w:val="1"/>
                <w:bCs w:val="1"/>
                <w:sz w:val="24"/>
                <w:szCs w:val="24"/>
                <w:highlight w:val="yellow"/>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b w:val="1"/>
                <w:bCs w:val="1"/>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que geram receita e contratos de eficiência que geram economia, sem investimento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left"/>
              <w:rPr>
                <w:b w:val="1"/>
                <w:bCs w:val="1"/>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geram receita e contratos de eficiência que geram economia, com investimento</w:t>
            </w:r>
          </w:p>
        </w:tc>
      </w:tr>
    </w:tbl>
    <w:p w:rsidR="00000000" w:rsidDel="00000000" w:rsidP="00000000" w:rsidRDefault="00000000" w:rsidRPr="00000000" w14:paraId="00000168">
      <w:pPr>
        <w:spacing w:line="240" w:lineRule="auto"/>
        <w:rPr>
          <w:highlight w:val="yellow"/>
        </w:rPr>
      </w:pPr>
      <w:r w:rsidDel="00000000" w:rsidR="00000000" w:rsidRPr="00000000">
        <w:rPr>
          <w:rtl w:val="0"/>
        </w:rPr>
      </w:r>
    </w:p>
    <w:p w:rsidR="00000000" w:rsidDel="00000000" w:rsidP="00000000" w:rsidRDefault="00000000" w:rsidRPr="00000000" w14:paraId="00000169">
      <w:pPr>
        <w:numPr>
          <w:ilvl w:val="2"/>
          <w:numId w:val="2"/>
        </w:numPr>
        <w:spacing w:line="240" w:lineRule="auto"/>
        <w:ind w:left="0" w:firstLine="0"/>
        <w:rPr>
          <w:u w:val="none"/>
        </w:rPr>
      </w:pPr>
      <w:r w:rsidDel="00000000" w:rsidR="00000000" w:rsidRPr="00000000">
        <w:rPr>
          <w:rtl w:val="0"/>
        </w:rPr>
        <w:t xml:space="preserve">O prazo de vigência do contrato será de </w:t>
      </w:r>
      <w:r w:rsidDel="00000000" w:rsidR="00000000" w:rsidRPr="00000000">
        <w:rPr>
          <w:b w:val="1"/>
          <w:bCs w:val="1"/>
          <w:color w:val="c9211e"/>
          <w:rtl w:val="0"/>
        </w:rPr>
        <w:t xml:space="preserve">12</w:t>
      </w:r>
      <w:r w:rsidDel="00000000" w:rsidR="00000000" w:rsidRPr="00000000">
        <w:rPr>
          <w:rtl w:val="0"/>
        </w:rPr>
        <w:t xml:space="preserve"> (</w:t>
      </w:r>
      <w:r w:rsidDel="00000000" w:rsidR="00000000" w:rsidRPr="00000000">
        <w:rPr>
          <w:b w:val="1"/>
          <w:bCs w:val="1"/>
          <w:color w:val="c9211e"/>
          <w:rtl w:val="0"/>
        </w:rPr>
        <w:t xml:space="preserve">por extenso</w:t>
      </w:r>
      <w:r w:rsidDel="00000000" w:rsidR="00000000" w:rsidRPr="00000000">
        <w:rPr>
          <w:rtl w:val="0"/>
        </w:rPr>
        <w:t xml:space="preserve">)meses. </w:t>
      </w:r>
    </w:p>
    <w:p w:rsidR="00000000" w:rsidDel="00000000" w:rsidP="00000000" w:rsidRDefault="00000000" w:rsidRPr="00000000" w14:paraId="0000016A">
      <w:pPr>
        <w:pStyle w:val="Heading2"/>
        <w:numPr>
          <w:ilvl w:val="1"/>
          <w:numId w:val="2"/>
        </w:numPr>
        <w:spacing w:line="240" w:lineRule="auto"/>
        <w:ind w:left="0" w:firstLine="0"/>
        <w:rPr/>
      </w:pPr>
      <w:bookmarkStart w:colFirst="0" w:colLast="0" w:name="_7gbbaos5m5iq" w:id="40"/>
      <w:bookmarkEnd w:id="40"/>
      <w:r w:rsidDel="00000000" w:rsidR="00000000" w:rsidRPr="00000000">
        <w:rPr>
          <w:rtl w:val="0"/>
        </w:rPr>
        <w:t xml:space="preserve">Prorrogação do Contrato</w:t>
      </w:r>
    </w:p>
    <w:p w:rsidR="00000000" w:rsidDel="00000000" w:rsidP="00000000" w:rsidRDefault="00000000" w:rsidRPr="00000000" w14:paraId="0000016B">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Os artigos 105 a 114 versam sobre a duração dos contratos administrativos (mas não excluem nem revogam os prazos previstos em lei especial).</w:t>
      </w:r>
    </w:p>
    <w:p w:rsidR="00000000" w:rsidDel="00000000" w:rsidP="00000000" w:rsidRDefault="00000000" w:rsidRPr="00000000" w14:paraId="0000016C">
      <w:pPr>
        <w:spacing w:line="240" w:lineRule="auto"/>
        <w:ind w:left="0" w:firstLine="0"/>
        <w:rPr>
          <w:b w:val="1"/>
          <w:bCs w:val="1"/>
          <w:sz w:val="24"/>
          <w:szCs w:val="24"/>
          <w:highlight w:val="yellow"/>
        </w:rPr>
      </w:pPr>
      <w:r w:rsidDel="00000000" w:rsidR="00000000" w:rsidRPr="00000000">
        <w:rPr>
          <w:highlight w:val="yellow"/>
          <w:rtl w:val="0"/>
        </w:rPr>
        <w:t xml:space="preserve">Prazos Contratuais na Lei 14.133/2021.</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gridSpan w:val="3"/>
          </w:tcPr>
          <w:p w:rsidR="00000000" w:rsidDel="00000000" w:rsidP="00000000" w:rsidRDefault="00000000" w:rsidRPr="00000000" w14:paraId="0000016D">
            <w:pPr>
              <w:spacing w:line="240" w:lineRule="auto"/>
              <w:jc w:val="center"/>
              <w:rPr>
                <w:b w:val="1"/>
                <w:bCs w:val="1"/>
                <w:sz w:val="24"/>
                <w:szCs w:val="24"/>
                <w:highlight w:val="yellow"/>
              </w:rPr>
            </w:pPr>
            <w:r w:rsidDel="00000000" w:rsidR="00000000" w:rsidRPr="00000000">
              <w:rPr>
                <w:b w:val="1"/>
                <w:bCs w:val="1"/>
                <w:sz w:val="24"/>
                <w:szCs w:val="24"/>
                <w:highlight w:val="yellow"/>
                <w:rtl w:val="0"/>
              </w:rPr>
              <w:t xml:space="preserve">Determinados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b w:val="1"/>
                <w:bCs w:val="1"/>
                <w:sz w:val="24"/>
                <w:szCs w:val="24"/>
                <w:highlight w:val="yellow"/>
              </w:rPr>
            </w:pPr>
            <w:r w:rsidDel="00000000" w:rsidR="00000000" w:rsidRPr="00000000">
              <w:rPr>
                <w:b w:val="1"/>
                <w:bCs w:val="1"/>
                <w:sz w:val="24"/>
                <w:szCs w:val="24"/>
                <w:highlight w:val="yellow"/>
                <w:rtl w:val="0"/>
              </w:rPr>
              <w:t xml:space="preserve">10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b w:val="1"/>
                <w:bCs w:val="1"/>
                <w:sz w:val="24"/>
                <w:szCs w:val="24"/>
                <w:highlight w:val="yellow"/>
              </w:rPr>
            </w:pPr>
            <w:r w:rsidDel="00000000" w:rsidR="00000000" w:rsidRPr="00000000">
              <w:rPr>
                <w:b w:val="1"/>
                <w:bCs w:val="1"/>
                <w:sz w:val="24"/>
                <w:szCs w:val="24"/>
                <w:highlight w:val="yellow"/>
                <w:rtl w:val="0"/>
              </w:rPr>
              <w:t xml:space="preserve">15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b w:val="1"/>
                <w:bCs w:val="1"/>
                <w:sz w:val="24"/>
                <w:szCs w:val="24"/>
                <w:highlight w:val="yellow"/>
              </w:rPr>
            </w:pPr>
            <w:r w:rsidDel="00000000" w:rsidR="00000000" w:rsidRPr="00000000">
              <w:rPr>
                <w:b w:val="1"/>
                <w:bCs w:val="1"/>
                <w:sz w:val="24"/>
                <w:szCs w:val="24"/>
                <w:highlight w:val="yellow"/>
                <w:rtl w:val="0"/>
              </w:rPr>
              <w:t xml:space="preserve">35 anos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b w:val="1"/>
                <w:bCs w:val="1"/>
                <w:sz w:val="24"/>
                <w:szCs w:val="24"/>
                <w:highlight w:val="yellow"/>
              </w:rPr>
            </w:pPr>
            <w:r w:rsidDel="00000000" w:rsidR="00000000" w:rsidRPr="00000000">
              <w:rPr>
                <w:b w:val="1"/>
                <w:bCs w:val="1"/>
                <w:sz w:val="24"/>
                <w:szCs w:val="24"/>
                <w:highlight w:val="yellow"/>
                <w:rtl w:val="0"/>
              </w:rPr>
              <w:t xml:space="preserve">Serviços Contínuos (prorrogação quando vantajosos)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 com operação continuada de sistema de tecnologia estruturante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left"/>
              <w:rPr>
                <w:b w:val="1"/>
                <w:bCs w:val="1"/>
                <w:sz w:val="24"/>
                <w:szCs w:val="24"/>
                <w:highlight w:val="yellow"/>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b w:val="1"/>
                <w:bCs w:val="1"/>
                <w:sz w:val="24"/>
                <w:szCs w:val="24"/>
                <w:highlight w:val="yellow"/>
              </w:rPr>
            </w:pPr>
            <w:r w:rsidDel="00000000" w:rsidR="00000000" w:rsidRPr="00000000">
              <w:rPr>
                <w:b w:val="1"/>
                <w:bCs w:val="1"/>
                <w:sz w:val="24"/>
                <w:szCs w:val="24"/>
                <w:highlight w:val="yellow"/>
                <w:rtl w:val="0"/>
              </w:rPr>
              <w:t xml:space="preserve">Fornecimentos Contínuos (prorrogação quando vantajosos)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left"/>
              <w:rPr>
                <w:b w:val="1"/>
                <w:bCs w:val="1"/>
                <w:sz w:val="24"/>
                <w:szCs w:val="24"/>
                <w:highlight w:val="yellow"/>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left"/>
              <w:rPr>
                <w:b w:val="1"/>
                <w:bCs w:val="1"/>
                <w:sz w:val="24"/>
                <w:szCs w:val="24"/>
                <w:highlight w:val="yellow"/>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pautados no art. 75, inc. IV, alíneas “f” e “g”, incs. V, VI, XII e XVI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left"/>
              <w:rPr>
                <w:b w:val="1"/>
                <w:bCs w:val="1"/>
                <w:sz w:val="24"/>
                <w:szCs w:val="24"/>
                <w:highlight w:val="yellow"/>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left"/>
              <w:rPr>
                <w:b w:val="1"/>
                <w:bCs w:val="1"/>
                <w:sz w:val="24"/>
                <w:szCs w:val="24"/>
                <w:highlight w:val="yellow"/>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que geram receita e contratos de eficiência que geram economia, sem investimento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left"/>
              <w:rPr>
                <w:b w:val="1"/>
                <w:bCs w:val="1"/>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geram receita e contratos de eficiência que geram economia, com investimento</w:t>
            </w:r>
          </w:p>
        </w:tc>
      </w:tr>
      <w:tr>
        <w:trPr>
          <w:cantSplit w:val="0"/>
          <w:trHeight w:val="440" w:hRule="atLeast"/>
          <w:tblHeader w:val="0"/>
        </w:trPr>
        <w:tc>
          <w:tcPr>
            <w:gridSpan w:val="3"/>
          </w:tcPr>
          <w:p w:rsidR="00000000" w:rsidDel="00000000" w:rsidP="00000000" w:rsidRDefault="00000000" w:rsidRPr="00000000" w14:paraId="0000017F">
            <w:pPr>
              <w:spacing w:line="240" w:lineRule="auto"/>
              <w:rPr>
                <w:b w:val="1"/>
                <w:bCs w:val="1"/>
                <w:sz w:val="24"/>
                <w:szCs w:val="24"/>
                <w:highlight w:val="yellow"/>
              </w:rPr>
            </w:pPr>
            <w:r w:rsidDel="00000000" w:rsidR="00000000" w:rsidRPr="00000000">
              <w:rPr>
                <w:b w:val="1"/>
                <w:bCs w:val="1"/>
                <w:sz w:val="24"/>
                <w:szCs w:val="24"/>
                <w:highlight w:val="yellow"/>
                <w:rtl w:val="0"/>
              </w:rPr>
              <w:t xml:space="preserve">Indeterminado</w:t>
            </w:r>
          </w:p>
        </w:tc>
      </w:tr>
      <w:tr>
        <w:trPr>
          <w:cantSplit w:val="0"/>
          <w:trHeight w:val="440" w:hRule="atLeast"/>
          <w:tblHeader w:val="0"/>
        </w:trPr>
        <w:tc>
          <w:tcPr>
            <w:gridSpan w:val="3"/>
          </w:tcPr>
          <w:p w:rsidR="00000000" w:rsidDel="00000000" w:rsidP="00000000" w:rsidRDefault="00000000" w:rsidRPr="00000000" w14:paraId="00000182">
            <w:pPr>
              <w:spacing w:line="240" w:lineRule="auto"/>
              <w:rPr>
                <w:b w:val="1"/>
                <w:bCs w:val="1"/>
                <w:sz w:val="24"/>
                <w:szCs w:val="24"/>
                <w:highlight w:val="yellow"/>
              </w:rPr>
            </w:pPr>
            <w:r w:rsidDel="00000000" w:rsidR="00000000" w:rsidRPr="00000000">
              <w:rPr>
                <w:b w:val="1"/>
                <w:bCs w:val="1"/>
                <w:sz w:val="24"/>
                <w:szCs w:val="24"/>
                <w:highlight w:val="yellow"/>
                <w:rtl w:val="0"/>
              </w:rPr>
              <w:t xml:space="preserve">Contratos em que a administração é usuária de serviços públicos oferecidos em regime de monopólio</w:t>
            </w:r>
          </w:p>
        </w:tc>
      </w:tr>
    </w:tbl>
    <w:p w:rsidR="00000000" w:rsidDel="00000000" w:rsidP="00000000" w:rsidRDefault="00000000" w:rsidRPr="00000000" w14:paraId="00000185">
      <w:pPr>
        <w:numPr>
          <w:ilvl w:val="2"/>
          <w:numId w:val="2"/>
        </w:numPr>
        <w:spacing w:line="240" w:lineRule="auto"/>
        <w:ind w:left="0" w:firstLine="0"/>
        <w:rPr>
          <w:u w:val="none"/>
        </w:rPr>
      </w:pPr>
      <w:r w:rsidDel="00000000" w:rsidR="00000000" w:rsidRPr="00000000">
        <w:rPr>
          <w:rtl w:val="0"/>
        </w:rPr>
        <w:t xml:space="preserve">O contrato poderá ser prorrogado a cada </w:t>
      </w:r>
      <w:r w:rsidDel="00000000" w:rsidR="00000000" w:rsidRPr="00000000">
        <w:rPr>
          <w:b w:val="1"/>
          <w:bCs w:val="1"/>
          <w:color w:val="c9211e"/>
          <w:rtl w:val="0"/>
        </w:rPr>
        <w:t xml:space="preserve">12</w:t>
      </w:r>
      <w:r w:rsidDel="00000000" w:rsidR="00000000" w:rsidRPr="00000000">
        <w:rPr>
          <w:rtl w:val="0"/>
        </w:rPr>
        <w:t xml:space="preserve"> meses, até o limite de </w:t>
      </w:r>
      <w:r w:rsidDel="00000000" w:rsidR="00000000" w:rsidRPr="00000000">
        <w:rPr>
          <w:b w:val="1"/>
          <w:bCs w:val="1"/>
          <w:color w:val="c9211e"/>
          <w:rtl w:val="0"/>
        </w:rPr>
        <w:t xml:space="preserve">00</w:t>
      </w:r>
      <w:r w:rsidDel="00000000" w:rsidR="00000000" w:rsidRPr="00000000">
        <w:rPr>
          <w:rtl w:val="0"/>
        </w:rPr>
        <w:t xml:space="preserve"> anos.</w:t>
      </w:r>
    </w:p>
    <w:p w:rsidR="00000000" w:rsidDel="00000000" w:rsidP="00000000" w:rsidRDefault="00000000" w:rsidRPr="00000000" w14:paraId="00000186">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187">
      <w:pPr>
        <w:numPr>
          <w:ilvl w:val="2"/>
          <w:numId w:val="2"/>
        </w:numPr>
        <w:spacing w:line="240" w:lineRule="auto"/>
        <w:ind w:left="0" w:firstLine="0"/>
        <w:rPr/>
      </w:pPr>
      <w:r w:rsidDel="00000000" w:rsidR="00000000" w:rsidRPr="00000000">
        <w:rPr>
          <w:color w:val="00b050"/>
          <w:rtl w:val="0"/>
        </w:rPr>
        <w:t xml:space="preserve">Não haverá prorrogação contratual.</w:t>
      </w:r>
    </w:p>
    <w:p w:rsidR="00000000" w:rsidDel="00000000" w:rsidP="00000000" w:rsidRDefault="00000000" w:rsidRPr="00000000" w14:paraId="00000188">
      <w:pPr>
        <w:pStyle w:val="Heading2"/>
        <w:numPr>
          <w:ilvl w:val="1"/>
          <w:numId w:val="2"/>
        </w:numPr>
        <w:spacing w:line="240" w:lineRule="auto"/>
        <w:ind w:left="0" w:firstLine="0"/>
        <w:rPr>
          <w:b w:val="1"/>
          <w:bCs w:val="1"/>
          <w:color w:val="00b050"/>
          <w:sz w:val="36"/>
          <w:szCs w:val="36"/>
        </w:rPr>
      </w:pPr>
      <w:bookmarkStart w:colFirst="0" w:colLast="0" w:name="_dlorsm85ox7a" w:id="41"/>
      <w:bookmarkEnd w:id="41"/>
      <w:r w:rsidDel="00000000" w:rsidR="00000000" w:rsidRPr="00000000">
        <w:rPr>
          <w:color w:val="00b050"/>
          <w:rtl w:val="0"/>
        </w:rPr>
        <w:t xml:space="preserve">Garantia de Execução Contratual</w:t>
      </w:r>
    </w:p>
    <w:p w:rsidR="00000000" w:rsidDel="00000000" w:rsidP="00000000" w:rsidRDefault="00000000" w:rsidRPr="00000000" w14:paraId="00000189">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Na contratação de serviço, quando for o caso, a área demandante poderá estabelecer, no Termo de Referência, a exigência de prestação de garantia visando assegurar a plena execução contratual, nos moldes do disposto no art. 96 da Lei 14.133/01.</w:t>
      </w:r>
    </w:p>
    <w:p w:rsidR="00000000" w:rsidDel="00000000" w:rsidP="00000000" w:rsidRDefault="00000000" w:rsidRPr="00000000" w14:paraId="0000018A">
      <w:pPr>
        <w:spacing w:line="240" w:lineRule="auto"/>
        <w:ind w:left="0" w:firstLine="0"/>
        <w:rPr>
          <w:highlight w:val="yellow"/>
        </w:rPr>
      </w:pPr>
      <w:r w:rsidDel="00000000" w:rsidR="00000000" w:rsidRPr="00000000">
        <w:rPr>
          <w:highlight w:val="yellow"/>
          <w:rtl w:val="0"/>
        </w:rPr>
        <w:t xml:space="preserve">Nesse mesmo sentido, jurisprudências do TCU a seguir transcritas: </w:t>
      </w:r>
    </w:p>
    <w:p w:rsidR="00000000" w:rsidDel="00000000" w:rsidP="00000000" w:rsidRDefault="00000000" w:rsidRPr="00000000" w14:paraId="0000018B">
      <w:pPr>
        <w:spacing w:line="240" w:lineRule="auto"/>
        <w:ind w:left="0" w:firstLine="0"/>
        <w:rPr>
          <w:highlight w:val="yellow"/>
        </w:rPr>
      </w:pPr>
      <w:r w:rsidDel="00000000" w:rsidR="00000000" w:rsidRPr="00000000">
        <w:rPr>
          <w:highlight w:val="yellow"/>
          <w:rtl w:val="0"/>
        </w:rPr>
        <w:t xml:space="preserve">Acórdão n.º 1.883/2011-1ª Câmara: “nos procedimentos licitatórios, observe rigorosamente o art. 56 da Lei n.º 8.666/1993, exigindo a comprovação da prestação da garantia no momento da celebração do respectivo termo contratual, em obediência ao item 9.4.3 do Acórdão n.º 401/2008-P e item 8.2, alínea “e”, da Decisão n.º 518/2000-P (item 1.5.1, TC-025.956/2010-8)”.</w:t>
      </w:r>
    </w:p>
    <w:p w:rsidR="00000000" w:rsidDel="00000000" w:rsidP="00000000" w:rsidRDefault="00000000" w:rsidRPr="00000000" w14:paraId="0000018C">
      <w:pPr>
        <w:spacing w:line="240" w:lineRule="auto"/>
        <w:ind w:left="0" w:firstLine="0"/>
        <w:rPr>
          <w:highlight w:val="yellow"/>
        </w:rPr>
      </w:pPr>
      <w:r w:rsidDel="00000000" w:rsidR="00000000" w:rsidRPr="00000000">
        <w:rPr>
          <w:highlight w:val="yellow"/>
          <w:rtl w:val="0"/>
        </w:rPr>
        <w:t xml:space="preserve">Acórdão n.º 2.172/2011-1ª Câmara : “ao exigir prestação de garantia nas contratações de obras, serviços e compras, deve-se incluir prazo de garantia compatível com a execução do objeto contratado, de modo a assegurar que possíveis danos causados à empresa sejam ressarcidos prontamente, na forma do art. 56 da Lei n.º 8.666/1993 (item 1.14.3, TC-019.960/2007-0)”.</w:t>
      </w:r>
    </w:p>
    <w:p w:rsidR="00000000" w:rsidDel="00000000" w:rsidP="00000000" w:rsidRDefault="00000000" w:rsidRPr="00000000" w14:paraId="0000018D">
      <w:pPr>
        <w:spacing w:line="240" w:lineRule="auto"/>
        <w:ind w:left="0" w:firstLine="0"/>
        <w:rPr>
          <w:highlight w:val="yellow"/>
        </w:rPr>
      </w:pPr>
      <w:r w:rsidDel="00000000" w:rsidR="00000000" w:rsidRPr="00000000">
        <w:rPr>
          <w:highlight w:val="yellow"/>
          <w:rtl w:val="0"/>
        </w:rPr>
        <w:t xml:space="preserve">Acórdão n.º 6.585/2012-1ª Câmara : “o TCU considerou que, na adoção de caução contratual de 10% do valor da contratação, deve-se demonstrar no processo as situações previstas no § 3º do art. 56 da Lei n.º 8.666/1993 (“§ 3º Para obras, serviços e fornecimentos de grande vulto envolvendo alta complexidade técnica e riscos financeiros consideráveis, demonstrados através de parecer tecnicamente aprovado pela autoridade competente, o limite de garantia previsto no parágrafo anterior poderá ser elevado para até dez por cento do valor do contrato”), que permitem a elevação do percentual da caução de 5% para 10% (item 1.7.1, TC-031.135/2012-9)”.</w:t>
      </w:r>
    </w:p>
    <w:p w:rsidR="00000000" w:rsidDel="00000000" w:rsidP="00000000" w:rsidRDefault="00000000" w:rsidRPr="00000000" w14:paraId="0000018E">
      <w:pPr>
        <w:numPr>
          <w:ilvl w:val="2"/>
          <w:numId w:val="2"/>
        </w:numPr>
        <w:spacing w:line="240" w:lineRule="auto"/>
        <w:ind w:left="0" w:firstLine="0"/>
      </w:pPr>
      <w:r w:rsidDel="00000000" w:rsidR="00000000" w:rsidRPr="00000000">
        <w:rPr>
          <w:color w:val="00b050"/>
          <w:rtl w:val="0"/>
        </w:rPr>
        <w:t xml:space="preserve">Não haverá exigência da garantia da contratação dos artigos 96 e seguintes da </w:t>
      </w:r>
      <w:hyperlink r:id="rId16">
        <w:r w:rsidDel="00000000" w:rsidR="00000000" w:rsidRPr="00000000">
          <w:rPr>
            <w:color w:val="1155cc"/>
            <w:u w:val="single"/>
            <w:rtl w:val="0"/>
          </w:rPr>
          <w:t xml:space="preserve">Lei Federal n.º 14.133/21</w:t>
        </w:r>
      </w:hyperlink>
      <w:r w:rsidDel="00000000" w:rsidR="00000000" w:rsidRPr="00000000">
        <w:rPr>
          <w:color w:val="00b050"/>
          <w:rtl w:val="0"/>
        </w:rPr>
        <w:t xml:space="preserve">, pelas razões constantes do Estudo Técnico Preliminar.</w:t>
      </w:r>
    </w:p>
    <w:p w:rsidR="00000000" w:rsidDel="00000000" w:rsidP="00000000" w:rsidRDefault="00000000" w:rsidRPr="00000000" w14:paraId="0000018F">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190">
      <w:pPr>
        <w:numPr>
          <w:ilvl w:val="2"/>
          <w:numId w:val="2"/>
        </w:numPr>
        <w:spacing w:line="240" w:lineRule="auto"/>
        <w:ind w:left="0" w:firstLine="0"/>
      </w:pPr>
      <w:r w:rsidDel="00000000" w:rsidR="00000000" w:rsidRPr="00000000">
        <w:rPr>
          <w:color w:val="00b050"/>
          <w:rtl w:val="0"/>
        </w:rPr>
        <w:t xml:space="preserve">Será exigida a garantia da contratação de que tratam os arts. 96 e seguintes da </w:t>
      </w:r>
      <w:hyperlink r:id="rId17">
        <w:r w:rsidDel="00000000" w:rsidR="00000000" w:rsidRPr="00000000">
          <w:rPr>
            <w:color w:val="1155cc"/>
            <w:u w:val="single"/>
            <w:rtl w:val="0"/>
          </w:rPr>
          <w:t xml:space="preserve">Lei Federal n.º 14.133/21</w:t>
        </w:r>
      </w:hyperlink>
      <w:r w:rsidDel="00000000" w:rsidR="00000000" w:rsidRPr="00000000">
        <w:rPr>
          <w:color w:val="00b050"/>
          <w:rtl w:val="0"/>
        </w:rPr>
        <w:t xml:space="preserve">, no percentual e condições descritas nas cláusulas do contrato.</w:t>
      </w:r>
    </w:p>
    <w:p w:rsidR="00000000" w:rsidDel="00000000" w:rsidP="00000000" w:rsidRDefault="00000000" w:rsidRPr="00000000" w14:paraId="00000191">
      <w:pPr>
        <w:numPr>
          <w:ilvl w:val="2"/>
          <w:numId w:val="2"/>
        </w:numPr>
        <w:spacing w:line="240" w:lineRule="auto"/>
        <w:ind w:left="0" w:firstLine="0"/>
      </w:pPr>
      <w:r w:rsidDel="00000000" w:rsidR="00000000" w:rsidRPr="00000000">
        <w:rPr>
          <w:color w:val="00b050"/>
          <w:rtl w:val="0"/>
        </w:rPr>
        <w:t xml:space="preserve">Em caso de opção pelo seguro-garantia, a parte adjudicatária deverá apresentá-la, no máximo, até a data de assinatura do contrato.</w:t>
      </w:r>
    </w:p>
    <w:p w:rsidR="00000000" w:rsidDel="00000000" w:rsidP="00000000" w:rsidRDefault="00000000" w:rsidRPr="00000000" w14:paraId="00000192">
      <w:pPr>
        <w:numPr>
          <w:ilvl w:val="2"/>
          <w:numId w:val="2"/>
        </w:numPr>
        <w:spacing w:line="240" w:lineRule="auto"/>
        <w:ind w:left="0" w:firstLine="0"/>
      </w:pPr>
      <w:r w:rsidDel="00000000" w:rsidR="00000000" w:rsidRPr="00000000">
        <w:rPr>
          <w:color w:val="00b050"/>
          <w:rtl w:val="0"/>
        </w:rPr>
        <w:t xml:space="preserve">O contrato oferece maior detalhamento das regras que serão aplicadas em relação à garantia da contratação.</w:t>
      </w:r>
    </w:p>
    <w:p w:rsidR="00000000" w:rsidDel="00000000" w:rsidP="00000000" w:rsidRDefault="00000000" w:rsidRPr="00000000" w14:paraId="00000193">
      <w:pPr>
        <w:pStyle w:val="Heading2"/>
        <w:numPr>
          <w:ilvl w:val="1"/>
          <w:numId w:val="2"/>
        </w:numPr>
        <w:spacing w:line="240" w:lineRule="auto"/>
        <w:ind w:left="0" w:firstLine="0"/>
        <w:rPr/>
      </w:pPr>
      <w:bookmarkStart w:colFirst="0" w:colLast="0" w:name="_gll1euv7xvj" w:id="42"/>
      <w:bookmarkEnd w:id="42"/>
      <w:r w:rsidDel="00000000" w:rsidR="00000000" w:rsidRPr="00000000">
        <w:rPr>
          <w:rtl w:val="0"/>
        </w:rPr>
        <w:t xml:space="preserve">Subcontratação</w:t>
      </w:r>
    </w:p>
    <w:p w:rsidR="00000000" w:rsidDel="00000000" w:rsidP="00000000" w:rsidRDefault="00000000" w:rsidRPr="00000000" w14:paraId="00000194">
      <w:pPr>
        <w:spacing w:line="240" w:lineRule="auto"/>
        <w:ind w:left="0" w:firstLine="0"/>
        <w:rPr>
          <w:highlight w:val="yellow"/>
        </w:rPr>
      </w:pPr>
      <w:r w:rsidDel="00000000" w:rsidR="00000000" w:rsidRPr="00000000">
        <w:rPr>
          <w:b w:val="1"/>
          <w:bCs w:val="1"/>
          <w:highlight w:val="yellow"/>
          <w:rtl w:val="0"/>
        </w:rPr>
        <w:t xml:space="preserve">EXPLICATIVA</w:t>
      </w:r>
      <w:r w:rsidDel="00000000" w:rsidR="00000000" w:rsidRPr="00000000">
        <w:rPr>
          <w:highlight w:val="yellow"/>
          <w:rtl w:val="0"/>
        </w:rPr>
        <w:t xml:space="preserve">: É vedada a sub-rogação completa ou da parcela de maior relevância da contratação (Decreto n.º 29.549/16 art. 6º I e §2º).</w:t>
      </w:r>
    </w:p>
    <w:p w:rsidR="00000000" w:rsidDel="00000000" w:rsidP="00000000" w:rsidRDefault="00000000" w:rsidRPr="00000000" w14:paraId="00000195">
      <w:pPr>
        <w:spacing w:line="240" w:lineRule="auto"/>
        <w:ind w:left="0" w:firstLine="0"/>
        <w:rPr>
          <w:highlight w:val="yellow"/>
        </w:rPr>
      </w:pPr>
      <w:r w:rsidDel="00000000" w:rsidR="00000000" w:rsidRPr="00000000">
        <w:rPr>
          <w:highlight w:val="yellow"/>
          <w:rtl w:val="0"/>
        </w:rPr>
        <w:t xml:space="preserve">A opção ou não pela subcontratação deve ser analisada com relação a cada objeto contratado. </w:t>
      </w:r>
    </w:p>
    <w:p w:rsidR="00000000" w:rsidDel="00000000" w:rsidP="00000000" w:rsidRDefault="00000000" w:rsidRPr="00000000" w14:paraId="00000196">
      <w:pPr>
        <w:spacing w:line="240" w:lineRule="auto"/>
        <w:ind w:left="0" w:firstLine="0"/>
        <w:rPr>
          <w:highlight w:val="yellow"/>
        </w:rPr>
      </w:pPr>
      <w:r w:rsidDel="00000000" w:rsidR="00000000" w:rsidRPr="00000000">
        <w:rPr>
          <w:highlight w:val="yellow"/>
          <w:rtl w:val="0"/>
        </w:rPr>
        <w:t xml:space="preserve">A subcontratação parcial é permitida e deverá ser analisada pela Administração em cada caso concreto. Caso admitida, o Termo de Referência deve estabelecer os seus limites e condições, especificando quais parcelas do objeto poderão ser subcontratadas.</w:t>
      </w:r>
    </w:p>
    <w:p w:rsidR="00000000" w:rsidDel="00000000" w:rsidP="00000000" w:rsidRDefault="00000000" w:rsidRPr="00000000" w14:paraId="00000197">
      <w:pPr>
        <w:spacing w:line="240" w:lineRule="auto"/>
        <w:ind w:left="0" w:firstLine="0"/>
        <w:rPr>
          <w:highlight w:val="yellow"/>
        </w:rPr>
      </w:pPr>
      <w:r w:rsidDel="00000000" w:rsidR="00000000" w:rsidRPr="00000000">
        <w:rPr>
          <w:highlight w:val="yellow"/>
          <w:rtl w:val="0"/>
        </w:rPr>
        <w:t xml:space="preserve">Quando a qualificação técnica da empresa for fator preponderante para sua contratação, e a subcontratação for admitida, é imprescindível que se exija o cumprimento dos mesmos requisitos por parte da subcontratada (Acórdão n° 1.229/2008 – Plenário do TCU).</w:t>
      </w:r>
    </w:p>
    <w:p w:rsidR="00000000" w:rsidDel="00000000" w:rsidP="00000000" w:rsidRDefault="00000000" w:rsidRPr="00000000" w14:paraId="00000198">
      <w:pPr>
        <w:spacing w:line="240" w:lineRule="auto"/>
        <w:ind w:left="0" w:firstLine="0"/>
        <w:rPr>
          <w:highlight w:val="yellow"/>
        </w:rPr>
      </w:pPr>
      <w:r w:rsidDel="00000000" w:rsidR="00000000" w:rsidRPr="00000000">
        <w:rPr>
          <w:highlight w:val="yellow"/>
          <w:rtl w:val="0"/>
        </w:rPr>
        <w:t xml:space="preserve">Dispositivos da Lei n° 14.133, de 2021, que vedam a subcontratação:</w:t>
      </w:r>
    </w:p>
    <w:p w:rsidR="00000000" w:rsidDel="00000000" w:rsidP="00000000" w:rsidRDefault="00000000" w:rsidRPr="00000000" w14:paraId="00000199">
      <w:pPr>
        <w:spacing w:line="240" w:lineRule="auto"/>
        <w:ind w:left="0" w:firstLine="0"/>
        <w:rPr>
          <w:highlight w:val="yellow"/>
        </w:rPr>
      </w:pPr>
      <w:r w:rsidDel="00000000" w:rsidR="00000000" w:rsidRPr="00000000">
        <w:rPr>
          <w:highlight w:val="yellow"/>
          <w:rtl w:val="0"/>
        </w:rPr>
        <w:t xml:space="preserve">(i) § 4º do art. 74 - "Nas contratações com fundamento no inciso III(serviços técnicos especializados de natureza predominantemente intelectual) do caput deste artigo, é vedada a subcontratação de empresas ou a atuação de profissionais distintos daqueles que tenham justificado a inexigibilidade."</w:t>
      </w:r>
    </w:p>
    <w:p w:rsidR="00000000" w:rsidDel="00000000" w:rsidP="00000000" w:rsidRDefault="00000000" w:rsidRPr="00000000" w14:paraId="0000019A">
      <w:pPr>
        <w:spacing w:line="240" w:lineRule="auto"/>
        <w:ind w:left="0" w:firstLine="0"/>
        <w:rPr>
          <w:highlight w:val="yellow"/>
        </w:rPr>
      </w:pPr>
      <w:r w:rsidDel="00000000" w:rsidR="00000000" w:rsidRPr="00000000">
        <w:rPr>
          <w:highlight w:val="yellow"/>
          <w:rtl w:val="0"/>
        </w:rPr>
        <w:t xml:space="preserve">(ii) §§ 2º e 3º do art. 122 - "Regulamento ou edital de licitação poderão vedar, restringir ou estabelecer condições para a subcontratação.”</w:t>
      </w:r>
    </w:p>
    <w:p w:rsidR="00000000" w:rsidDel="00000000" w:rsidP="00000000" w:rsidRDefault="00000000" w:rsidRPr="00000000" w14:paraId="0000019B">
      <w:pPr>
        <w:numPr>
          <w:ilvl w:val="2"/>
          <w:numId w:val="2"/>
        </w:numPr>
        <w:spacing w:line="240" w:lineRule="auto"/>
        <w:ind w:left="0" w:firstLine="0"/>
        <w:rPr/>
      </w:pPr>
      <w:r w:rsidDel="00000000" w:rsidR="00000000" w:rsidRPr="00000000">
        <w:rPr>
          <w:color w:val="00b050"/>
          <w:rtl w:val="0"/>
        </w:rPr>
        <w:t xml:space="preserve">Não será admitida a subcontratação do objeto licitatório.</w:t>
      </w:r>
    </w:p>
    <w:p w:rsidR="00000000" w:rsidDel="00000000" w:rsidP="00000000" w:rsidRDefault="00000000" w:rsidRPr="00000000" w14:paraId="0000019C">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19D">
      <w:pPr>
        <w:numPr>
          <w:ilvl w:val="2"/>
          <w:numId w:val="2"/>
        </w:numPr>
        <w:spacing w:line="240" w:lineRule="auto"/>
        <w:ind w:left="0" w:firstLine="0"/>
        <w:rPr/>
      </w:pPr>
      <w:r w:rsidDel="00000000" w:rsidR="00000000" w:rsidRPr="00000000">
        <w:rPr>
          <w:color w:val="00b050"/>
          <w:rtl w:val="0"/>
        </w:rPr>
        <w:t xml:space="preserve">É permitida a subcontratação parcial do objeto, até o limite de </w:t>
      </w:r>
      <w:r w:rsidDel="00000000" w:rsidR="00000000" w:rsidRPr="00000000">
        <w:rPr>
          <w:b w:val="1"/>
          <w:bCs w:val="1"/>
          <w:color w:val="c9211e"/>
          <w:rtl w:val="0"/>
        </w:rPr>
        <w:t xml:space="preserve">00</w:t>
      </w:r>
      <w:r w:rsidDel="00000000" w:rsidR="00000000" w:rsidRPr="00000000">
        <w:rPr>
          <w:color w:val="00b050"/>
          <w:rtl w:val="0"/>
        </w:rPr>
        <w:t xml:space="preserve">%(</w:t>
      </w:r>
      <w:r w:rsidDel="00000000" w:rsidR="00000000" w:rsidRPr="00000000">
        <w:rPr>
          <w:b w:val="1"/>
          <w:bCs w:val="1"/>
          <w:color w:val="c9211e"/>
          <w:rtl w:val="0"/>
        </w:rPr>
        <w:t xml:space="preserve">por extenso</w:t>
      </w:r>
      <w:r w:rsidDel="00000000" w:rsidR="00000000" w:rsidRPr="00000000">
        <w:rPr>
          <w:color w:val="00b050"/>
          <w:rtl w:val="0"/>
        </w:rPr>
        <w:t xml:space="preserve">) do valor total do contrato, conforme previsto pela Lei Federal n.º 14.133/21, em seu art. 122.</w:t>
      </w:r>
    </w:p>
    <w:p w:rsidR="00000000" w:rsidDel="00000000" w:rsidP="00000000" w:rsidRDefault="00000000" w:rsidRPr="00000000" w14:paraId="0000019E">
      <w:pPr>
        <w:numPr>
          <w:ilvl w:val="2"/>
          <w:numId w:val="2"/>
        </w:numPr>
        <w:spacing w:line="240" w:lineRule="auto"/>
        <w:ind w:left="0" w:firstLine="0"/>
        <w:rPr>
          <w:color w:val="00b050"/>
          <w:u w:val="none"/>
        </w:rPr>
      </w:pPr>
      <w:r w:rsidDel="00000000" w:rsidR="00000000" w:rsidRPr="00000000">
        <w:rPr>
          <w:color w:val="00b050"/>
          <w:rtl w:val="0"/>
        </w:rPr>
        <w:t xml:space="preserve">Poderão ser subcontratadas as seguintes parcelas do objeto:</w:t>
      </w:r>
    </w:p>
    <w:p w:rsidR="00000000" w:rsidDel="00000000" w:rsidP="00000000" w:rsidRDefault="00000000" w:rsidRPr="00000000" w14:paraId="0000019F">
      <w:pPr>
        <w:numPr>
          <w:ilvl w:val="3"/>
          <w:numId w:val="2"/>
        </w:numPr>
        <w:spacing w:line="240" w:lineRule="auto"/>
        <w:ind w:left="0" w:firstLine="0"/>
        <w:rPr>
          <w:color w:val="00b050"/>
        </w:rPr>
      </w:pPr>
      <w:r w:rsidDel="00000000" w:rsidR="00000000" w:rsidRPr="00000000">
        <w:rPr>
          <w:color w:val="00b050"/>
          <w:rtl w:val="0"/>
        </w:rPr>
        <w:t xml:space="preserve">XXXX;</w:t>
      </w:r>
    </w:p>
    <w:p w:rsidR="00000000" w:rsidDel="00000000" w:rsidP="00000000" w:rsidRDefault="00000000" w:rsidRPr="00000000" w14:paraId="000001A0">
      <w:pPr>
        <w:numPr>
          <w:ilvl w:val="3"/>
          <w:numId w:val="2"/>
        </w:numPr>
        <w:spacing w:line="240" w:lineRule="auto"/>
        <w:ind w:left="0" w:firstLine="0"/>
        <w:rPr>
          <w:color w:val="00b050"/>
        </w:rPr>
      </w:pPr>
      <w:r w:rsidDel="00000000" w:rsidR="00000000" w:rsidRPr="00000000">
        <w:rPr>
          <w:color w:val="00b050"/>
          <w:rtl w:val="0"/>
        </w:rPr>
        <w:t xml:space="preserve">XXXX;</w:t>
      </w:r>
    </w:p>
    <w:p w:rsidR="00000000" w:rsidDel="00000000" w:rsidP="00000000" w:rsidRDefault="00000000" w:rsidRPr="00000000" w14:paraId="000001A1">
      <w:pPr>
        <w:numPr>
          <w:ilvl w:val="3"/>
          <w:numId w:val="2"/>
        </w:numPr>
        <w:spacing w:line="240" w:lineRule="auto"/>
        <w:ind w:left="0" w:firstLine="0"/>
        <w:rPr>
          <w:color w:val="00b050"/>
        </w:rPr>
      </w:pPr>
      <w:r w:rsidDel="00000000" w:rsidR="00000000" w:rsidRPr="00000000">
        <w:rPr>
          <w:color w:val="00b050"/>
          <w:rtl w:val="0"/>
        </w:rPr>
        <w:t xml:space="preserve">XXXX;</w:t>
      </w:r>
    </w:p>
    <w:p w:rsidR="00000000" w:rsidDel="00000000" w:rsidP="00000000" w:rsidRDefault="00000000" w:rsidRPr="00000000" w14:paraId="000001A2">
      <w:pPr>
        <w:pStyle w:val="Heading2"/>
        <w:numPr>
          <w:ilvl w:val="1"/>
          <w:numId w:val="2"/>
        </w:numPr>
        <w:spacing w:line="240" w:lineRule="auto"/>
        <w:ind w:left="0" w:firstLine="0"/>
        <w:rPr/>
      </w:pPr>
      <w:bookmarkStart w:colFirst="0" w:colLast="0" w:name="_9rq1sitwnqu" w:id="43"/>
      <w:bookmarkEnd w:id="43"/>
      <w:r w:rsidDel="00000000" w:rsidR="00000000" w:rsidRPr="00000000">
        <w:rPr>
          <w:rtl w:val="0"/>
        </w:rPr>
        <w:t xml:space="preserve">Obrigações da Contratante</w:t>
      </w:r>
    </w:p>
    <w:p w:rsidR="00000000" w:rsidDel="00000000" w:rsidP="00000000" w:rsidRDefault="00000000" w:rsidRPr="00000000" w14:paraId="000001A3">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As cláusulas abaixo elencadas são as mínimas necessárias. As peculiaridades da contratação podem recomendar a adoção de outras obrigações.</w:t>
      </w:r>
    </w:p>
    <w:p w:rsidR="00000000" w:rsidDel="00000000" w:rsidP="00000000" w:rsidRDefault="00000000" w:rsidRPr="00000000" w14:paraId="000001A4">
      <w:pPr>
        <w:numPr>
          <w:ilvl w:val="2"/>
          <w:numId w:val="2"/>
        </w:numPr>
        <w:spacing w:line="240" w:lineRule="auto"/>
        <w:ind w:left="0" w:firstLine="0"/>
        <w:rPr>
          <w:u w:val="none"/>
        </w:rPr>
      </w:pPr>
      <w:r w:rsidDel="00000000" w:rsidR="00000000" w:rsidRPr="00000000">
        <w:rPr>
          <w:rtl w:val="0"/>
        </w:rPr>
        <w:t xml:space="preserve">Exigir o cumprimento de todas as obrigações assumidas pela CONTRATADA, de acordo com as cláusulas contratuais e os termos de sua proposta.</w:t>
      </w:r>
    </w:p>
    <w:p w:rsidR="00000000" w:rsidDel="00000000" w:rsidP="00000000" w:rsidRDefault="00000000" w:rsidRPr="00000000" w14:paraId="000001A5">
      <w:pPr>
        <w:numPr>
          <w:ilvl w:val="2"/>
          <w:numId w:val="2"/>
        </w:numPr>
        <w:spacing w:line="240" w:lineRule="auto"/>
        <w:ind w:left="0" w:firstLine="0"/>
        <w:rPr>
          <w:u w:val="none"/>
        </w:rPr>
      </w:pPr>
      <w:r w:rsidDel="00000000" w:rsidR="00000000" w:rsidRPr="00000000">
        <w:rPr>
          <w:rtl w:val="0"/>
        </w:rPr>
        <w:t xml:space="preserve">Acompanhar e exercer a fiscalização da execução do objeto licitado, através de servidor especialmente designado;</w:t>
      </w:r>
    </w:p>
    <w:p w:rsidR="00000000" w:rsidDel="00000000" w:rsidP="00000000" w:rsidRDefault="00000000" w:rsidRPr="00000000" w14:paraId="000001A6">
      <w:pPr>
        <w:numPr>
          <w:ilvl w:val="2"/>
          <w:numId w:val="2"/>
        </w:numPr>
        <w:spacing w:line="240" w:lineRule="auto"/>
        <w:ind w:left="0" w:firstLine="0"/>
        <w:rPr>
          <w:u w:val="none"/>
        </w:rPr>
      </w:pPr>
      <w:r w:rsidDel="00000000" w:rsidR="00000000" w:rsidRPr="00000000">
        <w:rPr>
          <w:rtl w:val="0"/>
        </w:rPr>
        <w:t xml:space="preserve">Informar à CONTRATADA sobre as normas e procedimentos de acesso às suas instalações.</w:t>
      </w:r>
    </w:p>
    <w:p w:rsidR="00000000" w:rsidDel="00000000" w:rsidP="00000000" w:rsidRDefault="00000000" w:rsidRPr="00000000" w14:paraId="000001A7">
      <w:pPr>
        <w:numPr>
          <w:ilvl w:val="2"/>
          <w:numId w:val="2"/>
        </w:numPr>
        <w:spacing w:line="240" w:lineRule="auto"/>
        <w:ind w:left="0" w:firstLine="0"/>
        <w:rPr>
          <w:u w:val="none"/>
        </w:rPr>
      </w:pPr>
      <w:r w:rsidDel="00000000" w:rsidR="00000000" w:rsidRPr="00000000">
        <w:rPr>
          <w:rtl w:val="0"/>
        </w:rPr>
        <w:t xml:space="preserve">Rejeitar o objeto que não atenda aos requisitos elencados nas especificações indicadas;</w:t>
      </w:r>
    </w:p>
    <w:p w:rsidR="00000000" w:rsidDel="00000000" w:rsidP="00000000" w:rsidRDefault="00000000" w:rsidRPr="00000000" w14:paraId="000001A8">
      <w:pPr>
        <w:numPr>
          <w:ilvl w:val="2"/>
          <w:numId w:val="2"/>
        </w:numPr>
        <w:spacing w:line="240" w:lineRule="auto"/>
        <w:ind w:left="0" w:firstLine="0"/>
        <w:rPr/>
      </w:pPr>
      <w:r w:rsidDel="00000000" w:rsidR="00000000" w:rsidRPr="00000000">
        <w:rPr>
          <w:rtl w:val="0"/>
        </w:rPr>
        <w:t xml:space="preserve">Comunicar a empresa para emissão de Nota Fiscal em relação à parcela incontroversa da execução do objeto, para efeito de liquidação e pagamento, quando houver controvérsia sobre a execução do objeto, quanto à dimensão, qualidade e quantidade, conforme o </w:t>
      </w:r>
      <w:hyperlink r:id="rId18">
        <w:r w:rsidDel="00000000" w:rsidR="00000000" w:rsidRPr="00000000">
          <w:rPr>
            <w:color w:val="1155cc"/>
            <w:u w:val="single"/>
            <w:rtl w:val="0"/>
          </w:rPr>
          <w:t xml:space="preserve">art. 143 da Lei Federal n.º 14.133/21</w:t>
        </w:r>
      </w:hyperlink>
      <w:r w:rsidDel="00000000" w:rsidR="00000000" w:rsidRPr="00000000">
        <w:rPr>
          <w:rtl w:val="0"/>
        </w:rPr>
        <w:t xml:space="preserve">;</w:t>
      </w:r>
    </w:p>
    <w:p w:rsidR="00000000" w:rsidDel="00000000" w:rsidP="00000000" w:rsidRDefault="00000000" w:rsidRPr="00000000" w14:paraId="000001A9">
      <w:pPr>
        <w:numPr>
          <w:ilvl w:val="2"/>
          <w:numId w:val="2"/>
        </w:numPr>
        <w:spacing w:line="240" w:lineRule="auto"/>
        <w:ind w:left="0" w:firstLine="0"/>
        <w:rPr>
          <w:u w:val="none"/>
        </w:rPr>
      </w:pPr>
      <w:r w:rsidDel="00000000" w:rsidR="00000000" w:rsidRPr="00000000">
        <w:rPr>
          <w:rtl w:val="0"/>
        </w:rPr>
        <w:t xml:space="preserve">Analisar a nota fiscal para verificar se é destinada ao emissor do empenho;</w:t>
      </w:r>
    </w:p>
    <w:p w:rsidR="00000000" w:rsidDel="00000000" w:rsidP="00000000" w:rsidRDefault="00000000" w:rsidRPr="00000000" w14:paraId="000001AA">
      <w:pPr>
        <w:numPr>
          <w:ilvl w:val="2"/>
          <w:numId w:val="2"/>
        </w:numPr>
        <w:spacing w:line="240" w:lineRule="auto"/>
        <w:ind w:left="0" w:firstLine="0"/>
        <w:rPr>
          <w:u w:val="none"/>
        </w:rPr>
      </w:pPr>
      <w:r w:rsidDel="00000000" w:rsidR="00000000" w:rsidRPr="00000000">
        <w:rPr>
          <w:rtl w:val="0"/>
        </w:rPr>
        <w:t xml:space="preserve">Tomar todas as providências necessárias ao fiel cumprimento das cláusulas deste Termo de Referência;</w:t>
      </w:r>
    </w:p>
    <w:p w:rsidR="00000000" w:rsidDel="00000000" w:rsidP="00000000" w:rsidRDefault="00000000" w:rsidRPr="00000000" w14:paraId="000001AB">
      <w:pPr>
        <w:numPr>
          <w:ilvl w:val="2"/>
          <w:numId w:val="2"/>
        </w:numPr>
        <w:spacing w:line="240" w:lineRule="auto"/>
        <w:ind w:left="0" w:firstLine="0"/>
        <w:rPr>
          <w:u w:val="none"/>
        </w:rPr>
      </w:pPr>
      <w:r w:rsidDel="00000000" w:rsidR="00000000" w:rsidRPr="00000000">
        <w:rPr>
          <w:rtl w:val="0"/>
        </w:rPr>
        <w:t xml:space="preserve">Aplicar à CONTRATADA as penalidades regulamentares e contratuais cabíveis; </w:t>
      </w:r>
    </w:p>
    <w:p w:rsidR="00000000" w:rsidDel="00000000" w:rsidP="00000000" w:rsidRDefault="00000000" w:rsidRPr="00000000" w14:paraId="000001AC">
      <w:pPr>
        <w:numPr>
          <w:ilvl w:val="2"/>
          <w:numId w:val="2"/>
        </w:numPr>
        <w:spacing w:line="240" w:lineRule="auto"/>
        <w:ind w:left="0" w:firstLine="0"/>
        <w:rPr>
          <w:u w:val="none"/>
        </w:rPr>
      </w:pPr>
      <w:r w:rsidDel="00000000" w:rsidR="00000000" w:rsidRPr="00000000">
        <w:rPr>
          <w:rtl w:val="0"/>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w:t>
      </w:r>
    </w:p>
    <w:p w:rsidR="00000000" w:rsidDel="00000000" w:rsidP="00000000" w:rsidRDefault="00000000" w:rsidRPr="00000000" w14:paraId="000001AD">
      <w:pPr>
        <w:numPr>
          <w:ilvl w:val="2"/>
          <w:numId w:val="2"/>
        </w:numPr>
        <w:spacing w:line="240" w:lineRule="auto"/>
        <w:ind w:left="0" w:firstLine="0"/>
        <w:rPr>
          <w:u w:val="none"/>
        </w:rPr>
      </w:pPr>
      <w:r w:rsidDel="00000000" w:rsidR="00000000" w:rsidRPr="00000000">
        <w:rPr>
          <w:rtl w:val="0"/>
        </w:rPr>
        <w:t xml:space="preserve">Efetuar o pagamento à CONTRATADA do valor correspondente à execução do objeto, no prazo, forma e condições estabelecidos neste Termo de Referência;</w:t>
      </w:r>
    </w:p>
    <w:p w:rsidR="00000000" w:rsidDel="00000000" w:rsidP="00000000" w:rsidRDefault="00000000" w:rsidRPr="00000000" w14:paraId="000001AE">
      <w:pPr>
        <w:numPr>
          <w:ilvl w:val="2"/>
          <w:numId w:val="2"/>
        </w:numPr>
        <w:spacing w:line="240" w:lineRule="auto"/>
        <w:ind w:left="0" w:firstLine="0"/>
        <w:rPr>
          <w:u w:val="none"/>
        </w:rPr>
      </w:pPr>
      <w:r w:rsidDel="00000000" w:rsidR="00000000" w:rsidRPr="00000000">
        <w:rPr>
          <w:rtl w:val="0"/>
        </w:rPr>
        <w:t xml:space="preserve">Receber o objeto no prazo e condições estabelecidas neste Termo de Referência;</w:t>
      </w:r>
    </w:p>
    <w:p w:rsidR="00000000" w:rsidDel="00000000" w:rsidP="00000000" w:rsidRDefault="00000000" w:rsidRPr="00000000" w14:paraId="000001AF">
      <w:pPr>
        <w:numPr>
          <w:ilvl w:val="2"/>
          <w:numId w:val="2"/>
        </w:numPr>
        <w:spacing w:line="240" w:lineRule="auto"/>
        <w:ind w:left="0" w:firstLine="0"/>
        <w:rPr/>
      </w:pPr>
      <w:r w:rsidDel="00000000" w:rsidR="00000000" w:rsidRPr="00000000">
        <w:rPr>
          <w:rtl w:val="0"/>
        </w:rPr>
        <w:t xml:space="preserve">Atestar a quantidade e qualidade dos produtos entregues, para fins de garantia de pagamento;</w:t>
      </w:r>
    </w:p>
    <w:p w:rsidR="00000000" w:rsidDel="00000000" w:rsidP="00000000" w:rsidRDefault="00000000" w:rsidRPr="00000000" w14:paraId="000001B0">
      <w:pPr>
        <w:numPr>
          <w:ilvl w:val="2"/>
          <w:numId w:val="2"/>
        </w:numPr>
        <w:spacing w:line="240" w:lineRule="auto"/>
        <w:ind w:left="0" w:firstLine="0"/>
        <w:rPr/>
      </w:pPr>
      <w:r w:rsidDel="00000000" w:rsidR="00000000" w:rsidRPr="00000000">
        <w:rPr>
          <w:rtl w:val="0"/>
        </w:rPr>
        <w:t xml:space="preserve">Verificar minuciosamente, no prazo fixado, a conformidade dos bens recebidos provisoriamente com as especificações constantes no Termo de Referência, para fins de aceitação e recebimento definitivo;</w:t>
      </w:r>
    </w:p>
    <w:p w:rsidR="00000000" w:rsidDel="00000000" w:rsidP="00000000" w:rsidRDefault="00000000" w:rsidRPr="00000000" w14:paraId="000001B1">
      <w:pPr>
        <w:numPr>
          <w:ilvl w:val="2"/>
          <w:numId w:val="2"/>
        </w:numPr>
        <w:spacing w:line="240" w:lineRule="auto"/>
        <w:ind w:left="0" w:firstLine="0"/>
        <w:rPr/>
      </w:pPr>
      <w:r w:rsidDel="00000000" w:rsidR="00000000" w:rsidRPr="00000000">
        <w:rPr>
          <w:rtl w:val="0"/>
        </w:rPr>
        <w:t xml:space="preserve">Analisar a nota fiscal para verificar se as especificações dos produtos são as mesmas descritas neste Termo de Referência;</w:t>
      </w:r>
    </w:p>
    <w:p w:rsidR="00000000" w:rsidDel="00000000" w:rsidP="00000000" w:rsidRDefault="00000000" w:rsidRPr="00000000" w14:paraId="000001B2">
      <w:pPr>
        <w:numPr>
          <w:ilvl w:val="2"/>
          <w:numId w:val="2"/>
        </w:numPr>
        <w:spacing w:line="240" w:lineRule="auto"/>
        <w:ind w:left="0" w:firstLine="0"/>
        <w:rPr/>
      </w:pPr>
      <w:r w:rsidDel="00000000" w:rsidR="00000000" w:rsidRPr="00000000">
        <w:rPr>
          <w:rtl w:val="0"/>
        </w:rPr>
        <w:t xml:space="preserve">Realizar ampla e completa fiscalização sobre o cumprimento das especificações e condições desta aquisição, sem restrições da CONTRATADA.</w:t>
      </w:r>
    </w:p>
    <w:p w:rsidR="00000000" w:rsidDel="00000000" w:rsidP="00000000" w:rsidRDefault="00000000" w:rsidRPr="00000000" w14:paraId="000001B3">
      <w:pPr>
        <w:numPr>
          <w:ilvl w:val="2"/>
          <w:numId w:val="2"/>
        </w:numPr>
        <w:spacing w:line="240" w:lineRule="auto"/>
        <w:ind w:left="0" w:firstLine="0"/>
        <w:rPr/>
      </w:pPr>
      <w:r w:rsidDel="00000000" w:rsidR="00000000" w:rsidRPr="00000000">
        <w:rPr>
          <w:rtl w:val="0"/>
        </w:rPr>
        <w:t xml:space="preserve">Notificar A CONTRATADA, por escrito, sobre vícios, defeitos, incorreções, imperfeições, falhas ou irregularidades verificadas no objeto fornecido, para que seja por ele substituído, reparado ou corrigido, no total ou em parte, às suas expensas;</w:t>
      </w:r>
      <w:r w:rsidDel="00000000" w:rsidR="00000000" w:rsidRPr="00000000">
        <w:rPr>
          <w:rtl w:val="0"/>
        </w:rPr>
      </w:r>
    </w:p>
    <w:p w:rsidR="00000000" w:rsidDel="00000000" w:rsidP="00000000" w:rsidRDefault="00000000" w:rsidRPr="00000000" w14:paraId="000001B4">
      <w:pPr>
        <w:pStyle w:val="Heading2"/>
        <w:numPr>
          <w:ilvl w:val="1"/>
          <w:numId w:val="2"/>
        </w:numPr>
        <w:spacing w:line="240" w:lineRule="auto"/>
        <w:ind w:left="0" w:firstLine="0"/>
        <w:rPr/>
      </w:pPr>
      <w:bookmarkStart w:colFirst="0" w:colLast="0" w:name="_i8sa63nupj9a" w:id="44"/>
      <w:bookmarkEnd w:id="44"/>
      <w:r w:rsidDel="00000000" w:rsidR="00000000" w:rsidRPr="00000000">
        <w:rPr>
          <w:rtl w:val="0"/>
        </w:rPr>
        <w:t xml:space="preserve">O</w:t>
      </w:r>
      <w:r w:rsidDel="00000000" w:rsidR="00000000" w:rsidRPr="00000000">
        <w:rPr>
          <w:rtl w:val="0"/>
        </w:rPr>
        <w:t xml:space="preserve">brigações da Contratada</w:t>
      </w:r>
    </w:p>
    <w:p w:rsidR="00000000" w:rsidDel="00000000" w:rsidP="00000000" w:rsidRDefault="00000000" w:rsidRPr="00000000" w14:paraId="000001B5">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As indicações referentes ao objeto deverão ser aquelas exigidas no Edital. A garantia da qualidade (ou prazo de validade) do objeto deve guardar conformidade com o prazo de garantia ou validade exigido no edital ou com aquele ofertado pelo licitante na proposta, se for o caso.</w:t>
      </w:r>
    </w:p>
    <w:p w:rsidR="00000000" w:rsidDel="00000000" w:rsidP="00000000" w:rsidRDefault="00000000" w:rsidRPr="00000000" w14:paraId="000001B6">
      <w:pPr>
        <w:spacing w:line="240" w:lineRule="auto"/>
        <w:ind w:left="0" w:firstLine="0"/>
        <w:rPr>
          <w:highlight w:val="yellow"/>
        </w:rPr>
      </w:pPr>
      <w:r w:rsidDel="00000000" w:rsidR="00000000" w:rsidRPr="00000000">
        <w:rPr>
          <w:highlight w:val="yellow"/>
          <w:rtl w:val="0"/>
        </w:rPr>
        <w:t xml:space="preserve">As cláusulas abaixo elencadas são as mínimas necessárias. As peculiaridades da contratação podem recomendar a adoção de outras obrigações.</w:t>
      </w:r>
    </w:p>
    <w:p w:rsidR="00000000" w:rsidDel="00000000" w:rsidP="00000000" w:rsidRDefault="00000000" w:rsidRPr="00000000" w14:paraId="000001B7">
      <w:pPr>
        <w:numPr>
          <w:ilvl w:val="2"/>
          <w:numId w:val="2"/>
        </w:numPr>
        <w:spacing w:line="240" w:lineRule="auto"/>
        <w:ind w:left="0" w:firstLine="0"/>
        <w:rPr>
          <w:u w:val="none"/>
        </w:rPr>
      </w:pPr>
      <w:r w:rsidDel="00000000" w:rsidR="00000000" w:rsidRPr="00000000">
        <w:rPr>
          <w:rtl w:val="0"/>
        </w:rPr>
        <w:t xml:space="preserve">A Contratada deve cumprir todas as obrigações constantes neste Termo de Referência, assumindo os riscos e as despesas decorrentes da boa e perfeita execução do objeto;</w:t>
      </w:r>
    </w:p>
    <w:p w:rsidR="00000000" w:rsidDel="00000000" w:rsidP="00000000" w:rsidRDefault="00000000" w:rsidRPr="00000000" w14:paraId="000001B8">
      <w:pPr>
        <w:numPr>
          <w:ilvl w:val="2"/>
          <w:numId w:val="2"/>
        </w:numPr>
        <w:spacing w:line="240" w:lineRule="auto"/>
        <w:ind w:left="0" w:firstLine="0"/>
        <w:rPr/>
      </w:pPr>
      <w:r w:rsidDel="00000000" w:rsidR="00000000" w:rsidRPr="00000000">
        <w:rPr>
          <w:rtl w:val="0"/>
        </w:rPr>
        <w:t xml:space="preserve">Atender às determinações regulares emitidas pelo fiscal do contrato ou autoridade superior (art. 137, II, da </w:t>
      </w:r>
      <w:hyperlink r:id="rId19">
        <w:r w:rsidDel="00000000" w:rsidR="00000000" w:rsidRPr="00000000">
          <w:rPr>
            <w:color w:val="1155cc"/>
            <w:u w:val="single"/>
            <w:rtl w:val="0"/>
          </w:rPr>
          <w:t xml:space="preserve">Lei Federal n.º 14.133/21</w:t>
        </w:r>
      </w:hyperlink>
      <w:r w:rsidDel="00000000" w:rsidR="00000000" w:rsidRPr="00000000">
        <w:rPr>
          <w:rtl w:val="0"/>
        </w:rPr>
        <w:t xml:space="preserve">) e prestar todo esclarecimento ou informação por eles solicitados;</w:t>
      </w:r>
    </w:p>
    <w:p w:rsidR="00000000" w:rsidDel="00000000" w:rsidP="00000000" w:rsidRDefault="00000000" w:rsidRPr="00000000" w14:paraId="000001B9">
      <w:pPr>
        <w:numPr>
          <w:ilvl w:val="2"/>
          <w:numId w:val="2"/>
        </w:numPr>
        <w:spacing w:line="240" w:lineRule="auto"/>
        <w:ind w:left="0" w:firstLine="0"/>
        <w:rPr/>
      </w:pPr>
      <w:r w:rsidDel="00000000" w:rsidR="00000000" w:rsidRPr="00000000">
        <w:rPr>
          <w:rtl w:val="0"/>
        </w:rPr>
        <w:t xml:space="preserve">Responsabilizar-se pelos vícios e danos decorrentes da execução do objeto, de acordo com os artigos 12, 13 e 17 a 27, do Código de Defesa do Consumidor (</w:t>
      </w:r>
      <w:hyperlink r:id="rId20">
        <w:r w:rsidDel="00000000" w:rsidR="00000000" w:rsidRPr="00000000">
          <w:rPr>
            <w:color w:val="1155cc"/>
            <w:u w:val="single"/>
            <w:rtl w:val="0"/>
          </w:rPr>
          <w:t xml:space="preserve">Lei Federal n.º 8.078/90</w:t>
        </w:r>
      </w:hyperlink>
      <w:r w:rsidDel="00000000" w:rsidR="00000000" w:rsidRPr="00000000">
        <w:rPr>
          <w:rtl w:val="0"/>
        </w:rPr>
        <w:t xml:space="preserve">);</w:t>
      </w:r>
    </w:p>
    <w:p w:rsidR="00000000" w:rsidDel="00000000" w:rsidP="00000000" w:rsidRDefault="00000000" w:rsidRPr="00000000" w14:paraId="000001BA">
      <w:pPr>
        <w:numPr>
          <w:ilvl w:val="2"/>
          <w:numId w:val="2"/>
        </w:numPr>
        <w:spacing w:line="240" w:lineRule="auto"/>
        <w:ind w:left="0" w:firstLine="0"/>
        <w:rPr>
          <w:u w:val="none"/>
        </w:rPr>
      </w:pPr>
      <w:r w:rsidDel="00000000" w:rsidR="00000000" w:rsidRPr="00000000">
        <w:rPr>
          <w:rtl w:val="0"/>
        </w:rPr>
        <w:t xml:space="preserve">A responsabilidade da Contratada por acidente não é elidida por culpa de terceiro</w:t>
      </w:r>
    </w:p>
    <w:p w:rsidR="00000000" w:rsidDel="00000000" w:rsidP="00000000" w:rsidRDefault="00000000" w:rsidRPr="00000000" w14:paraId="000001BB">
      <w:pPr>
        <w:numPr>
          <w:ilvl w:val="2"/>
          <w:numId w:val="2"/>
        </w:numPr>
        <w:spacing w:line="240" w:lineRule="auto"/>
        <w:ind w:left="0" w:firstLine="0"/>
        <w:rPr>
          <w:u w:val="none"/>
        </w:rPr>
      </w:pPr>
      <w:r w:rsidDel="00000000" w:rsidR="00000000" w:rsidRPr="00000000">
        <w:rPr>
          <w:rtl w:val="0"/>
        </w:rPr>
        <w:t xml:space="preserve">Manter com a Contratante relação formal, por escrito, ressalvados os entendimentos verbais que motivados pela urgência deverão ser, de imediato, confirmados por escrito.</w:t>
      </w:r>
    </w:p>
    <w:p w:rsidR="00000000" w:rsidDel="00000000" w:rsidP="00000000" w:rsidRDefault="00000000" w:rsidRPr="00000000" w14:paraId="000001BC">
      <w:pPr>
        <w:numPr>
          <w:ilvl w:val="2"/>
          <w:numId w:val="2"/>
        </w:numPr>
        <w:spacing w:line="240" w:lineRule="auto"/>
        <w:ind w:left="0" w:firstLine="0"/>
        <w:rPr>
          <w:u w:val="none"/>
        </w:rPr>
      </w:pPr>
      <w:r w:rsidDel="00000000" w:rsidR="00000000" w:rsidRPr="00000000">
        <w:rPr>
          <w:rtl w:val="0"/>
        </w:rPr>
        <w:t xml:space="preserve">Manter, durante toda a execução do contrato, em compatibilidade com as obrigações assumidas, todas as condições de habilitação e qualificação exigidas na licitação;</w:t>
      </w:r>
    </w:p>
    <w:p w:rsidR="00000000" w:rsidDel="00000000" w:rsidP="00000000" w:rsidRDefault="00000000" w:rsidRPr="00000000" w14:paraId="000001BD">
      <w:pPr>
        <w:numPr>
          <w:ilvl w:val="2"/>
          <w:numId w:val="2"/>
        </w:numPr>
        <w:spacing w:line="240" w:lineRule="auto"/>
        <w:ind w:left="0" w:firstLine="0"/>
        <w:rPr>
          <w:u w:val="none"/>
        </w:rPr>
      </w:pPr>
      <w:r w:rsidDel="00000000" w:rsidR="00000000" w:rsidRPr="00000000">
        <w:rPr>
          <w:rtl w:val="0"/>
        </w:rPr>
        <w:t xml:space="preserve">Acatar as decisões e observações feitas pela fiscalização do órgão CONTRATANTE, relativamente ao objeto;</w:t>
      </w:r>
    </w:p>
    <w:p w:rsidR="00000000" w:rsidDel="00000000" w:rsidP="00000000" w:rsidRDefault="00000000" w:rsidRPr="00000000" w14:paraId="000001BE">
      <w:pPr>
        <w:numPr>
          <w:ilvl w:val="2"/>
          <w:numId w:val="2"/>
        </w:numPr>
        <w:spacing w:line="240" w:lineRule="auto"/>
        <w:ind w:left="0" w:firstLine="0"/>
        <w:rPr>
          <w:u w:val="none"/>
        </w:rPr>
      </w:pPr>
      <w:r w:rsidDel="00000000" w:rsidR="00000000" w:rsidRPr="00000000">
        <w:rPr>
          <w:rtl w:val="0"/>
        </w:rPr>
        <w:t xml:space="preserve">Sujeitar-se à ampla e irrestrita fiscalização por parte da Administração, prestando todos os esclarecimentos solicitados, informando previamente toda e qualquer alteração nas condições de fornecimento do objeto que atinja direta ou indiretamente à Contratante;</w:t>
      </w:r>
    </w:p>
    <w:p w:rsidR="00000000" w:rsidDel="00000000" w:rsidP="00000000" w:rsidRDefault="00000000" w:rsidRPr="00000000" w14:paraId="000001BF">
      <w:pPr>
        <w:numPr>
          <w:ilvl w:val="2"/>
          <w:numId w:val="2"/>
        </w:numPr>
        <w:spacing w:line="240" w:lineRule="auto"/>
        <w:ind w:left="0" w:firstLine="0"/>
        <w:rPr>
          <w:u w:val="none"/>
        </w:rPr>
      </w:pPr>
      <w:r w:rsidDel="00000000" w:rsidR="00000000" w:rsidRPr="00000000">
        <w:rPr>
          <w:rtl w:val="0"/>
        </w:rPr>
        <w:t xml:space="preserve">Responsabilizar-se pelos encargos trabalhistas, previdenciários, fiscais e comerciais, resultantes da execução dos serviços, inclusive com pessoal, os quais não terão nenhum vínculo empregatício com a contratante, inclusive selecionando e preparando os funcionários responsáveis pelo serviço, responsabilizando-se pelos danos causados diretamente à Administração ou a terceiros, decorrentes de sua culpa ou dolo na execução do Contrato, não excluindo ou reduzindo essa responsabilidade a fiscalização ou o acompanhamento pelo órgão interessado;</w:t>
      </w:r>
    </w:p>
    <w:p w:rsidR="00000000" w:rsidDel="00000000" w:rsidP="00000000" w:rsidRDefault="00000000" w:rsidRPr="00000000" w14:paraId="000001C0">
      <w:pPr>
        <w:numPr>
          <w:ilvl w:val="2"/>
          <w:numId w:val="2"/>
        </w:numPr>
        <w:spacing w:line="240" w:lineRule="auto"/>
        <w:ind w:left="0" w:firstLine="0"/>
        <w:rPr>
          <w:u w:val="none"/>
        </w:rPr>
      </w:pPr>
      <w:r w:rsidDel="00000000" w:rsidR="00000000" w:rsidRPr="00000000">
        <w:rPr>
          <w:rtl w:val="0"/>
        </w:rPr>
        <w:t xml:space="preserve">Cumprir as demais exigências operacionais e demais disposições do Termo de Referência.</w:t>
      </w:r>
    </w:p>
    <w:p w:rsidR="00000000" w:rsidDel="00000000" w:rsidP="00000000" w:rsidRDefault="00000000" w:rsidRPr="00000000" w14:paraId="000001C1">
      <w:pPr>
        <w:numPr>
          <w:ilvl w:val="2"/>
          <w:numId w:val="2"/>
        </w:numPr>
        <w:spacing w:line="240" w:lineRule="auto"/>
        <w:ind w:left="0" w:firstLine="0"/>
        <w:rPr>
          <w:u w:val="none"/>
        </w:rPr>
      </w:pPr>
      <w:r w:rsidDel="00000000" w:rsidR="00000000" w:rsidRPr="00000000">
        <w:rPr>
          <w:rtl w:val="0"/>
        </w:rPr>
        <w:t xml:space="preserve">Não permitir a utilização de qualquer trabalho do menor de dezesseis anos, exceto na condição de aprendiz para os maiores de quatorze anos, nem permitir a utilização do trabalho do menor de dezoito anos em trabalho noturno, perigoso ou insalubre;</w:t>
      </w:r>
    </w:p>
    <w:p w:rsidR="00000000" w:rsidDel="00000000" w:rsidP="00000000" w:rsidRDefault="00000000" w:rsidRPr="00000000" w14:paraId="000001C2">
      <w:pPr>
        <w:numPr>
          <w:ilvl w:val="2"/>
          <w:numId w:val="2"/>
        </w:numPr>
        <w:spacing w:line="240" w:lineRule="auto"/>
        <w:ind w:left="0" w:firstLine="0"/>
        <w:rPr>
          <w:u w:val="none"/>
        </w:rPr>
      </w:pPr>
      <w:r w:rsidDel="00000000" w:rsidR="00000000" w:rsidRPr="00000000">
        <w:rPr>
          <w:rtl w:val="0"/>
        </w:rPr>
        <w:t xml:space="preserve">Guardar sigilo sobre todas as informações obtidas em decorrência do cumprimento do contrato; </w:t>
      </w:r>
    </w:p>
    <w:p w:rsidR="00000000" w:rsidDel="00000000" w:rsidP="00000000" w:rsidRDefault="00000000" w:rsidRPr="00000000" w14:paraId="000001C3">
      <w:pPr>
        <w:numPr>
          <w:ilvl w:val="2"/>
          <w:numId w:val="2"/>
        </w:numPr>
        <w:spacing w:line="240" w:lineRule="auto"/>
        <w:ind w:left="0" w:firstLine="0"/>
        <w:rPr>
          <w:u w:val="none"/>
        </w:rPr>
      </w:pPr>
      <w:r w:rsidDel="00000000" w:rsidR="00000000" w:rsidRPr="00000000">
        <w:rPr>
          <w:rtl w:val="0"/>
        </w:rPr>
        <w:t xml:space="preserve">Reparar, corrigir, remover, reconstituir ou substituir, às suas expensas, no total ou em parte, o objeto do contrato em que se verificarem vícios, defeitos ou incorreções, no prazo máximo de 10 (dez) dias úteis, a contar do recebimento da comunicação expedida pelos Órgãos e Entidades da PCR, nos termos do </w:t>
      </w:r>
      <w:hyperlink r:id="rId21">
        <w:r w:rsidDel="00000000" w:rsidR="00000000" w:rsidRPr="00000000">
          <w:rPr>
            <w:color w:val="1155cc"/>
            <w:u w:val="single"/>
            <w:rtl w:val="0"/>
          </w:rPr>
          <w:t xml:space="preserve">art. 119 da Lei Federal n.º 14.133/21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4">
      <w:pPr>
        <w:numPr>
          <w:ilvl w:val="2"/>
          <w:numId w:val="2"/>
        </w:numPr>
        <w:spacing w:line="240" w:lineRule="auto"/>
        <w:ind w:left="0" w:firstLine="0"/>
        <w:rPr/>
      </w:pPr>
      <w:r w:rsidDel="00000000" w:rsidR="00000000" w:rsidRPr="00000000">
        <w:rPr>
          <w:rtl w:val="0"/>
        </w:rPr>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22">
        <w:r w:rsidDel="00000000" w:rsidR="00000000" w:rsidRPr="00000000">
          <w:rPr>
            <w:color w:val="1155cc"/>
            <w:u w:val="single"/>
            <w:rtl w:val="0"/>
          </w:rPr>
          <w:t xml:space="preserve">art. 124, II, d, da Lei Federal n.º 14.133/21</w:t>
        </w:r>
      </w:hyperlink>
      <w:r w:rsidDel="00000000" w:rsidR="00000000" w:rsidRPr="00000000">
        <w:rPr>
          <w:rtl w:val="0"/>
        </w:rPr>
        <w:t xml:space="preserve">;</w:t>
      </w:r>
    </w:p>
    <w:p w:rsidR="00000000" w:rsidDel="00000000" w:rsidP="00000000" w:rsidRDefault="00000000" w:rsidRPr="00000000" w14:paraId="000001C5">
      <w:pPr>
        <w:numPr>
          <w:ilvl w:val="2"/>
          <w:numId w:val="2"/>
        </w:numPr>
        <w:spacing w:line="240" w:lineRule="auto"/>
        <w:ind w:left="0" w:firstLine="0"/>
        <w:rPr>
          <w:u w:val="none"/>
        </w:rPr>
      </w:pPr>
      <w:r w:rsidDel="00000000" w:rsidR="00000000" w:rsidRPr="00000000">
        <w:rPr>
          <w:rtl w:val="0"/>
        </w:rPr>
        <w:t xml:space="preserve">Cumprir, além dos postulados legais vigentes de âmbito federal, estadual ou municipal, as normas de segurança do Contratante.</w:t>
      </w:r>
    </w:p>
    <w:p w:rsidR="00000000" w:rsidDel="00000000" w:rsidP="00000000" w:rsidRDefault="00000000" w:rsidRPr="00000000" w14:paraId="000001C6">
      <w:pPr>
        <w:numPr>
          <w:ilvl w:val="2"/>
          <w:numId w:val="2"/>
        </w:numPr>
        <w:spacing w:line="240" w:lineRule="auto"/>
        <w:ind w:left="0" w:firstLine="0"/>
        <w:rPr>
          <w:u w:val="none"/>
        </w:rPr>
      </w:pPr>
      <w:r w:rsidDel="00000000" w:rsidR="00000000" w:rsidRPr="00000000">
        <w:rPr>
          <w:rtl w:val="0"/>
        </w:rPr>
        <w:t xml:space="preserve">A CONTRATADA deverá prestar as informações e/ou esclarecimentos que venham a ser solicitados pela CONTRATANTE, atendendo em até 48 (quarenta e oito) horas, a partir do recebimento da solicitação emitida pelo Gestor Responsável, designando para acompanhamento permanente do objeto;</w:t>
      </w:r>
    </w:p>
    <w:p w:rsidR="00000000" w:rsidDel="00000000" w:rsidP="00000000" w:rsidRDefault="00000000" w:rsidRPr="00000000" w14:paraId="000001C7">
      <w:pPr>
        <w:numPr>
          <w:ilvl w:val="2"/>
          <w:numId w:val="2"/>
        </w:numPr>
        <w:spacing w:line="240" w:lineRule="auto"/>
        <w:ind w:left="0" w:firstLine="0"/>
        <w:rPr>
          <w:u w:val="none"/>
        </w:rPr>
      </w:pPr>
      <w:r w:rsidDel="00000000" w:rsidR="00000000" w:rsidRPr="00000000">
        <w:rPr>
          <w:rtl w:val="0"/>
        </w:rPr>
        <w:t xml:space="preserve">Emitir relatórios gerenciais, sempre que requisitada e no prazo estabelecido na solicitação, no qual deverão constar: os órgãos solicitantes, o objeto contratado por emissão de empenho e os respectivos quantitativos, além de outras informações necessárias;</w:t>
      </w:r>
    </w:p>
    <w:p w:rsidR="00000000" w:rsidDel="00000000" w:rsidP="00000000" w:rsidRDefault="00000000" w:rsidRPr="00000000" w14:paraId="000001C8">
      <w:pPr>
        <w:numPr>
          <w:ilvl w:val="2"/>
          <w:numId w:val="2"/>
        </w:numPr>
        <w:spacing w:line="240" w:lineRule="auto"/>
        <w:ind w:left="0" w:firstLine="0"/>
        <w:rPr>
          <w:u w:val="none"/>
        </w:rPr>
      </w:pPr>
      <w:r w:rsidDel="00000000" w:rsidR="00000000" w:rsidRPr="00000000">
        <w:rPr>
          <w:rtl w:val="0"/>
        </w:rPr>
        <w:t xml:space="preserve">O relatório gerencial deverá estar acompanhado de nota fiscal/fatura de forma impressa e arquivo eletrônico em formato aberto – OpenXML (*.XLSX) ou Opendocument (*.ODS) –  contendo os lançamentos relativos ao período pertinente;</w:t>
      </w:r>
    </w:p>
    <w:p w:rsidR="00000000" w:rsidDel="00000000" w:rsidP="00000000" w:rsidRDefault="00000000" w:rsidRPr="00000000" w14:paraId="000001C9">
      <w:pPr>
        <w:numPr>
          <w:ilvl w:val="2"/>
          <w:numId w:val="2"/>
        </w:numPr>
        <w:spacing w:line="240" w:lineRule="auto"/>
        <w:ind w:left="0" w:firstLine="0"/>
        <w:rPr>
          <w:u w:val="none"/>
        </w:rPr>
      </w:pPr>
      <w:r w:rsidDel="00000000" w:rsidR="00000000" w:rsidRPr="00000000">
        <w:rPr>
          <w:rtl w:val="0"/>
        </w:rPr>
        <w:t xml:space="preserve">Cumprir, durante todo o período de execução do contrato, a reserva de cargos prevista em lei para pessoa com deficiência, para reabilitado da Previdência Social ou para aprendiz, bem como as reservas de cargos previstas na legislação (</w:t>
      </w:r>
      <w:hyperlink r:id="rId23">
        <w:r w:rsidDel="00000000" w:rsidR="00000000" w:rsidRPr="00000000">
          <w:rPr>
            <w:color w:val="1155cc"/>
            <w:u w:val="single"/>
            <w:rtl w:val="0"/>
          </w:rPr>
          <w:t xml:space="preserve">art. 116 da Lei Federal n.º 14.133/21</w:t>
        </w:r>
      </w:hyperlink>
      <w:r w:rsidDel="00000000" w:rsidR="00000000" w:rsidRPr="00000000">
        <w:rPr>
          <w:rtl w:val="0"/>
        </w:rPr>
        <w:t xml:space="preserve">), devendo ser priorizado (a) adolescente entre 14 e 18 anos que estejam em situação de vulnerabilidade ou de risco social, conforme Recomendação MPT n.º 51712.2024, de 09 de maio de 2024, a partir de consulta ao link disponibilizado pelo Ministério do Trabalho e Emprego: </w:t>
      </w:r>
      <w:hyperlink r:id="rId24">
        <w:r w:rsidDel="00000000" w:rsidR="00000000" w:rsidRPr="00000000">
          <w:rPr>
            <w:color w:val="1155cc"/>
            <w:u w:val="single"/>
            <w:rtl w:val="0"/>
          </w:rPr>
          <w:t xml:space="preserve">https://certidoes.sit.trabalho.gov.br/aprendiz</w:t>
        </w:r>
      </w:hyperlink>
      <w:r w:rsidDel="00000000" w:rsidR="00000000" w:rsidRPr="00000000">
        <w:rPr>
          <w:rtl w:val="0"/>
        </w:rPr>
        <w:t xml:space="preserve">;</w:t>
      </w:r>
    </w:p>
    <w:p w:rsidR="00000000" w:rsidDel="00000000" w:rsidP="00000000" w:rsidRDefault="00000000" w:rsidRPr="00000000" w14:paraId="000001CA">
      <w:pPr>
        <w:numPr>
          <w:ilvl w:val="2"/>
          <w:numId w:val="2"/>
        </w:numPr>
        <w:spacing w:line="240" w:lineRule="auto"/>
        <w:ind w:left="0" w:firstLine="0"/>
        <w:rPr>
          <w:u w:val="none"/>
        </w:rPr>
      </w:pPr>
      <w:r w:rsidDel="00000000" w:rsidR="00000000" w:rsidRPr="00000000">
        <w:rPr>
          <w:rtl w:val="0"/>
        </w:rPr>
        <w:t xml:space="preserve">Comprovar a reserva de cargos a que se refere a cláusula acima, no prazo fixado pelo fiscal do contrato, com a indicação dos empregados que preencheram as referidas vagas (</w:t>
      </w:r>
      <w:hyperlink r:id="rId25">
        <w:r w:rsidDel="00000000" w:rsidR="00000000" w:rsidRPr="00000000">
          <w:rPr>
            <w:color w:val="1155cc"/>
            <w:u w:val="single"/>
            <w:rtl w:val="0"/>
          </w:rPr>
          <w:t xml:space="preserve">art. 116, parágrafo único da Lei Federal n.º 14.133/21</w:t>
        </w:r>
      </w:hyperlink>
      <w:r w:rsidDel="00000000" w:rsidR="00000000" w:rsidRPr="00000000">
        <w:rPr>
          <w:rtl w:val="0"/>
        </w:rPr>
        <w:t xml:space="preserve">);</w:t>
      </w:r>
    </w:p>
    <w:p w:rsidR="00000000" w:rsidDel="00000000" w:rsidP="00000000" w:rsidRDefault="00000000" w:rsidRPr="00000000" w14:paraId="000001CB">
      <w:pPr>
        <w:numPr>
          <w:ilvl w:val="2"/>
          <w:numId w:val="2"/>
        </w:numPr>
        <w:spacing w:line="240" w:lineRule="auto"/>
        <w:ind w:left="0" w:firstLine="0"/>
        <w:rPr>
          <w:u w:val="none"/>
        </w:rPr>
      </w:pPr>
      <w:r w:rsidDel="00000000" w:rsidR="00000000" w:rsidRPr="00000000">
        <w:rPr>
          <w:rtl w:val="0"/>
        </w:rPr>
        <w:t xml:space="preserve">Paralisar, por determinação do Contratante, qualquer atividade que não esteja sendo executada de acordo com a boa técnica ou que ponha em risco a segurança de pessoas ou bens de terceiros.</w:t>
      </w:r>
    </w:p>
    <w:p w:rsidR="00000000" w:rsidDel="00000000" w:rsidP="00000000" w:rsidRDefault="00000000" w:rsidRPr="00000000" w14:paraId="000001CC">
      <w:pPr>
        <w:numPr>
          <w:ilvl w:val="2"/>
          <w:numId w:val="2"/>
        </w:numPr>
        <w:spacing w:line="240" w:lineRule="auto"/>
        <w:ind w:left="0" w:firstLine="0"/>
        <w:rPr>
          <w:u w:val="none"/>
        </w:rPr>
      </w:pPr>
      <w:r w:rsidDel="00000000" w:rsidR="00000000" w:rsidRPr="00000000">
        <w:rPr>
          <w:rtl w:val="0"/>
        </w:rPr>
        <w:t xml:space="preserve">Prestar todo esclarecimento ou informação solicitada pelo Contratante ou por seus prepostos, garantindo-lhes o acesso, a qualquer tempo, ao local dos trabalhos, bem como aos documentos relativos à execução do empreendimento.</w:t>
      </w:r>
    </w:p>
    <w:p w:rsidR="00000000" w:rsidDel="00000000" w:rsidP="00000000" w:rsidRDefault="00000000" w:rsidRPr="00000000" w14:paraId="000001CD">
      <w:pPr>
        <w:numPr>
          <w:ilvl w:val="2"/>
          <w:numId w:val="2"/>
        </w:numPr>
        <w:spacing w:line="240" w:lineRule="auto"/>
        <w:ind w:left="0" w:firstLine="0"/>
        <w:rPr>
          <w:u w:val="none"/>
        </w:rPr>
      </w:pPr>
      <w:r w:rsidDel="00000000" w:rsidR="00000000" w:rsidRPr="00000000">
        <w:rPr>
          <w:rtl w:val="0"/>
        </w:rPr>
        <w:t xml:space="preserve">Quando não for possível a verificação da regularidade no Sistema de Credenciamento Unificado de Fornecedores da Prefeitura do Recife (SICREF), o contratado deverá entregar ao setor responsável pela fiscalização do contrato, até o dia trinta do mês seguinte ao</w:t>
      </w:r>
      <w:r w:rsidDel="00000000" w:rsidR="00000000" w:rsidRPr="00000000">
        <w:rPr>
          <w:rtl w:val="0"/>
        </w:rPr>
        <w:t xml:space="preserve"> do fornecimento dos materiais</w:t>
      </w:r>
      <w:r w:rsidDel="00000000" w:rsidR="00000000" w:rsidRPr="00000000">
        <w:rPr>
          <w:rtl w:val="0"/>
        </w:rPr>
        <w:t xml:space="preserve">, os seguintes documentos:</w:t>
      </w:r>
    </w:p>
    <w:p w:rsidR="00000000" w:rsidDel="00000000" w:rsidP="00000000" w:rsidRDefault="00000000" w:rsidRPr="00000000" w14:paraId="000001CE">
      <w:pPr>
        <w:numPr>
          <w:ilvl w:val="3"/>
          <w:numId w:val="2"/>
        </w:numPr>
        <w:spacing w:line="240" w:lineRule="auto"/>
        <w:ind w:left="0" w:firstLine="0"/>
        <w:rPr>
          <w:u w:val="none"/>
        </w:rPr>
      </w:pPr>
      <w:r w:rsidDel="00000000" w:rsidR="00000000" w:rsidRPr="00000000">
        <w:rPr>
          <w:rtl w:val="0"/>
        </w:rPr>
        <w:t xml:space="preserve">Prova de regularidade relativa à Seguridade Social;</w:t>
      </w:r>
    </w:p>
    <w:p w:rsidR="00000000" w:rsidDel="00000000" w:rsidP="00000000" w:rsidRDefault="00000000" w:rsidRPr="00000000" w14:paraId="000001CF">
      <w:pPr>
        <w:numPr>
          <w:ilvl w:val="3"/>
          <w:numId w:val="2"/>
        </w:numPr>
        <w:spacing w:line="240" w:lineRule="auto"/>
        <w:ind w:left="0" w:firstLine="0"/>
        <w:rPr>
          <w:u w:val="none"/>
        </w:rPr>
      </w:pPr>
      <w:r w:rsidDel="00000000" w:rsidR="00000000" w:rsidRPr="00000000">
        <w:rPr>
          <w:rtl w:val="0"/>
        </w:rPr>
        <w:t xml:space="preserve">Certidão conjunta relativa aos tributos federais e à Dívida Ativa da União;</w:t>
      </w:r>
    </w:p>
    <w:p w:rsidR="00000000" w:rsidDel="00000000" w:rsidP="00000000" w:rsidRDefault="00000000" w:rsidRPr="00000000" w14:paraId="000001D0">
      <w:pPr>
        <w:numPr>
          <w:ilvl w:val="3"/>
          <w:numId w:val="2"/>
        </w:numPr>
        <w:spacing w:line="240" w:lineRule="auto"/>
        <w:ind w:left="0" w:firstLine="0"/>
        <w:rPr>
          <w:u w:val="none"/>
        </w:rPr>
      </w:pPr>
      <w:r w:rsidDel="00000000" w:rsidR="00000000" w:rsidRPr="00000000">
        <w:rPr>
          <w:rtl w:val="0"/>
        </w:rPr>
        <w:t xml:space="preserve">Certidões que comprovem a regularidade perante a Fazenda Municipal ou Distrital do domicílio ou sede do contratado;</w:t>
      </w:r>
    </w:p>
    <w:p w:rsidR="00000000" w:rsidDel="00000000" w:rsidP="00000000" w:rsidRDefault="00000000" w:rsidRPr="00000000" w14:paraId="000001D1">
      <w:pPr>
        <w:numPr>
          <w:ilvl w:val="3"/>
          <w:numId w:val="2"/>
        </w:numPr>
        <w:spacing w:line="240" w:lineRule="auto"/>
        <w:ind w:left="0" w:firstLine="0"/>
        <w:rPr>
          <w:u w:val="none"/>
        </w:rPr>
      </w:pPr>
      <w:r w:rsidDel="00000000" w:rsidR="00000000" w:rsidRPr="00000000">
        <w:rPr>
          <w:rtl w:val="0"/>
        </w:rPr>
        <w:t xml:space="preserve">Certidão de Regularidade do FGTS – CRF; e</w:t>
      </w:r>
    </w:p>
    <w:p w:rsidR="00000000" w:rsidDel="00000000" w:rsidP="00000000" w:rsidRDefault="00000000" w:rsidRPr="00000000" w14:paraId="000001D2">
      <w:pPr>
        <w:numPr>
          <w:ilvl w:val="3"/>
          <w:numId w:val="2"/>
        </w:numPr>
        <w:spacing w:line="240" w:lineRule="auto"/>
        <w:ind w:left="0" w:firstLine="0"/>
        <w:rPr>
          <w:u w:val="none"/>
        </w:rPr>
      </w:pPr>
      <w:r w:rsidDel="00000000" w:rsidR="00000000" w:rsidRPr="00000000">
        <w:rPr>
          <w:rtl w:val="0"/>
        </w:rPr>
        <w:t xml:space="preserve">Certidão Negativa de Débitos Trabalhistas – CNDT;</w:t>
      </w:r>
    </w:p>
    <w:p w:rsidR="00000000" w:rsidDel="00000000" w:rsidP="00000000" w:rsidRDefault="00000000" w:rsidRPr="00000000" w14:paraId="000001D3">
      <w:pPr>
        <w:numPr>
          <w:ilvl w:val="2"/>
          <w:numId w:val="2"/>
        </w:numPr>
        <w:spacing w:line="240" w:lineRule="auto"/>
        <w:ind w:left="0" w:firstLine="0"/>
        <w:rPr>
          <w:color w:val="00b050"/>
        </w:rPr>
      </w:pPr>
      <w:r w:rsidDel="00000000" w:rsidR="00000000" w:rsidRPr="00000000">
        <w:rPr>
          <w:color w:val="00b050"/>
          <w:rtl w:val="0"/>
        </w:rPr>
        <w:t xml:space="preserve">O Contratado terá responsabilidade solidária por atos e omissões do subcontratado que resultem em descumprimento da legislação trabalhista (art. 2º, inciso IV, do Decreto n.º 12.174, de 2024).</w:t>
      </w:r>
    </w:p>
    <w:p w:rsidR="00000000" w:rsidDel="00000000" w:rsidP="00000000" w:rsidRDefault="00000000" w:rsidRPr="00000000" w14:paraId="000001D4">
      <w:pPr>
        <w:numPr>
          <w:ilvl w:val="2"/>
          <w:numId w:val="2"/>
        </w:numPr>
        <w:spacing w:line="240" w:lineRule="auto"/>
        <w:ind w:left="0" w:firstLine="0"/>
        <w:rPr/>
      </w:pPr>
      <w:r w:rsidDel="00000000" w:rsidR="00000000" w:rsidRPr="00000000">
        <w:rPr>
          <w:rtl w:val="0"/>
        </w:rPr>
        <w:t xml:space="preserve">Assumir inteira responsabilidade do objeto fornecido, devendo o produto entregue receber prévia aprovação do órgão aderente, que se reserva no direito de recusá-lo, caso não satisfaça aos padrões especificados;</w:t>
      </w:r>
    </w:p>
    <w:p w:rsidR="00000000" w:rsidDel="00000000" w:rsidP="00000000" w:rsidRDefault="00000000" w:rsidRPr="00000000" w14:paraId="000001D5">
      <w:pPr>
        <w:numPr>
          <w:ilvl w:val="2"/>
          <w:numId w:val="2"/>
        </w:numPr>
        <w:spacing w:line="240" w:lineRule="auto"/>
        <w:ind w:left="0" w:firstLine="0"/>
        <w:rPr/>
      </w:pPr>
      <w:r w:rsidDel="00000000" w:rsidR="00000000" w:rsidRPr="00000000">
        <w:rPr>
          <w:rtl w:val="0"/>
        </w:rPr>
        <w:t xml:space="preserve">Comunicar à Contratante, no prazo máximo de 10 (dez) dias úteis que antecede a data da entrega, os motivos que impossibilitem o cumprimento do prazo previsto, com a devida comprovação;</w:t>
      </w:r>
    </w:p>
    <w:p w:rsidR="00000000" w:rsidDel="00000000" w:rsidP="00000000" w:rsidRDefault="00000000" w:rsidRPr="00000000" w14:paraId="000001D6">
      <w:pPr>
        <w:numPr>
          <w:ilvl w:val="2"/>
          <w:numId w:val="2"/>
        </w:numPr>
        <w:spacing w:line="240" w:lineRule="auto"/>
        <w:ind w:left="0" w:firstLine="0"/>
        <w:rPr/>
      </w:pPr>
      <w:r w:rsidDel="00000000" w:rsidR="00000000" w:rsidRPr="00000000">
        <w:rPr>
          <w:rtl w:val="0"/>
        </w:rPr>
        <w:t xml:space="preserve">O retardamento na entrega do produto, objeto do certame, não justificado considerar-se-á como infração contratual;</w:t>
      </w:r>
    </w:p>
    <w:p w:rsidR="00000000" w:rsidDel="00000000" w:rsidP="00000000" w:rsidRDefault="00000000" w:rsidRPr="00000000" w14:paraId="000001D7">
      <w:pPr>
        <w:numPr>
          <w:ilvl w:val="2"/>
          <w:numId w:val="2"/>
        </w:numPr>
        <w:spacing w:line="240" w:lineRule="auto"/>
        <w:ind w:left="0" w:firstLine="0"/>
        <w:rPr/>
      </w:pPr>
      <w:r w:rsidDel="00000000" w:rsidR="00000000" w:rsidRPr="00000000">
        <w:rPr>
          <w:rtl w:val="0"/>
        </w:rPr>
        <w:t xml:space="preserve">Os produtos poderão ser rejeitados, no todo ou em parte, quando em desacordo com as especificações constantes neste Termo de Referência.</w:t>
      </w:r>
    </w:p>
    <w:p w:rsidR="00000000" w:rsidDel="00000000" w:rsidP="00000000" w:rsidRDefault="00000000" w:rsidRPr="00000000" w14:paraId="000001D8">
      <w:pPr>
        <w:numPr>
          <w:ilvl w:val="2"/>
          <w:numId w:val="2"/>
        </w:numPr>
        <w:spacing w:line="240" w:lineRule="auto"/>
        <w:ind w:left="0" w:firstLine="0"/>
        <w:rPr/>
      </w:pPr>
      <w:r w:rsidDel="00000000" w:rsidR="00000000" w:rsidRPr="00000000">
        <w:rPr>
          <w:rtl w:val="0"/>
        </w:rPr>
        <w:t xml:space="preserve">Entregar o objeto em perfeitas condições, conforme especificações, prazo e local constantes no Termo de Referência, a contar da data de emissão do empenho, ressaltando que todas as despesas de transporte e outras necessárias ao cumprimento das obrigações serão de responsabilidade da contratada;</w:t>
      </w:r>
    </w:p>
    <w:p w:rsidR="00000000" w:rsidDel="00000000" w:rsidP="00000000" w:rsidRDefault="00000000" w:rsidRPr="00000000" w14:paraId="000001D9">
      <w:pPr>
        <w:numPr>
          <w:ilvl w:val="2"/>
          <w:numId w:val="2"/>
        </w:numPr>
        <w:spacing w:line="240" w:lineRule="auto"/>
        <w:ind w:left="0" w:firstLine="0"/>
        <w:rPr/>
      </w:pPr>
      <w:r w:rsidDel="00000000" w:rsidR="00000000" w:rsidRPr="00000000">
        <w:rPr>
          <w:rtl w:val="0"/>
        </w:rPr>
        <w:t xml:space="preserve">Entregar o objeto mediante prévia programação de data e hora com a Contratante;</w:t>
      </w:r>
    </w:p>
    <w:p w:rsidR="00000000" w:rsidDel="00000000" w:rsidP="00000000" w:rsidRDefault="00000000" w:rsidRPr="00000000" w14:paraId="000001DA">
      <w:pPr>
        <w:numPr>
          <w:ilvl w:val="2"/>
          <w:numId w:val="2"/>
        </w:numPr>
        <w:spacing w:line="240" w:lineRule="auto"/>
        <w:ind w:left="0" w:firstLine="0"/>
        <w:rPr/>
      </w:pPr>
      <w:r w:rsidDel="00000000" w:rsidR="00000000" w:rsidRPr="00000000">
        <w:rPr>
          <w:rtl w:val="0"/>
        </w:rPr>
        <w:t xml:space="preserve">A obrigação de Substituir o objeto persistirá, ainda que haja descontinuidade sobre produção por parte do fabricante;</w:t>
      </w:r>
    </w:p>
    <w:p w:rsidR="00000000" w:rsidDel="00000000" w:rsidP="00000000" w:rsidRDefault="00000000" w:rsidRPr="00000000" w14:paraId="000001DB">
      <w:pPr>
        <w:numPr>
          <w:ilvl w:val="2"/>
          <w:numId w:val="2"/>
        </w:numPr>
        <w:spacing w:line="240" w:lineRule="auto"/>
        <w:ind w:left="0" w:firstLine="0"/>
        <w:rPr/>
      </w:pPr>
      <w:r w:rsidDel="00000000" w:rsidR="00000000" w:rsidRPr="00000000">
        <w:rPr>
          <w:rtl w:val="0"/>
        </w:rPr>
        <w:t xml:space="preserve">Indenizar quaisquer danos ou prejuízos causados à Contratante por ação ou omissão no fornecimento do presente objeto;</w:t>
      </w:r>
    </w:p>
    <w:p w:rsidR="00000000" w:rsidDel="00000000" w:rsidP="00000000" w:rsidRDefault="00000000" w:rsidRPr="00000000" w14:paraId="000001DC">
      <w:pPr>
        <w:numPr>
          <w:ilvl w:val="2"/>
          <w:numId w:val="2"/>
        </w:numPr>
        <w:spacing w:line="240" w:lineRule="auto"/>
        <w:ind w:left="0" w:firstLine="0"/>
        <w:rPr/>
      </w:pPr>
      <w:r w:rsidDel="00000000" w:rsidR="00000000" w:rsidRPr="00000000">
        <w:rPr>
          <w:rtl w:val="0"/>
        </w:rPr>
        <w:t xml:space="preserve">Promover a guarda, manutenção e vigilância de materiais, ferramentas, e tudo o que for necessário à execução do objeto, durante a vigência do contrato.</w:t>
      </w:r>
    </w:p>
    <w:p w:rsidR="00000000" w:rsidDel="00000000" w:rsidP="00000000" w:rsidRDefault="00000000" w:rsidRPr="00000000" w14:paraId="000001DD">
      <w:pPr>
        <w:pStyle w:val="Heading1"/>
        <w:numPr>
          <w:ilvl w:val="0"/>
          <w:numId w:val="2"/>
        </w:numPr>
        <w:spacing w:line="240" w:lineRule="auto"/>
        <w:ind w:left="0" w:firstLine="0"/>
        <w:rPr/>
      </w:pPr>
      <w:bookmarkStart w:colFirst="0" w:colLast="0" w:name="_6bev6cnbd9xs" w:id="45"/>
      <w:bookmarkEnd w:id="45"/>
      <w:r w:rsidDel="00000000" w:rsidR="00000000" w:rsidRPr="00000000">
        <w:rPr>
          <w:rtl w:val="0"/>
        </w:rPr>
        <w:t xml:space="preserve">DO MODELO DE GESTÃO DO CONTRATO</w:t>
      </w:r>
    </w:p>
    <w:p w:rsidR="00000000" w:rsidDel="00000000" w:rsidP="00000000" w:rsidRDefault="00000000" w:rsidRPr="00000000" w14:paraId="000001DE">
      <w:pPr>
        <w:numPr>
          <w:ilvl w:val="1"/>
          <w:numId w:val="2"/>
        </w:numPr>
        <w:spacing w:line="240" w:lineRule="auto"/>
        <w:ind w:left="0" w:firstLine="0"/>
        <w:rPr>
          <w:u w:val="none"/>
        </w:rPr>
      </w:pPr>
      <w:r w:rsidDel="00000000" w:rsidR="00000000" w:rsidRPr="00000000">
        <w:rPr>
          <w:rtl w:val="0"/>
        </w:rPr>
        <w:t xml:space="preserve">A execução será acompanhada e fiscalizada pelo(s) fiscal(is) e gestor(es) da contratante, devendo a contratada fornecer todas as informações solicitadas no prazo máximo de 05 (cinco) dias úteis após o recebimento da solicitação.</w:t>
      </w:r>
    </w:p>
    <w:p w:rsidR="00000000" w:rsidDel="00000000" w:rsidP="00000000" w:rsidRDefault="00000000" w:rsidRPr="00000000" w14:paraId="000001DF">
      <w:pPr>
        <w:numPr>
          <w:ilvl w:val="1"/>
          <w:numId w:val="2"/>
        </w:numPr>
        <w:spacing w:line="240" w:lineRule="auto"/>
        <w:ind w:left="0" w:firstLine="0"/>
      </w:pPr>
      <w:r w:rsidDel="00000000" w:rsidR="00000000" w:rsidRPr="00000000">
        <w:rPr>
          <w:rtl w:val="0"/>
        </w:rPr>
        <w:t xml:space="preserve">Não obstante a contratada seja a única e exclusiva responsável pela execução </w:t>
      </w:r>
      <w:r w:rsidDel="00000000" w:rsidR="00000000" w:rsidRPr="00000000">
        <w:rPr>
          <w:rtl w:val="0"/>
        </w:rPr>
        <w:t xml:space="preserve">da entrega dos materiais</w:t>
      </w:r>
      <w:r w:rsidDel="00000000" w:rsidR="00000000" w:rsidRPr="00000000">
        <w:rPr>
          <w:rtl w:val="0"/>
        </w:rPr>
        <w:t xml:space="preserve">, à contratante é reservado o direito de, sem de qualquer forma restrinja a plenitude dessa responsabilidade, exercer a mais ampla e completa fiscalização.</w:t>
      </w:r>
    </w:p>
    <w:p w:rsidR="00000000" w:rsidDel="00000000" w:rsidP="00000000" w:rsidRDefault="00000000" w:rsidRPr="00000000" w14:paraId="000001E0">
      <w:pPr>
        <w:numPr>
          <w:ilvl w:val="1"/>
          <w:numId w:val="2"/>
        </w:numPr>
        <w:spacing w:line="240" w:lineRule="auto"/>
        <w:ind w:left="0" w:firstLine="0"/>
        <w:rPr>
          <w:u w:val="none"/>
        </w:rPr>
      </w:pPr>
      <w:r w:rsidDel="00000000" w:rsidR="00000000" w:rsidRPr="00000000">
        <w:rPr>
          <w:rtl w:val="0"/>
        </w:rPr>
        <w:t xml:space="preserve">Cabe à contratante a designação, mediante Termo específico, do(s) servidor(es) responsável(is) para exercer a gestão, fiscalização e acompanhamento deste Contrato, competindo-lhes:</w:t>
      </w:r>
    </w:p>
    <w:p w:rsidR="00000000" w:rsidDel="00000000" w:rsidP="00000000" w:rsidRDefault="00000000" w:rsidRPr="00000000" w14:paraId="000001E1">
      <w:pPr>
        <w:numPr>
          <w:ilvl w:val="2"/>
          <w:numId w:val="2"/>
        </w:numPr>
        <w:spacing w:line="240" w:lineRule="auto"/>
        <w:ind w:left="0" w:firstLine="0"/>
        <w:rPr>
          <w:u w:val="none"/>
        </w:rPr>
      </w:pPr>
      <w:r w:rsidDel="00000000" w:rsidR="00000000" w:rsidRPr="00000000">
        <w:rPr>
          <w:rtl w:val="0"/>
        </w:rPr>
        <w:t xml:space="preserve">Ter pleno conhecimento dos termos contratuais, assim como das condições constantes do Edital e seus anexos, com vistas a identificar as obrigações in concreto tanto da contratante quanto da contratada;</w:t>
      </w:r>
    </w:p>
    <w:p w:rsidR="00000000" w:rsidDel="00000000" w:rsidP="00000000" w:rsidRDefault="00000000" w:rsidRPr="00000000" w14:paraId="000001E2">
      <w:pPr>
        <w:numPr>
          <w:ilvl w:val="2"/>
          <w:numId w:val="2"/>
        </w:numPr>
        <w:spacing w:line="240" w:lineRule="auto"/>
        <w:ind w:left="0" w:firstLine="0"/>
        <w:rPr>
          <w:u w:val="none"/>
        </w:rPr>
      </w:pPr>
      <w:r w:rsidDel="00000000" w:rsidR="00000000" w:rsidRPr="00000000">
        <w:rPr>
          <w:rtl w:val="0"/>
        </w:rPr>
        <w:t xml:space="preserve">Exigir da contratada o fiel cumprimento de todas as condições contratuais assumidas, constantes das cláusulas e demais condições do Edital da Licitação e seus anexos, planilhas, cronogramas etc.</w:t>
      </w:r>
    </w:p>
    <w:p w:rsidR="00000000" w:rsidDel="00000000" w:rsidP="00000000" w:rsidRDefault="00000000" w:rsidRPr="00000000" w14:paraId="000001E3">
      <w:pPr>
        <w:numPr>
          <w:ilvl w:val="2"/>
          <w:numId w:val="2"/>
        </w:numPr>
        <w:spacing w:line="240" w:lineRule="auto"/>
        <w:ind w:left="0" w:firstLine="0"/>
        <w:rPr>
          <w:u w:val="none"/>
        </w:rPr>
      </w:pPr>
      <w:r w:rsidDel="00000000" w:rsidR="00000000" w:rsidRPr="00000000">
        <w:rPr>
          <w:rtl w:val="0"/>
        </w:rPr>
        <w:t xml:space="preserve">Rejeitar, no todo ou em parte dos serviços prestados em desacordo com o autorizado;</w:t>
      </w:r>
    </w:p>
    <w:p w:rsidR="00000000" w:rsidDel="00000000" w:rsidP="00000000" w:rsidRDefault="00000000" w:rsidRPr="00000000" w14:paraId="000001E4">
      <w:pPr>
        <w:numPr>
          <w:ilvl w:val="1"/>
          <w:numId w:val="2"/>
        </w:numPr>
        <w:spacing w:line="240" w:lineRule="auto"/>
        <w:ind w:left="0" w:firstLine="0"/>
        <w:rPr>
          <w:u w:val="none"/>
        </w:rPr>
      </w:pPr>
      <w:r w:rsidDel="00000000" w:rsidR="00000000" w:rsidRPr="00000000">
        <w:rPr>
          <w:rtl w:val="0"/>
        </w:rPr>
        <w:t xml:space="preserve">Compete ao(s) fiscal(is) técnico(s) do Contrato:</w:t>
      </w:r>
    </w:p>
    <w:p w:rsidR="00000000" w:rsidDel="00000000" w:rsidP="00000000" w:rsidRDefault="00000000" w:rsidRPr="00000000" w14:paraId="000001E5">
      <w:pPr>
        <w:numPr>
          <w:ilvl w:val="2"/>
          <w:numId w:val="2"/>
        </w:numPr>
        <w:spacing w:line="240" w:lineRule="auto"/>
        <w:ind w:left="0" w:firstLine="0"/>
        <w:rPr>
          <w:u w:val="none"/>
        </w:rPr>
      </w:pPr>
      <w:r w:rsidDel="00000000" w:rsidR="00000000" w:rsidRPr="00000000">
        <w:rPr>
          <w:rtl w:val="0"/>
        </w:rPr>
        <w:t xml:space="preserve">Prestar apoio técnico e operacional ao gestor do contrato com informações pertinentes às suas competências;</w:t>
      </w:r>
    </w:p>
    <w:p w:rsidR="00000000" w:rsidDel="00000000" w:rsidP="00000000" w:rsidRDefault="00000000" w:rsidRPr="00000000" w14:paraId="000001E6">
      <w:pPr>
        <w:numPr>
          <w:ilvl w:val="2"/>
          <w:numId w:val="2"/>
        </w:numPr>
        <w:spacing w:line="240" w:lineRule="auto"/>
        <w:ind w:left="0" w:firstLine="0"/>
        <w:rPr>
          <w:u w:val="none"/>
        </w:rPr>
      </w:pPr>
      <w:r w:rsidDel="00000000" w:rsidR="00000000" w:rsidRPr="00000000">
        <w:rPr>
          <w:rtl w:val="0"/>
        </w:rPr>
        <w:t xml:space="preserve">Anotar no histórico de gerenciamento do contrato todas as ocorrências relacionadas à execução do contrato, com a descrição do que for necessário para a regularização das faltas ou dos defeitos observados;</w:t>
      </w:r>
    </w:p>
    <w:p w:rsidR="00000000" w:rsidDel="00000000" w:rsidP="00000000" w:rsidRDefault="00000000" w:rsidRPr="00000000" w14:paraId="000001E7">
      <w:pPr>
        <w:numPr>
          <w:ilvl w:val="2"/>
          <w:numId w:val="2"/>
        </w:numPr>
        <w:spacing w:line="240" w:lineRule="auto"/>
        <w:ind w:left="0" w:firstLine="0"/>
        <w:rPr>
          <w:u w:val="none"/>
        </w:rPr>
      </w:pPr>
      <w:r w:rsidDel="00000000" w:rsidR="00000000" w:rsidRPr="00000000">
        <w:rPr>
          <w:rtl w:val="0"/>
        </w:rPr>
        <w:t xml:space="preserve">Emitir notificações para a correção de rotinas ou de qualquer inexatidão ou irregularidade constatada, com a definição de prazo para a correção;</w:t>
      </w:r>
    </w:p>
    <w:p w:rsidR="00000000" w:rsidDel="00000000" w:rsidP="00000000" w:rsidRDefault="00000000" w:rsidRPr="00000000" w14:paraId="000001E8">
      <w:pPr>
        <w:numPr>
          <w:ilvl w:val="2"/>
          <w:numId w:val="2"/>
        </w:numPr>
        <w:spacing w:line="240" w:lineRule="auto"/>
        <w:ind w:left="0" w:firstLine="0"/>
        <w:rPr>
          <w:u w:val="none"/>
        </w:rPr>
      </w:pPr>
      <w:r w:rsidDel="00000000" w:rsidR="00000000" w:rsidRPr="00000000">
        <w:rPr>
          <w:rtl w:val="0"/>
        </w:rPr>
        <w:t xml:space="preserve">Informar ao gestor do contato, em tempo hábil, a situação que demandar decisão ou adoção de medidas que ultrapassem a sua competência, para que adote as medidas necessárias e saneadoras, se for o caso;</w:t>
      </w:r>
    </w:p>
    <w:p w:rsidR="00000000" w:rsidDel="00000000" w:rsidP="00000000" w:rsidRDefault="00000000" w:rsidRPr="00000000" w14:paraId="000001E9">
      <w:pPr>
        <w:numPr>
          <w:ilvl w:val="2"/>
          <w:numId w:val="2"/>
        </w:numPr>
        <w:spacing w:line="240" w:lineRule="auto"/>
        <w:ind w:left="0" w:firstLine="0"/>
        <w:rPr>
          <w:u w:val="none"/>
        </w:rPr>
      </w:pPr>
      <w:r w:rsidDel="00000000" w:rsidR="00000000" w:rsidRPr="00000000">
        <w:rPr>
          <w:rtl w:val="0"/>
        </w:rPr>
        <w:t xml:space="preserve">Comunicar imediatamente ao gestor do contrato quaisquer ocorrências que possam inviabilizar a execução do contrato nas datas estabelecidas;</w:t>
      </w:r>
    </w:p>
    <w:p w:rsidR="00000000" w:rsidDel="00000000" w:rsidP="00000000" w:rsidRDefault="00000000" w:rsidRPr="00000000" w14:paraId="000001EA">
      <w:pPr>
        <w:numPr>
          <w:ilvl w:val="2"/>
          <w:numId w:val="2"/>
        </w:numPr>
        <w:spacing w:line="240" w:lineRule="auto"/>
        <w:ind w:left="0" w:firstLine="0"/>
        <w:rPr>
          <w:u w:val="none"/>
        </w:rPr>
      </w:pPr>
      <w:r w:rsidDel="00000000" w:rsidR="00000000" w:rsidRPr="00000000">
        <w:rPr>
          <w:rtl w:val="0"/>
        </w:rPr>
        <w:t xml:space="preserve">Fiscalizar a execução do contrato para que sejam cumpridas as condições estabelecidas, de modo a assegurar os melhores resultados para a administração, com a conferência das notas fiscais e das documentações exigidas para o pagamento e, após o ateste, que certifica o recebimento provisório, encaminhar ao gestor de contrato para ratificação;</w:t>
      </w:r>
    </w:p>
    <w:p w:rsidR="00000000" w:rsidDel="00000000" w:rsidP="00000000" w:rsidRDefault="00000000" w:rsidRPr="00000000" w14:paraId="000001EB">
      <w:pPr>
        <w:numPr>
          <w:ilvl w:val="2"/>
          <w:numId w:val="2"/>
        </w:numPr>
        <w:spacing w:line="240" w:lineRule="auto"/>
        <w:ind w:left="0" w:firstLine="0"/>
        <w:rPr>
          <w:u w:val="none"/>
        </w:rPr>
      </w:pPr>
      <w:r w:rsidDel="00000000" w:rsidR="00000000" w:rsidRPr="00000000">
        <w:rPr>
          <w:rtl w:val="0"/>
        </w:rPr>
        <w:t xml:space="preserve">Comunicar ao gestor do contrato, em tempo hábil, o término do contrato sob sua responsabilidade, com vistas à renovação tempestiva ou à prorrogação contratual;</w:t>
      </w:r>
    </w:p>
    <w:p w:rsidR="00000000" w:rsidDel="00000000" w:rsidP="00000000" w:rsidRDefault="00000000" w:rsidRPr="00000000" w14:paraId="000001EC">
      <w:pPr>
        <w:numPr>
          <w:ilvl w:val="2"/>
          <w:numId w:val="2"/>
        </w:numPr>
        <w:spacing w:line="240" w:lineRule="auto"/>
        <w:ind w:left="0" w:firstLine="0"/>
        <w:rPr>
          <w:u w:val="none"/>
        </w:rPr>
      </w:pPr>
      <w:r w:rsidDel="00000000" w:rsidR="00000000" w:rsidRPr="00000000">
        <w:rPr>
          <w:rtl w:val="0"/>
        </w:rPr>
        <w:t xml:space="preserve">Participar da atualização do mapa de riscos durante a fase de gestão do contrato, em conjunto com o fiscal administrativo e com o setorial;</w:t>
      </w:r>
    </w:p>
    <w:p w:rsidR="00000000" w:rsidDel="00000000" w:rsidP="00000000" w:rsidRDefault="00000000" w:rsidRPr="00000000" w14:paraId="000001ED">
      <w:pPr>
        <w:numPr>
          <w:ilvl w:val="2"/>
          <w:numId w:val="2"/>
        </w:numPr>
        <w:spacing w:line="240" w:lineRule="auto"/>
        <w:ind w:left="0" w:firstLine="0"/>
        <w:rPr>
          <w:u w:val="none"/>
        </w:rPr>
      </w:pPr>
      <w:r w:rsidDel="00000000" w:rsidR="00000000" w:rsidRPr="00000000">
        <w:rPr>
          <w:rtl w:val="0"/>
        </w:rPr>
        <w:t xml:space="preserve">Auxiliar o gestor do contrato com as informações necessárias, na elaboração do documento comprobatório da avaliação realizada na fiscalização do cumprimento de obrigações assumidas pelo contratado; e</w:t>
      </w:r>
    </w:p>
    <w:p w:rsidR="00000000" w:rsidDel="00000000" w:rsidP="00000000" w:rsidRDefault="00000000" w:rsidRPr="00000000" w14:paraId="000001EE">
      <w:pPr>
        <w:numPr>
          <w:ilvl w:val="2"/>
          <w:numId w:val="2"/>
        </w:numPr>
        <w:spacing w:line="240" w:lineRule="auto"/>
        <w:ind w:left="0" w:firstLine="0"/>
        <w:rPr>
          <w:u w:val="none"/>
        </w:rPr>
      </w:pPr>
      <w:r w:rsidDel="00000000" w:rsidR="00000000" w:rsidRPr="00000000">
        <w:rPr>
          <w:rtl w:val="0"/>
        </w:rPr>
        <w:t xml:space="preserve">Realizar o recebimento provisório do objeto do contrato, mediante termo detalhado que comprove o cumprimento das exigências de caráter técnico.</w:t>
      </w:r>
    </w:p>
    <w:p w:rsidR="00000000" w:rsidDel="00000000" w:rsidP="00000000" w:rsidRDefault="00000000" w:rsidRPr="00000000" w14:paraId="000001EF">
      <w:pPr>
        <w:numPr>
          <w:ilvl w:val="2"/>
          <w:numId w:val="2"/>
        </w:numPr>
        <w:spacing w:line="240" w:lineRule="auto"/>
        <w:ind w:left="0" w:firstLine="0"/>
        <w:rPr/>
      </w:pPr>
      <w:r w:rsidDel="00000000" w:rsidR="00000000" w:rsidRPr="00000000">
        <w:rPr>
          <w:rtl w:val="0"/>
        </w:rPr>
        <w:t xml:space="preserve">Fiscalizar a quantidade do produto entregue, bem como se a qualidade está conforme os requisitos deste termo de referência.</w:t>
      </w:r>
    </w:p>
    <w:p w:rsidR="00000000" w:rsidDel="00000000" w:rsidP="00000000" w:rsidRDefault="00000000" w:rsidRPr="00000000" w14:paraId="000001F0">
      <w:pPr>
        <w:numPr>
          <w:ilvl w:val="2"/>
          <w:numId w:val="2"/>
        </w:numPr>
        <w:spacing w:line="240" w:lineRule="auto"/>
        <w:ind w:left="0" w:firstLine="0"/>
        <w:rPr/>
      </w:pPr>
      <w:r w:rsidDel="00000000" w:rsidR="00000000" w:rsidRPr="00000000">
        <w:rPr>
          <w:rtl w:val="0"/>
        </w:rPr>
        <w:t xml:space="preserve">Contagem da quantidade dos produtos entregues e/ou pesagem dos produtos entregues;</w:t>
      </w:r>
    </w:p>
    <w:p w:rsidR="00000000" w:rsidDel="00000000" w:rsidP="00000000" w:rsidRDefault="00000000" w:rsidRPr="00000000" w14:paraId="000001F1">
      <w:pPr>
        <w:numPr>
          <w:ilvl w:val="2"/>
          <w:numId w:val="2"/>
        </w:numPr>
        <w:spacing w:line="240" w:lineRule="auto"/>
        <w:ind w:left="0" w:firstLine="0"/>
        <w:rPr/>
      </w:pPr>
      <w:r w:rsidDel="00000000" w:rsidR="00000000" w:rsidRPr="00000000">
        <w:rPr>
          <w:rtl w:val="0"/>
        </w:rPr>
        <w:t xml:space="preserve">Notificar a contratada, por escrito, da ocorrência de eventuais imperfeições na execução da entrega dos materiais, fixando prazo para a sua correção e aplicar as sanções administrativas, quando se fizerem necessárias;</w:t>
      </w:r>
    </w:p>
    <w:p w:rsidR="00000000" w:rsidDel="00000000" w:rsidP="00000000" w:rsidRDefault="00000000" w:rsidRPr="00000000" w14:paraId="000001F2">
      <w:pPr>
        <w:numPr>
          <w:ilvl w:val="2"/>
          <w:numId w:val="2"/>
        </w:numPr>
        <w:spacing w:line="240" w:lineRule="auto"/>
        <w:ind w:left="0" w:firstLine="0"/>
        <w:rPr/>
      </w:pPr>
      <w:r w:rsidDel="00000000" w:rsidR="00000000" w:rsidRPr="00000000">
        <w:rPr>
          <w:rtl w:val="0"/>
        </w:rPr>
        <w:t xml:space="preserve">Responsabilizar-se pela vigilância e garantia da regularidade e adequação dos produtos entregues aos termos pactuados no instrumento convocatório;</w:t>
      </w:r>
    </w:p>
    <w:p w:rsidR="00000000" w:rsidDel="00000000" w:rsidP="00000000" w:rsidRDefault="00000000" w:rsidRPr="00000000" w14:paraId="000001F3">
      <w:pPr>
        <w:numPr>
          <w:ilvl w:val="1"/>
          <w:numId w:val="2"/>
        </w:numPr>
        <w:spacing w:line="240" w:lineRule="auto"/>
        <w:ind w:left="0" w:firstLine="0"/>
        <w:rPr>
          <w:u w:val="none"/>
        </w:rPr>
      </w:pPr>
      <w:r w:rsidDel="00000000" w:rsidR="00000000" w:rsidRPr="00000000">
        <w:rPr>
          <w:rtl w:val="0"/>
        </w:rPr>
        <w:t xml:space="preserve">Compete ao(s) fiscal(is) administrativo(s) do Contrato:</w:t>
      </w:r>
    </w:p>
    <w:p w:rsidR="00000000" w:rsidDel="00000000" w:rsidP="00000000" w:rsidRDefault="00000000" w:rsidRPr="00000000" w14:paraId="000001F4">
      <w:pPr>
        <w:numPr>
          <w:ilvl w:val="2"/>
          <w:numId w:val="2"/>
        </w:numPr>
        <w:spacing w:line="240" w:lineRule="auto"/>
        <w:ind w:left="0" w:firstLine="0"/>
        <w:rPr>
          <w:u w:val="none"/>
        </w:rPr>
      </w:pPr>
      <w:r w:rsidDel="00000000" w:rsidR="00000000" w:rsidRPr="00000000">
        <w:rPr>
          <w:rtl w:val="0"/>
        </w:rPr>
        <w:t xml:space="preserve">Prestar apoio técnico e operacional ao gestor do contrato, com a realização das tarefas relacionadas ao controle dos prazos relacionados ao contrato e à formalização de apostilamentos e de termos aditivos, ao acompanhamento do empenho, do pagamento e ao acompanhamento de garantias e glosas;</w:t>
      </w:r>
    </w:p>
    <w:p w:rsidR="00000000" w:rsidDel="00000000" w:rsidP="00000000" w:rsidRDefault="00000000" w:rsidRPr="00000000" w14:paraId="000001F5">
      <w:pPr>
        <w:numPr>
          <w:ilvl w:val="2"/>
          <w:numId w:val="2"/>
        </w:numPr>
        <w:spacing w:line="240" w:lineRule="auto"/>
        <w:ind w:left="0" w:firstLine="0"/>
        <w:rPr>
          <w:u w:val="none"/>
        </w:rPr>
      </w:pPr>
      <w:r w:rsidDel="00000000" w:rsidR="00000000" w:rsidRPr="00000000">
        <w:rPr>
          <w:rtl w:val="0"/>
        </w:rPr>
        <w:t xml:space="preserve">Verificar a manutenção das condições de habilitação da contratada, com a solicitação dos documentos comprobatórios pertinentes, caso necessário;</w:t>
      </w:r>
    </w:p>
    <w:p w:rsidR="00000000" w:rsidDel="00000000" w:rsidP="00000000" w:rsidRDefault="00000000" w:rsidRPr="00000000" w14:paraId="000001F6">
      <w:pPr>
        <w:numPr>
          <w:ilvl w:val="2"/>
          <w:numId w:val="2"/>
        </w:numPr>
        <w:spacing w:line="240" w:lineRule="auto"/>
        <w:ind w:left="0" w:firstLine="0"/>
        <w:rPr>
          <w:u w:val="none"/>
        </w:rPr>
      </w:pPr>
      <w:r w:rsidDel="00000000" w:rsidR="00000000" w:rsidRPr="00000000">
        <w:rPr>
          <w:rtl w:val="0"/>
        </w:rPr>
        <w:t xml:space="preserve">Examinar a regularidade no recolhimento das contribuições fiscais, trabalhistas e previdenciárias e, na hipótese de descumprimento, comunicar ao gestor do contrato;</w:t>
      </w:r>
    </w:p>
    <w:p w:rsidR="00000000" w:rsidDel="00000000" w:rsidP="00000000" w:rsidRDefault="00000000" w:rsidRPr="00000000" w14:paraId="000001F7">
      <w:pPr>
        <w:numPr>
          <w:ilvl w:val="2"/>
          <w:numId w:val="2"/>
        </w:numPr>
        <w:spacing w:line="240" w:lineRule="auto"/>
        <w:ind w:left="0" w:firstLine="0"/>
        <w:rPr>
          <w:u w:val="none"/>
        </w:rPr>
      </w:pPr>
      <w:r w:rsidDel="00000000" w:rsidR="00000000" w:rsidRPr="00000000">
        <w:rPr>
          <w:rtl w:val="0"/>
        </w:rPr>
        <w:t xml:space="preserve">Atuar tempestivamente na solução de eventuais problemas relacionados ao descumprimento das obrigações contratuais e reportar ao gestor do contrato para que tome as providências cabíveis, quando ultrapassar a sua competência;</w:t>
      </w:r>
    </w:p>
    <w:p w:rsidR="00000000" w:rsidDel="00000000" w:rsidP="00000000" w:rsidRDefault="00000000" w:rsidRPr="00000000" w14:paraId="000001F8">
      <w:pPr>
        <w:numPr>
          <w:ilvl w:val="2"/>
          <w:numId w:val="2"/>
        </w:numPr>
        <w:spacing w:line="240" w:lineRule="auto"/>
        <w:ind w:left="0" w:firstLine="0"/>
        <w:rPr>
          <w:u w:val="none"/>
        </w:rPr>
      </w:pPr>
      <w:r w:rsidDel="00000000" w:rsidR="00000000" w:rsidRPr="00000000">
        <w:rPr>
          <w:rtl w:val="0"/>
        </w:rPr>
        <w:t xml:space="preserve">Participar da atualização do mapa de riscos durante a fase de gestão do contrato, em conjunto com o fiscal técnico e com o setorial;</w:t>
      </w:r>
    </w:p>
    <w:p w:rsidR="00000000" w:rsidDel="00000000" w:rsidP="00000000" w:rsidRDefault="00000000" w:rsidRPr="00000000" w14:paraId="000001F9">
      <w:pPr>
        <w:numPr>
          <w:ilvl w:val="2"/>
          <w:numId w:val="2"/>
        </w:numPr>
        <w:spacing w:line="240" w:lineRule="auto"/>
        <w:ind w:left="0" w:firstLine="0"/>
        <w:rPr>
          <w:u w:val="none"/>
        </w:rPr>
      </w:pPr>
      <w:r w:rsidDel="00000000" w:rsidR="00000000" w:rsidRPr="00000000">
        <w:rPr>
          <w:rtl w:val="0"/>
        </w:rPr>
        <w:t xml:space="preserve">Auxiliar o gestor do contrato com as informações necessárias, na elaboração do documento comprobatório da avaliação realizada na fiscalização do cumprimento de obrigações assumidas pelo contratado; e</w:t>
      </w:r>
    </w:p>
    <w:p w:rsidR="00000000" w:rsidDel="00000000" w:rsidP="00000000" w:rsidRDefault="00000000" w:rsidRPr="00000000" w14:paraId="000001FA">
      <w:pPr>
        <w:numPr>
          <w:ilvl w:val="2"/>
          <w:numId w:val="2"/>
        </w:numPr>
        <w:spacing w:line="240" w:lineRule="auto"/>
        <w:ind w:left="0" w:firstLine="0"/>
        <w:rPr>
          <w:u w:val="none"/>
        </w:rPr>
      </w:pPr>
      <w:r w:rsidDel="00000000" w:rsidR="00000000" w:rsidRPr="00000000">
        <w:rPr>
          <w:rtl w:val="0"/>
        </w:rPr>
        <w:t xml:space="preserve">Realizar o recebimento provisório do objeto do contrato, mediante termo detalhado que comprove o cumprimento das exigências de caráter administrativo.</w:t>
      </w:r>
    </w:p>
    <w:p w:rsidR="00000000" w:rsidDel="00000000" w:rsidP="00000000" w:rsidRDefault="00000000" w:rsidRPr="00000000" w14:paraId="000001FB">
      <w:pPr>
        <w:numPr>
          <w:ilvl w:val="1"/>
          <w:numId w:val="2"/>
        </w:numPr>
        <w:spacing w:line="240" w:lineRule="auto"/>
        <w:ind w:left="0" w:firstLine="0"/>
        <w:rPr>
          <w:u w:val="none"/>
        </w:rPr>
      </w:pPr>
      <w:r w:rsidDel="00000000" w:rsidR="00000000" w:rsidRPr="00000000">
        <w:rPr>
          <w:rtl w:val="0"/>
        </w:rPr>
        <w:t xml:space="preserve">Compete ao fiscal setorial do contrato e, nos seus afastamentos e seus impedimentos legais, ao seu substituto, exercer as atribuições de fiscal administrativo e fiscal técnico.</w:t>
      </w:r>
    </w:p>
    <w:p w:rsidR="00000000" w:rsidDel="00000000" w:rsidP="00000000" w:rsidRDefault="00000000" w:rsidRPr="00000000" w14:paraId="000001FC">
      <w:pPr>
        <w:numPr>
          <w:ilvl w:val="1"/>
          <w:numId w:val="2"/>
        </w:numPr>
        <w:spacing w:line="240" w:lineRule="auto"/>
        <w:ind w:left="0" w:firstLine="0"/>
        <w:rPr>
          <w:u w:val="none"/>
        </w:rPr>
      </w:pPr>
      <w:r w:rsidDel="00000000" w:rsidR="00000000" w:rsidRPr="00000000">
        <w:rPr>
          <w:rtl w:val="0"/>
        </w:rPr>
        <w:t xml:space="preserve">Compete ao(s) Gestor(es) do Contrato:</w:t>
      </w:r>
    </w:p>
    <w:p w:rsidR="00000000" w:rsidDel="00000000" w:rsidP="00000000" w:rsidRDefault="00000000" w:rsidRPr="00000000" w14:paraId="000001FD">
      <w:pPr>
        <w:numPr>
          <w:ilvl w:val="2"/>
          <w:numId w:val="2"/>
        </w:numPr>
        <w:spacing w:line="240" w:lineRule="auto"/>
        <w:ind w:left="0" w:firstLine="0"/>
        <w:rPr>
          <w:u w:val="none"/>
        </w:rPr>
      </w:pPr>
      <w:r w:rsidDel="00000000" w:rsidR="00000000" w:rsidRPr="00000000">
        <w:rPr>
          <w:rtl w:val="0"/>
        </w:rPr>
        <w:t xml:space="preserve">Coordenar as atividades relacionadas à fiscalização técnica, administrativa e setorial;</w:t>
      </w:r>
    </w:p>
    <w:p w:rsidR="00000000" w:rsidDel="00000000" w:rsidP="00000000" w:rsidRDefault="00000000" w:rsidRPr="00000000" w14:paraId="000001FE">
      <w:pPr>
        <w:numPr>
          <w:ilvl w:val="2"/>
          <w:numId w:val="2"/>
        </w:numPr>
        <w:spacing w:line="240" w:lineRule="auto"/>
        <w:ind w:left="0" w:firstLine="0"/>
        <w:rPr>
          <w:u w:val="none"/>
        </w:rPr>
      </w:pPr>
      <w:r w:rsidDel="00000000" w:rsidR="00000000" w:rsidRPr="00000000">
        <w:rPr>
          <w:rtl w:val="0"/>
        </w:rPr>
        <w:t xml:space="preserve">Acompanhar os registros realizados pelos fiscais do contrato das ocorrências relacionadas à execução do contrato e as medidas adotadas, e informar à autoridade superior aquelas que ultrapassarem a sua competência; </w:t>
      </w:r>
    </w:p>
    <w:p w:rsidR="00000000" w:rsidDel="00000000" w:rsidP="00000000" w:rsidRDefault="00000000" w:rsidRPr="00000000" w14:paraId="000001FF">
      <w:pPr>
        <w:numPr>
          <w:ilvl w:val="2"/>
          <w:numId w:val="2"/>
        </w:numPr>
        <w:spacing w:line="240" w:lineRule="auto"/>
        <w:ind w:left="0" w:firstLine="0"/>
        <w:rPr>
          <w:u w:val="none"/>
        </w:rPr>
      </w:pPr>
      <w:r w:rsidDel="00000000" w:rsidR="00000000" w:rsidRPr="00000000">
        <w:rPr>
          <w:rtl w:val="0"/>
        </w:rPr>
        <w:t xml:space="preserve">Acompanhar a manutenção das condições de habilitação do contratado, para fins de empenho de despesa e de pagamento, e anotar os problemas que obstem o fluxo normal da liquidação e do pagamento da despesa em relatório e atualizar o mapa de riscos;</w:t>
      </w:r>
    </w:p>
    <w:p w:rsidR="00000000" w:rsidDel="00000000" w:rsidP="00000000" w:rsidRDefault="00000000" w:rsidRPr="00000000" w14:paraId="00000200">
      <w:pPr>
        <w:numPr>
          <w:ilvl w:val="2"/>
          <w:numId w:val="2"/>
        </w:numPr>
        <w:spacing w:line="240" w:lineRule="auto"/>
        <w:ind w:left="0" w:firstLine="0"/>
        <w:rPr>
          <w:u w:val="none"/>
        </w:rPr>
      </w:pPr>
      <w:r w:rsidDel="00000000" w:rsidR="00000000" w:rsidRPr="00000000">
        <w:rPr>
          <w:rtl w:val="0"/>
        </w:rPr>
        <w:t xml:space="preserve">Coordenar a rotina de acompanhamento e de fiscalização do contrato, cujo histórico de gerenciamento deverá conter todos os registros formais da execução, a exemplo da ordem de serviço, do registro de ocorrências, das alterações e das prorrogações contratuais, e elaborar relatório com vistas à verificação da necessidade de adequações do contrato para fins de atendimento da finalidade da administração;</w:t>
      </w:r>
    </w:p>
    <w:p w:rsidR="00000000" w:rsidDel="00000000" w:rsidP="00000000" w:rsidRDefault="00000000" w:rsidRPr="00000000" w14:paraId="00000201">
      <w:pPr>
        <w:numPr>
          <w:ilvl w:val="2"/>
          <w:numId w:val="2"/>
        </w:numPr>
        <w:spacing w:line="240" w:lineRule="auto"/>
        <w:ind w:left="0" w:firstLine="0"/>
        <w:rPr>
          <w:u w:val="none"/>
        </w:rPr>
      </w:pPr>
      <w:r w:rsidDel="00000000" w:rsidR="00000000" w:rsidRPr="00000000">
        <w:rPr>
          <w:rtl w:val="0"/>
        </w:rPr>
        <w:t xml:space="preserve">Coordenar os atos preparatórios à instrução processual e ao envio da documentação pertinente ao setor de contratos para a formalização dos procedimentos relativos à prorrogação, à alteração, ao reequilíbrio, ao pagamento, à eventual aplicação de sanções e à extinção dos contratos, entre outros;</w:t>
      </w:r>
    </w:p>
    <w:p w:rsidR="00000000" w:rsidDel="00000000" w:rsidP="00000000" w:rsidRDefault="00000000" w:rsidRPr="00000000" w14:paraId="00000202">
      <w:pPr>
        <w:numPr>
          <w:ilvl w:val="2"/>
          <w:numId w:val="2"/>
        </w:numPr>
        <w:spacing w:line="240" w:lineRule="auto"/>
        <w:ind w:left="0" w:firstLine="0"/>
        <w:rPr>
          <w:u w:val="none"/>
        </w:rPr>
      </w:pPr>
      <w:r w:rsidDel="00000000" w:rsidR="00000000" w:rsidRPr="00000000">
        <w:rPr>
          <w:rtl w:val="0"/>
        </w:rPr>
        <w:t xml:space="preserve">Constituir o relatório final de que trata a alínea "d" do inciso VI do § 3º do art. 174 da Lei Federal n.º 14.133/21, com as informações obtidas durante a execução do contrato, como forma de aprimoramento das atividades da Administração Pública Municipal; </w:t>
      </w:r>
    </w:p>
    <w:p w:rsidR="00000000" w:rsidDel="00000000" w:rsidP="00000000" w:rsidRDefault="00000000" w:rsidRPr="00000000" w14:paraId="00000203">
      <w:pPr>
        <w:numPr>
          <w:ilvl w:val="2"/>
          <w:numId w:val="2"/>
        </w:numPr>
        <w:spacing w:line="240" w:lineRule="auto"/>
        <w:ind w:left="0" w:firstLine="0"/>
        <w:rPr>
          <w:u w:val="none"/>
        </w:rPr>
      </w:pPr>
      <w:r w:rsidDel="00000000" w:rsidR="00000000" w:rsidRPr="00000000">
        <w:rPr>
          <w:rtl w:val="0"/>
        </w:rPr>
        <w:t xml:space="preserve">Coordenar a atualização contínua do mapa de riscos durante a gestão do contrato, com apoio dos fiscais técnico, administrativo e setorial;</w:t>
      </w:r>
    </w:p>
    <w:p w:rsidR="00000000" w:rsidDel="00000000" w:rsidP="00000000" w:rsidRDefault="00000000" w:rsidRPr="00000000" w14:paraId="00000204">
      <w:pPr>
        <w:numPr>
          <w:ilvl w:val="2"/>
          <w:numId w:val="2"/>
        </w:numPr>
        <w:spacing w:line="240" w:lineRule="auto"/>
        <w:ind w:left="0" w:firstLine="0"/>
        <w:rPr>
          <w:u w:val="none"/>
        </w:rPr>
      </w:pPr>
      <w:r w:rsidDel="00000000" w:rsidR="00000000" w:rsidRPr="00000000">
        <w:rPr>
          <w:rtl w:val="0"/>
        </w:rPr>
        <w:t xml:space="preserve">Emitir documento comprobatório da avaliação realizada pelos fiscais técnico, administrativo e setorial quanto ao cumprimento de obrigações assumidas pelo contratado, com menção ao seu desempenho na execução contratual, baseado em indicadores objetivamente definidos e aferidos, e a eventuais penalidades aplicadas, a constarem do cadastro de atesto de cumprimento de obrigações conforme disposto em regulamento;</w:t>
      </w:r>
    </w:p>
    <w:p w:rsidR="00000000" w:rsidDel="00000000" w:rsidP="00000000" w:rsidRDefault="00000000" w:rsidRPr="00000000" w14:paraId="00000205">
      <w:pPr>
        <w:numPr>
          <w:ilvl w:val="2"/>
          <w:numId w:val="2"/>
        </w:numPr>
        <w:spacing w:line="240" w:lineRule="auto"/>
        <w:ind w:left="0" w:firstLine="0"/>
        <w:rPr>
          <w:u w:val="none"/>
        </w:rPr>
      </w:pPr>
      <w:r w:rsidDel="00000000" w:rsidR="00000000" w:rsidRPr="00000000">
        <w:rPr>
          <w:rtl w:val="0"/>
        </w:rPr>
        <w:t xml:space="preserve">Realizar o recebimento definitivo do objeto do contrato mediante termo detalhado que comprove o atendimento das exigências contratuais;</w:t>
      </w:r>
    </w:p>
    <w:p w:rsidR="00000000" w:rsidDel="00000000" w:rsidP="00000000" w:rsidRDefault="00000000" w:rsidRPr="00000000" w14:paraId="00000206">
      <w:pPr>
        <w:numPr>
          <w:ilvl w:val="2"/>
          <w:numId w:val="2"/>
        </w:numPr>
        <w:spacing w:line="240" w:lineRule="auto"/>
        <w:ind w:left="0" w:firstLine="0"/>
        <w:rPr>
          <w:u w:val="none"/>
        </w:rPr>
      </w:pPr>
      <w:r w:rsidDel="00000000" w:rsidR="00000000" w:rsidRPr="00000000">
        <w:rPr>
          <w:rtl w:val="0"/>
        </w:rPr>
        <w:t xml:space="preserve">Tomar providências para a formalização de processo administrativo de responsabilização para fins de aplicação de sanções;</w:t>
      </w:r>
    </w:p>
    <w:p w:rsidR="00000000" w:rsidDel="00000000" w:rsidP="00000000" w:rsidRDefault="00000000" w:rsidRPr="00000000" w14:paraId="00000207">
      <w:pPr>
        <w:numPr>
          <w:ilvl w:val="2"/>
          <w:numId w:val="2"/>
        </w:numPr>
        <w:spacing w:line="240" w:lineRule="auto"/>
        <w:ind w:left="0" w:firstLine="0"/>
        <w:rPr>
          <w:u w:val="none"/>
        </w:rPr>
      </w:pPr>
      <w:r w:rsidDel="00000000" w:rsidR="00000000" w:rsidRPr="00000000">
        <w:rPr>
          <w:rtl w:val="0"/>
        </w:rPr>
        <w:t xml:space="preserve">Comunicar à autoridade competente as irregularidades cometidas pela contratada, sugerindo, quando for o caso, a imposição de sanções contratuais e/ou administrativas, conforme previsão contida no edital e/ou no instrumento contratual, ou ainda, na legislação de regência;</w:t>
      </w:r>
    </w:p>
    <w:p w:rsidR="00000000" w:rsidDel="00000000" w:rsidP="00000000" w:rsidRDefault="00000000" w:rsidRPr="00000000" w14:paraId="00000208">
      <w:pPr>
        <w:numPr>
          <w:ilvl w:val="2"/>
          <w:numId w:val="2"/>
        </w:numPr>
        <w:spacing w:line="240" w:lineRule="auto"/>
        <w:ind w:left="0" w:firstLine="0"/>
        <w:rPr>
          <w:u w:val="none"/>
        </w:rPr>
      </w:pPr>
      <w:r w:rsidDel="00000000" w:rsidR="00000000" w:rsidRPr="00000000">
        <w:rPr>
          <w:rtl w:val="0"/>
        </w:rPr>
        <w:t xml:space="preserve">Promover o controle das garantias contratuais, inclusive no que se refere à juntada de comprovante de recolhimento e à adequação da sua vigência e do seu valor; </w:t>
      </w:r>
    </w:p>
    <w:p w:rsidR="00000000" w:rsidDel="00000000" w:rsidP="00000000" w:rsidRDefault="00000000" w:rsidRPr="00000000" w14:paraId="00000209">
      <w:pPr>
        <w:numPr>
          <w:ilvl w:val="2"/>
          <w:numId w:val="2"/>
        </w:numPr>
        <w:spacing w:line="240" w:lineRule="auto"/>
        <w:ind w:left="0" w:firstLine="0"/>
        <w:rPr>
          <w:u w:val="none"/>
        </w:rPr>
      </w:pPr>
      <w:r w:rsidDel="00000000" w:rsidR="00000000" w:rsidRPr="00000000">
        <w:rPr>
          <w:rtl w:val="0"/>
        </w:rPr>
        <w:t xml:space="preserve">Propor, formalmente, à autoridade competente, a liberação da garantia contratual em favor da contratada, quando possível e nos prazos regulamentares;</w:t>
      </w:r>
    </w:p>
    <w:p w:rsidR="00000000" w:rsidDel="00000000" w:rsidP="00000000" w:rsidRDefault="00000000" w:rsidRPr="00000000" w14:paraId="0000020A">
      <w:pPr>
        <w:pStyle w:val="Heading1"/>
        <w:numPr>
          <w:ilvl w:val="0"/>
          <w:numId w:val="2"/>
        </w:numPr>
        <w:spacing w:line="240" w:lineRule="auto"/>
        <w:ind w:left="0" w:firstLine="0"/>
        <w:rPr/>
      </w:pPr>
      <w:bookmarkStart w:colFirst="0" w:colLast="0" w:name="_fxwpzrw12b3q" w:id="46"/>
      <w:bookmarkEnd w:id="46"/>
      <w:r w:rsidDel="00000000" w:rsidR="00000000" w:rsidRPr="00000000">
        <w:rPr>
          <w:rtl w:val="0"/>
        </w:rPr>
        <w:t xml:space="preserve">DO PAGAMENTO</w:t>
      </w:r>
    </w:p>
    <w:p w:rsidR="00000000" w:rsidDel="00000000" w:rsidP="00000000" w:rsidRDefault="00000000" w:rsidRPr="00000000" w14:paraId="0000020B">
      <w:pPr>
        <w:pStyle w:val="Heading2"/>
        <w:numPr>
          <w:ilvl w:val="1"/>
          <w:numId w:val="2"/>
        </w:numPr>
        <w:spacing w:line="240" w:lineRule="auto"/>
        <w:ind w:left="0" w:firstLine="0"/>
      </w:pPr>
      <w:bookmarkStart w:colFirst="0" w:colLast="0" w:name="_jfry57tvlvsi" w:id="47"/>
      <w:bookmarkEnd w:id="47"/>
      <w:r w:rsidDel="00000000" w:rsidR="00000000" w:rsidRPr="00000000">
        <w:rPr>
          <w:rtl w:val="0"/>
        </w:rPr>
        <w:t xml:space="preserve">Prazo de Liquidação e Pagamento</w:t>
      </w:r>
    </w:p>
    <w:p w:rsidR="00000000" w:rsidDel="00000000" w:rsidP="00000000" w:rsidRDefault="00000000" w:rsidRPr="00000000" w14:paraId="0000020C">
      <w:pPr>
        <w:spacing w:line="240" w:lineRule="auto"/>
        <w:ind w:left="0" w:firstLine="0"/>
        <w:rPr>
          <w:b w:val="1"/>
          <w:bCs w:val="1"/>
          <w:highlight w:val="yellow"/>
        </w:rPr>
      </w:pPr>
      <w:r w:rsidDel="00000000" w:rsidR="00000000" w:rsidRPr="00000000">
        <w:rPr>
          <w:b w:val="1"/>
          <w:bCs w:val="1"/>
          <w:highlight w:val="yellow"/>
          <w:rtl w:val="0"/>
        </w:rPr>
        <w:t xml:space="preserve">Nota Explicativa: Em princípio, se recomenda utilizar 21 dias úteis como forma de pagamento, o que seria próximo há  um mês e tem sido o padrão adotado no cálculo do número de dias para efeito de contratações com dedicação exclusiva de mão de obra. Diferente do que se tinha na vigência da lei 8.666/1993 a Nova lei de Licitações não disciplinou prazo máximo de pagamento, por isso, caso não se adote o prazo recomendado, se sugere limitar esse prazo a um máximo de 30 dias úteis (número de dias máximo previsto na legislação revogada).</w:t>
      </w:r>
    </w:p>
    <w:p w:rsidR="00000000" w:rsidDel="00000000" w:rsidP="00000000" w:rsidRDefault="00000000" w:rsidRPr="00000000" w14:paraId="0000020D">
      <w:pPr>
        <w:spacing w:line="240" w:lineRule="auto"/>
        <w:ind w:left="0" w:firstLine="0"/>
        <w:rPr>
          <w:b w:val="1"/>
          <w:bCs w:val="1"/>
          <w:highlight w:val="yellow"/>
        </w:rPr>
      </w:pPr>
      <w:r w:rsidDel="00000000" w:rsidR="00000000" w:rsidRPr="00000000">
        <w:rPr>
          <w:b w:val="1"/>
          <w:bCs w:val="1"/>
          <w:highlight w:val="yellow"/>
          <w:rtl w:val="0"/>
        </w:rPr>
        <w:t xml:space="preserve">Em atenção à IN n.º 04/23 da SEFIN, em que se obriga a informar os prazos tanto de pagamento quanto de liquidação, alteramos o TR padronizado para incluir esses prazos.</w:t>
      </w:r>
    </w:p>
    <w:p w:rsidR="00000000" w:rsidDel="00000000" w:rsidP="00000000" w:rsidRDefault="00000000" w:rsidRPr="00000000" w14:paraId="0000020E">
      <w:pPr>
        <w:numPr>
          <w:ilvl w:val="2"/>
          <w:numId w:val="2"/>
        </w:numPr>
        <w:spacing w:line="240" w:lineRule="auto"/>
        <w:ind w:left="0" w:firstLine="0"/>
        <w:rPr>
          <w:b w:val="0"/>
          <w:bCs w:val="0"/>
          <w:sz w:val="22"/>
          <w:szCs w:val="22"/>
        </w:rPr>
      </w:pPr>
      <w:r w:rsidDel="00000000" w:rsidR="00000000" w:rsidRPr="00000000">
        <w:rPr>
          <w:rtl w:val="0"/>
        </w:rPr>
        <w:t xml:space="preserve">A liquidação da despesa se dará num prazo de </w:t>
      </w:r>
      <w:r w:rsidDel="00000000" w:rsidR="00000000" w:rsidRPr="00000000">
        <w:rPr>
          <w:b w:val="1"/>
          <w:bCs w:val="1"/>
          <w:color w:val="c9211e"/>
          <w:rtl w:val="0"/>
        </w:rPr>
        <w:t xml:space="preserve">00 </w:t>
      </w:r>
      <w:r w:rsidDel="00000000" w:rsidR="00000000" w:rsidRPr="00000000">
        <w:rPr>
          <w:rtl w:val="0"/>
        </w:rPr>
        <w:t xml:space="preserve">(</w:t>
      </w:r>
      <w:r w:rsidDel="00000000" w:rsidR="00000000" w:rsidRPr="00000000">
        <w:rPr>
          <w:b w:val="1"/>
          <w:bCs w:val="1"/>
          <w:color w:val="c9211e"/>
          <w:rtl w:val="0"/>
        </w:rPr>
        <w:t xml:space="preserve">por extenso</w:t>
      </w:r>
      <w:r w:rsidDel="00000000" w:rsidR="00000000" w:rsidRPr="00000000">
        <w:rPr>
          <w:rtl w:val="0"/>
        </w:rPr>
        <w:t xml:space="preserve">) dias úteis, contados a partir do recebimento definitivo.</w:t>
      </w:r>
    </w:p>
    <w:p w:rsidR="00000000" w:rsidDel="00000000" w:rsidP="00000000" w:rsidRDefault="00000000" w:rsidRPr="00000000" w14:paraId="0000020F">
      <w:pPr>
        <w:numPr>
          <w:ilvl w:val="2"/>
          <w:numId w:val="2"/>
        </w:numPr>
        <w:spacing w:line="240" w:lineRule="auto"/>
        <w:ind w:left="0" w:firstLine="0"/>
        <w:rPr>
          <w:b w:val="0"/>
          <w:bCs w:val="0"/>
          <w:sz w:val="22"/>
          <w:szCs w:val="22"/>
        </w:rPr>
      </w:pPr>
      <w:r w:rsidDel="00000000" w:rsidR="00000000" w:rsidRPr="00000000">
        <w:rPr>
          <w:rtl w:val="0"/>
        </w:rPr>
        <w:t xml:space="preserve">O pagamento será efetuado no prazo máximo de até </w:t>
      </w:r>
      <w:r w:rsidDel="00000000" w:rsidR="00000000" w:rsidRPr="00000000">
        <w:rPr>
          <w:b w:val="1"/>
          <w:bCs w:val="1"/>
          <w:color w:val="c9211e"/>
          <w:rtl w:val="0"/>
        </w:rPr>
        <w:t xml:space="preserve">00</w:t>
      </w:r>
      <w:r w:rsidDel="00000000" w:rsidR="00000000" w:rsidRPr="00000000">
        <w:rPr>
          <w:rtl w:val="0"/>
        </w:rPr>
        <w:t xml:space="preserve"> (</w:t>
      </w:r>
      <w:r w:rsidDel="00000000" w:rsidR="00000000" w:rsidRPr="00000000">
        <w:rPr>
          <w:b w:val="1"/>
          <w:bCs w:val="1"/>
          <w:color w:val="c9211e"/>
          <w:rtl w:val="0"/>
        </w:rPr>
        <w:t xml:space="preserve">por extenso</w:t>
      </w:r>
      <w:r w:rsidDel="00000000" w:rsidR="00000000" w:rsidRPr="00000000">
        <w:rPr>
          <w:rtl w:val="0"/>
        </w:rPr>
        <w:t xml:space="preserve">) dias úteis, contados da finalização da liquidação da despesa, bem como, apresentação da Nota Fiscal/Fatura, contendo o atesto do servidor responsável pelo recebimento.</w:t>
      </w:r>
    </w:p>
    <w:p w:rsidR="00000000" w:rsidDel="00000000" w:rsidP="00000000" w:rsidRDefault="00000000" w:rsidRPr="00000000" w14:paraId="00000210">
      <w:pPr>
        <w:pStyle w:val="Heading2"/>
        <w:numPr>
          <w:ilvl w:val="1"/>
          <w:numId w:val="2"/>
        </w:numPr>
        <w:spacing w:line="240" w:lineRule="auto"/>
        <w:ind w:left="0" w:firstLine="0"/>
        <w:rPr/>
      </w:pPr>
      <w:bookmarkStart w:colFirst="0" w:colLast="0" w:name="_uuyfmlc8wu19" w:id="48"/>
      <w:bookmarkEnd w:id="48"/>
      <w:r w:rsidDel="00000000" w:rsidR="00000000" w:rsidRPr="00000000">
        <w:rPr>
          <w:rtl w:val="0"/>
        </w:rPr>
        <w:t xml:space="preserve">Condições de Pagamento</w:t>
      </w:r>
    </w:p>
    <w:p w:rsidR="00000000" w:rsidDel="00000000" w:rsidP="00000000" w:rsidRDefault="00000000" w:rsidRPr="00000000" w14:paraId="00000211">
      <w:pPr>
        <w:numPr>
          <w:ilvl w:val="2"/>
          <w:numId w:val="2"/>
        </w:numPr>
        <w:spacing w:line="240" w:lineRule="auto"/>
        <w:ind w:left="0" w:firstLine="0"/>
        <w:rPr>
          <w:u w:val="none"/>
        </w:rPr>
      </w:pPr>
      <w:r w:rsidDel="00000000" w:rsidR="00000000" w:rsidRPr="00000000">
        <w:rPr>
          <w:rtl w:val="0"/>
        </w:rPr>
        <w:t xml:space="preserve">A nota fiscal/fatura deverá conter:</w:t>
      </w:r>
    </w:p>
    <w:p w:rsidR="00000000" w:rsidDel="00000000" w:rsidP="00000000" w:rsidRDefault="00000000" w:rsidRPr="00000000" w14:paraId="00000212">
      <w:pPr>
        <w:numPr>
          <w:ilvl w:val="3"/>
          <w:numId w:val="2"/>
        </w:numPr>
        <w:spacing w:line="240" w:lineRule="auto"/>
        <w:ind w:left="0" w:firstLine="0"/>
        <w:rPr/>
      </w:pPr>
      <w:r w:rsidDel="00000000" w:rsidR="00000000" w:rsidRPr="00000000">
        <w:rPr>
          <w:rtl w:val="0"/>
        </w:rPr>
        <w:t xml:space="preserve">Ser emitida pela própria Contratada, obrigatoriamente com o número de inscrição do Cadastro Nacional de Pessoa Jurídica – CNPJ, não se admitindo Nota Fiscal/ Fatura emitida com outros CNPJs, mesmo aqueles das filiais;</w:t>
      </w:r>
    </w:p>
    <w:p w:rsidR="00000000" w:rsidDel="00000000" w:rsidP="00000000" w:rsidRDefault="00000000" w:rsidRPr="00000000" w14:paraId="00000213">
      <w:pPr>
        <w:numPr>
          <w:ilvl w:val="3"/>
          <w:numId w:val="2"/>
        </w:numPr>
        <w:spacing w:line="240" w:lineRule="auto"/>
        <w:ind w:left="0" w:firstLine="0"/>
        <w:rPr/>
      </w:pPr>
      <w:r w:rsidDel="00000000" w:rsidR="00000000" w:rsidRPr="00000000">
        <w:rPr>
          <w:rtl w:val="0"/>
        </w:rPr>
        <w:t xml:space="preserve">A quantidade;</w:t>
      </w:r>
    </w:p>
    <w:p w:rsidR="00000000" w:rsidDel="00000000" w:rsidP="00000000" w:rsidRDefault="00000000" w:rsidRPr="00000000" w14:paraId="00000214">
      <w:pPr>
        <w:numPr>
          <w:ilvl w:val="3"/>
          <w:numId w:val="2"/>
        </w:numPr>
        <w:spacing w:line="240" w:lineRule="auto"/>
        <w:ind w:left="0" w:firstLine="0"/>
        <w:rPr/>
      </w:pPr>
      <w:r w:rsidDel="00000000" w:rsidR="00000000" w:rsidRPr="00000000">
        <w:rPr>
          <w:rtl w:val="0"/>
        </w:rPr>
        <w:t xml:space="preserve">O(s) número(o) da(s) nota(s) de empenho(s) correspondente(s), no corpo da nota/fatura ou em campo apropriado;</w:t>
      </w:r>
    </w:p>
    <w:p w:rsidR="00000000" w:rsidDel="00000000" w:rsidP="00000000" w:rsidRDefault="00000000" w:rsidRPr="00000000" w14:paraId="00000215">
      <w:pPr>
        <w:numPr>
          <w:ilvl w:val="3"/>
          <w:numId w:val="2"/>
        </w:numPr>
        <w:spacing w:line="240" w:lineRule="auto"/>
        <w:ind w:left="0" w:firstLine="0"/>
        <w:rPr/>
      </w:pPr>
      <w:r w:rsidDel="00000000" w:rsidR="00000000" w:rsidRPr="00000000">
        <w:rPr>
          <w:rtl w:val="0"/>
        </w:rPr>
        <w:t xml:space="preserve">O nome do Banco, nome e número da agência e número da Conta-Corrente onde será creditado o valor relativo ao pagamento constante daquele documento;</w:t>
      </w:r>
    </w:p>
    <w:p w:rsidR="00000000" w:rsidDel="00000000" w:rsidP="00000000" w:rsidRDefault="00000000" w:rsidRPr="00000000" w14:paraId="00000216">
      <w:pPr>
        <w:numPr>
          <w:ilvl w:val="3"/>
          <w:numId w:val="2"/>
        </w:numPr>
        <w:spacing w:line="240" w:lineRule="auto"/>
        <w:ind w:left="0" w:firstLine="0"/>
        <w:rPr/>
      </w:pPr>
      <w:r w:rsidDel="00000000" w:rsidR="00000000" w:rsidRPr="00000000">
        <w:rPr>
          <w:rtl w:val="0"/>
        </w:rPr>
        <w:t xml:space="preserve">O preço total;</w:t>
      </w:r>
    </w:p>
    <w:p w:rsidR="00000000" w:rsidDel="00000000" w:rsidP="00000000" w:rsidRDefault="00000000" w:rsidRPr="00000000" w14:paraId="00000217">
      <w:pPr>
        <w:numPr>
          <w:ilvl w:val="3"/>
          <w:numId w:val="2"/>
        </w:numPr>
        <w:spacing w:line="240" w:lineRule="auto"/>
        <w:ind w:left="0" w:firstLine="0"/>
        <w:rPr/>
      </w:pPr>
      <w:r w:rsidDel="00000000" w:rsidR="00000000" w:rsidRPr="00000000">
        <w:rPr>
          <w:rtl w:val="0"/>
        </w:rPr>
        <w:t xml:space="preserve">O preço unitário;</w:t>
      </w:r>
    </w:p>
    <w:p w:rsidR="00000000" w:rsidDel="00000000" w:rsidP="00000000" w:rsidRDefault="00000000" w:rsidRPr="00000000" w14:paraId="00000218">
      <w:pPr>
        <w:spacing w:line="240" w:lineRule="auto"/>
        <w:rPr>
          <w:highlight w:val="yellow"/>
        </w:rPr>
      </w:pPr>
      <w:r w:rsidDel="00000000" w:rsidR="00000000" w:rsidRPr="00000000">
        <w:rPr>
          <w:highlight w:val="yellow"/>
          <w:rtl w:val="0"/>
        </w:rPr>
        <w:t xml:space="preserve">OU</w:t>
      </w:r>
    </w:p>
    <w:p w:rsidR="00000000" w:rsidDel="00000000" w:rsidP="00000000" w:rsidRDefault="00000000" w:rsidRPr="00000000" w14:paraId="00000219">
      <w:pPr>
        <w:spacing w:line="240" w:lineRule="auto"/>
        <w:rPr/>
      </w:pPr>
      <w:r w:rsidDel="00000000" w:rsidR="00000000" w:rsidRPr="00000000">
        <w:rPr>
          <w:b w:val="1"/>
          <w:bCs w:val="1"/>
          <w:color w:val="ff9900"/>
          <w:sz w:val="36"/>
          <w:szCs w:val="36"/>
          <w:rtl w:val="0"/>
        </w:rPr>
        <w:t xml:space="preserve">Caso o critério de julgamento seja o maior desconto </w:t>
      </w:r>
      <w:r w:rsidDel="00000000" w:rsidR="00000000" w:rsidRPr="00000000">
        <w:rPr>
          <w:rtl w:val="0"/>
        </w:rPr>
      </w:r>
    </w:p>
    <w:p w:rsidR="00000000" w:rsidDel="00000000" w:rsidP="00000000" w:rsidRDefault="00000000" w:rsidRPr="00000000" w14:paraId="0000021A">
      <w:pPr>
        <w:numPr>
          <w:ilvl w:val="3"/>
          <w:numId w:val="2"/>
        </w:numPr>
        <w:spacing w:line="240" w:lineRule="auto"/>
        <w:ind w:left="0" w:firstLine="0"/>
        <w:rPr/>
      </w:pPr>
      <w:r w:rsidDel="00000000" w:rsidR="00000000" w:rsidRPr="00000000">
        <w:rPr>
          <w:color w:val="2a6099"/>
          <w:rtl w:val="0"/>
        </w:rPr>
        <w:t xml:space="preserve">O preço unitário, deduzido do percentual de desconto ofertado pela Contratada</w:t>
      </w:r>
    </w:p>
    <w:p w:rsidR="00000000" w:rsidDel="00000000" w:rsidP="00000000" w:rsidRDefault="00000000" w:rsidRPr="00000000" w14:paraId="0000021B">
      <w:pPr>
        <w:spacing w:line="240" w:lineRule="auto"/>
        <w:rPr>
          <w:highlight w:val="yellow"/>
        </w:rPr>
      </w:pPr>
      <w:r w:rsidDel="00000000" w:rsidR="00000000" w:rsidRPr="00000000">
        <w:rPr>
          <w:highlight w:val="yellow"/>
          <w:rtl w:val="0"/>
        </w:rPr>
        <w:t xml:space="preserve">OU</w:t>
      </w:r>
    </w:p>
    <w:p w:rsidR="00000000" w:rsidDel="00000000" w:rsidP="00000000" w:rsidRDefault="00000000" w:rsidRPr="00000000" w14:paraId="0000021C">
      <w:pPr>
        <w:spacing w:line="240" w:lineRule="auto"/>
        <w:jc w:val="left"/>
        <w:rPr>
          <w:color w:val="2a6099"/>
        </w:rPr>
      </w:pPr>
      <w:r w:rsidDel="00000000" w:rsidR="00000000" w:rsidRPr="00000000">
        <w:rPr>
          <w:b w:val="1"/>
          <w:bCs w:val="1"/>
          <w:color w:val="ff9900"/>
          <w:sz w:val="36"/>
          <w:szCs w:val="36"/>
          <w:rtl w:val="0"/>
        </w:rPr>
        <w:t xml:space="preserve">Material Farmacológico</w:t>
      </w:r>
      <w:r w:rsidDel="00000000" w:rsidR="00000000" w:rsidRPr="00000000">
        <w:rPr>
          <w:rtl w:val="0"/>
        </w:rPr>
      </w:r>
    </w:p>
    <w:p w:rsidR="00000000" w:rsidDel="00000000" w:rsidP="00000000" w:rsidRDefault="00000000" w:rsidRPr="00000000" w14:paraId="0000021D">
      <w:pPr>
        <w:numPr>
          <w:ilvl w:val="3"/>
          <w:numId w:val="2"/>
        </w:numPr>
        <w:spacing w:line="240" w:lineRule="auto"/>
        <w:ind w:left="0" w:firstLine="0"/>
        <w:rPr/>
      </w:pPr>
      <w:r w:rsidDel="00000000" w:rsidR="00000000" w:rsidRPr="00000000">
        <w:rPr>
          <w:color w:val="2a6099"/>
          <w:rtl w:val="0"/>
        </w:rPr>
        <w:t xml:space="preserve">O preço unitário, quando houver dedução do ICMS, a alíquota incidente e, em seguida, deduzir o que seria devido caso não houvesse o benefício.</w:t>
      </w:r>
    </w:p>
    <w:p w:rsidR="00000000" w:rsidDel="00000000" w:rsidP="00000000" w:rsidRDefault="00000000" w:rsidRPr="00000000" w14:paraId="0000021E">
      <w:pPr>
        <w:numPr>
          <w:ilvl w:val="3"/>
          <w:numId w:val="2"/>
        </w:numPr>
        <w:spacing w:line="240" w:lineRule="auto"/>
        <w:ind w:left="0" w:firstLine="0"/>
        <w:rPr>
          <w:u w:val="none"/>
        </w:rPr>
      </w:pPr>
      <w:r w:rsidDel="00000000" w:rsidR="00000000" w:rsidRPr="00000000">
        <w:rPr>
          <w:rtl w:val="0"/>
        </w:rPr>
        <w:t xml:space="preserve">A descrição completa dos produtos ofertados;</w:t>
      </w:r>
    </w:p>
    <w:p w:rsidR="00000000" w:rsidDel="00000000" w:rsidP="00000000" w:rsidRDefault="00000000" w:rsidRPr="00000000" w14:paraId="0000021F">
      <w:pPr>
        <w:spacing w:line="240" w:lineRule="auto"/>
        <w:ind w:left="0" w:firstLine="0"/>
        <w:jc w:val="left"/>
        <w:rPr>
          <w:color w:val="2a6099"/>
        </w:rPr>
      </w:pPr>
      <w:r w:rsidDel="00000000" w:rsidR="00000000" w:rsidRPr="00000000">
        <w:rPr>
          <w:b w:val="1"/>
          <w:bCs w:val="1"/>
          <w:color w:val="ff9900"/>
          <w:sz w:val="36"/>
          <w:szCs w:val="36"/>
          <w:rtl w:val="0"/>
        </w:rPr>
        <w:t xml:space="preserve">Equipamento de Processamento de Dados</w:t>
      </w:r>
      <w:r w:rsidDel="00000000" w:rsidR="00000000" w:rsidRPr="00000000">
        <w:rPr>
          <w:rtl w:val="0"/>
        </w:rPr>
      </w:r>
    </w:p>
    <w:p w:rsidR="00000000" w:rsidDel="00000000" w:rsidP="00000000" w:rsidRDefault="00000000" w:rsidRPr="00000000" w14:paraId="00000220">
      <w:pPr>
        <w:numPr>
          <w:ilvl w:val="3"/>
          <w:numId w:val="2"/>
        </w:numPr>
        <w:spacing w:line="240" w:lineRule="auto"/>
        <w:ind w:left="0" w:firstLine="0"/>
        <w:rPr>
          <w:color w:val="2a6099"/>
        </w:rPr>
      </w:pPr>
      <w:r w:rsidDel="00000000" w:rsidR="00000000" w:rsidRPr="00000000">
        <w:rPr>
          <w:color w:val="2a6099"/>
          <w:rtl w:val="0"/>
        </w:rPr>
        <w:t xml:space="preserve">Os Códigos de Referência dos equipamentos (CPU e Monitor), serviços de assistência técnica e garantia exigidos.</w:t>
      </w:r>
    </w:p>
    <w:p w:rsidR="00000000" w:rsidDel="00000000" w:rsidP="00000000" w:rsidRDefault="00000000" w:rsidRPr="00000000" w14:paraId="00000221">
      <w:pPr>
        <w:spacing w:line="240" w:lineRule="auto"/>
        <w:rPr>
          <w:color w:val="2a6099"/>
        </w:rPr>
      </w:pPr>
      <w:r w:rsidDel="00000000" w:rsidR="00000000" w:rsidRPr="00000000">
        <w:rPr>
          <w:highlight w:val="yellow"/>
          <w:rtl w:val="0"/>
        </w:rPr>
        <w:t xml:space="preserve">OU</w:t>
      </w:r>
      <w:r w:rsidDel="00000000" w:rsidR="00000000" w:rsidRPr="00000000">
        <w:rPr>
          <w:rtl w:val="0"/>
        </w:rPr>
      </w:r>
    </w:p>
    <w:p w:rsidR="00000000" w:rsidDel="00000000" w:rsidP="00000000" w:rsidRDefault="00000000" w:rsidRPr="00000000" w14:paraId="00000222">
      <w:pPr>
        <w:spacing w:line="240" w:lineRule="auto"/>
        <w:ind w:left="0" w:firstLine="0"/>
        <w:jc w:val="left"/>
        <w:rPr>
          <w:highlight w:val="yellow"/>
        </w:rPr>
      </w:pPr>
      <w:r w:rsidDel="00000000" w:rsidR="00000000" w:rsidRPr="00000000">
        <w:rPr>
          <w:b w:val="1"/>
          <w:bCs w:val="1"/>
          <w:color w:val="ff9900"/>
          <w:sz w:val="36"/>
          <w:szCs w:val="36"/>
          <w:rtl w:val="0"/>
        </w:rPr>
        <w:t xml:space="preserve">Material Farmacológico</w:t>
      </w:r>
      <w:r w:rsidDel="00000000" w:rsidR="00000000" w:rsidRPr="00000000">
        <w:rPr>
          <w:rtl w:val="0"/>
        </w:rPr>
      </w:r>
    </w:p>
    <w:p w:rsidR="00000000" w:rsidDel="00000000" w:rsidP="00000000" w:rsidRDefault="00000000" w:rsidRPr="00000000" w14:paraId="00000223">
      <w:pPr>
        <w:numPr>
          <w:ilvl w:val="3"/>
          <w:numId w:val="2"/>
        </w:numPr>
        <w:spacing w:line="240" w:lineRule="auto"/>
        <w:ind w:left="0" w:firstLine="0"/>
        <w:rPr>
          <w:color w:val="2a6099"/>
        </w:rPr>
      </w:pPr>
      <w:r w:rsidDel="00000000" w:rsidR="00000000" w:rsidRPr="00000000">
        <w:rPr>
          <w:color w:val="2a6099"/>
          <w:rtl w:val="0"/>
        </w:rPr>
        <w:t xml:space="preserve">Os medicamentos deverão estar descritos conforme a padronização do município (Denominação Comum Brasileira, Denominação Comum Internacional e genérico).</w:t>
      </w:r>
    </w:p>
    <w:p w:rsidR="00000000" w:rsidDel="00000000" w:rsidP="00000000" w:rsidRDefault="00000000" w:rsidRPr="00000000" w14:paraId="00000224">
      <w:pPr>
        <w:numPr>
          <w:ilvl w:val="3"/>
          <w:numId w:val="2"/>
        </w:numPr>
        <w:spacing w:line="240" w:lineRule="auto"/>
        <w:ind w:left="0" w:firstLine="0"/>
        <w:rPr>
          <w:color w:val="2a6099"/>
        </w:rPr>
      </w:pPr>
      <w:r w:rsidDel="00000000" w:rsidR="00000000" w:rsidRPr="00000000">
        <w:rPr>
          <w:color w:val="2a6099"/>
          <w:rtl w:val="0"/>
        </w:rPr>
        <w:t xml:space="preserve">O número dos lotes dos produtos nelas constantes, não podendo exceder a 4 (quatro) lotes diferentes por nota fiscal;</w:t>
      </w:r>
    </w:p>
    <w:p w:rsidR="00000000" w:rsidDel="00000000" w:rsidP="00000000" w:rsidRDefault="00000000" w:rsidRPr="00000000" w14:paraId="00000225">
      <w:pPr>
        <w:spacing w:line="240" w:lineRule="auto"/>
        <w:rPr>
          <w:color w:val="2a6099"/>
        </w:rPr>
      </w:pPr>
      <w:r w:rsidDel="00000000" w:rsidR="00000000" w:rsidRPr="00000000">
        <w:rPr>
          <w:highlight w:val="yellow"/>
          <w:rtl w:val="0"/>
        </w:rPr>
        <w:t xml:space="preserve">OU</w:t>
      </w:r>
      <w:r w:rsidDel="00000000" w:rsidR="00000000" w:rsidRPr="00000000">
        <w:rPr>
          <w:rtl w:val="0"/>
        </w:rPr>
      </w:r>
    </w:p>
    <w:p w:rsidR="00000000" w:rsidDel="00000000" w:rsidP="00000000" w:rsidRDefault="00000000" w:rsidRPr="00000000" w14:paraId="00000226">
      <w:pPr>
        <w:spacing w:line="240" w:lineRule="auto"/>
        <w:ind w:left="0" w:firstLine="0"/>
        <w:rPr>
          <w:color w:val="2a6099"/>
        </w:rPr>
      </w:pPr>
      <w:r w:rsidDel="00000000" w:rsidR="00000000" w:rsidRPr="00000000">
        <w:rPr>
          <w:b w:val="1"/>
          <w:bCs w:val="1"/>
          <w:color w:val="ff9900"/>
          <w:sz w:val="36"/>
          <w:szCs w:val="36"/>
          <w:rtl w:val="0"/>
        </w:rPr>
        <w:t xml:space="preserve">MATERIAL HOSPITALAR</w:t>
      </w:r>
      <w:r w:rsidDel="00000000" w:rsidR="00000000" w:rsidRPr="00000000">
        <w:rPr>
          <w:rtl w:val="0"/>
        </w:rPr>
      </w:r>
    </w:p>
    <w:p w:rsidR="00000000" w:rsidDel="00000000" w:rsidP="00000000" w:rsidRDefault="00000000" w:rsidRPr="00000000" w14:paraId="00000227">
      <w:pPr>
        <w:numPr>
          <w:ilvl w:val="3"/>
          <w:numId w:val="2"/>
        </w:numPr>
        <w:spacing w:line="240" w:lineRule="auto"/>
        <w:ind w:left="0" w:firstLine="0"/>
        <w:rPr>
          <w:color w:val="2a6099"/>
        </w:rPr>
      </w:pPr>
      <w:r w:rsidDel="00000000" w:rsidR="00000000" w:rsidRPr="00000000">
        <w:rPr>
          <w:color w:val="2a6099"/>
          <w:rtl w:val="0"/>
        </w:rPr>
        <w:t xml:space="preserve">Nome do fabricante;</w:t>
      </w:r>
    </w:p>
    <w:p w:rsidR="00000000" w:rsidDel="00000000" w:rsidP="00000000" w:rsidRDefault="00000000" w:rsidRPr="00000000" w14:paraId="00000228">
      <w:pPr>
        <w:numPr>
          <w:ilvl w:val="3"/>
          <w:numId w:val="2"/>
        </w:numPr>
        <w:spacing w:line="240" w:lineRule="auto"/>
        <w:ind w:left="0" w:firstLine="0"/>
        <w:rPr>
          <w:color w:val="2a6099"/>
        </w:rPr>
      </w:pPr>
      <w:r w:rsidDel="00000000" w:rsidR="00000000" w:rsidRPr="00000000">
        <w:rPr>
          <w:color w:val="2a6099"/>
          <w:rtl w:val="0"/>
        </w:rPr>
        <w:t xml:space="preserve">Lote do material;</w:t>
      </w:r>
    </w:p>
    <w:p w:rsidR="00000000" w:rsidDel="00000000" w:rsidP="00000000" w:rsidRDefault="00000000" w:rsidRPr="00000000" w14:paraId="00000229">
      <w:pPr>
        <w:numPr>
          <w:ilvl w:val="3"/>
          <w:numId w:val="2"/>
        </w:numPr>
        <w:spacing w:line="240" w:lineRule="auto"/>
        <w:ind w:left="0" w:firstLine="0"/>
        <w:rPr>
          <w:color w:val="2a6099"/>
        </w:rPr>
      </w:pPr>
      <w:r w:rsidDel="00000000" w:rsidR="00000000" w:rsidRPr="00000000">
        <w:rPr>
          <w:color w:val="2a6099"/>
          <w:rtl w:val="0"/>
        </w:rPr>
        <w:t xml:space="preserve">Validade;</w:t>
      </w:r>
    </w:p>
    <w:p w:rsidR="00000000" w:rsidDel="00000000" w:rsidP="00000000" w:rsidRDefault="00000000" w:rsidRPr="00000000" w14:paraId="0000022A">
      <w:pPr>
        <w:numPr>
          <w:ilvl w:val="3"/>
          <w:numId w:val="2"/>
        </w:numPr>
        <w:spacing w:line="240" w:lineRule="auto"/>
        <w:ind w:left="0" w:firstLine="0"/>
        <w:rPr>
          <w:color w:val="2a6099"/>
        </w:rPr>
      </w:pPr>
      <w:r w:rsidDel="00000000" w:rsidR="00000000" w:rsidRPr="00000000">
        <w:rPr>
          <w:color w:val="2a6099"/>
          <w:rtl w:val="0"/>
        </w:rPr>
        <w:t xml:space="preserve">Fonte de financiamento constante no empenho;</w:t>
      </w:r>
    </w:p>
    <w:p w:rsidR="00000000" w:rsidDel="00000000" w:rsidP="00000000" w:rsidRDefault="00000000" w:rsidRPr="00000000" w14:paraId="0000022B">
      <w:pPr>
        <w:numPr>
          <w:ilvl w:val="3"/>
          <w:numId w:val="2"/>
        </w:numPr>
        <w:spacing w:line="240" w:lineRule="auto"/>
        <w:ind w:left="0" w:firstLine="0"/>
        <w:rPr>
          <w:color w:val="2a6099"/>
        </w:rPr>
      </w:pPr>
      <w:r w:rsidDel="00000000" w:rsidR="00000000" w:rsidRPr="00000000">
        <w:rPr>
          <w:color w:val="2a6099"/>
          <w:rtl w:val="0"/>
        </w:rPr>
        <w:t xml:space="preserve">O número dos lotes dos produtos nelas constantes, não podendo exceder a 3 (três) lotes diferentes por nota fiscal;</w:t>
      </w:r>
      <w:r w:rsidDel="00000000" w:rsidR="00000000" w:rsidRPr="00000000">
        <w:rPr>
          <w:rtl w:val="0"/>
        </w:rPr>
      </w:r>
    </w:p>
    <w:p w:rsidR="00000000" w:rsidDel="00000000" w:rsidP="00000000" w:rsidRDefault="00000000" w:rsidRPr="00000000" w14:paraId="0000022C">
      <w:pPr>
        <w:numPr>
          <w:ilvl w:val="3"/>
          <w:numId w:val="2"/>
        </w:numPr>
        <w:spacing w:line="240" w:lineRule="auto"/>
        <w:ind w:left="0" w:firstLine="0"/>
        <w:rPr>
          <w:u w:val="none"/>
        </w:rPr>
      </w:pPr>
      <w:r w:rsidDel="00000000" w:rsidR="00000000" w:rsidRPr="00000000">
        <w:rPr>
          <w:rtl w:val="0"/>
        </w:rPr>
        <w:t xml:space="preserve">Valores ser expressos em moeda corrente nacional;</w:t>
      </w:r>
    </w:p>
    <w:p w:rsidR="00000000" w:rsidDel="00000000" w:rsidP="00000000" w:rsidRDefault="00000000" w:rsidRPr="00000000" w14:paraId="0000022D">
      <w:pPr>
        <w:numPr>
          <w:ilvl w:val="2"/>
          <w:numId w:val="2"/>
        </w:numPr>
        <w:spacing w:line="240" w:lineRule="auto"/>
        <w:ind w:left="0" w:firstLine="0"/>
        <w:rPr>
          <w:u w:val="none"/>
        </w:rPr>
      </w:pPr>
      <w:r w:rsidDel="00000000" w:rsidR="00000000" w:rsidRPr="00000000">
        <w:rPr>
          <w:rtl w:val="0"/>
        </w:rPr>
        <w:t xml:space="preserve">Devem ser entregues junto com a(s) nota(s) fiscal(is)/fatura(s):</w:t>
      </w:r>
    </w:p>
    <w:p w:rsidR="00000000" w:rsidDel="00000000" w:rsidP="00000000" w:rsidRDefault="00000000" w:rsidRPr="00000000" w14:paraId="0000022E">
      <w:pPr>
        <w:numPr>
          <w:ilvl w:val="3"/>
          <w:numId w:val="2"/>
        </w:numPr>
        <w:spacing w:line="240" w:lineRule="auto"/>
        <w:ind w:left="0" w:firstLine="0"/>
        <w:rPr>
          <w:u w:val="none"/>
        </w:rPr>
      </w:pPr>
      <w:r w:rsidDel="00000000" w:rsidR="00000000" w:rsidRPr="00000000">
        <w:rPr>
          <w:rtl w:val="0"/>
        </w:rPr>
        <w:t xml:space="preserve">As certidões de comprovação de regularidade fiscal e trabalhista;</w:t>
      </w:r>
    </w:p>
    <w:p w:rsidR="00000000" w:rsidDel="00000000" w:rsidP="00000000" w:rsidRDefault="00000000" w:rsidRPr="00000000" w14:paraId="0000022F">
      <w:pPr>
        <w:numPr>
          <w:ilvl w:val="3"/>
          <w:numId w:val="2"/>
        </w:numPr>
        <w:spacing w:line="240" w:lineRule="auto"/>
        <w:ind w:left="0" w:firstLine="0"/>
        <w:rPr>
          <w:u w:val="none"/>
        </w:rPr>
      </w:pPr>
      <w:r w:rsidDel="00000000" w:rsidR="00000000" w:rsidRPr="00000000">
        <w:rPr>
          <w:rtl w:val="0"/>
        </w:rPr>
        <w:t xml:space="preserve">Acompanhar uma via do empenho;</w:t>
      </w:r>
    </w:p>
    <w:p w:rsidR="00000000" w:rsidDel="00000000" w:rsidP="00000000" w:rsidRDefault="00000000" w:rsidRPr="00000000" w14:paraId="00000230">
      <w:pPr>
        <w:spacing w:line="240" w:lineRule="auto"/>
        <w:ind w:left="0" w:firstLine="0"/>
        <w:jc w:val="center"/>
        <w:rPr/>
      </w:pPr>
      <w:r w:rsidDel="00000000" w:rsidR="00000000" w:rsidRPr="00000000">
        <w:rPr>
          <w:b w:val="1"/>
          <w:bCs w:val="1"/>
          <w:color w:val="ff9900"/>
          <w:sz w:val="36"/>
          <w:szCs w:val="36"/>
          <w:rtl w:val="0"/>
        </w:rPr>
        <w:t xml:space="preserve">Material Farmacológico</w:t>
      </w:r>
      <w:r w:rsidDel="00000000" w:rsidR="00000000" w:rsidRPr="00000000">
        <w:rPr>
          <w:rtl w:val="0"/>
        </w:rPr>
      </w:r>
    </w:p>
    <w:p w:rsidR="00000000" w:rsidDel="00000000" w:rsidP="00000000" w:rsidRDefault="00000000" w:rsidRPr="00000000" w14:paraId="00000231">
      <w:pPr>
        <w:numPr>
          <w:ilvl w:val="3"/>
          <w:numId w:val="2"/>
        </w:numPr>
        <w:spacing w:line="240" w:lineRule="auto"/>
        <w:ind w:left="0" w:firstLine="0"/>
        <w:rPr>
          <w:u w:val="none"/>
        </w:rPr>
      </w:pPr>
      <w:r w:rsidDel="00000000" w:rsidR="00000000" w:rsidRPr="00000000">
        <w:rPr>
          <w:color w:val="2a6099"/>
          <w:rtl w:val="0"/>
        </w:rPr>
        <w:t xml:space="preserve">Laudo analítico-laboratorial, para cada lote, expedido pela empresa produtora/titular do registro na Anvisa e/ou laboratório integrante da Rede Brasileira de Laboratórios Analíticos em Saúde (Reblas);</w:t>
      </w:r>
      <w:r w:rsidDel="00000000" w:rsidR="00000000" w:rsidRPr="00000000">
        <w:rPr>
          <w:rtl w:val="0"/>
        </w:rPr>
      </w:r>
    </w:p>
    <w:p w:rsidR="00000000" w:rsidDel="00000000" w:rsidP="00000000" w:rsidRDefault="00000000" w:rsidRPr="00000000" w14:paraId="00000232">
      <w:pPr>
        <w:numPr>
          <w:ilvl w:val="2"/>
          <w:numId w:val="2"/>
        </w:numPr>
        <w:spacing w:line="240" w:lineRule="auto"/>
        <w:ind w:left="0" w:firstLine="0"/>
        <w:rPr>
          <w:u w:val="none"/>
        </w:rPr>
      </w:pPr>
      <w:r w:rsidDel="00000000" w:rsidR="00000000" w:rsidRPr="00000000">
        <w:rPr>
          <w:rtl w:val="0"/>
        </w:rPr>
        <w:t xml:space="preserve">O pagamento deverá ser efetuado até o último dia útil do mês, após o atesto de conformidade da Nota Fiscal/Fatura pelo Gestor/Fiscal do contrato.</w:t>
      </w:r>
    </w:p>
    <w:p w:rsidR="00000000" w:rsidDel="00000000" w:rsidP="00000000" w:rsidRDefault="00000000" w:rsidRPr="00000000" w14:paraId="00000233">
      <w:pPr>
        <w:numPr>
          <w:ilvl w:val="2"/>
          <w:numId w:val="2"/>
        </w:numPr>
        <w:spacing w:line="240" w:lineRule="auto"/>
        <w:ind w:left="0" w:firstLine="0"/>
        <w:rPr>
          <w:u w:val="none"/>
        </w:rPr>
      </w:pPr>
      <w:r w:rsidDel="00000000" w:rsidR="00000000" w:rsidRPr="00000000">
        <w:rPr>
          <w:rtl w:val="0"/>
        </w:rPr>
        <w:t xml:space="preserve">O pagamento só será realizado mediante a apresentação da nota fiscal/fatura devidamente atestada pelo Gestor/Fiscal do contrato.</w:t>
      </w:r>
    </w:p>
    <w:p w:rsidR="00000000" w:rsidDel="00000000" w:rsidP="00000000" w:rsidRDefault="00000000" w:rsidRPr="00000000" w14:paraId="00000234">
      <w:pPr>
        <w:numPr>
          <w:ilvl w:val="2"/>
          <w:numId w:val="2"/>
        </w:numPr>
        <w:spacing w:line="240" w:lineRule="auto"/>
        <w:ind w:left="0" w:firstLine="0"/>
        <w:rPr>
          <w:u w:val="none"/>
        </w:rPr>
      </w:pPr>
      <w:r w:rsidDel="00000000" w:rsidR="00000000" w:rsidRPr="00000000">
        <w:rPr>
          <w:rtl w:val="0"/>
        </w:rPr>
        <w:t xml:space="preserve">Nenhum pagamento será efetuado ao fornecedor enquanto pendente de liquidação de qualquer obrigação. Esse fato não será gerador de direito a </w:t>
      </w:r>
      <w:r w:rsidDel="00000000" w:rsidR="00000000" w:rsidRPr="00000000">
        <w:rPr>
          <w:rtl w:val="0"/>
        </w:rPr>
        <w:t xml:space="preserve">reajustamento</w:t>
      </w:r>
      <w:r w:rsidDel="00000000" w:rsidR="00000000" w:rsidRPr="00000000">
        <w:rPr>
          <w:rtl w:val="0"/>
        </w:rPr>
        <w:t xml:space="preserve"> de preços ou a atualização monetária.</w:t>
      </w:r>
    </w:p>
    <w:p w:rsidR="00000000" w:rsidDel="00000000" w:rsidP="00000000" w:rsidRDefault="00000000" w:rsidRPr="00000000" w14:paraId="00000235">
      <w:pPr>
        <w:numPr>
          <w:ilvl w:val="2"/>
          <w:numId w:val="2"/>
        </w:numPr>
        <w:spacing w:line="240" w:lineRule="auto"/>
        <w:ind w:left="0" w:firstLine="0"/>
        <w:rPr>
          <w:u w:val="none"/>
        </w:rPr>
      </w:pPr>
      <w:r w:rsidDel="00000000" w:rsidR="00000000" w:rsidRPr="00000000">
        <w:rPr>
          <w:rtl w:val="0"/>
        </w:rPr>
        <w:t xml:space="preserve">Ocorrendo atraso no pagamento, verificado por culpa exclusiva da contratante, haverá incidência de atualização monetária sobre o valor devido, desde a data final prevista para o pagamento até a data de sua efetiva realização, com base na variação acumulada do IPCA/IBGE.</w:t>
      </w:r>
    </w:p>
    <w:p w:rsidR="00000000" w:rsidDel="00000000" w:rsidP="00000000" w:rsidRDefault="00000000" w:rsidRPr="00000000" w14:paraId="00000236">
      <w:pPr>
        <w:numPr>
          <w:ilvl w:val="2"/>
          <w:numId w:val="2"/>
        </w:numPr>
        <w:spacing w:line="240" w:lineRule="auto"/>
        <w:ind w:left="0" w:firstLine="0"/>
        <w:rPr>
          <w:u w:val="none"/>
        </w:rPr>
      </w:pPr>
      <w:r w:rsidDel="00000000" w:rsidR="00000000" w:rsidRPr="00000000">
        <w:rPr>
          <w:rtl w:val="0"/>
        </w:rPr>
        <w:t xml:space="preserve">Na hipótese de incidência de encargos por atrasos nos pagamentos devidos, os autos devem ser instruídos com as justificativas correspondentes, a serem avaliadas pela autoridade competente, que verificará se é o caso de apuração de responsabilidades para imputação de penalidades a quem deu caso ao atraso.</w:t>
      </w:r>
    </w:p>
    <w:p w:rsidR="00000000" w:rsidDel="00000000" w:rsidP="00000000" w:rsidRDefault="00000000" w:rsidRPr="00000000" w14:paraId="00000237">
      <w:pPr>
        <w:numPr>
          <w:ilvl w:val="2"/>
          <w:numId w:val="2"/>
        </w:numPr>
        <w:spacing w:line="240" w:lineRule="auto"/>
        <w:ind w:left="0" w:firstLine="0"/>
        <w:rPr>
          <w:u w:val="none"/>
        </w:rPr>
      </w:pPr>
      <w:r w:rsidDel="00000000" w:rsidR="00000000" w:rsidRPr="00000000">
        <w:rPr>
          <w:rtl w:val="0"/>
        </w:rPr>
        <w:t xml:space="preserve">Será retido do valor do pagamento o valor da multa aplicada ao fornecedor em razão de penalização, transitado o devido processo administrativo.</w:t>
      </w:r>
    </w:p>
    <w:p w:rsidR="00000000" w:rsidDel="00000000" w:rsidP="00000000" w:rsidRDefault="00000000" w:rsidRPr="00000000" w14:paraId="00000238">
      <w:pPr>
        <w:numPr>
          <w:ilvl w:val="2"/>
          <w:numId w:val="2"/>
        </w:numPr>
        <w:spacing w:line="240" w:lineRule="auto"/>
        <w:ind w:left="0" w:firstLine="0"/>
        <w:rPr>
          <w:u w:val="none"/>
        </w:rPr>
      </w:pPr>
      <w:r w:rsidDel="00000000" w:rsidR="00000000" w:rsidRPr="00000000">
        <w:rPr>
          <w:rtl w:val="0"/>
        </w:rPr>
        <w:t xml:space="preserve">O setor administrativo do órgão/entidade efetuará as retenções tributárias obrigatórias.</w:t>
      </w:r>
    </w:p>
    <w:p w:rsidR="00000000" w:rsidDel="00000000" w:rsidP="00000000" w:rsidRDefault="00000000" w:rsidRPr="00000000" w14:paraId="00000239">
      <w:pPr>
        <w:numPr>
          <w:ilvl w:val="2"/>
          <w:numId w:val="2"/>
        </w:numPr>
        <w:spacing w:line="240" w:lineRule="auto"/>
        <w:ind w:left="0" w:firstLine="0"/>
        <w:rPr>
          <w:u w:val="none"/>
        </w:rPr>
      </w:pPr>
      <w:r w:rsidDel="00000000" w:rsidR="00000000" w:rsidRPr="00000000">
        <w:rPr>
          <w:rtl w:val="0"/>
        </w:rPr>
        <w:t xml:space="preserve">Independentemente do percentual de tributo inserido em planilha, no pagamento serão retidos na fonte os percentuais estabelecidos na legislação vigente.</w:t>
      </w:r>
    </w:p>
    <w:p w:rsidR="00000000" w:rsidDel="00000000" w:rsidP="00000000" w:rsidRDefault="00000000" w:rsidRPr="00000000" w14:paraId="0000023A">
      <w:pPr>
        <w:pStyle w:val="Heading1"/>
        <w:numPr>
          <w:ilvl w:val="0"/>
          <w:numId w:val="2"/>
        </w:numPr>
        <w:spacing w:line="240" w:lineRule="auto"/>
        <w:rPr/>
      </w:pPr>
      <w:bookmarkStart w:colFirst="0" w:colLast="0" w:name="_o434697afpmq" w:id="49"/>
      <w:bookmarkEnd w:id="49"/>
      <w:r w:rsidDel="00000000" w:rsidR="00000000" w:rsidRPr="00000000">
        <w:rPr>
          <w:rtl w:val="0"/>
        </w:rPr>
        <w:t xml:space="preserve">DA ADEQUAÇÃO ORÇAMENTÁRIA</w:t>
      </w:r>
    </w:p>
    <w:p w:rsidR="00000000" w:rsidDel="00000000" w:rsidP="00000000" w:rsidRDefault="00000000" w:rsidRPr="00000000" w14:paraId="0000023B">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Na licitação para registro de preços não é necessário indicar a dotação orçamentária, que somente será exigida para a formalização do contrato ou outro instrumento hábil, conforme  art. 4º, Parágrafo Único do Decreto Municipal nº 37.323/2023. Caso contrário é necessária a inclusão da dotação completa, bem como indicar o elemento de despesa no TR. </w:t>
      </w:r>
    </w:p>
    <w:p w:rsidR="00000000" w:rsidDel="00000000" w:rsidP="00000000" w:rsidRDefault="00000000" w:rsidRPr="00000000" w14:paraId="0000023C">
      <w:pPr>
        <w:numPr>
          <w:ilvl w:val="1"/>
          <w:numId w:val="2"/>
        </w:numPr>
        <w:spacing w:line="240" w:lineRule="auto"/>
        <w:ind w:left="0" w:firstLine="0"/>
        <w:rPr>
          <w:u w:val="none"/>
        </w:rPr>
      </w:pPr>
      <w:r w:rsidDel="00000000" w:rsidR="00000000" w:rsidRPr="00000000">
        <w:rPr>
          <w:rtl w:val="0"/>
        </w:rPr>
        <w:t xml:space="preserve">As despesas oriundas da futura licitação, correrão por conta dos recursos orçamentários discriminados abaixo:</w:t>
      </w:r>
    </w:p>
    <w:p w:rsidR="00000000" w:rsidDel="00000000" w:rsidP="00000000" w:rsidRDefault="00000000" w:rsidRPr="00000000" w14:paraId="0000023D">
      <w:pPr>
        <w:numPr>
          <w:ilvl w:val="1"/>
          <w:numId w:val="2"/>
        </w:numPr>
        <w:spacing w:line="240" w:lineRule="auto"/>
        <w:ind w:left="0" w:firstLine="0"/>
        <w:rPr>
          <w:u w:val="none"/>
        </w:rPr>
      </w:pPr>
      <w:r w:rsidDel="00000000" w:rsidR="00000000" w:rsidRPr="00000000">
        <w:rPr>
          <w:rtl w:val="0"/>
        </w:rPr>
        <w:t xml:space="preserve">Dotação Orçamentária: </w:t>
      </w:r>
      <w:r w:rsidDel="00000000" w:rsidR="00000000" w:rsidRPr="00000000">
        <w:rPr>
          <w:b w:val="1"/>
          <w:bCs w:val="1"/>
          <w:color w:val="c9211e"/>
          <w:rtl w:val="0"/>
        </w:rPr>
        <w:t xml:space="preserve">00</w:t>
      </w:r>
    </w:p>
    <w:p w:rsidR="00000000" w:rsidDel="00000000" w:rsidP="00000000" w:rsidRDefault="00000000" w:rsidRPr="00000000" w14:paraId="0000023E">
      <w:pPr>
        <w:numPr>
          <w:ilvl w:val="1"/>
          <w:numId w:val="2"/>
        </w:numPr>
        <w:spacing w:line="240" w:lineRule="auto"/>
        <w:ind w:left="0" w:firstLine="0"/>
        <w:rPr>
          <w:u w:val="none"/>
        </w:rPr>
      </w:pPr>
      <w:r w:rsidDel="00000000" w:rsidR="00000000" w:rsidRPr="00000000">
        <w:rPr>
          <w:rtl w:val="0"/>
        </w:rPr>
        <w:t xml:space="preserve">Elemento de Despesa nº </w:t>
      </w:r>
      <w:r w:rsidDel="00000000" w:rsidR="00000000" w:rsidRPr="00000000">
        <w:rPr>
          <w:b w:val="1"/>
          <w:bCs w:val="1"/>
          <w:color w:val="c9211e"/>
          <w:rtl w:val="0"/>
        </w:rPr>
        <w:t xml:space="preserve">00</w:t>
      </w:r>
    </w:p>
    <w:p w:rsidR="00000000" w:rsidDel="00000000" w:rsidP="00000000" w:rsidRDefault="00000000" w:rsidRPr="00000000" w14:paraId="0000023F">
      <w:pPr>
        <w:numPr>
          <w:ilvl w:val="1"/>
          <w:numId w:val="2"/>
        </w:numPr>
        <w:spacing w:line="240" w:lineRule="auto"/>
        <w:ind w:left="0" w:firstLine="0"/>
        <w:rPr>
          <w:u w:val="none"/>
        </w:rPr>
      </w:pPr>
      <w:r w:rsidDel="00000000" w:rsidR="00000000" w:rsidRPr="00000000">
        <w:rPr>
          <w:rtl w:val="0"/>
        </w:rPr>
        <w:t xml:space="preserve">Fonte </w:t>
      </w:r>
      <w:r w:rsidDel="00000000" w:rsidR="00000000" w:rsidRPr="00000000">
        <w:rPr>
          <w:b w:val="1"/>
          <w:bCs w:val="1"/>
          <w:color w:val="c9211e"/>
          <w:rtl w:val="0"/>
        </w:rPr>
        <w:t xml:space="preserve">100</w:t>
      </w:r>
    </w:p>
    <w:p w:rsidR="00000000" w:rsidDel="00000000" w:rsidP="00000000" w:rsidRDefault="00000000" w:rsidRPr="00000000" w14:paraId="00000240">
      <w:pPr>
        <w:pStyle w:val="Heading1"/>
        <w:numPr>
          <w:ilvl w:val="0"/>
          <w:numId w:val="2"/>
        </w:numPr>
        <w:spacing w:line="240" w:lineRule="auto"/>
        <w:ind w:left="0" w:firstLine="0"/>
        <w:rPr/>
      </w:pPr>
      <w:bookmarkStart w:colFirst="0" w:colLast="0" w:name="_9871klq8f2oh" w:id="50"/>
      <w:bookmarkEnd w:id="50"/>
      <w:r w:rsidDel="00000000" w:rsidR="00000000" w:rsidRPr="00000000">
        <w:rPr>
          <w:rtl w:val="0"/>
        </w:rPr>
        <w:t xml:space="preserve">DO VALOR ESTIMADO DA DESPESA</w:t>
      </w:r>
    </w:p>
    <w:p w:rsidR="00000000" w:rsidDel="00000000" w:rsidP="00000000" w:rsidRDefault="00000000" w:rsidRPr="00000000" w14:paraId="00000241">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Nos termos do art. 11, VII, da IN SEPLAGTD n.º 06/2023, indicar no Termo de Referência o valor estimado da despesa para a futura aquisição do objeto. Esta indicação poderá ser feita por referência, apontando para o documento ou documentos onde possa se achar o respectivo valor a ser contratado.  </w:t>
      </w:r>
    </w:p>
    <w:p w:rsidR="00000000" w:rsidDel="00000000" w:rsidP="00000000" w:rsidRDefault="00000000" w:rsidRPr="00000000" w14:paraId="00000242">
      <w:pPr>
        <w:spacing w:line="240" w:lineRule="auto"/>
        <w:ind w:left="0" w:firstLine="0"/>
        <w:rPr>
          <w:highlight w:val="yellow"/>
        </w:rPr>
      </w:pPr>
      <w:r w:rsidDel="00000000" w:rsidR="00000000" w:rsidRPr="00000000">
        <w:rPr>
          <w:highlight w:val="yellow"/>
          <w:rtl w:val="0"/>
        </w:rPr>
        <w:t xml:space="preserve"> </w:t>
      </w:r>
    </w:p>
    <w:p w:rsidR="00000000" w:rsidDel="00000000" w:rsidP="00000000" w:rsidRDefault="00000000" w:rsidRPr="00000000" w14:paraId="00000243">
      <w:pPr>
        <w:spacing w:line="240" w:lineRule="auto"/>
        <w:ind w:left="0" w:firstLine="0"/>
        <w:rPr>
          <w:highlight w:val="yellow"/>
        </w:rPr>
      </w:pPr>
      <w:r w:rsidDel="00000000" w:rsidR="00000000" w:rsidRPr="00000000">
        <w:rPr>
          <w:highlight w:val="yellow"/>
          <w:rtl w:val="0"/>
        </w:rPr>
        <w:t xml:space="preserve">Para a estimativa de preços, seguir a IN SEPLAGTD n.º 01/2023. </w:t>
      </w:r>
    </w:p>
    <w:p w:rsidR="00000000" w:rsidDel="00000000" w:rsidP="00000000" w:rsidRDefault="00000000" w:rsidRPr="00000000" w14:paraId="00000244">
      <w:pPr>
        <w:spacing w:line="240" w:lineRule="auto"/>
        <w:ind w:left="0" w:firstLine="0"/>
        <w:rPr>
          <w:highlight w:val="yellow"/>
        </w:rPr>
      </w:pPr>
      <w:r w:rsidDel="00000000" w:rsidR="00000000" w:rsidRPr="00000000">
        <w:rPr>
          <w:highlight w:val="yellow"/>
          <w:rtl w:val="0"/>
        </w:rPr>
        <w:t xml:space="preserve"> ASSIM, INDICAR NO MAPA DE PREÇOS:</w:t>
      </w:r>
    </w:p>
    <w:p w:rsidR="00000000" w:rsidDel="00000000" w:rsidP="00000000" w:rsidRDefault="00000000" w:rsidRPr="00000000" w14:paraId="00000245">
      <w:pPr>
        <w:spacing w:line="240" w:lineRule="auto"/>
        <w:ind w:left="0" w:firstLine="0"/>
        <w:rPr>
          <w:highlight w:val="yellow"/>
        </w:rPr>
      </w:pPr>
      <w:r w:rsidDel="00000000" w:rsidR="00000000" w:rsidRPr="00000000">
        <w:rPr>
          <w:highlight w:val="yellow"/>
          <w:rtl w:val="0"/>
        </w:rPr>
        <w:t xml:space="preserve">- Os preços para comporem o valor médio estimado foram obtidos ......... (citar as fontes dentre a TRP, ARP, Empenho, Contrato, outro preço público ou Cotações obtidas junto a fornecedores).</w:t>
      </w:r>
    </w:p>
    <w:p w:rsidR="00000000" w:rsidDel="00000000" w:rsidP="00000000" w:rsidRDefault="00000000" w:rsidRPr="00000000" w14:paraId="00000246">
      <w:pPr>
        <w:spacing w:line="240" w:lineRule="auto"/>
        <w:ind w:left="0" w:firstLine="0"/>
        <w:rPr>
          <w:highlight w:val="yellow"/>
        </w:rPr>
      </w:pPr>
      <w:r w:rsidDel="00000000" w:rsidR="00000000" w:rsidRPr="00000000">
        <w:rPr>
          <w:highlight w:val="yellow"/>
          <w:rtl w:val="0"/>
        </w:rPr>
        <w:t xml:space="preserve">- Caso não sejam encontradas, no mínimo, duas fontes de pesquisa de preços válidas para a comprovação do valor médio estimado, deverá ser apresentada a devida justificativa.</w:t>
      </w:r>
    </w:p>
    <w:p w:rsidR="00000000" w:rsidDel="00000000" w:rsidP="00000000" w:rsidRDefault="00000000" w:rsidRPr="00000000" w14:paraId="00000247">
      <w:pPr>
        <w:numPr>
          <w:ilvl w:val="1"/>
          <w:numId w:val="2"/>
        </w:numPr>
        <w:spacing w:line="240" w:lineRule="auto"/>
        <w:ind w:left="0" w:firstLine="0"/>
        <w:rPr/>
      </w:pPr>
      <w:r w:rsidDel="00000000" w:rsidR="00000000" w:rsidRPr="00000000">
        <w:rPr>
          <w:rtl w:val="0"/>
        </w:rPr>
        <w:t xml:space="preserve">O valor estimado da despesa pode ser encontrado na</w:t>
      </w:r>
      <w:r w:rsidDel="00000000" w:rsidR="00000000" w:rsidRPr="00000000">
        <w:rPr>
          <w:rtl w:val="0"/>
        </w:rPr>
        <w:t xml:space="preserve"> Solicitação de Compras e Contratação de Serviços(S.C.C.) e Mapa de Estimativa de Preços, acostado aos autos do processo.</w:t>
      </w:r>
      <w:r w:rsidDel="00000000" w:rsidR="00000000" w:rsidRPr="00000000">
        <w:rPr>
          <w:rtl w:val="0"/>
        </w:rPr>
      </w:r>
    </w:p>
    <w:p w:rsidR="00000000" w:rsidDel="00000000" w:rsidP="00000000" w:rsidRDefault="00000000" w:rsidRPr="00000000" w14:paraId="00000248">
      <w:pPr>
        <w:spacing w:line="240" w:lineRule="auto"/>
        <w:ind w:left="720" w:firstLine="0"/>
        <w:rPr/>
      </w:pPr>
      <w:r w:rsidDel="00000000" w:rsidR="00000000" w:rsidRPr="00000000">
        <w:rPr>
          <w:rtl w:val="0"/>
        </w:rPr>
      </w:r>
    </w:p>
    <w:p w:rsidR="00000000" w:rsidDel="00000000" w:rsidP="00000000" w:rsidRDefault="00000000" w:rsidRPr="00000000" w14:paraId="00000249">
      <w:pPr>
        <w:spacing w:line="240" w:lineRule="auto"/>
        <w:ind w:left="720" w:firstLine="0"/>
        <w:rPr/>
      </w:pPr>
      <w:r w:rsidDel="00000000" w:rsidR="00000000" w:rsidRPr="00000000">
        <w:rPr>
          <w:rtl w:val="0"/>
        </w:rPr>
        <w:t xml:space="preserve">Recife, </w:t>
      </w:r>
      <w:r w:rsidDel="00000000" w:rsidR="00000000" w:rsidRPr="00000000">
        <w:rPr>
          <w:b w:val="1"/>
          <w:bCs w:val="1"/>
          <w:color w:val="c9211e"/>
          <w:rtl w:val="0"/>
        </w:rPr>
        <w:t xml:space="preserve">00</w:t>
      </w:r>
      <w:r w:rsidDel="00000000" w:rsidR="00000000" w:rsidRPr="00000000">
        <w:rPr>
          <w:rtl w:val="0"/>
        </w:rPr>
        <w:t xml:space="preserve"> de </w:t>
      </w:r>
      <w:r w:rsidDel="00000000" w:rsidR="00000000" w:rsidRPr="00000000">
        <w:rPr>
          <w:b w:val="1"/>
          <w:bCs w:val="1"/>
          <w:color w:val="c9211e"/>
          <w:rtl w:val="0"/>
        </w:rPr>
        <w:t xml:space="preserve">XXXX</w:t>
      </w:r>
      <w:r w:rsidDel="00000000" w:rsidR="00000000" w:rsidRPr="00000000">
        <w:rPr>
          <w:rtl w:val="0"/>
        </w:rPr>
        <w:t xml:space="preserve"> de </w:t>
      </w:r>
      <w:r w:rsidDel="00000000" w:rsidR="00000000" w:rsidRPr="00000000">
        <w:rPr>
          <w:b w:val="1"/>
          <w:bCs w:val="1"/>
          <w:color w:val="c9211e"/>
          <w:rtl w:val="0"/>
        </w:rPr>
        <w:t xml:space="preserve">2000</w:t>
      </w:r>
      <w:r w:rsidDel="00000000" w:rsidR="00000000" w:rsidRPr="00000000">
        <w:rPr>
          <w:rtl w:val="0"/>
        </w:rPr>
        <w:t xml:space="preserve">.</w:t>
      </w:r>
    </w:p>
    <w:p w:rsidR="00000000" w:rsidDel="00000000" w:rsidP="00000000" w:rsidRDefault="00000000" w:rsidRPr="00000000" w14:paraId="0000024A">
      <w:pPr>
        <w:spacing w:line="240" w:lineRule="auto"/>
        <w:ind w:left="720" w:firstLine="0"/>
        <w:rPr/>
      </w:pPr>
      <w:r w:rsidDel="00000000" w:rsidR="00000000" w:rsidRPr="00000000">
        <w:rPr>
          <w:rtl w:val="0"/>
        </w:rPr>
        <w:t xml:space="preserve">______________________________________</w:t>
      </w:r>
    </w:p>
    <w:p w:rsidR="00000000" w:rsidDel="00000000" w:rsidP="00000000" w:rsidRDefault="00000000" w:rsidRPr="00000000" w14:paraId="0000024B">
      <w:pPr>
        <w:spacing w:line="240" w:lineRule="auto"/>
        <w:ind w:left="720" w:firstLine="0"/>
        <w:rPr>
          <w:b w:val="1"/>
          <w:bCs w:val="1"/>
          <w:color w:val="c9211e"/>
        </w:rPr>
      </w:pPr>
      <w:r w:rsidDel="00000000" w:rsidR="00000000" w:rsidRPr="00000000">
        <w:rPr>
          <w:b w:val="1"/>
          <w:bCs w:val="1"/>
          <w:color w:val="c9211e"/>
          <w:rtl w:val="0"/>
        </w:rPr>
        <w:t xml:space="preserve">Assinatura do responsável</w:t>
      </w:r>
    </w:p>
    <w:p w:rsidR="00000000" w:rsidDel="00000000" w:rsidP="00000000" w:rsidRDefault="00000000" w:rsidRPr="00000000" w14:paraId="0000024C">
      <w:pPr>
        <w:spacing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numPr>
          <w:ilvl w:val="0"/>
          <w:numId w:val="5"/>
        </w:numPr>
        <w:spacing w:line="240" w:lineRule="auto"/>
        <w:ind w:left="720" w:hanging="360"/>
        <w:jc w:val="center"/>
        <w:rPr>
          <w:u w:val="none"/>
        </w:rPr>
      </w:pPr>
      <w:bookmarkStart w:colFirst="0" w:colLast="0" w:name="_rovdsg3823sh" w:id="51"/>
      <w:bookmarkEnd w:id="51"/>
      <w:r w:rsidDel="00000000" w:rsidR="00000000" w:rsidRPr="00000000">
        <w:rPr>
          <w:rtl w:val="0"/>
        </w:rPr>
        <w:t xml:space="preserve">ESPECIFICAÇÕES E QUANTITATIVOS</w:t>
      </w:r>
      <w:r w:rsidDel="00000000" w:rsidR="00000000" w:rsidRPr="00000000">
        <w:rPr>
          <w:rtl w:val="0"/>
        </w:rPr>
      </w:r>
    </w:p>
    <w:p w:rsidR="00000000" w:rsidDel="00000000" w:rsidP="00000000" w:rsidRDefault="00000000" w:rsidRPr="00000000" w14:paraId="0000024E">
      <w:pPr>
        <w:pStyle w:val="Heading2"/>
        <w:numPr>
          <w:ilvl w:val="1"/>
          <w:numId w:val="5"/>
        </w:numPr>
        <w:spacing w:line="240" w:lineRule="auto"/>
        <w:ind w:left="0" w:firstLine="0"/>
        <w:rPr/>
      </w:pPr>
      <w:bookmarkStart w:colFirst="0" w:colLast="0" w:name="_dlqj41nk0e7q" w:id="52"/>
      <w:bookmarkEnd w:id="52"/>
      <w:r w:rsidDel="00000000" w:rsidR="00000000" w:rsidRPr="00000000">
        <w:rPr>
          <w:rtl w:val="0"/>
        </w:rPr>
        <w:t xml:space="preserve">DAS CONDIÇÕES DE CONCORRÊNCIA</w:t>
      </w:r>
    </w:p>
    <w:p w:rsidR="00000000" w:rsidDel="00000000" w:rsidP="00000000" w:rsidRDefault="00000000" w:rsidRPr="00000000" w14:paraId="0000024F">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Com o advento da Lei Complementar nº 147/2014, que alterou disposições da Lei Complementar nº 123/2006, nas contratações públicas dos órgãos e entidades da Administração Direta, autárquica e fundacional dos entes federativos, deverá ser concedido tratamento diferenciado e simplificado para as microempresas e empresas de pequeno porte.</w:t>
      </w:r>
    </w:p>
    <w:p w:rsidR="00000000" w:rsidDel="00000000" w:rsidP="00000000" w:rsidRDefault="00000000" w:rsidRPr="00000000" w14:paraId="00000250">
      <w:pPr>
        <w:spacing w:line="240" w:lineRule="auto"/>
        <w:ind w:left="0" w:firstLine="0"/>
        <w:rPr>
          <w:highlight w:val="yellow"/>
        </w:rPr>
      </w:pPr>
      <w:r w:rsidDel="00000000" w:rsidR="00000000" w:rsidRPr="00000000">
        <w:rPr>
          <w:highlight w:val="yellow"/>
          <w:rtl w:val="0"/>
        </w:rPr>
        <w:t xml:space="preserve">Desta feita, deverão ser observados os seguintes procedimentos para as compras governamentais:</w:t>
      </w:r>
    </w:p>
    <w:p w:rsidR="00000000" w:rsidDel="00000000" w:rsidP="00000000" w:rsidRDefault="00000000" w:rsidRPr="00000000" w14:paraId="00000251">
      <w:pPr>
        <w:spacing w:line="240" w:lineRule="auto"/>
        <w:ind w:left="0" w:firstLine="0"/>
        <w:rPr>
          <w:highlight w:val="yellow"/>
        </w:rPr>
      </w:pPr>
      <w:r w:rsidDel="00000000" w:rsidR="00000000" w:rsidRPr="00000000">
        <w:rPr>
          <w:highlight w:val="yellow"/>
          <w:rtl w:val="0"/>
        </w:rPr>
        <w:t xml:space="preserve">a) A Administração deverá realizar processo licitatório destinado exclusivamente à participação de microempresas e empresas de pequeno porte quando para cada item separadamente ou para o lote o valor estimado seja de até R</w:t>
      </w:r>
      <w:r w:rsidDel="00000000" w:rsidR="00000000" w:rsidRPr="00000000">
        <w:rPr>
          <w:highlight w:val="yellow"/>
          <w:rtl w:val="0"/>
        </w:rPr>
        <w:t xml:space="preserve">$ 80.000,00</w:t>
      </w:r>
      <w:r w:rsidDel="00000000" w:rsidR="00000000" w:rsidRPr="00000000">
        <w:rPr>
          <w:highlight w:val="yellow"/>
          <w:rtl w:val="0"/>
        </w:rPr>
        <w:t xml:space="preserve"> (oitenta mil reais, para bens distintos, conforme art. 48, I, da Lei Complementar nº 123/2006 (atualizada pela LC nº 147/2014) e art. 5° e 8° do Decreto Municipal n° 29.549/2016;</w:t>
      </w:r>
    </w:p>
    <w:p w:rsidR="00000000" w:rsidDel="00000000" w:rsidP="00000000" w:rsidRDefault="00000000" w:rsidRPr="00000000" w14:paraId="00000252">
      <w:pPr>
        <w:spacing w:line="240" w:lineRule="auto"/>
        <w:ind w:left="0" w:firstLine="0"/>
        <w:rPr>
          <w:highlight w:val="yellow"/>
        </w:rPr>
      </w:pPr>
      <w:r w:rsidDel="00000000" w:rsidR="00000000" w:rsidRPr="00000000">
        <w:rPr>
          <w:highlight w:val="yellow"/>
          <w:rtl w:val="0"/>
        </w:rPr>
        <w:t xml:space="preserve">b) A Administração, quando da aquisição de materiais ou bens (não inclui serviços), deverá estabelecer, para cada item separadamente ou para o lote acima de R$80.000,00, para aquisição de bens de natureza divisível, cota de até 25% (vinte e cinco por cento), do objeto para a contratação de microempresas e empresas de pequeno porte, nos termos do art. 48, III, da Lei Complementar nº 123/2006 (atualizada pela LC nº 147/2014) e art. 7° do Decreto Municipal n° 29.549/2016.</w:t>
      </w:r>
    </w:p>
    <w:p w:rsidR="00000000" w:rsidDel="00000000" w:rsidP="00000000" w:rsidRDefault="00000000" w:rsidRPr="00000000" w14:paraId="00000253">
      <w:pPr>
        <w:spacing w:line="240" w:lineRule="auto"/>
        <w:ind w:left="0" w:firstLine="0"/>
        <w:rPr>
          <w:highlight w:val="yellow"/>
        </w:rPr>
      </w:pPr>
      <w:r w:rsidDel="00000000" w:rsidR="00000000" w:rsidRPr="00000000">
        <w:rPr>
          <w:highlight w:val="yellow"/>
          <w:rtl w:val="0"/>
        </w:rPr>
        <w:t xml:space="preserve">Insta, porém, salientar que essa regra poderá ser justificadamente excepcionada nas hipóteses do art. 49 da Lei Complementar nº 123/2006 (atualizada pela LC nº 147/2014) e art. 9° do Decreto Municipal n° 29.549/2016.</w:t>
      </w:r>
    </w:p>
    <w:p w:rsidR="00000000" w:rsidDel="00000000" w:rsidP="00000000" w:rsidRDefault="00000000" w:rsidRPr="00000000" w14:paraId="00000254">
      <w:pPr>
        <w:spacing w:line="240" w:lineRule="auto"/>
        <w:ind w:left="0" w:firstLine="0"/>
        <w:rPr>
          <w:highlight w:val="yellow"/>
        </w:rPr>
      </w:pPr>
      <w:r w:rsidDel="00000000" w:rsidR="00000000" w:rsidRPr="00000000">
        <w:rPr>
          <w:rtl w:val="0"/>
        </w:rPr>
      </w:r>
    </w:p>
    <w:p w:rsidR="00000000" w:rsidDel="00000000" w:rsidP="00000000" w:rsidRDefault="00000000" w:rsidRPr="00000000" w14:paraId="00000255">
      <w:pPr>
        <w:pStyle w:val="Heading3"/>
        <w:numPr>
          <w:ilvl w:val="2"/>
          <w:numId w:val="5"/>
        </w:numPr>
        <w:spacing w:line="240" w:lineRule="auto"/>
        <w:ind w:left="0" w:firstLine="0"/>
        <w:rPr/>
      </w:pPr>
      <w:bookmarkStart w:colFirst="0" w:colLast="0" w:name="_pkj3fofd9b5b" w:id="53"/>
      <w:bookmarkEnd w:id="53"/>
      <w:r w:rsidDel="00000000" w:rsidR="00000000" w:rsidRPr="00000000">
        <w:rPr>
          <w:rtl w:val="0"/>
        </w:rPr>
        <w:t xml:space="preserve">Lote(s) em Concorrência Ampla</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ind w:left="0" w:firstLine="0"/>
              <w:rPr/>
            </w:pPr>
            <w:r w:rsidDel="00000000" w:rsidR="00000000" w:rsidRPr="00000000">
              <w:rPr>
                <w:rtl w:val="0"/>
              </w:rPr>
              <w:t xml:space="preserv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ind w:left="0" w:firstLine="0"/>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ind w:left="0" w:firstLine="0"/>
              <w:rPr/>
            </w:pPr>
            <w:r w:rsidDel="00000000" w:rsidR="00000000" w:rsidRPr="00000000">
              <w:rPr>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ind w:left="0" w:firstLine="0"/>
              <w:rPr/>
            </w:pPr>
            <w:r w:rsidDel="00000000" w:rsidR="00000000" w:rsidRPr="00000000">
              <w:rPr>
                <w:rtl w:val="0"/>
              </w:rPr>
              <w:t xml:space="preserve">CADUM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ind w:left="0" w:firstLine="0"/>
              <w:rPr/>
            </w:pPr>
            <w:r w:rsidDel="00000000" w:rsidR="00000000" w:rsidRPr="00000000">
              <w:rPr>
                <w:rtl w:val="0"/>
              </w:rPr>
              <w:t xml:space="preserve">Unid.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ind w:left="0" w:firstLine="0"/>
              <w:rPr/>
            </w:pPr>
            <w:r w:rsidDel="00000000" w:rsidR="00000000" w:rsidRPr="00000000">
              <w:rPr>
                <w:rtl w:val="0"/>
              </w:rPr>
              <w:t xml:space="preserve">Quantidade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62">
      <w:pPr>
        <w:pStyle w:val="Heading3"/>
        <w:numPr>
          <w:ilvl w:val="2"/>
          <w:numId w:val="5"/>
        </w:numPr>
        <w:spacing w:line="240" w:lineRule="auto"/>
        <w:ind w:left="0" w:firstLine="0"/>
        <w:rPr/>
      </w:pPr>
      <w:bookmarkStart w:colFirst="0" w:colLast="0" w:name="_52asorrni7m5" w:id="54"/>
      <w:bookmarkEnd w:id="54"/>
      <w:r w:rsidDel="00000000" w:rsidR="00000000" w:rsidRPr="00000000">
        <w:rPr>
          <w:rtl w:val="0"/>
        </w:rPr>
        <w:t xml:space="preserve">Lotes em Concorrência em Cota Reservada (25%)</w:t>
      </w:r>
    </w:p>
    <w:p w:rsidR="00000000" w:rsidDel="00000000" w:rsidP="00000000" w:rsidRDefault="00000000" w:rsidRPr="00000000" w14:paraId="00000263">
      <w:pPr>
        <w:numPr>
          <w:ilvl w:val="2"/>
          <w:numId w:val="5"/>
        </w:numPr>
        <w:spacing w:line="240" w:lineRule="auto"/>
        <w:ind w:left="0" w:firstLine="0"/>
      </w:pPr>
      <w:r w:rsidDel="00000000" w:rsidR="00000000" w:rsidRPr="00000000">
        <w:rPr>
          <w:rtl w:val="0"/>
        </w:rPr>
        <w:t xml:space="preserve">Lote(s) reservado(s) às Microempresas – ME, Empresas de Pequeno Porte – EPP e Microempreendedor Individual - MEI, nos termos do </w:t>
      </w:r>
      <w:hyperlink r:id="rId26">
        <w:r w:rsidDel="00000000" w:rsidR="00000000" w:rsidRPr="00000000">
          <w:rPr>
            <w:color w:val="1155cc"/>
            <w:u w:val="single"/>
            <w:rtl w:val="0"/>
          </w:rPr>
          <w:t xml:space="preserve">artigo 48, III, Lei Complementar n.º 123/06</w:t>
        </w:r>
      </w:hyperlink>
      <w:r w:rsidDel="00000000" w:rsidR="00000000" w:rsidRPr="00000000">
        <w:rPr>
          <w:rtl w:val="0"/>
        </w:rPr>
        <w:t xml:space="preserve"> e do </w:t>
      </w:r>
      <w:hyperlink r:id="rId27">
        <w:r w:rsidDel="00000000" w:rsidR="00000000" w:rsidRPr="00000000">
          <w:rPr>
            <w:color w:val="1155cc"/>
            <w:u w:val="single"/>
            <w:rtl w:val="0"/>
          </w:rPr>
          <w:t xml:space="preserve">artigo 7º do Decreto Municipal n.º 29.549/2016</w:t>
        </w:r>
      </w:hyperlink>
      <w:r w:rsidDel="00000000" w:rsidR="00000000" w:rsidRPr="00000000">
        <w:rPr>
          <w:rtl w:val="0"/>
        </w:rPr>
        <w:t xml:space="preserve">, conforme tabela abaixo discriminada:</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ind w:left="0" w:firstLine="0"/>
              <w:rPr/>
            </w:pPr>
            <w:r w:rsidDel="00000000" w:rsidR="00000000" w:rsidRPr="00000000">
              <w:rPr>
                <w:rtl w:val="0"/>
              </w:rPr>
              <w:t xml:space="preserv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ind w:left="0" w:firstLine="0"/>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ind w:left="0" w:firstLine="0"/>
              <w:rPr/>
            </w:pPr>
            <w:r w:rsidDel="00000000" w:rsidR="00000000" w:rsidRPr="00000000">
              <w:rPr>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ind w:left="0" w:firstLine="0"/>
              <w:rPr/>
            </w:pPr>
            <w:r w:rsidDel="00000000" w:rsidR="00000000" w:rsidRPr="00000000">
              <w:rPr>
                <w:rtl w:val="0"/>
              </w:rPr>
              <w:t xml:space="preserve">CADUM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ind w:left="0" w:firstLine="0"/>
              <w:rPr/>
            </w:pPr>
            <w:r w:rsidDel="00000000" w:rsidR="00000000" w:rsidRPr="00000000">
              <w:rPr>
                <w:rtl w:val="0"/>
              </w:rPr>
              <w:t xml:space="preserve">Unid.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ind w:left="0" w:firstLine="0"/>
              <w:rPr/>
            </w:pPr>
            <w:r w:rsidDel="00000000" w:rsidR="00000000" w:rsidRPr="00000000">
              <w:rPr>
                <w:rtl w:val="0"/>
              </w:rPr>
              <w:t xml:space="preserve">Quantidade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left="0" w:firstLine="0"/>
              <w:jc w:val="left"/>
              <w:rPr/>
            </w:pPr>
            <w:r w:rsidDel="00000000" w:rsidR="00000000" w:rsidRPr="00000000">
              <w:rPr>
                <w:rtl w:val="0"/>
              </w:rPr>
            </w:r>
          </w:p>
        </w:tc>
      </w:tr>
    </w:tbl>
    <w:p w:rsidR="00000000" w:rsidDel="00000000" w:rsidP="00000000" w:rsidRDefault="00000000" w:rsidRPr="00000000" w14:paraId="00000270">
      <w:pPr>
        <w:pStyle w:val="Heading3"/>
        <w:numPr>
          <w:ilvl w:val="2"/>
          <w:numId w:val="5"/>
        </w:numPr>
        <w:spacing w:line="240" w:lineRule="auto"/>
        <w:ind w:left="0" w:firstLine="0"/>
        <w:rPr/>
      </w:pPr>
      <w:bookmarkStart w:colFirst="0" w:colLast="0" w:name="_7l4qw8q3w0wp" w:id="55"/>
      <w:bookmarkEnd w:id="55"/>
      <w:r w:rsidDel="00000000" w:rsidR="00000000" w:rsidRPr="00000000">
        <w:rPr>
          <w:rtl w:val="0"/>
        </w:rPr>
        <w:t xml:space="preserve">Lote(s) em Concorrência Exclusiva</w:t>
      </w:r>
    </w:p>
    <w:p w:rsidR="00000000" w:rsidDel="00000000" w:rsidP="00000000" w:rsidRDefault="00000000" w:rsidRPr="00000000" w14:paraId="00000271">
      <w:pPr>
        <w:numPr>
          <w:ilvl w:val="3"/>
          <w:numId w:val="5"/>
        </w:numPr>
        <w:spacing w:line="240" w:lineRule="auto"/>
        <w:ind w:left="0" w:firstLine="0"/>
        <w:rPr>
          <w:u w:val="none"/>
        </w:rPr>
      </w:pPr>
      <w:r w:rsidDel="00000000" w:rsidR="00000000" w:rsidRPr="00000000">
        <w:rPr>
          <w:rtl w:val="0"/>
        </w:rPr>
        <w:t xml:space="preserve">Lote(s) destinado(s) exclusivamente à participação de Microempresas – ME, Empresas de Pequeno Porte – EPP e Microempreendedor Individual – MEI, nos termos do </w:t>
      </w:r>
      <w:hyperlink r:id="rId28">
        <w:r w:rsidDel="00000000" w:rsidR="00000000" w:rsidRPr="00000000">
          <w:rPr>
            <w:color w:val="1155cc"/>
            <w:u w:val="single"/>
            <w:rtl w:val="0"/>
          </w:rPr>
          <w:t xml:space="preserve">artigo 48, I da Lei Complementar n.º 123/06</w:t>
        </w:r>
      </w:hyperlink>
      <w:r w:rsidDel="00000000" w:rsidR="00000000" w:rsidRPr="00000000">
        <w:rPr>
          <w:rtl w:val="0"/>
        </w:rPr>
        <w:t xml:space="preserve"> e do </w:t>
      </w:r>
      <w:hyperlink r:id="rId29">
        <w:r w:rsidDel="00000000" w:rsidR="00000000" w:rsidRPr="00000000">
          <w:rPr>
            <w:color w:val="1155cc"/>
            <w:u w:val="single"/>
            <w:rtl w:val="0"/>
          </w:rPr>
          <w:t xml:space="preserve">artigo 5º do Decreto Municipal n.º 29.549/16</w:t>
        </w:r>
      </w:hyperlink>
      <w:r w:rsidDel="00000000" w:rsidR="00000000" w:rsidRPr="00000000">
        <w:rPr>
          <w:rtl w:val="0"/>
        </w:rPr>
        <w:t xml:space="preserv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ind w:left="0" w:firstLine="0"/>
              <w:rPr/>
            </w:pPr>
            <w:r w:rsidDel="00000000" w:rsidR="00000000" w:rsidRPr="00000000">
              <w:rPr>
                <w:rtl w:val="0"/>
              </w:rPr>
              <w:t xml:space="preserv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ind w:left="0" w:firstLine="0"/>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ind w:left="0" w:firstLine="0"/>
              <w:rPr/>
            </w:pPr>
            <w:r w:rsidDel="00000000" w:rsidR="00000000" w:rsidRPr="00000000">
              <w:rPr>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ind w:left="0" w:firstLine="0"/>
              <w:rPr/>
            </w:pPr>
            <w:r w:rsidDel="00000000" w:rsidR="00000000" w:rsidRPr="00000000">
              <w:rPr>
                <w:rtl w:val="0"/>
              </w:rPr>
              <w:t xml:space="preserve">CADUM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ind w:left="0" w:firstLine="0"/>
              <w:rPr/>
            </w:pPr>
            <w:r w:rsidDel="00000000" w:rsidR="00000000" w:rsidRPr="00000000">
              <w:rPr>
                <w:rtl w:val="0"/>
              </w:rPr>
              <w:t xml:space="preserve">Unid.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ind w:left="0" w:firstLine="0"/>
              <w:rPr/>
            </w:pPr>
            <w:r w:rsidDel="00000000" w:rsidR="00000000" w:rsidRPr="00000000">
              <w:rPr>
                <w:rtl w:val="0"/>
              </w:rPr>
              <w:t xml:space="preserve">Quantidade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left="0" w:firstLine="0"/>
              <w:jc w:val="left"/>
              <w:rPr/>
            </w:pPr>
            <w:r w:rsidDel="00000000" w:rsidR="00000000" w:rsidRPr="00000000">
              <w:rPr>
                <w:rtl w:val="0"/>
              </w:rPr>
            </w:r>
          </w:p>
        </w:tc>
      </w:tr>
    </w:tbl>
    <w:p w:rsidR="00000000" w:rsidDel="00000000" w:rsidP="00000000" w:rsidRDefault="00000000" w:rsidRPr="00000000" w14:paraId="0000027E">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w:t>
      </w:r>
    </w:p>
    <w:p w:rsidR="00000000" w:rsidDel="00000000" w:rsidP="00000000" w:rsidRDefault="00000000" w:rsidRPr="00000000" w14:paraId="0000027F">
      <w:pPr>
        <w:spacing w:line="240" w:lineRule="auto"/>
        <w:ind w:left="0" w:firstLine="0"/>
        <w:rPr>
          <w:highlight w:val="yellow"/>
        </w:rPr>
      </w:pPr>
      <w:r w:rsidDel="00000000" w:rsidR="00000000" w:rsidRPr="00000000">
        <w:rPr>
          <w:highlight w:val="yellow"/>
          <w:rtl w:val="0"/>
        </w:rPr>
        <w:t xml:space="preserve">Quando o objeto tratar de serviço de engenharia, o licitante poderá pleitear os benefícios da LC 123, quando o lote em disputa tiver valor estimado inferior à receita bruta máxima admitida para fins de enquadramento como empresa de pequeno porte, conforme regra do art. 4º, §1º, II da Lei 14.133/21.</w:t>
      </w:r>
    </w:p>
    <w:p w:rsidR="00000000" w:rsidDel="00000000" w:rsidP="00000000" w:rsidRDefault="00000000" w:rsidRPr="00000000" w14:paraId="00000280">
      <w:pPr>
        <w:spacing w:line="240" w:lineRule="auto"/>
        <w:ind w:left="0" w:firstLine="0"/>
        <w:rPr>
          <w:highlight w:val="yellow"/>
        </w:rPr>
      </w:pPr>
      <w:r w:rsidDel="00000000" w:rsidR="00000000" w:rsidRPr="00000000">
        <w:rPr>
          <w:highlight w:val="yellow"/>
          <w:rtl w:val="0"/>
        </w:rPr>
        <w:t xml:space="preserve">Descrição: Esclarecido esse ponto, a recomendação importante é descrever detalhadamente o objeto a ser contratado, com todas as especificações necessárias e suficientes para garantir a qualidade da contração (art. 11, I da IN SEPLAGTD nº 06/2023). </w:t>
      </w:r>
    </w:p>
    <w:p w:rsidR="00000000" w:rsidDel="00000000" w:rsidP="00000000" w:rsidRDefault="00000000" w:rsidRPr="00000000" w14:paraId="00000281">
      <w:pPr>
        <w:spacing w:line="240" w:lineRule="auto"/>
        <w:ind w:left="0" w:firstLine="0"/>
        <w:rPr>
          <w:highlight w:val="yellow"/>
        </w:rPr>
      </w:pPr>
      <w:r w:rsidDel="00000000" w:rsidR="00000000" w:rsidRPr="00000000">
        <w:rPr>
          <w:highlight w:val="yellow"/>
          <w:rtl w:val="0"/>
        </w:rPr>
        <w:t xml:space="preserve">Nos termos do art. 11, §1º, V, “e”, da IN SEPLAGTD nº 06/2023, insta observar as especificações realizadas pela EMPREL, nos casos de aquisição de equipamentos e serviços na área de informática, conforme Decreto nº 13.672 de 12.07.86..</w:t>
      </w:r>
    </w:p>
    <w:p w:rsidR="00000000" w:rsidDel="00000000" w:rsidP="00000000" w:rsidRDefault="00000000" w:rsidRPr="00000000" w14:paraId="00000282">
      <w:pPr>
        <w:spacing w:line="240" w:lineRule="auto"/>
        <w:ind w:left="0" w:firstLine="0"/>
        <w:rPr>
          <w:highlight w:val="yellow"/>
        </w:rPr>
      </w:pPr>
      <w:r w:rsidDel="00000000" w:rsidR="00000000" w:rsidRPr="00000000">
        <w:rPr>
          <w:highlight w:val="yellow"/>
          <w:rtl w:val="0"/>
        </w:rPr>
        <w:t xml:space="preserve">Deve-se levar em consideração também as normas técnicas eventualmente existentes, elaboradas pela Associação Brasileira de Normas Técnicas – ABNT e pelo Instituto Nacional de Metrologia, Qualidade e Tecnologia – INMETRO, quanto a requisitos mínimos de qualidade, utilidade, resistência e segurança; bem como observar a legislação pertinente à Agência Nacional de Vigilância Sanitária – ANVISA/MS, quando cabível para o produto, objeto da licitação. </w:t>
      </w:r>
    </w:p>
    <w:p w:rsidR="00000000" w:rsidDel="00000000" w:rsidP="00000000" w:rsidRDefault="00000000" w:rsidRPr="00000000" w14:paraId="00000283">
      <w:pPr>
        <w:spacing w:line="240" w:lineRule="auto"/>
        <w:ind w:left="0" w:firstLine="0"/>
        <w:rPr>
          <w:highlight w:val="yellow"/>
        </w:rPr>
      </w:pPr>
      <w:r w:rsidDel="00000000" w:rsidR="00000000" w:rsidRPr="00000000">
        <w:rPr>
          <w:highlight w:val="yellow"/>
          <w:rtl w:val="0"/>
        </w:rPr>
        <w:t xml:space="preserve">ATENÇÃO! Deve-se atentar que a locação de mão de obra é uma prática vedada. O objeto sempre será a prestação de um determinado serviço (com ou sem a dedicação exclusiva de mão de obra). A dedicação exclusiva de mão de obra não pode ser o objeto a ser contratado, é apenas um detalhe que </w:t>
      </w:r>
      <w:r w:rsidDel="00000000" w:rsidR="00000000" w:rsidRPr="00000000">
        <w:rPr>
          <w:highlight w:val="yellow"/>
          <w:rtl w:val="0"/>
        </w:rPr>
        <w:t xml:space="preserve">alterará</w:t>
      </w:r>
      <w:r w:rsidDel="00000000" w:rsidR="00000000" w:rsidRPr="00000000">
        <w:rPr>
          <w:highlight w:val="yellow"/>
          <w:rtl w:val="0"/>
        </w:rPr>
        <w:t xml:space="preserve"> a forma de contratação e o processo de liquidação e pagamento das despesas, em decorrência das obrigações trabalhistas.</w:t>
      </w:r>
    </w:p>
    <w:p w:rsidR="00000000" w:rsidDel="00000000" w:rsidP="00000000" w:rsidRDefault="00000000" w:rsidRPr="00000000" w14:paraId="00000284">
      <w:pPr>
        <w:spacing w:line="240" w:lineRule="auto"/>
        <w:ind w:left="0" w:firstLine="0"/>
        <w:rPr>
          <w:highlight w:val="yellow"/>
        </w:rPr>
      </w:pPr>
      <w:r w:rsidDel="00000000" w:rsidR="00000000" w:rsidRPr="00000000">
        <w:rPr>
          <w:highlight w:val="yellow"/>
          <w:rtl w:val="0"/>
        </w:rPr>
        <w:t xml:space="preserve">A Administração Pública contrata um serviço a ser prestado (uma demanda a ser suprida) ou o posto do serviço. Deve-se evitar a contratação da mão de obra ou da função a ser exercida. </w:t>
      </w:r>
    </w:p>
    <w:p w:rsidR="00000000" w:rsidDel="00000000" w:rsidP="00000000" w:rsidRDefault="00000000" w:rsidRPr="00000000" w14:paraId="00000285">
      <w:pPr>
        <w:spacing w:line="240" w:lineRule="auto"/>
        <w:ind w:left="0" w:firstLine="0"/>
        <w:rPr>
          <w:highlight w:val="yellow"/>
        </w:rPr>
      </w:pPr>
      <w:r w:rsidDel="00000000" w:rsidR="00000000" w:rsidRPr="00000000">
        <w:rPr>
          <w:highlight w:val="yellow"/>
          <w:rtl w:val="0"/>
        </w:rPr>
        <w:t xml:space="preserve">Quantidade de Funcionários por Posto: Após estudos técnicos, o Termo de Referência deverá prever a quantidade de funcionários por posto contratado.</w:t>
      </w:r>
    </w:p>
    <w:p w:rsidR="00000000" w:rsidDel="00000000" w:rsidP="00000000" w:rsidRDefault="00000000" w:rsidRPr="00000000" w14:paraId="00000286">
      <w:pPr>
        <w:spacing w:line="240" w:lineRule="auto"/>
        <w:ind w:left="0" w:firstLine="0"/>
        <w:rPr>
          <w:highlight w:val="yellow"/>
        </w:rPr>
      </w:pPr>
      <w:r w:rsidDel="00000000" w:rsidR="00000000" w:rsidRPr="00000000">
        <w:rPr>
          <w:highlight w:val="yellow"/>
          <w:rtl w:val="0"/>
        </w:rPr>
        <w:t xml:space="preserve">ATENÇÃO! Dependendo da especificidade do serviço, a contratação deverá ocorrer exclusivamente pela DEMANDA, por exemplo, a contratação da prestação de serviços de limpeza para atender a uma quantidade definida da área a ser limpa. A contratação estará em conformidade após realizar a relação entre a quantidade de metros quadrados a ser limpa versus a quantidade de metros quadrados em que um posto de serviços suporta.</w:t>
      </w:r>
    </w:p>
    <w:p w:rsidR="00000000" w:rsidDel="00000000" w:rsidP="00000000" w:rsidRDefault="00000000" w:rsidRPr="00000000" w14:paraId="00000287">
      <w:pPr>
        <w:spacing w:line="240" w:lineRule="auto"/>
        <w:ind w:left="0" w:firstLine="0"/>
        <w:rPr>
          <w:highlight w:val="yellow"/>
        </w:rPr>
      </w:pPr>
      <w:r w:rsidDel="00000000" w:rsidR="00000000" w:rsidRPr="00000000">
        <w:rPr>
          <w:highlight w:val="yellow"/>
          <w:rtl w:val="0"/>
        </w:rPr>
        <w:t xml:space="preserve">Para todos os casos, deve-se ter o prévio conhecimento da demanda e de uma necessidade a ser suprida, com o processo administrativo devidamente instruído, com o detalhamento dos serviços, para posteriormente, encontrar a quantidade de postos a ser contratado. </w:t>
      </w:r>
    </w:p>
    <w:p w:rsidR="00000000" w:rsidDel="00000000" w:rsidP="00000000" w:rsidRDefault="00000000" w:rsidRPr="00000000" w14:paraId="00000288">
      <w:pPr>
        <w:spacing w:line="240" w:lineRule="auto"/>
        <w:ind w:left="0" w:firstLine="0"/>
        <w:rPr>
          <w:highlight w:val="yellow"/>
        </w:rPr>
      </w:pPr>
      <w:r w:rsidDel="00000000" w:rsidR="00000000" w:rsidRPr="00000000">
        <w:rPr>
          <w:highlight w:val="yellow"/>
          <w:rtl w:val="0"/>
        </w:rPr>
        <w:t xml:space="preserve">Sustentabilidade: Acaso haja legislação municipal ou de âmbito nacional que disponha sobre critérios de sustentabilidade para o objeto a ser licitado, citar no Termo de Referência.</w:t>
      </w:r>
    </w:p>
    <w:p w:rsidR="00000000" w:rsidDel="00000000" w:rsidP="00000000" w:rsidRDefault="00000000" w:rsidRPr="00000000" w14:paraId="00000289">
      <w:pPr>
        <w:spacing w:line="240" w:lineRule="auto"/>
        <w:ind w:left="0" w:firstLine="0"/>
        <w:rPr>
          <w:highlight w:val="yellow"/>
        </w:rPr>
      </w:pPr>
      <w:r w:rsidDel="00000000" w:rsidR="00000000" w:rsidRPr="00000000">
        <w:rPr>
          <w:highlight w:val="yellow"/>
          <w:rtl w:val="0"/>
        </w:rPr>
        <w:t xml:space="preserve">Cadus: É obrigatória a indicação do Código do Cadastro Único de Serviços (CADUS) no Termo de Referência, conforme art. 11, I, “d” da IN SEPLAGTD nº 06/2023</w:t>
      </w:r>
    </w:p>
    <w:p w:rsidR="00000000" w:rsidDel="00000000" w:rsidP="00000000" w:rsidRDefault="00000000" w:rsidRPr="00000000" w14:paraId="0000028A">
      <w:pPr>
        <w:spacing w:line="240" w:lineRule="auto"/>
        <w:ind w:left="0" w:firstLine="0"/>
        <w:rPr>
          <w:highlight w:val="yellow"/>
        </w:rPr>
      </w:pPr>
      <w:r w:rsidDel="00000000" w:rsidR="00000000" w:rsidRPr="00000000">
        <w:rPr>
          <w:highlight w:val="yellow"/>
          <w:rtl w:val="0"/>
        </w:rPr>
        <w:t xml:space="preserve">Quando couber, a área demandante deverá indicar no Termo de Referência o cronograma para a execução dos serviços.</w:t>
      </w:r>
    </w:p>
    <w:p w:rsidR="00000000" w:rsidDel="00000000" w:rsidP="00000000" w:rsidRDefault="00000000" w:rsidRPr="00000000" w14:paraId="0000028B">
      <w:pPr>
        <w:spacing w:line="240" w:lineRule="auto"/>
        <w:ind w:left="0" w:firstLine="0"/>
        <w:rPr>
          <w:highlight w:val="yellow"/>
        </w:rPr>
      </w:pPr>
      <w:r w:rsidDel="00000000" w:rsidR="00000000" w:rsidRPr="00000000">
        <w:rPr>
          <w:highlight w:val="yellow"/>
          <w:rtl w:val="0"/>
        </w:rPr>
        <w:t xml:space="preserve">É permitida a indicação de dois ou mais modelos de produtos, com suas respectivas marcas, aptos a servir apenas como referência, de forma isso sirva para que a descrição do objeto a ser licitado possa ser mais bem compreendida, conforme alínea “d” do inciso I do art. 41 da Lei nº 14.133, de 2021.</w:t>
      </w:r>
    </w:p>
    <w:p w:rsidR="00000000" w:rsidDel="00000000" w:rsidP="00000000" w:rsidRDefault="00000000" w:rsidRPr="00000000" w14:paraId="0000028C">
      <w:pPr>
        <w:spacing w:line="240" w:lineRule="auto"/>
        <w:ind w:left="0" w:firstLine="0"/>
        <w:rPr>
          <w:highlight w:val="yellow"/>
        </w:rPr>
      </w:pPr>
      <w:r w:rsidDel="00000000" w:rsidR="00000000" w:rsidRPr="00000000">
        <w:rPr>
          <w:highlight w:val="yellow"/>
          <w:rtl w:val="0"/>
        </w:rPr>
        <w:t xml:space="preserve">É recomendável a indicação de marca como referência de qualidade, entendidas essas como aquelas que foram identificadas como possíveis de sanar a necessidade da entidade em estudos preliminares(art. 41, I, “d” da Lei 14.133/01). Para se indicar marca como referência de qualidade deve se assegurar por meios de estudos que as marcas sugeridas são portadoras daquelas características que transmitem qualidade, assim, sendo, serão aceitas sem restrições pela administração (não cabe pedido de amostra, catálogo ou qualquer outra prova de qualidade para as marcas indicadas). </w:t>
      </w:r>
    </w:p>
    <w:p w:rsidR="00000000" w:rsidDel="00000000" w:rsidP="00000000" w:rsidRDefault="00000000" w:rsidRPr="00000000" w14:paraId="0000028D">
      <w:pPr>
        <w:spacing w:line="240" w:lineRule="auto"/>
        <w:ind w:left="0" w:firstLine="0"/>
        <w:rPr>
          <w:highlight w:val="yellow"/>
        </w:rPr>
      </w:pPr>
      <w:r w:rsidDel="00000000" w:rsidR="00000000" w:rsidRPr="00000000">
        <w:rPr>
          <w:highlight w:val="yellow"/>
          <w:rtl w:val="0"/>
        </w:rPr>
        <w:t xml:space="preserve">Marca Sinônimo: Produtos( ou mesmo marcas) que, com o tempo e notoriedade, passaram a ser entendidas como se fossem o produto em geral. Ex.: Lâmina de barbear (Marca sinônima Gilete), Etiqueta auto adesiva (Marca sinônima Post-it); Fita Adesiva Transparente Gomada, com Dorso de Filme Celofane (Marca sinônimo Durex)</w:t>
      </w:r>
    </w:p>
    <w:p w:rsidR="00000000" w:rsidDel="00000000" w:rsidP="00000000" w:rsidRDefault="00000000" w:rsidRPr="00000000" w14:paraId="0000028E">
      <w:pPr>
        <w:spacing w:line="240" w:lineRule="auto"/>
        <w:ind w:left="0" w:firstLine="0"/>
        <w:rPr>
          <w:highlight w:val="yellow"/>
        </w:rPr>
      </w:pPr>
      <w:r w:rsidDel="00000000" w:rsidR="00000000" w:rsidRPr="00000000">
        <w:rPr>
          <w:highlight w:val="yellow"/>
          <w:rtl w:val="0"/>
        </w:rPr>
        <w:t xml:space="preserve">Padronização: Deve a Administração, ainda, observar o princípio da padronização que imponha compatibilidade de especificações técnicas e de desempenho, observadas, quando for o caso, as condições de manutenção, assistência técnica e garantia oferecidas. Sempre que possível adotar o processo de padronização de bens.</w:t>
      </w: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numPr>
          <w:ilvl w:val="0"/>
          <w:numId w:val="5"/>
        </w:numPr>
        <w:spacing w:line="240" w:lineRule="auto"/>
        <w:ind w:left="720" w:hanging="360"/>
        <w:rPr>
          <w:u w:val="none"/>
        </w:rPr>
      </w:pPr>
      <w:bookmarkStart w:colFirst="0" w:colLast="0" w:name="_yj5qipjt4aw" w:id="56"/>
      <w:bookmarkEnd w:id="56"/>
      <w:r w:rsidDel="00000000" w:rsidR="00000000" w:rsidRPr="00000000">
        <w:rPr>
          <w:rtl w:val="0"/>
        </w:rPr>
        <w:t xml:space="preserve">MODELO DE EXECUÇÃO DO OBJETO</w:t>
      </w:r>
    </w:p>
    <w:p w:rsidR="00000000" w:rsidDel="00000000" w:rsidP="00000000" w:rsidRDefault="00000000" w:rsidRPr="00000000" w14:paraId="00000290">
      <w:pPr>
        <w:pStyle w:val="Heading2"/>
        <w:numPr>
          <w:ilvl w:val="1"/>
          <w:numId w:val="5"/>
        </w:numPr>
        <w:spacing w:line="240" w:lineRule="auto"/>
        <w:ind w:left="0" w:firstLine="0"/>
        <w:rPr/>
      </w:pPr>
      <w:bookmarkStart w:colFirst="0" w:colLast="0" w:name="_t2ei5jpfvwqa" w:id="57"/>
      <w:bookmarkEnd w:id="57"/>
      <w:r w:rsidDel="00000000" w:rsidR="00000000" w:rsidRPr="00000000">
        <w:rPr>
          <w:rtl w:val="0"/>
        </w:rPr>
        <w:t xml:space="preserve">DA ENTREGA E DO RECEBIMENTO</w:t>
      </w:r>
    </w:p>
    <w:p w:rsidR="00000000" w:rsidDel="00000000" w:rsidP="00000000" w:rsidRDefault="00000000" w:rsidRPr="00000000" w14:paraId="00000291">
      <w:pPr>
        <w:pStyle w:val="Heading3"/>
        <w:numPr>
          <w:ilvl w:val="2"/>
          <w:numId w:val="5"/>
        </w:numPr>
        <w:spacing w:line="240" w:lineRule="auto"/>
        <w:ind w:left="0" w:firstLine="0"/>
        <w:rPr/>
      </w:pPr>
      <w:bookmarkStart w:colFirst="0" w:colLast="0" w:name="_jvq7gs3kc162" w:id="58"/>
      <w:bookmarkEnd w:id="58"/>
      <w:r w:rsidDel="00000000" w:rsidR="00000000" w:rsidRPr="00000000">
        <w:rPr>
          <w:rtl w:val="0"/>
        </w:rPr>
        <w:t xml:space="preserve">Condições de Entrega</w:t>
      </w:r>
    </w:p>
    <w:p w:rsidR="00000000" w:rsidDel="00000000" w:rsidP="00000000" w:rsidRDefault="00000000" w:rsidRPr="00000000" w14:paraId="00000292">
      <w:pPr>
        <w:pStyle w:val="Heading4"/>
        <w:numPr>
          <w:ilvl w:val="3"/>
          <w:numId w:val="5"/>
        </w:numPr>
        <w:spacing w:line="240" w:lineRule="auto"/>
        <w:ind w:left="0" w:firstLine="0"/>
        <w:rPr/>
      </w:pPr>
      <w:bookmarkStart w:colFirst="0" w:colLast="0" w:name="_agda71rhjwk" w:id="59"/>
      <w:bookmarkEnd w:id="59"/>
      <w:r w:rsidDel="00000000" w:rsidR="00000000" w:rsidRPr="00000000">
        <w:rPr>
          <w:rtl w:val="0"/>
        </w:rPr>
        <w:t xml:space="preserve">Prazo de Entrega</w:t>
      </w:r>
    </w:p>
    <w:p w:rsidR="00000000" w:rsidDel="00000000" w:rsidP="00000000" w:rsidRDefault="00000000" w:rsidRPr="00000000" w14:paraId="00000293">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Este item deve ser adaptado de acordo com as necessidades específicas do órgão ou entidade, apresentando-se, este modelo, de forma meramente exemplificativa. Caso a aquisição dos bens não seja efetuada pelo SRP, informar no Termo de referência se a entrega do objeto será efetuada de forma única ou parcelada. Se a remessa for parcelada, discriminar as respectivas parcelas(parcela mínima e máxima), prazos e condições, com o objetivo do licitante apresentar uma proposta mais vantajosa, em especial, referente aos custos logísticos.</w:t>
      </w:r>
    </w:p>
    <w:p w:rsidR="00000000" w:rsidDel="00000000" w:rsidP="00000000" w:rsidRDefault="00000000" w:rsidRPr="00000000" w14:paraId="00000294">
      <w:pPr>
        <w:numPr>
          <w:ilvl w:val="4"/>
          <w:numId w:val="5"/>
        </w:numPr>
        <w:spacing w:line="240" w:lineRule="auto"/>
        <w:ind w:left="0" w:firstLine="0"/>
        <w:rPr/>
      </w:pPr>
      <w:r w:rsidDel="00000000" w:rsidR="00000000" w:rsidRPr="00000000">
        <w:rPr>
          <w:rtl w:val="0"/>
        </w:rPr>
        <w:t xml:space="preserve">O prazo de entrega dos produtos será de até </w:t>
      </w:r>
      <w:r w:rsidDel="00000000" w:rsidR="00000000" w:rsidRPr="00000000">
        <w:rPr>
          <w:b w:val="1"/>
          <w:bCs w:val="1"/>
          <w:rtl w:val="0"/>
        </w:rPr>
        <w:t xml:space="preserve">10</w:t>
      </w:r>
      <w:r w:rsidDel="00000000" w:rsidR="00000000" w:rsidRPr="00000000">
        <w:rPr>
          <w:rtl w:val="0"/>
        </w:rPr>
        <w:t xml:space="preserve"> </w:t>
      </w:r>
      <w:sdt>
        <w:sdtPr>
          <w:alias w:val="prazo"/>
          <w:id w:val="323735652"/>
          <w:dropDownList w:lastValue="dias úteis">
            <w:listItem w:displayText="dias úteis" w:value="dias úteis"/>
            <w:listItem w:displayText="meses" w:value="meses"/>
          </w:dropDownList>
        </w:sdtPr>
        <w:sdtContent>
          <w:r w:rsidDel="00000000" w:rsidR="00000000" w:rsidRPr="00000000">
            <w:rPr>
              <w:color w:val="bfe0f6"/>
              <w:shd w:fill="0a53a8" w:val="clear"/>
            </w:rPr>
            <w:t xml:space="preserve">dias úteis</w:t>
          </w:r>
        </w:sdtContent>
      </w:sdt>
      <w:r w:rsidDel="00000000" w:rsidR="00000000" w:rsidRPr="00000000">
        <w:rPr>
          <w:rtl w:val="0"/>
        </w:rPr>
        <w:t xml:space="preserve">, contados a partir da data de emissão da nota de empenho.</w:t>
      </w:r>
    </w:p>
    <w:p w:rsidR="00000000" w:rsidDel="00000000" w:rsidP="00000000" w:rsidRDefault="00000000" w:rsidRPr="00000000" w14:paraId="00000295">
      <w:pPr>
        <w:spacing w:line="240" w:lineRule="auto"/>
        <w:rPr>
          <w:b w:val="1"/>
          <w:bCs w:val="1"/>
          <w:color w:val="ff9900"/>
          <w:sz w:val="36"/>
          <w:szCs w:val="36"/>
        </w:rPr>
      </w:pPr>
      <w:r w:rsidDel="00000000" w:rsidR="00000000" w:rsidRPr="00000000">
        <w:rPr>
          <w:b w:val="1"/>
          <w:bCs w:val="1"/>
          <w:color w:val="ff9900"/>
          <w:sz w:val="36"/>
          <w:szCs w:val="36"/>
          <w:rtl w:val="0"/>
        </w:rPr>
        <w:t xml:space="preserve">Equipamento de Processamento de Dados</w:t>
      </w:r>
    </w:p>
    <w:p w:rsidR="00000000" w:rsidDel="00000000" w:rsidP="00000000" w:rsidRDefault="00000000" w:rsidRPr="00000000" w14:paraId="00000296">
      <w:pPr>
        <w:numPr>
          <w:ilvl w:val="4"/>
          <w:numId w:val="5"/>
        </w:numPr>
        <w:spacing w:line="240" w:lineRule="auto"/>
        <w:ind w:left="0" w:firstLine="0"/>
        <w:rPr>
          <w:color w:val="2a6099"/>
        </w:rPr>
      </w:pPr>
      <w:r w:rsidDel="00000000" w:rsidR="00000000" w:rsidRPr="00000000">
        <w:rPr>
          <w:color w:val="2a6099"/>
          <w:rtl w:val="0"/>
        </w:rPr>
        <w:t xml:space="preserve">O prazo de entrega será estendido para 4 meses nos casos em que a quantidade de equipamentos no pedido exceda 200 unidades.</w:t>
      </w:r>
      <w:r w:rsidDel="00000000" w:rsidR="00000000" w:rsidRPr="00000000">
        <w:rPr>
          <w:rtl w:val="0"/>
        </w:rPr>
      </w:r>
    </w:p>
    <w:p w:rsidR="00000000" w:rsidDel="00000000" w:rsidP="00000000" w:rsidRDefault="00000000" w:rsidRPr="00000000" w14:paraId="00000297">
      <w:pPr>
        <w:pStyle w:val="Heading4"/>
        <w:numPr>
          <w:ilvl w:val="3"/>
          <w:numId w:val="5"/>
        </w:numPr>
        <w:spacing w:line="240" w:lineRule="auto"/>
        <w:ind w:left="0" w:firstLine="0"/>
        <w:rPr/>
      </w:pPr>
      <w:bookmarkStart w:colFirst="0" w:colLast="0" w:name="_s92h8j44tsdz" w:id="60"/>
      <w:bookmarkEnd w:id="60"/>
      <w:r w:rsidDel="00000000" w:rsidR="00000000" w:rsidRPr="00000000">
        <w:rPr>
          <w:rtl w:val="0"/>
        </w:rPr>
        <w:t xml:space="preserve">Local de Entrega</w:t>
      </w:r>
    </w:p>
    <w:p w:rsidR="00000000" w:rsidDel="00000000" w:rsidP="00000000" w:rsidRDefault="00000000" w:rsidRPr="00000000" w14:paraId="00000298">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 área demandante deverá indicar no Termo de Referência o local para a entrega dos bens, informando endereço, horário de atendimento, dias da semana e contato telefônico. Modelo apresentado de forma meramente exemplificativa. </w:t>
      </w:r>
    </w:p>
    <w:p w:rsidR="00000000" w:rsidDel="00000000" w:rsidP="00000000" w:rsidRDefault="00000000" w:rsidRPr="00000000" w14:paraId="00000299">
      <w:pPr>
        <w:numPr>
          <w:ilvl w:val="4"/>
          <w:numId w:val="5"/>
        </w:numPr>
        <w:spacing w:line="240" w:lineRule="auto"/>
        <w:ind w:left="0" w:firstLine="0"/>
        <w:rPr/>
      </w:pPr>
      <w:r w:rsidDel="00000000" w:rsidR="00000000" w:rsidRPr="00000000">
        <w:rPr>
          <w:rtl w:val="0"/>
        </w:rPr>
        <w:t xml:space="preserve">Os produtos deverão ser entregues nos endereços constantes do anexo deste termo de referência.</w:t>
      </w:r>
    </w:p>
    <w:p w:rsidR="00000000" w:rsidDel="00000000" w:rsidP="00000000" w:rsidRDefault="00000000" w:rsidRPr="00000000" w14:paraId="0000029A">
      <w:pPr>
        <w:spacing w:line="240" w:lineRule="auto"/>
        <w:rPr>
          <w:color w:val="2a6099"/>
        </w:rPr>
      </w:pPr>
      <w:r w:rsidDel="00000000" w:rsidR="00000000" w:rsidRPr="00000000">
        <w:rPr>
          <w:highlight w:val="yellow"/>
          <w:rtl w:val="0"/>
        </w:rPr>
        <w:t xml:space="preserve">OU</w:t>
      </w:r>
      <w:r w:rsidDel="00000000" w:rsidR="00000000" w:rsidRPr="00000000">
        <w:rPr>
          <w:rtl w:val="0"/>
        </w:rPr>
      </w:r>
    </w:p>
    <w:p w:rsidR="00000000" w:rsidDel="00000000" w:rsidP="00000000" w:rsidRDefault="00000000" w:rsidRPr="00000000" w14:paraId="0000029B">
      <w:pPr>
        <w:numPr>
          <w:ilvl w:val="4"/>
          <w:numId w:val="5"/>
        </w:numPr>
        <w:spacing w:line="240" w:lineRule="auto"/>
        <w:ind w:left="0" w:firstLine="0"/>
        <w:rPr/>
      </w:pPr>
      <w:r w:rsidDel="00000000" w:rsidR="00000000" w:rsidRPr="00000000">
        <w:rPr>
          <w:rtl w:val="0"/>
        </w:rPr>
        <w:t xml:space="preserve">Os produtos deverão ser entregues no endereço: </w:t>
      </w:r>
    </w:p>
    <w:p w:rsidR="00000000" w:rsidDel="00000000" w:rsidP="00000000" w:rsidRDefault="00000000" w:rsidRPr="00000000" w14:paraId="0000029C">
      <w:pPr>
        <w:numPr>
          <w:ilvl w:val="5"/>
          <w:numId w:val="5"/>
        </w:numPr>
        <w:spacing w:line="240" w:lineRule="auto"/>
        <w:ind w:left="0" w:firstLine="0"/>
        <w:rPr/>
      </w:pPr>
      <w:r w:rsidDel="00000000" w:rsidR="00000000" w:rsidRPr="00000000">
        <w:rPr>
          <w:rtl w:val="0"/>
        </w:rPr>
        <w:t xml:space="preserve">Rua </w:t>
      </w:r>
      <w:r w:rsidDel="00000000" w:rsidR="00000000" w:rsidRPr="00000000">
        <w:rPr>
          <w:b w:val="1"/>
          <w:bCs w:val="1"/>
          <w:color w:val="c9211e"/>
          <w:rtl w:val="0"/>
        </w:rPr>
        <w:t xml:space="preserve">XXXX</w:t>
      </w:r>
      <w:r w:rsidDel="00000000" w:rsidR="00000000" w:rsidRPr="00000000">
        <w:rPr>
          <w:rtl w:val="0"/>
        </w:rPr>
        <w:t xml:space="preserve">, nº </w:t>
      </w:r>
      <w:r w:rsidDel="00000000" w:rsidR="00000000" w:rsidRPr="00000000">
        <w:rPr>
          <w:b w:val="1"/>
          <w:bCs w:val="1"/>
          <w:color w:val="c9211e"/>
          <w:rtl w:val="0"/>
        </w:rPr>
        <w:t xml:space="preserve">00</w:t>
      </w:r>
      <w:r w:rsidDel="00000000" w:rsidR="00000000" w:rsidRPr="00000000">
        <w:rPr>
          <w:rtl w:val="0"/>
        </w:rPr>
        <w:t xml:space="preserve">, Recife/PE, CEP: </w:t>
      </w:r>
      <w:r w:rsidDel="00000000" w:rsidR="00000000" w:rsidRPr="00000000">
        <w:rPr>
          <w:b w:val="1"/>
          <w:bCs w:val="1"/>
          <w:color w:val="c9211e"/>
          <w:rtl w:val="0"/>
        </w:rPr>
        <w:t xml:space="preserve">00000</w:t>
      </w:r>
      <w:r w:rsidDel="00000000" w:rsidR="00000000" w:rsidRPr="00000000">
        <w:rPr>
          <w:b w:val="1"/>
          <w:bCs w:val="1"/>
          <w:rtl w:val="0"/>
        </w:rPr>
        <w:t xml:space="preserve">-</w:t>
      </w:r>
      <w:r w:rsidDel="00000000" w:rsidR="00000000" w:rsidRPr="00000000">
        <w:rPr>
          <w:b w:val="1"/>
          <w:bCs w:val="1"/>
          <w:color w:val="c9211e"/>
          <w:rtl w:val="0"/>
        </w:rPr>
        <w:t xml:space="preserve">000</w:t>
      </w:r>
      <w:r w:rsidDel="00000000" w:rsidR="00000000" w:rsidRPr="00000000">
        <w:rPr>
          <w:rtl w:val="0"/>
        </w:rPr>
        <w:t xml:space="preserve">.</w:t>
      </w:r>
    </w:p>
    <w:p w:rsidR="00000000" w:rsidDel="00000000" w:rsidP="00000000" w:rsidRDefault="00000000" w:rsidRPr="00000000" w14:paraId="0000029D">
      <w:pPr>
        <w:numPr>
          <w:ilvl w:val="4"/>
          <w:numId w:val="5"/>
        </w:numPr>
        <w:spacing w:line="240" w:lineRule="auto"/>
        <w:ind w:left="0" w:firstLine="0"/>
        <w:rPr/>
      </w:pPr>
      <w:r w:rsidDel="00000000" w:rsidR="00000000" w:rsidRPr="00000000">
        <w:rPr>
          <w:rtl w:val="0"/>
        </w:rPr>
        <w:t xml:space="preserve">O horário de entrega será de:</w:t>
      </w:r>
    </w:p>
    <w:p w:rsidR="00000000" w:rsidDel="00000000" w:rsidP="00000000" w:rsidRDefault="00000000" w:rsidRPr="00000000" w14:paraId="0000029E">
      <w:pPr>
        <w:numPr>
          <w:ilvl w:val="5"/>
          <w:numId w:val="5"/>
        </w:numPr>
        <w:spacing w:line="240" w:lineRule="auto"/>
        <w:ind w:left="0" w:firstLine="0"/>
        <w:rPr/>
      </w:pPr>
      <w:r w:rsidDel="00000000" w:rsidR="00000000" w:rsidRPr="00000000">
        <w:rPr>
          <w:rtl w:val="0"/>
        </w:rPr>
        <w:t xml:space="preserve">Das </w:t>
      </w:r>
      <w:r w:rsidDel="00000000" w:rsidR="00000000" w:rsidRPr="00000000">
        <w:rPr>
          <w:b w:val="1"/>
          <w:bCs w:val="1"/>
          <w:color w:val="c9211e"/>
          <w:rtl w:val="0"/>
        </w:rPr>
        <w:t xml:space="preserve">00</w:t>
      </w:r>
      <w:r w:rsidDel="00000000" w:rsidR="00000000" w:rsidRPr="00000000">
        <w:rPr>
          <w:rtl w:val="0"/>
        </w:rPr>
        <w:t xml:space="preserve"> às </w:t>
      </w:r>
      <w:r w:rsidDel="00000000" w:rsidR="00000000" w:rsidRPr="00000000">
        <w:rPr>
          <w:b w:val="1"/>
          <w:bCs w:val="1"/>
          <w:color w:val="c9211e"/>
          <w:rtl w:val="0"/>
        </w:rPr>
        <w:t xml:space="preserve">00</w:t>
      </w:r>
      <w:r w:rsidDel="00000000" w:rsidR="00000000" w:rsidRPr="00000000">
        <w:rPr>
          <w:rtl w:val="0"/>
        </w:rPr>
        <w:t xml:space="preserve">, de </w:t>
      </w:r>
      <w:r w:rsidDel="00000000" w:rsidR="00000000" w:rsidRPr="00000000">
        <w:rPr>
          <w:b w:val="1"/>
          <w:bCs w:val="1"/>
          <w:color w:val="c9211e"/>
          <w:rtl w:val="0"/>
        </w:rPr>
        <w:t xml:space="preserve">segunda-feira a sexta-feira, exceto feriados</w:t>
      </w:r>
      <w:r w:rsidDel="00000000" w:rsidR="00000000" w:rsidRPr="00000000">
        <w:rPr>
          <w:rtl w:val="0"/>
        </w:rPr>
        <w:t xml:space="preserve">.</w:t>
      </w:r>
    </w:p>
    <w:p w:rsidR="00000000" w:rsidDel="00000000" w:rsidP="00000000" w:rsidRDefault="00000000" w:rsidRPr="00000000" w14:paraId="0000029F">
      <w:pPr>
        <w:pStyle w:val="Heading3"/>
        <w:numPr>
          <w:ilvl w:val="3"/>
          <w:numId w:val="5"/>
        </w:numPr>
        <w:spacing w:line="240" w:lineRule="auto"/>
        <w:ind w:left="0" w:firstLine="0"/>
        <w:rPr/>
      </w:pPr>
      <w:bookmarkStart w:colFirst="0" w:colLast="0" w:name="_6kwrci5po3hz" w:id="61"/>
      <w:bookmarkEnd w:id="61"/>
      <w:r w:rsidDel="00000000" w:rsidR="00000000" w:rsidRPr="00000000">
        <w:rPr>
          <w:rtl w:val="0"/>
        </w:rPr>
        <w:t xml:space="preserve">Contato para telefone:</w:t>
      </w:r>
    </w:p>
    <w:p w:rsidR="00000000" w:rsidDel="00000000" w:rsidP="00000000" w:rsidRDefault="00000000" w:rsidRPr="00000000" w14:paraId="000002A0">
      <w:pPr>
        <w:numPr>
          <w:ilvl w:val="4"/>
          <w:numId w:val="5"/>
        </w:numPr>
        <w:spacing w:line="240" w:lineRule="auto"/>
        <w:ind w:left="0" w:firstLine="0"/>
        <w:rPr/>
      </w:pPr>
      <w:r w:rsidDel="00000000" w:rsidR="00000000" w:rsidRPr="00000000">
        <w:rPr>
          <w:rtl w:val="0"/>
        </w:rPr>
        <w:t xml:space="preserve">(</w:t>
      </w:r>
      <w:r w:rsidDel="00000000" w:rsidR="00000000" w:rsidRPr="00000000">
        <w:rPr>
          <w:b w:val="1"/>
          <w:bCs w:val="1"/>
          <w:color w:val="c9211e"/>
          <w:rtl w:val="0"/>
        </w:rPr>
        <w:t xml:space="preserve">DDD</w:t>
      </w:r>
      <w:r w:rsidDel="00000000" w:rsidR="00000000" w:rsidRPr="00000000">
        <w:rPr>
          <w:rtl w:val="0"/>
        </w:rPr>
        <w:t xml:space="preserve">) </w:t>
      </w:r>
      <w:r w:rsidDel="00000000" w:rsidR="00000000" w:rsidRPr="00000000">
        <w:rPr>
          <w:b w:val="1"/>
          <w:bCs w:val="1"/>
          <w:color w:val="c9211e"/>
          <w:rtl w:val="0"/>
        </w:rPr>
        <w:t xml:space="preserve">0000</w:t>
      </w:r>
      <w:r w:rsidDel="00000000" w:rsidR="00000000" w:rsidRPr="00000000">
        <w:rPr>
          <w:rtl w:val="0"/>
        </w:rPr>
        <w:t xml:space="preserve">-</w:t>
      </w:r>
      <w:r w:rsidDel="00000000" w:rsidR="00000000" w:rsidRPr="00000000">
        <w:rPr>
          <w:b w:val="1"/>
          <w:bCs w:val="1"/>
          <w:color w:val="c9211e"/>
          <w:rtl w:val="0"/>
        </w:rPr>
        <w:t xml:space="preserve">0000</w:t>
      </w:r>
    </w:p>
    <w:p w:rsidR="00000000" w:rsidDel="00000000" w:rsidP="00000000" w:rsidRDefault="00000000" w:rsidRPr="00000000" w14:paraId="000002A1">
      <w:pPr>
        <w:pStyle w:val="Heading4"/>
        <w:numPr>
          <w:ilvl w:val="3"/>
          <w:numId w:val="5"/>
        </w:numPr>
        <w:spacing w:line="240" w:lineRule="auto"/>
        <w:ind w:left="0" w:firstLine="0"/>
        <w:rPr/>
      </w:pPr>
      <w:bookmarkStart w:colFirst="0" w:colLast="0" w:name="_vz7rr3tyv8lt" w:id="62"/>
      <w:bookmarkEnd w:id="62"/>
      <w:r w:rsidDel="00000000" w:rsidR="00000000" w:rsidRPr="00000000">
        <w:rPr>
          <w:rtl w:val="0"/>
        </w:rPr>
        <w:t xml:space="preserve">Prazo de validade</w:t>
      </w:r>
    </w:p>
    <w:p w:rsidR="00000000" w:rsidDel="00000000" w:rsidP="00000000" w:rsidRDefault="00000000" w:rsidRPr="00000000" w14:paraId="000002A2">
      <w:pPr>
        <w:numPr>
          <w:ilvl w:val="4"/>
          <w:numId w:val="5"/>
        </w:numPr>
        <w:spacing w:line="240" w:lineRule="auto"/>
        <w:ind w:left="0" w:firstLine="0"/>
      </w:pPr>
      <w:r w:rsidDel="00000000" w:rsidR="00000000" w:rsidRPr="00000000">
        <w:rPr>
          <w:rtl w:val="0"/>
        </w:rPr>
        <w:t xml:space="preserve">O prazo de validade do(s) produto(s) na data da entrega não poderá ser inferior a </w:t>
      </w:r>
      <w:r w:rsidDel="00000000" w:rsidR="00000000" w:rsidRPr="00000000">
        <w:rPr>
          <w:b w:val="1"/>
          <w:bCs w:val="1"/>
          <w:color w:val="c9211e"/>
          <w:rtl w:val="0"/>
        </w:rPr>
        <w:t xml:space="preserve">24  meses</w:t>
      </w:r>
      <w:r w:rsidDel="00000000" w:rsidR="00000000" w:rsidRPr="00000000">
        <w:rPr>
          <w:rtl w:val="0"/>
        </w:rPr>
        <w:t xml:space="preserve">.</w:t>
      </w:r>
    </w:p>
    <w:p w:rsidR="00000000" w:rsidDel="00000000" w:rsidP="00000000" w:rsidRDefault="00000000" w:rsidRPr="00000000" w14:paraId="000002A3">
      <w:pPr>
        <w:spacing w:line="240" w:lineRule="auto"/>
        <w:rPr/>
      </w:pPr>
      <w:r w:rsidDel="00000000" w:rsidR="00000000" w:rsidRPr="00000000">
        <w:rPr>
          <w:highlight w:val="yellow"/>
          <w:rtl w:val="0"/>
        </w:rPr>
        <w:t xml:space="preserve">OU</w:t>
      </w:r>
      <w:r w:rsidDel="00000000" w:rsidR="00000000" w:rsidRPr="00000000">
        <w:rPr>
          <w:rtl w:val="0"/>
        </w:rPr>
      </w:r>
    </w:p>
    <w:p w:rsidR="00000000" w:rsidDel="00000000" w:rsidP="00000000" w:rsidRDefault="00000000" w:rsidRPr="00000000" w14:paraId="000002A4">
      <w:pPr>
        <w:spacing w:line="240" w:lineRule="auto"/>
        <w:ind w:left="0" w:firstLine="0"/>
        <w:jc w:val="center"/>
        <w:rPr>
          <w:b w:val="1"/>
          <w:bCs w:val="1"/>
          <w:color w:val="ff9900"/>
          <w:sz w:val="36"/>
          <w:szCs w:val="36"/>
        </w:rPr>
      </w:pPr>
      <w:r w:rsidDel="00000000" w:rsidR="00000000" w:rsidRPr="00000000">
        <w:rPr>
          <w:b w:val="1"/>
          <w:bCs w:val="1"/>
          <w:color w:val="ff9900"/>
          <w:sz w:val="36"/>
          <w:szCs w:val="36"/>
          <w:rtl w:val="0"/>
        </w:rPr>
        <w:t xml:space="preserve">Produtos perecíveis</w:t>
      </w:r>
    </w:p>
    <w:p w:rsidR="00000000" w:rsidDel="00000000" w:rsidP="00000000" w:rsidRDefault="00000000" w:rsidRPr="00000000" w14:paraId="000002A5">
      <w:pPr>
        <w:spacing w:line="240" w:lineRule="auto"/>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Produtos perecíveis são aqueles que perdem sua qualidade ou valor após determinado tempo, independente dos métodos usados nos processos da cadeia de suprimentos</w:t>
      </w:r>
    </w:p>
    <w:p w:rsidR="00000000" w:rsidDel="00000000" w:rsidP="00000000" w:rsidRDefault="00000000" w:rsidRPr="00000000" w14:paraId="000002A6">
      <w:pPr>
        <w:spacing w:line="240" w:lineRule="auto"/>
        <w:rPr>
          <w:highlight w:val="yellow"/>
        </w:rPr>
      </w:pPr>
      <w:r w:rsidDel="00000000" w:rsidR="00000000" w:rsidRPr="00000000">
        <w:rPr>
          <w:highlight w:val="yellow"/>
          <w:rtl w:val="0"/>
        </w:rPr>
        <w:t xml:space="preserve">Data de validade é o período de tempo em que alimentos, bebidas e outros produtos perecíveis estão íntegros e seguros para consumo. Esse período inicia na data de fabricação do produto e se estende até que a qualidade definida pela mercadoria esteja fora dos padrões esperados para as condições de distribuição, armazenamento e exibição.</w:t>
      </w:r>
      <w:r w:rsidDel="00000000" w:rsidR="00000000" w:rsidRPr="00000000">
        <w:rPr>
          <w:rtl w:val="0"/>
        </w:rPr>
      </w:r>
    </w:p>
    <w:p w:rsidR="00000000" w:rsidDel="00000000" w:rsidP="00000000" w:rsidRDefault="00000000" w:rsidRPr="00000000" w14:paraId="000002A7">
      <w:pPr>
        <w:numPr>
          <w:ilvl w:val="4"/>
          <w:numId w:val="5"/>
        </w:numPr>
        <w:spacing w:line="240" w:lineRule="auto"/>
        <w:ind w:left="0" w:firstLine="0"/>
        <w:rPr>
          <w:color w:val="2a6099"/>
        </w:rPr>
      </w:pPr>
      <w:r w:rsidDel="00000000" w:rsidR="00000000" w:rsidRPr="00000000">
        <w:rPr>
          <w:color w:val="2a6099"/>
          <w:rtl w:val="0"/>
        </w:rPr>
        <w:t xml:space="preserve">No caso de produtos perecíveis, o prazo de validade na data da entrega não poderá ser inferior a </w:t>
      </w:r>
      <w:r w:rsidDel="00000000" w:rsidR="00000000" w:rsidRPr="00000000">
        <w:rPr>
          <w:b w:val="1"/>
          <w:bCs w:val="1"/>
          <w:color w:val="2a6099"/>
          <w:rtl w:val="0"/>
        </w:rPr>
        <w:t xml:space="preserve">00</w:t>
      </w:r>
      <w:r w:rsidDel="00000000" w:rsidR="00000000" w:rsidRPr="00000000">
        <w:rPr>
          <w:color w:val="2a6099"/>
          <w:rtl w:val="0"/>
        </w:rPr>
        <w:t xml:space="preserve"> (</w:t>
      </w:r>
      <w:r w:rsidDel="00000000" w:rsidR="00000000" w:rsidRPr="00000000">
        <w:rPr>
          <w:b w:val="1"/>
          <w:bCs w:val="1"/>
          <w:color w:val="2a6099"/>
          <w:rtl w:val="0"/>
        </w:rPr>
        <w:t xml:space="preserve">por extenso</w:t>
      </w:r>
      <w:r w:rsidDel="00000000" w:rsidR="00000000" w:rsidRPr="00000000">
        <w:rPr>
          <w:color w:val="2a6099"/>
          <w:rtl w:val="0"/>
        </w:rPr>
        <w:t xml:space="preserve">) (dias úteis), ou a (metade, um terço, dois terços, etc.) do prazo total recomendado pelo fabricante.</w:t>
      </w:r>
    </w:p>
    <w:p w:rsidR="00000000" w:rsidDel="00000000" w:rsidP="00000000" w:rsidRDefault="00000000" w:rsidRPr="00000000" w14:paraId="000002A8">
      <w:pPr>
        <w:spacing w:line="240" w:lineRule="auto"/>
        <w:ind w:left="0" w:firstLine="0"/>
        <w:jc w:val="center"/>
        <w:rPr>
          <w:color w:val="2a6099"/>
        </w:rPr>
      </w:pPr>
      <w:r w:rsidDel="00000000" w:rsidR="00000000" w:rsidRPr="00000000">
        <w:rPr>
          <w:b w:val="1"/>
          <w:bCs w:val="1"/>
          <w:color w:val="ff9900"/>
          <w:sz w:val="36"/>
          <w:szCs w:val="36"/>
          <w:rtl w:val="0"/>
        </w:rPr>
        <w:t xml:space="preserve">Material Farmacológico e Hospitalar</w:t>
      </w:r>
      <w:r w:rsidDel="00000000" w:rsidR="00000000" w:rsidRPr="00000000">
        <w:rPr>
          <w:rtl w:val="0"/>
        </w:rPr>
      </w:r>
    </w:p>
    <w:p w:rsidR="00000000" w:rsidDel="00000000" w:rsidP="00000000" w:rsidRDefault="00000000" w:rsidRPr="00000000" w14:paraId="000002A9">
      <w:pPr>
        <w:numPr>
          <w:ilvl w:val="4"/>
          <w:numId w:val="5"/>
        </w:numPr>
        <w:spacing w:line="240" w:lineRule="auto"/>
        <w:ind w:left="0" w:firstLine="0"/>
        <w:rPr>
          <w:color w:val="2a6099"/>
        </w:rPr>
      </w:pPr>
      <w:r w:rsidDel="00000000" w:rsidR="00000000" w:rsidRPr="00000000">
        <w:rPr>
          <w:color w:val="2a6099"/>
          <w:rtl w:val="0"/>
        </w:rPr>
        <w:t xml:space="preserve">O prazo de validade do(s) produto(s) na data da entrega não poderá ser inferior a 75% da validade total de 02 (dois) anos (dezoito meses);</w:t>
      </w:r>
    </w:p>
    <w:p w:rsidR="00000000" w:rsidDel="00000000" w:rsidP="00000000" w:rsidRDefault="00000000" w:rsidRPr="00000000" w14:paraId="000002AA">
      <w:pPr>
        <w:numPr>
          <w:ilvl w:val="4"/>
          <w:numId w:val="5"/>
        </w:numPr>
        <w:spacing w:line="240" w:lineRule="auto"/>
        <w:ind w:left="0" w:firstLine="0"/>
        <w:rPr/>
      </w:pPr>
      <w:r w:rsidDel="00000000" w:rsidR="00000000" w:rsidRPr="00000000">
        <w:rPr>
          <w:rtl w:val="0"/>
        </w:rPr>
        <w:t xml:space="preserve">Excepcionalmente, desde que autorizados pela Administração Municipal, poderão ser entregues produtos com prazos de validade diferenciados.</w:t>
      </w:r>
    </w:p>
    <w:p w:rsidR="00000000" w:rsidDel="00000000" w:rsidP="00000000" w:rsidRDefault="00000000" w:rsidRPr="00000000" w14:paraId="000002AB">
      <w:pPr>
        <w:numPr>
          <w:ilvl w:val="4"/>
          <w:numId w:val="5"/>
        </w:numPr>
        <w:spacing w:line="240" w:lineRule="auto"/>
        <w:ind w:left="0" w:firstLine="0"/>
        <w:rPr/>
      </w:pPr>
      <w:r w:rsidDel="00000000" w:rsidR="00000000" w:rsidRPr="00000000">
        <w:rPr>
          <w:rtl w:val="0"/>
        </w:rPr>
        <w:t xml:space="preserve">A tentativa de entrega de produto com prazo de validade inferior ao do especificado no item anterior, sem prévia autorização por escrito, acarretará em recusa de recebimento do item em tela, sem prejuízo da multa cabível.</w:t>
      </w:r>
      <w:r w:rsidDel="00000000" w:rsidR="00000000" w:rsidRPr="00000000">
        <w:rPr>
          <w:rtl w:val="0"/>
        </w:rPr>
      </w:r>
    </w:p>
    <w:p w:rsidR="00000000" w:rsidDel="00000000" w:rsidP="00000000" w:rsidRDefault="00000000" w:rsidRPr="00000000" w14:paraId="000002AC">
      <w:pPr>
        <w:pStyle w:val="Heading4"/>
        <w:numPr>
          <w:ilvl w:val="3"/>
          <w:numId w:val="5"/>
        </w:numPr>
        <w:spacing w:line="240" w:lineRule="auto"/>
        <w:ind w:left="0" w:firstLine="0"/>
        <w:rPr/>
      </w:pPr>
      <w:bookmarkStart w:colFirst="0" w:colLast="0" w:name="_xypcd0knjdpd" w:id="63"/>
      <w:bookmarkEnd w:id="63"/>
      <w:r w:rsidDel="00000000" w:rsidR="00000000" w:rsidRPr="00000000">
        <w:rPr>
          <w:rtl w:val="0"/>
        </w:rPr>
        <w:t xml:space="preserve">Outras Condições de Entrega</w:t>
      </w:r>
    </w:p>
    <w:p w:rsidR="00000000" w:rsidDel="00000000" w:rsidP="00000000" w:rsidRDefault="00000000" w:rsidRPr="00000000" w14:paraId="000002AD">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Este item deve ser adaptado de acordo com as necessidades específicas do órgão ou entidade, apresentando-se, este modelo, de forma meramente exemplificativa. </w:t>
      </w:r>
    </w:p>
    <w:p w:rsidR="00000000" w:rsidDel="00000000" w:rsidP="00000000" w:rsidRDefault="00000000" w:rsidRPr="00000000" w14:paraId="000002AE">
      <w:pPr>
        <w:numPr>
          <w:ilvl w:val="4"/>
          <w:numId w:val="5"/>
        </w:numPr>
        <w:spacing w:line="240" w:lineRule="auto"/>
        <w:ind w:left="0" w:firstLine="0"/>
        <w:rPr>
          <w:color w:val="00b050"/>
        </w:rPr>
      </w:pPr>
      <w:r w:rsidDel="00000000" w:rsidR="00000000" w:rsidRPr="00000000">
        <w:rPr>
          <w:color w:val="00b050"/>
          <w:rtl w:val="0"/>
        </w:rPr>
        <w:t xml:space="preserve">Os produtos deverão ser entregues em embalagens próprias do fabricante, acondicionadas de forma a permitir o manuseio e estocagem, sem comprometer a qualidade e durabilidade dos produtos.</w:t>
      </w:r>
    </w:p>
    <w:p w:rsidR="00000000" w:rsidDel="00000000" w:rsidP="00000000" w:rsidRDefault="00000000" w:rsidRPr="00000000" w14:paraId="000002AF">
      <w:pPr>
        <w:numPr>
          <w:ilvl w:val="4"/>
          <w:numId w:val="5"/>
        </w:numPr>
        <w:spacing w:line="240" w:lineRule="auto"/>
        <w:ind w:left="0" w:firstLine="0"/>
        <w:rPr>
          <w:color w:val="00b050"/>
        </w:rPr>
      </w:pPr>
      <w:r w:rsidDel="00000000" w:rsidR="00000000" w:rsidRPr="00000000">
        <w:rPr>
          <w:color w:val="00b050"/>
          <w:rtl w:val="0"/>
        </w:rPr>
        <w:t xml:space="preserve">As embalagens no momento da entrega deverão estar intactas, em caso de danificadas, o produto deverá ser substituído sem ônus para a Administração.</w:t>
      </w:r>
    </w:p>
    <w:p w:rsidR="00000000" w:rsidDel="00000000" w:rsidP="00000000" w:rsidRDefault="00000000" w:rsidRPr="00000000" w14:paraId="000002B0">
      <w:pPr>
        <w:numPr>
          <w:ilvl w:val="4"/>
          <w:numId w:val="5"/>
        </w:numPr>
        <w:spacing w:line="240" w:lineRule="auto"/>
        <w:ind w:left="0" w:firstLine="0"/>
        <w:rPr>
          <w:color w:val="00b050"/>
          <w:u w:val="none"/>
        </w:rPr>
      </w:pPr>
      <w:r w:rsidDel="00000000" w:rsidR="00000000" w:rsidRPr="00000000">
        <w:rPr>
          <w:color w:val="00b050"/>
          <w:rtl w:val="0"/>
        </w:rPr>
        <w:t xml:space="preserve">Os produtos poderão ser rejeitados, no todo ou em parte, quando em desacordo com as especificações constantes neste Termo de Referência.</w:t>
      </w:r>
    </w:p>
    <w:p w:rsidR="00000000" w:rsidDel="00000000" w:rsidP="00000000" w:rsidRDefault="00000000" w:rsidRPr="00000000" w14:paraId="000002B1">
      <w:pPr>
        <w:numPr>
          <w:ilvl w:val="4"/>
          <w:numId w:val="5"/>
        </w:numPr>
        <w:spacing w:line="240" w:lineRule="auto"/>
        <w:ind w:left="0" w:firstLine="0"/>
        <w:rPr>
          <w:color w:val="00b050"/>
          <w:u w:val="none"/>
        </w:rPr>
      </w:pPr>
      <w:r w:rsidDel="00000000" w:rsidR="00000000" w:rsidRPr="00000000">
        <w:rPr>
          <w:color w:val="00b050"/>
          <w:rtl w:val="0"/>
        </w:rPr>
        <w:t xml:space="preserve">Substituições de marcas e modelos dos produtos apenas serão aceitas, em casos de descontinuidade do produto no mercado, bem como falta de matéria prima comprometendo a fabricação, certificada pelo respectivo fabricante. Em ambos os casos deverão ser emitidos pelo fornecedor documento comprovando a situação semelhante em outras instituições de mesmo porte. A marca oferecida para substituição deverá atender às especificações técnicas deste Termo de Referência</w:t>
      </w:r>
      <w:r w:rsidDel="00000000" w:rsidR="00000000" w:rsidRPr="00000000">
        <w:rPr>
          <w:color w:val="00b050"/>
          <w:rtl w:val="0"/>
        </w:rPr>
        <w:t xml:space="preserve">, devendo possuir características iguais ou superiores ao produto inicialmente ofertado pelo licitante</w:t>
      </w:r>
    </w:p>
    <w:p w:rsidR="00000000" w:rsidDel="00000000" w:rsidP="00000000" w:rsidRDefault="00000000" w:rsidRPr="00000000" w14:paraId="000002B2">
      <w:pPr>
        <w:numPr>
          <w:ilvl w:val="4"/>
          <w:numId w:val="5"/>
        </w:numPr>
        <w:spacing w:line="240" w:lineRule="auto"/>
        <w:ind w:left="0" w:firstLine="0"/>
        <w:rPr>
          <w:color w:val="00b050"/>
          <w:u w:val="none"/>
        </w:rPr>
      </w:pPr>
      <w:r w:rsidDel="00000000" w:rsidR="00000000" w:rsidRPr="00000000">
        <w:rPr>
          <w:color w:val="00b050"/>
          <w:rtl w:val="0"/>
        </w:rPr>
        <w:t xml:space="preserve">Os produtos fornecidos deverão estar em perfeitas condições de uso.</w:t>
      </w:r>
    </w:p>
    <w:p w:rsidR="00000000" w:rsidDel="00000000" w:rsidP="00000000" w:rsidRDefault="00000000" w:rsidRPr="00000000" w14:paraId="000002B3">
      <w:pPr>
        <w:numPr>
          <w:ilvl w:val="4"/>
          <w:numId w:val="5"/>
        </w:numPr>
        <w:spacing w:line="240" w:lineRule="auto"/>
        <w:ind w:left="0" w:firstLine="0"/>
        <w:rPr>
          <w:color w:val="00b050"/>
          <w:u w:val="none"/>
        </w:rPr>
      </w:pPr>
      <w:r w:rsidDel="00000000" w:rsidR="00000000" w:rsidRPr="00000000">
        <w:rPr>
          <w:color w:val="00b050"/>
          <w:rtl w:val="0"/>
        </w:rPr>
        <w:t xml:space="preserve">Em caso de devolução do objeto licitado, por estar em desacordo com as especificações exigidas, todas as despesas serão atribuídas ao fornecedor.</w:t>
      </w:r>
    </w:p>
    <w:p w:rsidR="00000000" w:rsidDel="00000000" w:rsidP="00000000" w:rsidRDefault="00000000" w:rsidRPr="00000000" w14:paraId="000002B4">
      <w:pPr>
        <w:spacing w:line="240" w:lineRule="auto"/>
        <w:jc w:val="center"/>
        <w:rPr>
          <w:color w:val="00b050"/>
        </w:rPr>
      </w:pPr>
      <w:r w:rsidDel="00000000" w:rsidR="00000000" w:rsidRPr="00000000">
        <w:rPr>
          <w:b w:val="1"/>
          <w:bCs w:val="1"/>
          <w:color w:val="ff9900"/>
          <w:sz w:val="36"/>
          <w:szCs w:val="36"/>
          <w:rtl w:val="0"/>
        </w:rPr>
        <w:t xml:space="preserve">Material Farmacológico</w:t>
      </w:r>
      <w:r w:rsidDel="00000000" w:rsidR="00000000" w:rsidRPr="00000000">
        <w:rPr>
          <w:rtl w:val="0"/>
        </w:rPr>
      </w:r>
    </w:p>
    <w:p w:rsidR="00000000" w:rsidDel="00000000" w:rsidP="00000000" w:rsidRDefault="00000000" w:rsidRPr="00000000" w14:paraId="000002B5">
      <w:pPr>
        <w:numPr>
          <w:ilvl w:val="4"/>
          <w:numId w:val="5"/>
        </w:numPr>
        <w:spacing w:line="240" w:lineRule="auto"/>
        <w:ind w:left="0" w:firstLine="0"/>
        <w:rPr>
          <w:color w:val="00b050"/>
          <w:u w:val="none"/>
        </w:rPr>
      </w:pPr>
      <w:r w:rsidDel="00000000" w:rsidR="00000000" w:rsidRPr="00000000">
        <w:rPr>
          <w:color w:val="00b050"/>
          <w:rtl w:val="0"/>
        </w:rPr>
        <w:t xml:space="preserve">Os rótulos das embalagens primárias e secundárias de todos os medicamentos devem possuir a frase, em caixa alta, "PROIBIDA VENDA AO COMÉRCIO", conforme RDC n°71 de 22 de dezembro de 2009 ANVISA</w:t>
      </w:r>
    </w:p>
    <w:p w:rsidR="00000000" w:rsidDel="00000000" w:rsidP="00000000" w:rsidRDefault="00000000" w:rsidRPr="00000000" w14:paraId="000002B6">
      <w:pPr>
        <w:pStyle w:val="Heading3"/>
        <w:numPr>
          <w:ilvl w:val="2"/>
          <w:numId w:val="5"/>
        </w:numPr>
        <w:spacing w:line="240" w:lineRule="auto"/>
        <w:ind w:left="0" w:firstLine="0"/>
        <w:rPr/>
      </w:pPr>
      <w:bookmarkStart w:colFirst="0" w:colLast="0" w:name="_4q2qgmid8fkp" w:id="64"/>
      <w:bookmarkEnd w:id="64"/>
      <w:r w:rsidDel="00000000" w:rsidR="00000000" w:rsidRPr="00000000">
        <w:rPr>
          <w:rtl w:val="0"/>
        </w:rPr>
        <w:t xml:space="preserve">Condições de Recebimento</w:t>
      </w:r>
    </w:p>
    <w:p w:rsidR="00000000" w:rsidDel="00000000" w:rsidP="00000000" w:rsidRDefault="00000000" w:rsidRPr="00000000" w14:paraId="000002B7">
      <w:pPr>
        <w:pStyle w:val="Heading4"/>
        <w:numPr>
          <w:ilvl w:val="3"/>
          <w:numId w:val="5"/>
        </w:numPr>
        <w:spacing w:line="240" w:lineRule="auto"/>
        <w:ind w:left="0" w:firstLine="0"/>
        <w:rPr/>
      </w:pPr>
      <w:bookmarkStart w:colFirst="0" w:colLast="0" w:name="_uyroosk6rj5o" w:id="65"/>
      <w:bookmarkEnd w:id="65"/>
      <w:r w:rsidDel="00000000" w:rsidR="00000000" w:rsidRPr="00000000">
        <w:rPr>
          <w:rtl w:val="0"/>
        </w:rPr>
        <w:t xml:space="preserve">Condições Gerais de Recebimento</w:t>
      </w:r>
    </w:p>
    <w:p w:rsidR="00000000" w:rsidDel="00000000" w:rsidP="00000000" w:rsidRDefault="00000000" w:rsidRPr="00000000" w14:paraId="000002B8">
      <w:pPr>
        <w:numPr>
          <w:ilvl w:val="4"/>
          <w:numId w:val="5"/>
        </w:numPr>
        <w:spacing w:line="240" w:lineRule="auto"/>
        <w:ind w:left="0" w:firstLine="0"/>
        <w:rPr>
          <w:u w:val="none"/>
        </w:rPr>
      </w:pPr>
      <w:r w:rsidDel="00000000" w:rsidR="00000000" w:rsidRPr="00000000">
        <w:rPr>
          <w:rtl w:val="0"/>
        </w:rPr>
        <w:t xml:space="preserve">O objeto a ser adquirido será recebido pelo servidor responsável pelo atesto, nas seguintes condições:</w:t>
      </w:r>
    </w:p>
    <w:p w:rsidR="00000000" w:rsidDel="00000000" w:rsidP="00000000" w:rsidRDefault="00000000" w:rsidRPr="00000000" w14:paraId="000002B9">
      <w:pPr>
        <w:numPr>
          <w:ilvl w:val="4"/>
          <w:numId w:val="5"/>
        </w:numPr>
        <w:spacing w:line="240" w:lineRule="auto"/>
        <w:ind w:left="0" w:firstLine="0"/>
        <w:rPr>
          <w:u w:val="none"/>
        </w:rPr>
      </w:pPr>
      <w:r w:rsidDel="00000000" w:rsidR="00000000" w:rsidRPr="00000000">
        <w:rPr>
          <w:rtl w:val="0"/>
        </w:rPr>
        <w:t xml:space="preserve">Recebimento provisório, no prazo de </w:t>
      </w:r>
      <w:r w:rsidDel="00000000" w:rsidR="00000000" w:rsidRPr="00000000">
        <w:rPr>
          <w:b w:val="1"/>
          <w:bCs w:val="1"/>
          <w:color w:val="c9211e"/>
          <w:rtl w:val="0"/>
        </w:rPr>
        <w:t xml:space="preserve">00</w:t>
      </w:r>
      <w:r w:rsidDel="00000000" w:rsidR="00000000" w:rsidRPr="00000000">
        <w:rPr>
          <w:rtl w:val="0"/>
        </w:rPr>
        <w:t xml:space="preserve"> dias úteis, para efeito de posterior verificação da conformidade dos </w:t>
      </w:r>
      <w:r w:rsidDel="00000000" w:rsidR="00000000" w:rsidRPr="00000000">
        <w:rPr>
          <w:rtl w:val="0"/>
        </w:rPr>
        <w:t xml:space="preserve">bens com as especificações exigidas</w:t>
      </w:r>
      <w:r w:rsidDel="00000000" w:rsidR="00000000" w:rsidRPr="00000000">
        <w:rPr>
          <w:rtl w:val="0"/>
        </w:rPr>
        <w:t xml:space="preserve">;</w:t>
      </w:r>
    </w:p>
    <w:p w:rsidR="00000000" w:rsidDel="00000000" w:rsidP="00000000" w:rsidRDefault="00000000" w:rsidRPr="00000000" w14:paraId="000002BA">
      <w:pPr>
        <w:numPr>
          <w:ilvl w:val="4"/>
          <w:numId w:val="5"/>
        </w:numPr>
        <w:spacing w:line="240" w:lineRule="auto"/>
        <w:ind w:left="0" w:firstLine="0"/>
        <w:rPr>
          <w:u w:val="none"/>
        </w:rPr>
      </w:pPr>
      <w:r w:rsidDel="00000000" w:rsidR="00000000" w:rsidRPr="00000000">
        <w:rPr>
          <w:rtl w:val="0"/>
        </w:rPr>
        <w:t xml:space="preserve">Recebimento definitivo, no prazo de </w:t>
      </w:r>
      <w:r w:rsidDel="00000000" w:rsidR="00000000" w:rsidRPr="00000000">
        <w:rPr>
          <w:b w:val="1"/>
          <w:bCs w:val="1"/>
          <w:color w:val="c9211e"/>
          <w:rtl w:val="0"/>
        </w:rPr>
        <w:t xml:space="preserve">00</w:t>
      </w:r>
      <w:r w:rsidDel="00000000" w:rsidR="00000000" w:rsidRPr="00000000">
        <w:rPr>
          <w:rtl w:val="0"/>
        </w:rPr>
        <w:t xml:space="preserve"> dias úteis, contados do recebimento provisório, após a verificação da quantidade e da análise atestando a conformidade dos </w:t>
      </w:r>
      <w:r w:rsidDel="00000000" w:rsidR="00000000" w:rsidRPr="00000000">
        <w:rPr>
          <w:rtl w:val="0"/>
        </w:rPr>
        <w:t xml:space="preserve">bens </w:t>
      </w:r>
      <w:r w:rsidDel="00000000" w:rsidR="00000000" w:rsidRPr="00000000">
        <w:rPr>
          <w:rtl w:val="0"/>
        </w:rPr>
        <w:t xml:space="preserve">com os requisitos deste termo de referência e sua consequente aceitação pela Administração, mediante termo circunstanciado.</w:t>
      </w:r>
    </w:p>
    <w:p w:rsidR="00000000" w:rsidDel="00000000" w:rsidP="00000000" w:rsidRDefault="00000000" w:rsidRPr="00000000" w14:paraId="000002BB">
      <w:pPr>
        <w:numPr>
          <w:ilvl w:val="4"/>
          <w:numId w:val="5"/>
        </w:numPr>
        <w:spacing w:line="240" w:lineRule="auto"/>
        <w:ind w:left="0" w:firstLine="0"/>
        <w:rPr>
          <w:u w:val="none"/>
        </w:rPr>
      </w:pPr>
      <w:r w:rsidDel="00000000" w:rsidR="00000000" w:rsidRPr="00000000">
        <w:rPr>
          <w:rtl w:val="0"/>
        </w:rPr>
        <w:t xml:space="preserve">O recebimento definitivo do objeto não exime o fornecedor da responsabilidade pelos vícios que possa apresentar, bem como da indenização que porventura se originar de tais vícios.</w:t>
      </w:r>
    </w:p>
    <w:p w:rsidR="00000000" w:rsidDel="00000000" w:rsidP="00000000" w:rsidRDefault="00000000" w:rsidRPr="00000000" w14:paraId="000002BC">
      <w:pPr>
        <w:numPr>
          <w:ilvl w:val="4"/>
          <w:numId w:val="5"/>
        </w:numPr>
        <w:spacing w:line="240" w:lineRule="auto"/>
        <w:ind w:left="0" w:firstLine="0"/>
        <w:rPr/>
      </w:pPr>
      <w:r w:rsidDel="00000000" w:rsidR="00000000" w:rsidRPr="00000000">
        <w:rPr>
          <w:rtl w:val="0"/>
        </w:rPr>
        <w:t xml:space="preserve">O recebimento provisório ou definitivo não exclui a responsabilidade do fornecedor pela veracidade das informações e pela qualidade e quantidade dos produtos fornecidos, devendo o mesmo, substituir, no prazo de </w:t>
      </w:r>
      <w:r w:rsidDel="00000000" w:rsidR="00000000" w:rsidRPr="00000000">
        <w:rPr>
          <w:b w:val="1"/>
          <w:bCs w:val="1"/>
          <w:color w:val="c9211e"/>
          <w:rtl w:val="0"/>
        </w:rPr>
        <w:t xml:space="preserve">00</w:t>
      </w:r>
      <w:r w:rsidDel="00000000" w:rsidR="00000000" w:rsidRPr="00000000">
        <w:rPr>
          <w:rtl w:val="0"/>
        </w:rPr>
        <w:t xml:space="preserve"> dias úteis, após a notificação da contratante, sem ônus adicional para a contratante, qualquer item que não atenda às especificações exigidas, sob pena de ser considerado inadimplente e ficar sujeita à aplicação das penalidades previstas no edital.</w:t>
      </w:r>
    </w:p>
    <w:p w:rsidR="00000000" w:rsidDel="00000000" w:rsidP="00000000" w:rsidRDefault="00000000" w:rsidRPr="00000000" w14:paraId="000002BD">
      <w:pPr>
        <w:numPr>
          <w:ilvl w:val="4"/>
          <w:numId w:val="5"/>
        </w:numPr>
        <w:spacing w:line="240" w:lineRule="auto"/>
        <w:ind w:left="0" w:firstLine="0"/>
        <w:rPr>
          <w:u w:val="none"/>
        </w:rPr>
      </w:pPr>
      <w:r w:rsidDel="00000000" w:rsidR="00000000" w:rsidRPr="00000000">
        <w:rPr>
          <w:rtl w:val="0"/>
        </w:rPr>
        <w:t xml:space="preserve">Em caso de devolução do objeto fornecido, por estar em desacordo com as especificações exigidas, todas as despesas serão atribuídas ao fornecedor;</w:t>
      </w:r>
    </w:p>
    <w:p w:rsidR="00000000" w:rsidDel="00000000" w:rsidP="00000000" w:rsidRDefault="00000000" w:rsidRPr="00000000" w14:paraId="000002BE">
      <w:pPr>
        <w:numPr>
          <w:ilvl w:val="4"/>
          <w:numId w:val="5"/>
        </w:numPr>
        <w:spacing w:line="240" w:lineRule="auto"/>
        <w:ind w:left="0" w:firstLine="0"/>
        <w:rPr>
          <w:u w:val="none"/>
        </w:rPr>
      </w:pPr>
      <w:r w:rsidDel="00000000" w:rsidR="00000000" w:rsidRPr="00000000">
        <w:rPr>
          <w:rtl w:val="0"/>
        </w:rPr>
        <w:t xml:space="preserve">Além das exigências acima elencadas, será exigível também, no momento da entrega, o seguinte:</w:t>
      </w:r>
    </w:p>
    <w:p w:rsidR="00000000" w:rsidDel="00000000" w:rsidP="00000000" w:rsidRDefault="00000000" w:rsidRPr="00000000" w14:paraId="000002BF">
      <w:pPr>
        <w:numPr>
          <w:ilvl w:val="4"/>
          <w:numId w:val="5"/>
        </w:numPr>
        <w:spacing w:line="240" w:lineRule="auto"/>
        <w:ind w:left="0" w:firstLine="0"/>
        <w:rPr>
          <w:u w:val="none"/>
        </w:rPr>
      </w:pPr>
      <w:r w:rsidDel="00000000" w:rsidR="00000000" w:rsidRPr="00000000">
        <w:rPr>
          <w:rtl w:val="0"/>
        </w:rPr>
        <w:t xml:space="preserve">Nota Fiscal;</w:t>
      </w:r>
    </w:p>
    <w:p w:rsidR="00000000" w:rsidDel="00000000" w:rsidP="00000000" w:rsidRDefault="00000000" w:rsidRPr="00000000" w14:paraId="000002C0">
      <w:pPr>
        <w:numPr>
          <w:ilvl w:val="4"/>
          <w:numId w:val="5"/>
        </w:numPr>
        <w:spacing w:line="240" w:lineRule="auto"/>
        <w:ind w:left="0" w:firstLine="0"/>
        <w:rPr>
          <w:u w:val="none"/>
        </w:rPr>
      </w:pPr>
      <w:r w:rsidDel="00000000" w:rsidR="00000000" w:rsidRPr="00000000">
        <w:rPr>
          <w:rtl w:val="0"/>
        </w:rPr>
        <w:t xml:space="preserve">Uma via da nota de empenho;</w:t>
      </w:r>
    </w:p>
    <w:p w:rsidR="00000000" w:rsidDel="00000000" w:rsidP="00000000" w:rsidRDefault="00000000" w:rsidRPr="00000000" w14:paraId="000002C1">
      <w:pPr>
        <w:spacing w:line="240" w:lineRule="auto"/>
        <w:ind w:left="0" w:firstLine="0"/>
        <w:jc w:val="center"/>
        <w:rPr>
          <w:color w:val="2a6099"/>
        </w:rPr>
      </w:pPr>
      <w:r w:rsidDel="00000000" w:rsidR="00000000" w:rsidRPr="00000000">
        <w:rPr>
          <w:b w:val="1"/>
          <w:bCs w:val="1"/>
          <w:color w:val="ff9900"/>
          <w:sz w:val="36"/>
          <w:szCs w:val="36"/>
          <w:rtl w:val="0"/>
        </w:rPr>
        <w:t xml:space="preserve">Equipamento de Processamento de Dados</w:t>
      </w:r>
      <w:r w:rsidDel="00000000" w:rsidR="00000000" w:rsidRPr="00000000">
        <w:rPr>
          <w:rtl w:val="0"/>
        </w:rPr>
      </w:r>
    </w:p>
    <w:p w:rsidR="00000000" w:rsidDel="00000000" w:rsidP="00000000" w:rsidRDefault="00000000" w:rsidRPr="00000000" w14:paraId="000002C2">
      <w:pPr>
        <w:numPr>
          <w:ilvl w:val="4"/>
          <w:numId w:val="5"/>
        </w:numPr>
        <w:spacing w:line="240" w:lineRule="auto"/>
        <w:ind w:left="0" w:firstLine="0"/>
        <w:rPr>
          <w:color w:val="2a6099"/>
        </w:rPr>
      </w:pPr>
      <w:r w:rsidDel="00000000" w:rsidR="00000000" w:rsidRPr="00000000">
        <w:rPr>
          <w:color w:val="2a6099"/>
          <w:rtl w:val="0"/>
        </w:rPr>
        <w:t xml:space="preserve">Certificado de Garantia do Fabricante.</w:t>
      </w:r>
    </w:p>
    <w:p w:rsidR="00000000" w:rsidDel="00000000" w:rsidP="00000000" w:rsidRDefault="00000000" w:rsidRPr="00000000" w14:paraId="000002C3">
      <w:pPr>
        <w:numPr>
          <w:ilvl w:val="4"/>
          <w:numId w:val="5"/>
        </w:numPr>
        <w:spacing w:line="240" w:lineRule="auto"/>
        <w:ind w:left="0" w:firstLine="0"/>
        <w:rPr>
          <w:color w:val="2a6099"/>
        </w:rPr>
      </w:pPr>
      <w:r w:rsidDel="00000000" w:rsidR="00000000" w:rsidRPr="00000000">
        <w:rPr>
          <w:color w:val="2a6099"/>
          <w:rtl w:val="0"/>
        </w:rPr>
        <w:t xml:space="preserve">Diante das informações de identificação dos equipamentos, o setor específico da Emprel fará o cadastro dos mesmos em nosso sistema, bem como fará a ativação da garantia junto ao suporte técnico do fabricante.</w:t>
      </w:r>
    </w:p>
    <w:p w:rsidR="00000000" w:rsidDel="00000000" w:rsidP="00000000" w:rsidRDefault="00000000" w:rsidRPr="00000000" w14:paraId="000002C4">
      <w:pPr>
        <w:numPr>
          <w:ilvl w:val="4"/>
          <w:numId w:val="5"/>
        </w:numPr>
        <w:spacing w:line="240" w:lineRule="auto"/>
        <w:ind w:left="0" w:firstLine="0"/>
        <w:rPr>
          <w:color w:val="2a6099"/>
        </w:rPr>
      </w:pPr>
      <w:r w:rsidDel="00000000" w:rsidR="00000000" w:rsidRPr="00000000">
        <w:rPr>
          <w:color w:val="2a6099"/>
          <w:rtl w:val="0"/>
        </w:rPr>
        <w:t xml:space="preserve">Em caso de descontinuidade de fabricação, os produtos que serão então fornecidos em substituição deverão ser submetidos a nova homologação (análise e parecer da área técnica), pelo nosso pessoal técnico.</w:t>
      </w:r>
    </w:p>
    <w:p w:rsidR="00000000" w:rsidDel="00000000" w:rsidP="00000000" w:rsidRDefault="00000000" w:rsidRPr="00000000" w14:paraId="000002C5">
      <w:pPr>
        <w:spacing w:line="240" w:lineRule="auto"/>
        <w:ind w:left="0" w:firstLine="0"/>
        <w:jc w:val="center"/>
        <w:rPr>
          <w:color w:val="2a6099"/>
        </w:rPr>
      </w:pPr>
      <w:r w:rsidDel="00000000" w:rsidR="00000000" w:rsidRPr="00000000">
        <w:rPr>
          <w:b w:val="1"/>
          <w:bCs w:val="1"/>
          <w:color w:val="ff9900"/>
          <w:sz w:val="36"/>
          <w:szCs w:val="36"/>
          <w:rtl w:val="0"/>
        </w:rPr>
        <w:t xml:space="preserve">MATERIAL FARMACOLÓGICO</w:t>
      </w:r>
      <w:r w:rsidDel="00000000" w:rsidR="00000000" w:rsidRPr="00000000">
        <w:rPr>
          <w:rtl w:val="0"/>
        </w:rPr>
      </w:r>
    </w:p>
    <w:p w:rsidR="00000000" w:rsidDel="00000000" w:rsidP="00000000" w:rsidRDefault="00000000" w:rsidRPr="00000000" w14:paraId="000002C6">
      <w:pPr>
        <w:numPr>
          <w:ilvl w:val="4"/>
          <w:numId w:val="5"/>
        </w:numPr>
        <w:spacing w:line="240" w:lineRule="auto"/>
        <w:ind w:left="0" w:firstLine="0"/>
        <w:rPr>
          <w:color w:val="2a6099"/>
        </w:rPr>
      </w:pPr>
      <w:r w:rsidDel="00000000" w:rsidR="00000000" w:rsidRPr="00000000">
        <w:rPr>
          <w:color w:val="2a6099"/>
          <w:rtl w:val="0"/>
        </w:rPr>
        <w:t xml:space="preserve">Os medicamentos licitados deverão estar conforme legislação da ANVISA/Ministério da Saúde.</w:t>
      </w:r>
    </w:p>
    <w:p w:rsidR="00000000" w:rsidDel="00000000" w:rsidP="00000000" w:rsidRDefault="00000000" w:rsidRPr="00000000" w14:paraId="000002C7">
      <w:pPr>
        <w:numPr>
          <w:ilvl w:val="4"/>
          <w:numId w:val="5"/>
        </w:numPr>
        <w:spacing w:line="240" w:lineRule="auto"/>
        <w:ind w:left="0" w:firstLine="0"/>
        <w:rPr>
          <w:color w:val="2a6099"/>
        </w:rPr>
      </w:pPr>
      <w:r w:rsidDel="00000000" w:rsidR="00000000" w:rsidRPr="00000000">
        <w:rPr>
          <w:color w:val="2a6099"/>
          <w:rtl w:val="0"/>
        </w:rPr>
        <w:t xml:space="preserve">Laudo analítico-laboratorial, para cada lote, expedido pela empresa produtora/titular do registro na Anvisa e/ou laboratório integrante da Rede Brasileira de Laboratórios Analíticos em Saúde (Reblas);</w:t>
      </w:r>
    </w:p>
    <w:p w:rsidR="00000000" w:rsidDel="00000000" w:rsidP="00000000" w:rsidRDefault="00000000" w:rsidRPr="00000000" w14:paraId="000002C8">
      <w:pPr>
        <w:numPr>
          <w:ilvl w:val="4"/>
          <w:numId w:val="5"/>
        </w:numPr>
        <w:spacing w:line="240" w:lineRule="auto"/>
        <w:ind w:left="0" w:firstLine="0"/>
        <w:rPr>
          <w:color w:val="2a6099"/>
        </w:rPr>
      </w:pPr>
      <w:r w:rsidDel="00000000" w:rsidR="00000000" w:rsidRPr="00000000">
        <w:rPr>
          <w:color w:val="2a6099"/>
          <w:rtl w:val="0"/>
        </w:rPr>
        <w:t xml:space="preserve">Diante da recusa do proponente em reduzir seu preço ao estabelecido na tabela CMED o órgão gerenciador poderá dar início a denúncia à Secretaria Executiva da Câmara de Regulação do Mercado de Medicamentos – CMED (cap.cmed@anvisa.gov.br) por prática comercial abusiva (art. 41 da Lei Federal nº 8.078/1990).</w:t>
      </w:r>
    </w:p>
    <w:p w:rsidR="00000000" w:rsidDel="00000000" w:rsidP="00000000" w:rsidRDefault="00000000" w:rsidRPr="00000000" w14:paraId="000002C9">
      <w:pPr>
        <w:numPr>
          <w:ilvl w:val="4"/>
          <w:numId w:val="5"/>
        </w:numPr>
        <w:spacing w:line="240" w:lineRule="auto"/>
        <w:ind w:left="0" w:firstLine="0"/>
        <w:rPr/>
      </w:pPr>
      <w:r w:rsidDel="00000000" w:rsidR="00000000" w:rsidRPr="00000000">
        <w:rPr>
          <w:rtl w:val="0"/>
        </w:rPr>
        <w:t xml:space="preserve">Caso não cumpridas as exigências deste Termo de Referência, o Fornecedor será comunicado a retirar o produto no local de entrega e a substituí-lo por outro que atenda as especificações constantes deste Termo de Referência, sem nenhum ônus para o Município</w:t>
      </w:r>
      <w:r w:rsidDel="00000000" w:rsidR="00000000" w:rsidRPr="00000000">
        <w:rPr>
          <w:rtl w:val="0"/>
        </w:rPr>
      </w:r>
    </w:p>
    <w:p w:rsidR="00000000" w:rsidDel="00000000" w:rsidP="00000000" w:rsidRDefault="00000000" w:rsidRPr="00000000" w14:paraId="000002CA">
      <w:pPr>
        <w:numPr>
          <w:ilvl w:val="4"/>
          <w:numId w:val="5"/>
        </w:numPr>
        <w:spacing w:line="240" w:lineRule="auto"/>
        <w:ind w:left="0" w:firstLine="0"/>
        <w:rPr/>
      </w:pPr>
      <w:r w:rsidDel="00000000" w:rsidR="00000000" w:rsidRPr="00000000">
        <w:rPr>
          <w:rtl w:val="0"/>
        </w:rPr>
        <w:t xml:space="preserve">Os produtos poderão ser objetos de inspeção, podendo ocorrer, de forma não exaustiva, os seguintes procedimentos:</w:t>
      </w:r>
    </w:p>
    <w:p w:rsidR="00000000" w:rsidDel="00000000" w:rsidP="00000000" w:rsidRDefault="00000000" w:rsidRPr="00000000" w14:paraId="000002CB">
      <w:pPr>
        <w:numPr>
          <w:ilvl w:val="5"/>
          <w:numId w:val="5"/>
        </w:numPr>
        <w:spacing w:line="240" w:lineRule="auto"/>
        <w:ind w:left="0" w:firstLine="0"/>
        <w:rPr/>
      </w:pPr>
      <w:r w:rsidDel="00000000" w:rsidR="00000000" w:rsidRPr="00000000">
        <w:rPr>
          <w:rtl w:val="0"/>
        </w:rPr>
        <w:t xml:space="preserve">Verificação do estado geral no momento de entrega dos produtos, a fim de identificar possíveis avarias;</w:t>
      </w:r>
    </w:p>
    <w:p w:rsidR="00000000" w:rsidDel="00000000" w:rsidP="00000000" w:rsidRDefault="00000000" w:rsidRPr="00000000" w14:paraId="000002CC">
      <w:pPr>
        <w:numPr>
          <w:ilvl w:val="5"/>
          <w:numId w:val="5"/>
        </w:numPr>
        <w:spacing w:line="240" w:lineRule="auto"/>
        <w:ind w:left="0" w:firstLine="0"/>
        <w:rPr/>
      </w:pPr>
      <w:r w:rsidDel="00000000" w:rsidR="00000000" w:rsidRPr="00000000">
        <w:rPr>
          <w:rtl w:val="0"/>
        </w:rPr>
        <w:t xml:space="preserve">Abertura das embalagens;</w:t>
      </w:r>
    </w:p>
    <w:p w:rsidR="00000000" w:rsidDel="00000000" w:rsidP="00000000" w:rsidRDefault="00000000" w:rsidRPr="00000000" w14:paraId="000002CD">
      <w:pPr>
        <w:numPr>
          <w:ilvl w:val="5"/>
          <w:numId w:val="5"/>
        </w:numPr>
        <w:spacing w:line="240" w:lineRule="auto"/>
        <w:ind w:left="0" w:firstLine="0"/>
        <w:rPr/>
      </w:pPr>
      <w:r w:rsidDel="00000000" w:rsidR="00000000" w:rsidRPr="00000000">
        <w:rPr>
          <w:rtl w:val="0"/>
        </w:rPr>
        <w:t xml:space="preserve">Ensaios e testes rápidos, mesmo nos produtos sujeitos destruição pelo uso;</w:t>
      </w:r>
    </w:p>
    <w:p w:rsidR="00000000" w:rsidDel="00000000" w:rsidP="00000000" w:rsidRDefault="00000000" w:rsidRPr="00000000" w14:paraId="000002CE">
      <w:pPr>
        <w:pStyle w:val="Heading2"/>
        <w:numPr>
          <w:ilvl w:val="1"/>
          <w:numId w:val="5"/>
        </w:numPr>
        <w:spacing w:line="240" w:lineRule="auto"/>
        <w:ind w:left="0" w:firstLine="0"/>
        <w:rPr>
          <w:color w:val="00b050"/>
        </w:rPr>
      </w:pPr>
      <w:bookmarkStart w:colFirst="0" w:colLast="0" w:name="_wfudxo46zkey" w:id="66"/>
      <w:bookmarkEnd w:id="66"/>
      <w:r w:rsidDel="00000000" w:rsidR="00000000" w:rsidRPr="00000000">
        <w:rPr>
          <w:color w:val="00b050"/>
          <w:rtl w:val="0"/>
        </w:rPr>
        <w:t xml:space="preserve">Assistência Técnica</w:t>
      </w:r>
    </w:p>
    <w:p w:rsidR="00000000" w:rsidDel="00000000" w:rsidP="00000000" w:rsidRDefault="00000000" w:rsidRPr="00000000" w14:paraId="000002CF">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Quando cabível para o objeto licitado, acrescer tópico referente à assistência técnica. Modelo apresentado de forma meramente exemplificativa.</w:t>
      </w:r>
    </w:p>
    <w:p w:rsidR="00000000" w:rsidDel="00000000" w:rsidP="00000000" w:rsidRDefault="00000000" w:rsidRPr="00000000" w14:paraId="000002D0">
      <w:pPr>
        <w:spacing w:line="240" w:lineRule="auto"/>
        <w:ind w:left="0" w:firstLine="0"/>
        <w:rPr/>
      </w:pPr>
      <w:r w:rsidDel="00000000" w:rsidR="00000000" w:rsidRPr="00000000">
        <w:rPr>
          <w:highlight w:val="yellow"/>
          <w:rtl w:val="0"/>
        </w:rPr>
        <w:t xml:space="preserve">Ressaltamos que a existência de Assistência Técnica é um dos casos que obriga a Administração a firmar instrumento contratual. Excepcionalmente, quando a assistência técnica for fornecida pelo fabricante, no período de garantia do produto constante na Lei do Consumidor, poderá ser dispensado o instrumento contratual</w:t>
      </w:r>
      <w:r w:rsidDel="00000000" w:rsidR="00000000" w:rsidRPr="00000000">
        <w:rPr>
          <w:rtl w:val="0"/>
        </w:rPr>
        <w:t xml:space="preserve">.</w:t>
      </w:r>
    </w:p>
    <w:p w:rsidR="00000000" w:rsidDel="00000000" w:rsidP="00000000" w:rsidRDefault="00000000" w:rsidRPr="00000000" w14:paraId="000002D1">
      <w:pPr>
        <w:numPr>
          <w:ilvl w:val="2"/>
          <w:numId w:val="5"/>
        </w:numPr>
        <w:spacing w:line="240" w:lineRule="auto"/>
        <w:ind w:left="0" w:firstLine="0"/>
        <w:rPr>
          <w:color w:val="00b050"/>
        </w:rPr>
      </w:pPr>
      <w:r w:rsidDel="00000000" w:rsidR="00000000" w:rsidRPr="00000000">
        <w:rPr>
          <w:color w:val="00b050"/>
          <w:rtl w:val="0"/>
        </w:rPr>
        <w:t xml:space="preserve">Durante o prazo de garantia a contratada se compromete a oferecer assistência técnica na Região Metropolitana do Recife.</w:t>
      </w:r>
    </w:p>
    <w:p w:rsidR="00000000" w:rsidDel="00000000" w:rsidP="00000000" w:rsidRDefault="00000000" w:rsidRPr="00000000" w14:paraId="000002D2">
      <w:pPr>
        <w:numPr>
          <w:ilvl w:val="2"/>
          <w:numId w:val="5"/>
        </w:numPr>
        <w:spacing w:line="240" w:lineRule="auto"/>
        <w:ind w:left="0" w:firstLine="0"/>
        <w:rPr>
          <w:color w:val="00b050"/>
        </w:rPr>
      </w:pPr>
      <w:r w:rsidDel="00000000" w:rsidR="00000000" w:rsidRPr="00000000">
        <w:rPr>
          <w:color w:val="00b050"/>
          <w:rtl w:val="0"/>
        </w:rPr>
        <w:t xml:space="preserve">A Assistência técnica deverá ser comprovada informando endereços e telefones das filiais e/ou centros de atendimentos credenciados pelo fabricante dos equipamentos.</w:t>
      </w:r>
    </w:p>
    <w:p w:rsidR="00000000" w:rsidDel="00000000" w:rsidP="00000000" w:rsidRDefault="00000000" w:rsidRPr="00000000" w14:paraId="000002D3">
      <w:pPr>
        <w:numPr>
          <w:ilvl w:val="2"/>
          <w:numId w:val="5"/>
        </w:numPr>
        <w:spacing w:line="240" w:lineRule="auto"/>
        <w:ind w:left="0" w:firstLine="0"/>
        <w:rPr>
          <w:color w:val="00b050"/>
        </w:rPr>
      </w:pPr>
      <w:r w:rsidDel="00000000" w:rsidR="00000000" w:rsidRPr="00000000">
        <w:rPr>
          <w:color w:val="00b050"/>
          <w:rtl w:val="0"/>
        </w:rPr>
        <w:t xml:space="preserve">A Assistência técnica deverá possibilitar abertura de chamados de </w:t>
      </w:r>
      <w:sdt>
        <w:sdtPr>
          <w:alias w:val="dias_de_trabalho"/>
          <w:id w:val="497540328"/>
          <w:dropDownList w:lastValue="segunda à sexta">
            <w:listItem w:displayText="segunda à sexta" w:value="segunda à sexta"/>
            <w:listItem w:displayText="segunda à sábado" w:value="segunda à sábado"/>
          </w:dropDownList>
        </w:sdtPr>
        <w:sdtContent>
          <w:r w:rsidDel="00000000" w:rsidR="00000000" w:rsidRPr="00000000">
            <w:rPr>
              <w:color w:val="bfe0f6"/>
              <w:shd w:fill="0a53a8" w:val="clear"/>
            </w:rPr>
            <w:t xml:space="preserve">segunda à sexta</w:t>
          </w:r>
        </w:sdtContent>
      </w:sdt>
      <w:r w:rsidDel="00000000" w:rsidR="00000000" w:rsidRPr="00000000">
        <w:rPr>
          <w:color w:val="00b050"/>
          <w:rtl w:val="0"/>
        </w:rPr>
        <w:t xml:space="preserve">.</w:t>
      </w:r>
    </w:p>
    <w:p w:rsidR="00000000" w:rsidDel="00000000" w:rsidP="00000000" w:rsidRDefault="00000000" w:rsidRPr="00000000" w14:paraId="000002D4">
      <w:pPr>
        <w:numPr>
          <w:ilvl w:val="2"/>
          <w:numId w:val="5"/>
        </w:numPr>
        <w:spacing w:line="240" w:lineRule="auto"/>
        <w:ind w:left="0" w:firstLine="0"/>
        <w:rPr>
          <w:color w:val="00b050"/>
        </w:rPr>
      </w:pPr>
      <w:r w:rsidDel="00000000" w:rsidR="00000000" w:rsidRPr="00000000">
        <w:rPr>
          <w:color w:val="00b050"/>
          <w:rtl w:val="0"/>
        </w:rPr>
        <w:t xml:space="preserve">A Assistência técnica deverá possibilitar abertura de chamados nos seguintes horários: </w:t>
      </w:r>
      <w:r w:rsidDel="00000000" w:rsidR="00000000" w:rsidRPr="00000000">
        <w:rPr>
          <w:b w:val="1"/>
          <w:bCs w:val="1"/>
          <w:color w:val="c9211e"/>
          <w:rtl w:val="0"/>
        </w:rPr>
        <w:t xml:space="preserve">8:00</w:t>
      </w:r>
      <w:r w:rsidDel="00000000" w:rsidR="00000000" w:rsidRPr="00000000">
        <w:rPr>
          <w:color w:val="00b050"/>
          <w:rtl w:val="0"/>
        </w:rPr>
        <w:t xml:space="preserve"> as </w:t>
      </w:r>
      <w:r w:rsidDel="00000000" w:rsidR="00000000" w:rsidRPr="00000000">
        <w:rPr>
          <w:b w:val="1"/>
          <w:bCs w:val="1"/>
          <w:color w:val="c9211e"/>
          <w:rtl w:val="0"/>
        </w:rPr>
        <w:t xml:space="preserve">18:00</w:t>
      </w:r>
      <w:r w:rsidDel="00000000" w:rsidR="00000000" w:rsidRPr="00000000">
        <w:rPr>
          <w:color w:val="00b050"/>
          <w:rtl w:val="0"/>
        </w:rPr>
        <w:t xml:space="preserve">.</w:t>
      </w:r>
    </w:p>
    <w:p w:rsidR="00000000" w:rsidDel="00000000" w:rsidP="00000000" w:rsidRDefault="00000000" w:rsidRPr="00000000" w14:paraId="000002D5">
      <w:pPr>
        <w:numPr>
          <w:ilvl w:val="2"/>
          <w:numId w:val="5"/>
        </w:numPr>
        <w:spacing w:line="240" w:lineRule="auto"/>
        <w:ind w:left="0" w:firstLine="0"/>
        <w:rPr>
          <w:color w:val="00b050"/>
        </w:rPr>
      </w:pPr>
      <w:r w:rsidDel="00000000" w:rsidR="00000000" w:rsidRPr="00000000">
        <w:rPr>
          <w:color w:val="00b050"/>
          <w:rtl w:val="0"/>
        </w:rPr>
        <w:t xml:space="preserve">A Assistência técnica deverá possibilitar a abertura de chamados por meio de e-mail, telefone ou on-site.</w:t>
      </w:r>
    </w:p>
    <w:p w:rsidR="00000000" w:rsidDel="00000000" w:rsidP="00000000" w:rsidRDefault="00000000" w:rsidRPr="00000000" w14:paraId="000002D6">
      <w:pPr>
        <w:numPr>
          <w:ilvl w:val="2"/>
          <w:numId w:val="5"/>
        </w:numPr>
        <w:spacing w:line="240" w:lineRule="auto"/>
        <w:ind w:left="0" w:firstLine="0"/>
        <w:rPr>
          <w:color w:val="00b050"/>
        </w:rPr>
      </w:pPr>
      <w:r w:rsidDel="00000000" w:rsidR="00000000" w:rsidRPr="00000000">
        <w:rPr>
          <w:color w:val="00b050"/>
          <w:rtl w:val="0"/>
        </w:rPr>
        <w:t xml:space="preserve">O tempo máximo para a prestação da assistência técnica (resposta à abertura de chamado) deverá ser de até </w:t>
      </w:r>
      <w:r w:rsidDel="00000000" w:rsidR="00000000" w:rsidRPr="00000000">
        <w:rPr>
          <w:b w:val="1"/>
          <w:bCs w:val="1"/>
          <w:color w:val="c9211e"/>
          <w:rtl w:val="0"/>
        </w:rPr>
        <w:t xml:space="preserve">2</w:t>
      </w:r>
      <w:r w:rsidDel="00000000" w:rsidR="00000000" w:rsidRPr="00000000">
        <w:rPr>
          <w:color w:val="00b050"/>
          <w:rtl w:val="0"/>
        </w:rPr>
        <w:t xml:space="preserve"> (</w:t>
      </w:r>
      <w:r w:rsidDel="00000000" w:rsidR="00000000" w:rsidRPr="00000000">
        <w:rPr>
          <w:b w:val="1"/>
          <w:bCs w:val="1"/>
          <w:color w:val="c9211e"/>
          <w:rtl w:val="0"/>
        </w:rPr>
        <w:t xml:space="preserve">duas</w:t>
      </w:r>
      <w:r w:rsidDel="00000000" w:rsidR="00000000" w:rsidRPr="00000000">
        <w:rPr>
          <w:color w:val="00b050"/>
          <w:rtl w:val="0"/>
        </w:rPr>
        <w:t xml:space="preserve">) horas.</w:t>
      </w:r>
    </w:p>
    <w:p w:rsidR="00000000" w:rsidDel="00000000" w:rsidP="00000000" w:rsidRDefault="00000000" w:rsidRPr="00000000" w14:paraId="000002D7">
      <w:pPr>
        <w:numPr>
          <w:ilvl w:val="2"/>
          <w:numId w:val="5"/>
        </w:numPr>
        <w:spacing w:line="240" w:lineRule="auto"/>
        <w:ind w:left="0" w:firstLine="0"/>
        <w:rPr>
          <w:color w:val="00b050"/>
          <w:u w:val="none"/>
        </w:rPr>
      </w:pPr>
      <w:r w:rsidDel="00000000" w:rsidR="00000000" w:rsidRPr="00000000">
        <w:rPr>
          <w:color w:val="00b050"/>
          <w:rtl w:val="0"/>
        </w:rPr>
        <w:t xml:space="preserve">Tempo de Solução (Tempo Máximo para reparar o equipamento ou colocar outro em substituição): de </w:t>
      </w:r>
      <w:r w:rsidDel="00000000" w:rsidR="00000000" w:rsidRPr="00000000">
        <w:rPr>
          <w:b w:val="1"/>
          <w:bCs w:val="1"/>
          <w:color w:val="c9211e"/>
          <w:rtl w:val="0"/>
        </w:rPr>
        <w:t xml:space="preserve">72h</w:t>
      </w:r>
      <w:r w:rsidDel="00000000" w:rsidR="00000000" w:rsidRPr="00000000">
        <w:rPr>
          <w:color w:val="00b050"/>
          <w:rtl w:val="0"/>
        </w:rPr>
        <w:t xml:space="preserve"> após o registro do chamado técnico.</w:t>
      </w:r>
    </w:p>
    <w:p w:rsidR="00000000" w:rsidDel="00000000" w:rsidP="00000000" w:rsidRDefault="00000000" w:rsidRPr="00000000" w14:paraId="000002D8">
      <w:pPr>
        <w:numPr>
          <w:ilvl w:val="2"/>
          <w:numId w:val="5"/>
        </w:numPr>
        <w:spacing w:line="240" w:lineRule="auto"/>
        <w:ind w:left="0" w:firstLine="0"/>
        <w:rPr>
          <w:color w:val="00b050"/>
        </w:rPr>
      </w:pPr>
      <w:r w:rsidDel="00000000" w:rsidR="00000000" w:rsidRPr="00000000">
        <w:rPr>
          <w:color w:val="00b050"/>
          <w:rtl w:val="0"/>
        </w:rPr>
        <w:t xml:space="preserve">Declaração de que o equipamento fornecido será recolhido e substituído, sem ônus para a contratante, caso o mesmo não esteja de acordo com os padrões de qualidade exigidos.</w:t>
      </w:r>
    </w:p>
    <w:p w:rsidR="00000000" w:rsidDel="00000000" w:rsidP="00000000" w:rsidRDefault="00000000" w:rsidRPr="00000000" w14:paraId="000002D9">
      <w:pPr>
        <w:numPr>
          <w:ilvl w:val="2"/>
          <w:numId w:val="5"/>
        </w:numPr>
        <w:spacing w:line="240" w:lineRule="auto"/>
        <w:ind w:left="0" w:firstLine="0"/>
        <w:rPr>
          <w:color w:val="00b050"/>
        </w:rPr>
      </w:pPr>
      <w:r w:rsidDel="00000000" w:rsidR="00000000" w:rsidRPr="00000000">
        <w:rPr>
          <w:color w:val="00b050"/>
          <w:rtl w:val="0"/>
        </w:rPr>
        <w:t xml:space="preserve">Conformidade com as normas regulamentadoras e demais legislações vigentes.</w:t>
      </w:r>
    </w:p>
    <w:p w:rsidR="00000000" w:rsidDel="00000000" w:rsidP="00000000" w:rsidRDefault="00000000" w:rsidRPr="00000000" w14:paraId="000002DA">
      <w:pPr>
        <w:pStyle w:val="Heading2"/>
        <w:numPr>
          <w:ilvl w:val="1"/>
          <w:numId w:val="5"/>
        </w:numPr>
        <w:spacing w:line="240" w:lineRule="auto"/>
        <w:ind w:left="0" w:firstLine="0"/>
        <w:rPr>
          <w:color w:val="00b050"/>
        </w:rPr>
      </w:pPr>
      <w:bookmarkStart w:colFirst="0" w:colLast="0" w:name="_f9pjeziddr9h" w:id="67"/>
      <w:bookmarkEnd w:id="67"/>
      <w:r w:rsidDel="00000000" w:rsidR="00000000" w:rsidRPr="00000000">
        <w:rPr>
          <w:color w:val="00b050"/>
          <w:rtl w:val="0"/>
        </w:rPr>
        <w:t xml:space="preserve">Instalação</w:t>
      </w:r>
    </w:p>
    <w:p w:rsidR="00000000" w:rsidDel="00000000" w:rsidP="00000000" w:rsidRDefault="00000000" w:rsidRPr="00000000" w14:paraId="000002DB">
      <w:pPr>
        <w:numPr>
          <w:ilvl w:val="2"/>
          <w:numId w:val="5"/>
        </w:numPr>
        <w:spacing w:line="240" w:lineRule="auto"/>
        <w:ind w:left="0" w:firstLine="0"/>
        <w:rPr>
          <w:color w:val="00b050"/>
        </w:rPr>
      </w:pPr>
      <w:r w:rsidDel="00000000" w:rsidR="00000000" w:rsidRPr="00000000">
        <w:rPr>
          <w:color w:val="00b050"/>
          <w:rtl w:val="0"/>
        </w:rPr>
        <w:t xml:space="preserve">Na instalação dos equipamentos do(s) lote(s) (00) deverá(ão) ser observados pela Contratada os seguintes procedimentos:</w:t>
      </w:r>
    </w:p>
    <w:p w:rsidR="00000000" w:rsidDel="00000000" w:rsidP="00000000" w:rsidRDefault="00000000" w:rsidRPr="00000000" w14:paraId="000002DC">
      <w:pPr>
        <w:numPr>
          <w:ilvl w:val="2"/>
          <w:numId w:val="5"/>
        </w:numPr>
        <w:spacing w:line="240" w:lineRule="auto"/>
        <w:ind w:left="0" w:firstLine="0"/>
        <w:rPr>
          <w:color w:val="00b050"/>
        </w:rPr>
      </w:pPr>
      <w:r w:rsidDel="00000000" w:rsidR="00000000" w:rsidRPr="00000000">
        <w:rPr>
          <w:color w:val="00b050"/>
          <w:rtl w:val="0"/>
        </w:rPr>
        <w:t xml:space="preserve">Comparação das características dos equipamentos com as especificações técnicas exigidas;</w:t>
      </w:r>
    </w:p>
    <w:p w:rsidR="00000000" w:rsidDel="00000000" w:rsidP="00000000" w:rsidRDefault="00000000" w:rsidRPr="00000000" w14:paraId="000002DD">
      <w:pPr>
        <w:numPr>
          <w:ilvl w:val="2"/>
          <w:numId w:val="5"/>
        </w:numPr>
        <w:spacing w:line="240" w:lineRule="auto"/>
        <w:ind w:left="0" w:firstLine="0"/>
        <w:rPr>
          <w:color w:val="00b050"/>
        </w:rPr>
      </w:pPr>
      <w:r w:rsidDel="00000000" w:rsidR="00000000" w:rsidRPr="00000000">
        <w:rPr>
          <w:color w:val="00b050"/>
          <w:rtl w:val="0"/>
        </w:rPr>
        <w:t xml:space="preserve">Conferência das partes e peças;</w:t>
      </w:r>
    </w:p>
    <w:p w:rsidR="00000000" w:rsidDel="00000000" w:rsidP="00000000" w:rsidRDefault="00000000" w:rsidRPr="00000000" w14:paraId="000002DE">
      <w:pPr>
        <w:numPr>
          <w:ilvl w:val="2"/>
          <w:numId w:val="5"/>
        </w:numPr>
        <w:spacing w:line="240" w:lineRule="auto"/>
        <w:ind w:left="0" w:firstLine="0"/>
        <w:rPr>
          <w:color w:val="00b050"/>
        </w:rPr>
      </w:pPr>
      <w:r w:rsidDel="00000000" w:rsidR="00000000" w:rsidRPr="00000000">
        <w:rPr>
          <w:color w:val="00b050"/>
          <w:rtl w:val="0"/>
        </w:rPr>
        <w:t xml:space="preserve">Montagem dos equipamentos;</w:t>
      </w:r>
    </w:p>
    <w:p w:rsidR="00000000" w:rsidDel="00000000" w:rsidP="00000000" w:rsidRDefault="00000000" w:rsidRPr="00000000" w14:paraId="000002DF">
      <w:pPr>
        <w:numPr>
          <w:ilvl w:val="2"/>
          <w:numId w:val="5"/>
        </w:numPr>
        <w:spacing w:line="240" w:lineRule="auto"/>
        <w:ind w:left="0" w:firstLine="0"/>
        <w:rPr>
          <w:color w:val="00b050"/>
        </w:rPr>
      </w:pPr>
      <w:r w:rsidDel="00000000" w:rsidR="00000000" w:rsidRPr="00000000">
        <w:rPr>
          <w:color w:val="00b050"/>
          <w:rtl w:val="0"/>
        </w:rPr>
        <w:t xml:space="preserve">Realização de testes finais englobando período contínuo de funcionamento;</w:t>
      </w:r>
    </w:p>
    <w:p w:rsidR="00000000" w:rsidDel="00000000" w:rsidP="00000000" w:rsidRDefault="00000000" w:rsidRPr="00000000" w14:paraId="000002E0">
      <w:pPr>
        <w:numPr>
          <w:ilvl w:val="2"/>
          <w:numId w:val="5"/>
        </w:numPr>
        <w:spacing w:line="240" w:lineRule="auto"/>
        <w:ind w:left="0" w:firstLine="0"/>
        <w:rPr>
          <w:color w:val="00b050"/>
        </w:rPr>
      </w:pPr>
      <w:r w:rsidDel="00000000" w:rsidR="00000000" w:rsidRPr="00000000">
        <w:rPr>
          <w:color w:val="00b050"/>
          <w:rtl w:val="0"/>
        </w:rPr>
        <w:t xml:space="preserve">Calibrações e ajustes necessários ao perfeito funcionamento dos equipamentos.</w:t>
      </w:r>
    </w:p>
    <w:p w:rsidR="00000000" w:rsidDel="00000000" w:rsidP="00000000" w:rsidRDefault="00000000" w:rsidRPr="00000000" w14:paraId="000002E1">
      <w:pPr>
        <w:numPr>
          <w:ilvl w:val="2"/>
          <w:numId w:val="5"/>
        </w:numPr>
        <w:spacing w:line="240" w:lineRule="auto"/>
        <w:ind w:left="0" w:firstLine="0"/>
        <w:rPr>
          <w:color w:val="00b050"/>
        </w:rPr>
      </w:pPr>
      <w:r w:rsidDel="00000000" w:rsidR="00000000" w:rsidRPr="00000000">
        <w:rPr>
          <w:color w:val="00b050"/>
          <w:rtl w:val="0"/>
        </w:rPr>
        <w:t xml:space="preserve">A CONTRATADA deverá fornecer detalhamento técnico quanto às necessidades de pré-instalação dos equipamentos instruindo o Contratante quanto à rede elétrica, temperatura, dimensões do local, blindagens, umidade, poeira, partículas ou poluentes e proteção ambiental e os usuários quanto a riscos de acidentes e todas as demais condições físicas pertinentes à instalação e ao funcionamento dos equipamentos.</w:t>
      </w:r>
    </w:p>
    <w:p w:rsidR="00000000" w:rsidDel="00000000" w:rsidP="00000000" w:rsidRDefault="00000000" w:rsidRPr="00000000" w14:paraId="000002E2">
      <w:pPr>
        <w:pStyle w:val="Heading2"/>
        <w:numPr>
          <w:ilvl w:val="1"/>
          <w:numId w:val="5"/>
        </w:numPr>
        <w:spacing w:line="240" w:lineRule="auto"/>
        <w:ind w:left="0" w:firstLine="0"/>
        <w:rPr>
          <w:color w:val="00b050"/>
        </w:rPr>
      </w:pPr>
      <w:bookmarkStart w:colFirst="0" w:colLast="0" w:name="_pstg8jrqggfa" w:id="68"/>
      <w:bookmarkEnd w:id="68"/>
      <w:r w:rsidDel="00000000" w:rsidR="00000000" w:rsidRPr="00000000">
        <w:rPr>
          <w:color w:val="00b050"/>
          <w:rtl w:val="0"/>
        </w:rPr>
        <w:t xml:space="preserve">Treinamento Operacional</w:t>
      </w:r>
    </w:p>
    <w:p w:rsidR="00000000" w:rsidDel="00000000" w:rsidP="00000000" w:rsidRDefault="00000000" w:rsidRPr="00000000" w14:paraId="000002E3">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Esse treinamento visa a ser algo acessório ao objeto da licitação principal. Um exemplo seria treinamento sobre máquinas e equipamentos recém adquiridos.</w:t>
      </w:r>
    </w:p>
    <w:p w:rsidR="00000000" w:rsidDel="00000000" w:rsidP="00000000" w:rsidRDefault="00000000" w:rsidRPr="00000000" w14:paraId="000002E4">
      <w:pPr>
        <w:numPr>
          <w:ilvl w:val="2"/>
          <w:numId w:val="5"/>
        </w:numPr>
        <w:spacing w:line="240" w:lineRule="auto"/>
        <w:ind w:left="0" w:firstLine="0"/>
        <w:rPr>
          <w:color w:val="00b050"/>
        </w:rPr>
      </w:pPr>
      <w:r w:rsidDel="00000000" w:rsidR="00000000" w:rsidRPr="00000000">
        <w:rPr>
          <w:color w:val="00b050"/>
          <w:rtl w:val="0"/>
        </w:rPr>
        <w:t xml:space="preserve">Na instalação dos equipamentos do(s) lote(s) 00 deverá(ão) ser observados pela Contratada os seguintes procedimentos:</w:t>
      </w:r>
    </w:p>
    <w:p w:rsidR="00000000" w:rsidDel="00000000" w:rsidP="00000000" w:rsidRDefault="00000000" w:rsidRPr="00000000" w14:paraId="000002E5">
      <w:pPr>
        <w:pStyle w:val="Heading2"/>
        <w:numPr>
          <w:ilvl w:val="1"/>
          <w:numId w:val="5"/>
        </w:numPr>
        <w:spacing w:line="240" w:lineRule="auto"/>
        <w:ind w:left="0" w:firstLine="0"/>
        <w:rPr>
          <w:color w:val="00b050"/>
        </w:rPr>
      </w:pPr>
      <w:bookmarkStart w:colFirst="0" w:colLast="0" w:name="_8ireaopsctso" w:id="69"/>
      <w:bookmarkEnd w:id="69"/>
      <w:r w:rsidDel="00000000" w:rsidR="00000000" w:rsidRPr="00000000">
        <w:rPr>
          <w:color w:val="00b050"/>
          <w:rtl w:val="0"/>
        </w:rPr>
        <w:t xml:space="preserve">Garantia do Produto</w:t>
      </w:r>
    </w:p>
    <w:p w:rsidR="00000000" w:rsidDel="00000000" w:rsidP="00000000" w:rsidRDefault="00000000" w:rsidRPr="00000000" w14:paraId="000002E6">
      <w:pPr>
        <w:numPr>
          <w:ilvl w:val="2"/>
          <w:numId w:val="5"/>
        </w:numPr>
        <w:spacing w:line="240" w:lineRule="auto"/>
        <w:ind w:left="0" w:firstLine="0"/>
        <w:rPr>
          <w:color w:val="00b050"/>
        </w:rPr>
      </w:pPr>
      <w:r w:rsidDel="00000000" w:rsidR="00000000" w:rsidRPr="00000000">
        <w:rPr>
          <w:color w:val="00b050"/>
          <w:rtl w:val="0"/>
        </w:rPr>
        <w:t xml:space="preserve">A garantia deverá ser prestada de forma integral pelo fornecedor contratado, através de manutenção completa, ou seja, correrá por conta da CONTRATADA o custo de peças de reposição e mão de obra prevista no plano de manutenção, com reposição de peças e acessórios, serviços gerais, mão de obra e transporte.</w:t>
      </w:r>
    </w:p>
    <w:p w:rsidR="00000000" w:rsidDel="00000000" w:rsidP="00000000" w:rsidRDefault="00000000" w:rsidRPr="00000000" w14:paraId="000002E7">
      <w:pPr>
        <w:numPr>
          <w:ilvl w:val="2"/>
          <w:numId w:val="5"/>
        </w:numPr>
        <w:spacing w:line="240" w:lineRule="auto"/>
        <w:ind w:left="0" w:firstLine="0"/>
        <w:rPr>
          <w:color w:val="00b050"/>
          <w:u w:val="none"/>
        </w:rPr>
      </w:pPr>
      <w:r w:rsidDel="00000000" w:rsidR="00000000" w:rsidRPr="00000000">
        <w:rPr>
          <w:color w:val="00b050"/>
          <w:rtl w:val="0"/>
        </w:rPr>
        <w:t xml:space="preserve">Na hipótese de a empresa CONTRATADA oferecer garantia por tempo superior, prevalecerá esta última.</w:t>
      </w:r>
    </w:p>
    <w:p w:rsidR="00000000" w:rsidDel="00000000" w:rsidP="00000000" w:rsidRDefault="00000000" w:rsidRPr="00000000" w14:paraId="000002E8">
      <w:pPr>
        <w:spacing w:line="240" w:lineRule="auto"/>
        <w:jc w:val="center"/>
        <w:rPr>
          <w:color w:val="00b050"/>
        </w:rPr>
      </w:pPr>
      <w:r w:rsidDel="00000000" w:rsidR="00000000" w:rsidRPr="00000000">
        <w:rPr>
          <w:b w:val="1"/>
          <w:bCs w:val="1"/>
          <w:color w:val="ff9900"/>
          <w:sz w:val="36"/>
          <w:szCs w:val="36"/>
          <w:rtl w:val="0"/>
        </w:rPr>
        <w:t xml:space="preserve">Equipamento de Processamento de Dados</w:t>
      </w:r>
      <w:r w:rsidDel="00000000" w:rsidR="00000000" w:rsidRPr="00000000">
        <w:rPr>
          <w:rtl w:val="0"/>
        </w:rPr>
      </w:r>
    </w:p>
    <w:p w:rsidR="00000000" w:rsidDel="00000000" w:rsidP="00000000" w:rsidRDefault="00000000" w:rsidRPr="00000000" w14:paraId="000002E9">
      <w:pPr>
        <w:numPr>
          <w:ilvl w:val="2"/>
          <w:numId w:val="5"/>
        </w:numPr>
        <w:spacing w:line="240" w:lineRule="auto"/>
        <w:ind w:left="0" w:firstLine="0"/>
        <w:rPr>
          <w:color w:val="00b050"/>
          <w:u w:val="none"/>
        </w:rPr>
      </w:pPr>
      <w:r w:rsidDel="00000000" w:rsidR="00000000" w:rsidRPr="00000000">
        <w:rPr>
          <w:color w:val="00b050"/>
          <w:rtl w:val="0"/>
        </w:rPr>
        <w:t xml:space="preserve">Todos os itens, partes, peças e garantias desta solução não podem ser genéricos ou de terceiros devendo todos ser originais, homologados pelo próprio fabricante do equipamento (microcomputador) e consequentemente cobertos pelas garantias aqui exigidas.</w:t>
      </w:r>
    </w:p>
    <w:p w:rsidR="00000000" w:rsidDel="00000000" w:rsidP="00000000" w:rsidRDefault="00000000" w:rsidRPr="00000000" w14:paraId="000002EA">
      <w:pPr>
        <w:numPr>
          <w:ilvl w:val="2"/>
          <w:numId w:val="5"/>
        </w:numPr>
        <w:spacing w:line="240" w:lineRule="auto"/>
        <w:ind w:left="0" w:firstLine="0"/>
        <w:rPr>
          <w:color w:val="00b050"/>
          <w:u w:val="none"/>
        </w:rPr>
      </w:pPr>
      <w:r w:rsidDel="00000000" w:rsidR="00000000" w:rsidRPr="00000000">
        <w:rPr>
          <w:color w:val="00b050"/>
          <w:rtl w:val="0"/>
        </w:rPr>
        <w:t xml:space="preserve">A CONTRATADA obriga-se a fornecer, no ato de conclusão dos serviços, o respectivo Termo de Garantia, com detalhamento dos materiais e serviços.</w:t>
      </w:r>
    </w:p>
    <w:p w:rsidR="00000000" w:rsidDel="00000000" w:rsidP="00000000" w:rsidRDefault="00000000" w:rsidRPr="00000000" w14:paraId="000002EB">
      <w:pPr>
        <w:numPr>
          <w:ilvl w:val="2"/>
          <w:numId w:val="5"/>
        </w:numPr>
        <w:spacing w:line="240" w:lineRule="auto"/>
        <w:ind w:left="0" w:firstLine="0"/>
        <w:rPr>
          <w:color w:val="00b050"/>
          <w:u w:val="none"/>
        </w:rPr>
      </w:pPr>
      <w:r w:rsidDel="00000000" w:rsidR="00000000" w:rsidRPr="00000000">
        <w:rPr>
          <w:color w:val="00b050"/>
          <w:rtl w:val="0"/>
        </w:rPr>
        <w:t xml:space="preserve">Para acionamento da Garantia deverá ser disponibilizado o site do fabricante e telefones 0800, WhatsApp, e-mail ou WEB, com possibilidade de acionamento pelo serial das máquinas possa ser conferido se o equipamento está para identificação do cadastrado na Central de Atendimento para Abertura de Chamados e Suporte Técnico, assim como a garantia fornecida pelo fabricante conforme estabelecido no presente Termo de Referência. Esta central deverá possibilitar o download de drivers para os produtos do fabricante, informações e aberturas de chamados técnicos.</w:t>
      </w:r>
    </w:p>
    <w:tbl>
      <w:tblPr>
        <w:tblStyle w:val="Table9"/>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010"/>
        <w:tblGridChange w:id="0">
          <w:tblGrid>
            <w:gridCol w:w="3960"/>
            <w:gridCol w:w="5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ind w:left="0" w:firstLine="0"/>
              <w:rPr>
                <w:color w:val="00b050"/>
              </w:rPr>
            </w:pPr>
            <w:r w:rsidDel="00000000" w:rsidR="00000000" w:rsidRPr="00000000">
              <w:rPr>
                <w:color w:val="00b050"/>
                <w:rtl w:val="0"/>
              </w:rPr>
              <w:t xml:space="preserve">Itens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ind w:left="0" w:firstLine="0"/>
              <w:rPr>
                <w:color w:val="00b050"/>
              </w:rPr>
            </w:pPr>
            <w:r w:rsidDel="00000000" w:rsidR="00000000" w:rsidRPr="00000000">
              <w:rPr>
                <w:color w:val="00b050"/>
                <w:rtl w:val="0"/>
              </w:rPr>
              <w:t xml:space="preserve">Prazo Mínimo de Garantia (em meses)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b05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b05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b05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b05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b050"/>
              </w:rPr>
            </w:pPr>
            <w:r w:rsidDel="00000000" w:rsidR="00000000" w:rsidRPr="00000000">
              <w:rPr>
                <w:rtl w:val="0"/>
              </w:rPr>
            </w:r>
          </w:p>
        </w:tc>
      </w:tr>
    </w:tbl>
    <w:p w:rsidR="00000000" w:rsidDel="00000000" w:rsidP="00000000" w:rsidRDefault="00000000" w:rsidRPr="00000000" w14:paraId="000002F3">
      <w:pPr>
        <w:spacing w:line="240" w:lineRule="auto"/>
        <w:ind w:left="0" w:firstLine="0"/>
        <w:rPr/>
      </w:pPr>
      <w:r w:rsidDel="00000000" w:rsidR="00000000" w:rsidRPr="00000000">
        <w:rPr>
          <w:rtl w:val="0"/>
        </w:rPr>
      </w:r>
    </w:p>
    <w:p w:rsidR="00000000" w:rsidDel="00000000" w:rsidP="00000000" w:rsidRDefault="00000000" w:rsidRPr="00000000" w14:paraId="000002F4">
      <w:pPr>
        <w:spacing w:line="240" w:lineRule="auto"/>
        <w:ind w:left="0" w:firstLine="0"/>
        <w:rPr>
          <w:color w:val="00b050"/>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2"/>
        <w:numPr>
          <w:ilvl w:val="0"/>
          <w:numId w:val="5"/>
        </w:numPr>
        <w:spacing w:line="240" w:lineRule="auto"/>
        <w:ind w:left="720" w:hanging="360"/>
        <w:rPr>
          <w:b w:val="1"/>
          <w:bCs w:val="1"/>
          <w:color w:val="00b050"/>
          <w:sz w:val="36"/>
          <w:szCs w:val="36"/>
        </w:rPr>
      </w:pPr>
      <w:bookmarkStart w:colFirst="0" w:colLast="0" w:name="_t9t5mtpdaudd" w:id="70"/>
      <w:bookmarkEnd w:id="70"/>
      <w:r w:rsidDel="00000000" w:rsidR="00000000" w:rsidRPr="00000000">
        <w:rPr>
          <w:color w:val="00b050"/>
          <w:rtl w:val="0"/>
        </w:rPr>
        <w:t xml:space="preserve">Comprovação de Características</w:t>
      </w:r>
    </w:p>
    <w:p w:rsidR="00000000" w:rsidDel="00000000" w:rsidP="00000000" w:rsidRDefault="00000000" w:rsidRPr="00000000" w14:paraId="000002F6">
      <w:pPr>
        <w:spacing w:line="240" w:lineRule="auto"/>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Em todas as modalidades de comprovação de características o TR deverá indicar a comissão ou servidor que irá fazer as análises, ou o momento oportuno em que haverá essa designação.</w:t>
      </w:r>
    </w:p>
    <w:p w:rsidR="00000000" w:rsidDel="00000000" w:rsidP="00000000" w:rsidRDefault="00000000" w:rsidRPr="00000000" w14:paraId="000002F7">
      <w:pPr>
        <w:spacing w:line="240" w:lineRule="auto"/>
        <w:rPr>
          <w:highlight w:val="yellow"/>
        </w:rPr>
      </w:pPr>
      <w:r w:rsidDel="00000000" w:rsidR="00000000" w:rsidRPr="00000000">
        <w:rPr>
          <w:highlight w:val="yellow"/>
          <w:rtl w:val="0"/>
        </w:rPr>
        <w:t xml:space="preserve">Em situação alguma deverá haver publicação de edital sem que haja a designação da comissão de análise.</w:t>
      </w:r>
    </w:p>
    <w:p w:rsidR="00000000" w:rsidDel="00000000" w:rsidP="00000000" w:rsidRDefault="00000000" w:rsidRPr="00000000" w14:paraId="000002F8">
      <w:pPr>
        <w:spacing w:line="240" w:lineRule="auto"/>
        <w:rPr>
          <w:highlight w:val="yellow"/>
        </w:rPr>
      </w:pPr>
      <w:r w:rsidDel="00000000" w:rsidR="00000000" w:rsidRPr="00000000">
        <w:rPr>
          <w:highlight w:val="yellow"/>
          <w:rtl w:val="0"/>
        </w:rPr>
        <w:t xml:space="preserve">A prova da qualidade do produto será realizada conforme as especificações contidas no Estudo Técnico Preliminar.</w:t>
      </w:r>
    </w:p>
    <w:p w:rsidR="00000000" w:rsidDel="00000000" w:rsidP="00000000" w:rsidRDefault="00000000" w:rsidRPr="00000000" w14:paraId="000002F9">
      <w:pPr>
        <w:pStyle w:val="Heading3"/>
        <w:numPr>
          <w:ilvl w:val="1"/>
          <w:numId w:val="5"/>
        </w:numPr>
        <w:spacing w:line="240" w:lineRule="auto"/>
        <w:ind w:left="0" w:firstLine="0"/>
        <w:rPr>
          <w:color w:val="00b050"/>
          <w:sz w:val="28"/>
          <w:szCs w:val="28"/>
        </w:rPr>
      </w:pPr>
      <w:bookmarkStart w:colFirst="0" w:colLast="0" w:name="_rr9b292dl0xe" w:id="71"/>
      <w:bookmarkEnd w:id="71"/>
      <w:r w:rsidDel="00000000" w:rsidR="00000000" w:rsidRPr="00000000">
        <w:rPr>
          <w:color w:val="00b050"/>
          <w:rtl w:val="0"/>
        </w:rPr>
        <w:t xml:space="preserve">Designação da Comissão</w:t>
      </w:r>
    </w:p>
    <w:p w:rsidR="00000000" w:rsidDel="00000000" w:rsidP="00000000" w:rsidRDefault="00000000" w:rsidRPr="00000000" w14:paraId="000002FA">
      <w:pPr>
        <w:numPr>
          <w:ilvl w:val="2"/>
          <w:numId w:val="5"/>
        </w:numPr>
        <w:spacing w:line="240" w:lineRule="auto"/>
        <w:ind w:left="0" w:firstLine="0"/>
        <w:rPr>
          <w:color w:val="00b050"/>
        </w:rPr>
      </w:pPr>
      <w:r w:rsidDel="00000000" w:rsidR="00000000" w:rsidRPr="00000000">
        <w:rPr>
          <w:color w:val="00b050"/>
          <w:rtl w:val="0"/>
        </w:rPr>
        <w:t xml:space="preserve">A Comissão Técnica é a responsável pelos esclarecimentos de questionamentos referentes à prova de qualidade do produto.</w:t>
      </w:r>
    </w:p>
    <w:p w:rsidR="00000000" w:rsidDel="00000000" w:rsidP="00000000" w:rsidRDefault="00000000" w:rsidRPr="00000000" w14:paraId="000002FB">
      <w:pPr>
        <w:numPr>
          <w:ilvl w:val="2"/>
          <w:numId w:val="5"/>
        </w:numPr>
        <w:spacing w:line="240" w:lineRule="auto"/>
        <w:ind w:left="0" w:firstLine="0"/>
        <w:rPr>
          <w:color w:val="00b050"/>
        </w:rPr>
      </w:pPr>
      <w:r w:rsidDel="00000000" w:rsidR="00000000" w:rsidRPr="00000000">
        <w:rPr>
          <w:color w:val="00b050"/>
          <w:rtl w:val="0"/>
        </w:rPr>
        <w:t xml:space="preserve">A Comissão Técnica emitirá parecer opinando pela aprovação ou reprovação de cada item dos lotes acima elencados.</w:t>
      </w:r>
    </w:p>
    <w:p w:rsidR="00000000" w:rsidDel="00000000" w:rsidP="00000000" w:rsidRDefault="00000000" w:rsidRPr="00000000" w14:paraId="000002FC">
      <w:pPr>
        <w:numPr>
          <w:ilvl w:val="2"/>
          <w:numId w:val="5"/>
        </w:numPr>
        <w:spacing w:line="240" w:lineRule="auto"/>
        <w:ind w:left="0" w:firstLine="0"/>
        <w:rPr>
          <w:color w:val="00b050"/>
        </w:rPr>
      </w:pPr>
      <w:r w:rsidDel="00000000" w:rsidR="00000000" w:rsidRPr="00000000">
        <w:rPr>
          <w:color w:val="00b050"/>
          <w:rtl w:val="0"/>
        </w:rPr>
        <w:t xml:space="preserve">A Comissão Técnica, caso entenda necessário, poderá solicitar ajuda a outros órgãos, para auxiliá-la na análise dos produtos.</w:t>
      </w:r>
    </w:p>
    <w:p w:rsidR="00000000" w:rsidDel="00000000" w:rsidP="00000000" w:rsidRDefault="00000000" w:rsidRPr="00000000" w14:paraId="000002FD">
      <w:pPr>
        <w:numPr>
          <w:ilvl w:val="2"/>
          <w:numId w:val="5"/>
        </w:numPr>
        <w:spacing w:line="240" w:lineRule="auto"/>
        <w:ind w:left="0" w:firstLine="0"/>
        <w:rPr>
          <w:color w:val="00b050"/>
        </w:rPr>
      </w:pPr>
      <w:r w:rsidDel="00000000" w:rsidR="00000000" w:rsidRPr="00000000">
        <w:rPr>
          <w:color w:val="00b050"/>
          <w:rtl w:val="0"/>
        </w:rPr>
        <w:t xml:space="preserve">Membros da Comissão Técnica:</w:t>
      </w:r>
    </w:p>
    <w:p w:rsidR="00000000" w:rsidDel="00000000" w:rsidP="00000000" w:rsidRDefault="00000000" w:rsidRPr="00000000" w14:paraId="000002FE">
      <w:pPr>
        <w:numPr>
          <w:ilvl w:val="3"/>
          <w:numId w:val="5"/>
        </w:numPr>
        <w:spacing w:line="240" w:lineRule="auto"/>
        <w:ind w:left="0" w:firstLine="0"/>
        <w:rPr>
          <w:color w:val="00b050"/>
        </w:rPr>
      </w:pPr>
      <w:r w:rsidDel="00000000" w:rsidR="00000000" w:rsidRPr="00000000">
        <w:rPr>
          <w:color w:val="00b050"/>
          <w:rtl w:val="0"/>
        </w:rPr>
        <w:t xml:space="preserve">Nome Completo, matrícula n° 000, na condição de presidente;</w:t>
      </w:r>
    </w:p>
    <w:p w:rsidR="00000000" w:rsidDel="00000000" w:rsidP="00000000" w:rsidRDefault="00000000" w:rsidRPr="00000000" w14:paraId="000002FF">
      <w:pPr>
        <w:numPr>
          <w:ilvl w:val="3"/>
          <w:numId w:val="5"/>
        </w:numPr>
        <w:spacing w:line="240" w:lineRule="auto"/>
        <w:ind w:left="0" w:firstLine="0"/>
        <w:rPr>
          <w:color w:val="00b050"/>
        </w:rPr>
      </w:pPr>
      <w:r w:rsidDel="00000000" w:rsidR="00000000" w:rsidRPr="00000000">
        <w:rPr>
          <w:color w:val="00b050"/>
          <w:rtl w:val="0"/>
        </w:rPr>
        <w:t xml:space="preserve">Nome Completo, matrícula n° 000, na condição de membro;</w:t>
      </w:r>
    </w:p>
    <w:p w:rsidR="00000000" w:rsidDel="00000000" w:rsidP="00000000" w:rsidRDefault="00000000" w:rsidRPr="00000000" w14:paraId="00000300">
      <w:pPr>
        <w:numPr>
          <w:ilvl w:val="3"/>
          <w:numId w:val="5"/>
        </w:numPr>
        <w:spacing w:line="240" w:lineRule="auto"/>
        <w:ind w:left="0" w:firstLine="0"/>
        <w:rPr>
          <w:color w:val="00b050"/>
        </w:rPr>
      </w:pPr>
      <w:r w:rsidDel="00000000" w:rsidR="00000000" w:rsidRPr="00000000">
        <w:rPr>
          <w:color w:val="00b050"/>
          <w:rtl w:val="0"/>
        </w:rPr>
        <w:t xml:space="preserve">Nome Completo, matrícula n° 000, na condição de membro.</w:t>
      </w:r>
    </w:p>
    <w:p w:rsidR="00000000" w:rsidDel="00000000" w:rsidP="00000000" w:rsidRDefault="00000000" w:rsidRPr="00000000" w14:paraId="00000301">
      <w:pPr>
        <w:spacing w:line="240" w:lineRule="auto"/>
        <w:ind w:left="0" w:firstLine="0"/>
        <w:rPr>
          <w:highlight w:val="yellow"/>
        </w:rPr>
      </w:pPr>
      <w:r w:rsidDel="00000000" w:rsidR="00000000" w:rsidRPr="00000000">
        <w:rPr>
          <w:highlight w:val="yellow"/>
          <w:rtl w:val="0"/>
        </w:rPr>
        <w:t xml:space="preserve">OU</w:t>
      </w:r>
    </w:p>
    <w:p w:rsidR="00000000" w:rsidDel="00000000" w:rsidP="00000000" w:rsidRDefault="00000000" w:rsidRPr="00000000" w14:paraId="00000302">
      <w:pPr>
        <w:numPr>
          <w:ilvl w:val="2"/>
          <w:numId w:val="5"/>
        </w:numPr>
        <w:spacing w:line="240" w:lineRule="auto"/>
        <w:ind w:left="0" w:firstLine="0"/>
        <w:rPr>
          <w:color w:val="00b050"/>
        </w:rPr>
      </w:pPr>
      <w:r w:rsidDel="00000000" w:rsidR="00000000" w:rsidRPr="00000000">
        <w:rPr>
          <w:color w:val="00b050"/>
          <w:rtl w:val="0"/>
        </w:rPr>
        <w:t xml:space="preserve">Os Membros da Comissão Técnica serão aqueles informados no ofício que consta nos autos desse processo.</w:t>
      </w:r>
    </w:p>
    <w:p w:rsidR="00000000" w:rsidDel="00000000" w:rsidP="00000000" w:rsidRDefault="00000000" w:rsidRPr="00000000" w14:paraId="00000303">
      <w:pPr>
        <w:numPr>
          <w:ilvl w:val="2"/>
          <w:numId w:val="5"/>
        </w:numPr>
        <w:spacing w:line="240" w:lineRule="auto"/>
        <w:ind w:left="0" w:firstLine="0"/>
        <w:rPr>
          <w:color w:val="00b050"/>
        </w:rPr>
      </w:pPr>
      <w:r w:rsidDel="00000000" w:rsidR="00000000" w:rsidRPr="00000000">
        <w:rPr>
          <w:color w:val="00b050"/>
          <w:rtl w:val="0"/>
        </w:rPr>
        <w:t xml:space="preserve">Ressalta-se que a aprovação do produto por Comissão Técnica não impede que a CONTRATANTE rejeite TOTAL ou PARCIALMENTE produto que não for entregue de acordo com as especificações constantes na proposta aceita, ficando a cargo do fornecedor todas as despesas resultantes.</w:t>
      </w:r>
    </w:p>
    <w:p w:rsidR="00000000" w:rsidDel="00000000" w:rsidP="00000000" w:rsidRDefault="00000000" w:rsidRPr="00000000" w14:paraId="00000304">
      <w:pPr>
        <w:pStyle w:val="Heading3"/>
        <w:numPr>
          <w:ilvl w:val="1"/>
          <w:numId w:val="5"/>
        </w:numPr>
        <w:spacing w:line="240" w:lineRule="auto"/>
        <w:ind w:left="0" w:firstLine="0"/>
        <w:rPr>
          <w:color w:val="00b050"/>
        </w:rPr>
      </w:pPr>
      <w:bookmarkStart w:colFirst="0" w:colLast="0" w:name="_8es1hr9kdhco" w:id="72"/>
      <w:bookmarkEnd w:id="72"/>
      <w:r w:rsidDel="00000000" w:rsidR="00000000" w:rsidRPr="00000000">
        <w:rPr>
          <w:color w:val="00b050"/>
          <w:rtl w:val="0"/>
        </w:rPr>
        <w:t xml:space="preserve">Dispensa de apresentação de Comprovação de Características</w:t>
      </w:r>
    </w:p>
    <w:p w:rsidR="00000000" w:rsidDel="00000000" w:rsidP="00000000" w:rsidRDefault="00000000" w:rsidRPr="00000000" w14:paraId="00000305">
      <w:pPr>
        <w:numPr>
          <w:ilvl w:val="2"/>
          <w:numId w:val="5"/>
        </w:numPr>
        <w:spacing w:line="240" w:lineRule="auto"/>
        <w:ind w:left="0" w:firstLine="0"/>
        <w:rPr>
          <w:color w:val="00b050"/>
          <w:u w:val="none"/>
        </w:rPr>
      </w:pPr>
      <w:r w:rsidDel="00000000" w:rsidR="00000000" w:rsidRPr="00000000">
        <w:rPr>
          <w:color w:val="00b050"/>
          <w:rtl w:val="0"/>
        </w:rPr>
        <w:t xml:space="preserve">Caso o produto ofertado seja da mesma marca e modelo do informado no item como “Produto de Referência”, fica dispensada a apresentação de ensaios, certificados, catálogos, amostras ou qualquer outro instrumento de verificação de suas características.</w:t>
      </w:r>
    </w:p>
    <w:p w:rsidR="00000000" w:rsidDel="00000000" w:rsidP="00000000" w:rsidRDefault="00000000" w:rsidRPr="00000000" w14:paraId="00000306">
      <w:pPr>
        <w:pStyle w:val="Heading3"/>
        <w:numPr>
          <w:ilvl w:val="1"/>
          <w:numId w:val="5"/>
        </w:numPr>
        <w:spacing w:line="240" w:lineRule="auto"/>
        <w:ind w:left="0" w:firstLine="0"/>
        <w:rPr>
          <w:color w:val="00b050"/>
          <w:sz w:val="28"/>
          <w:szCs w:val="28"/>
        </w:rPr>
      </w:pPr>
      <w:bookmarkStart w:colFirst="0" w:colLast="0" w:name="_tf3c8jq1kpoe" w:id="73"/>
      <w:bookmarkEnd w:id="73"/>
      <w:r w:rsidDel="00000000" w:rsidR="00000000" w:rsidRPr="00000000">
        <w:rPr>
          <w:color w:val="00b050"/>
          <w:rtl w:val="0"/>
        </w:rPr>
        <w:t xml:space="preserve">Certificação (Registro, Licença ou Selo)</w:t>
      </w:r>
    </w:p>
    <w:p w:rsidR="00000000" w:rsidDel="00000000" w:rsidP="00000000" w:rsidRDefault="00000000" w:rsidRPr="00000000" w14:paraId="00000307">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 certificação está necessariamente vinculada a um normativo. O juízo de valor deve ser feito pela entidade certificadora. A Comissão de Licitação terá a responsabilidade de verificar a validade do certificado. Importante registrar que o Termo de Referência pode trazer restrições quanto à entidade certificadora, que geralmente são restritas às acreditadas pelo Instituto Nacional de Metrologia, Qualidade e Tecnologia (INMETRO).</w:t>
      </w:r>
    </w:p>
    <w:p w:rsidR="00000000" w:rsidDel="00000000" w:rsidP="00000000" w:rsidRDefault="00000000" w:rsidRPr="00000000" w14:paraId="00000308">
      <w:pPr>
        <w:spacing w:line="240" w:lineRule="auto"/>
        <w:ind w:left="0" w:firstLine="0"/>
        <w:rPr>
          <w:highlight w:val="yellow"/>
        </w:rPr>
      </w:pPr>
      <w:r w:rsidDel="00000000" w:rsidR="00000000" w:rsidRPr="00000000">
        <w:rPr>
          <w:highlight w:val="yellow"/>
          <w:rtl w:val="0"/>
        </w:rPr>
        <w:t xml:space="preserve">Quando a certificação for exigida, devem constar no Termo de Referência as seguintes informações: tipo de certificação; órgão emissor da certificação; prazo ou validade da certificação, se cabível; informação acerca da compulsoriedade da certificação para o ramo de atividade e normativo que regula a certificação.</w:t>
      </w:r>
    </w:p>
    <w:p w:rsidR="00000000" w:rsidDel="00000000" w:rsidP="00000000" w:rsidRDefault="00000000" w:rsidRPr="00000000" w14:paraId="00000309">
      <w:pPr>
        <w:spacing w:line="240" w:lineRule="auto"/>
        <w:ind w:left="0" w:firstLine="0"/>
        <w:rPr/>
      </w:pPr>
      <w:r w:rsidDel="00000000" w:rsidR="00000000" w:rsidRPr="00000000">
        <w:rPr>
          <w:highlight w:val="yellow"/>
          <w:rtl w:val="0"/>
        </w:rPr>
        <w:t xml:space="preserve">O certificado deverá </w:t>
      </w:r>
      <w:r w:rsidDel="00000000" w:rsidR="00000000" w:rsidRPr="00000000">
        <w:rPr>
          <w:highlight w:val="yellow"/>
          <w:rtl w:val="0"/>
        </w:rPr>
        <w:t xml:space="preserve">ter</w:t>
      </w:r>
      <w:r w:rsidDel="00000000" w:rsidR="00000000" w:rsidRPr="00000000">
        <w:rPr>
          <w:highlight w:val="yellow"/>
          <w:rtl w:val="0"/>
        </w:rPr>
        <w:t xml:space="preserve"> informado em seu conteúdo prazo de validade. Caso </w:t>
      </w:r>
      <w:r w:rsidDel="00000000" w:rsidR="00000000" w:rsidRPr="00000000">
        <w:rPr>
          <w:highlight w:val="yellow"/>
          <w:rtl w:val="0"/>
        </w:rPr>
        <w:t xml:space="preserve">não o tenha</w:t>
      </w:r>
      <w:r w:rsidDel="00000000" w:rsidR="00000000" w:rsidRPr="00000000">
        <w:rPr>
          <w:highlight w:val="yellow"/>
          <w:rtl w:val="0"/>
        </w:rPr>
        <w:t xml:space="preserve"> o termo de referência deverá informar até quantos dias, contados de sua emissão, o certificado será aceito</w:t>
      </w:r>
      <w:r w:rsidDel="00000000" w:rsidR="00000000" w:rsidRPr="00000000">
        <w:rPr>
          <w:rtl w:val="0"/>
        </w:rPr>
        <w:t xml:space="preserve">.</w:t>
      </w:r>
    </w:p>
    <w:p w:rsidR="00000000" w:rsidDel="00000000" w:rsidP="00000000" w:rsidRDefault="00000000" w:rsidRPr="00000000" w14:paraId="0000030A">
      <w:pPr>
        <w:numPr>
          <w:ilvl w:val="2"/>
          <w:numId w:val="5"/>
        </w:numPr>
        <w:spacing w:line="240" w:lineRule="auto"/>
        <w:ind w:left="0" w:firstLine="0"/>
        <w:rPr>
          <w:color w:val="00b050"/>
        </w:rPr>
      </w:pPr>
      <w:r w:rsidDel="00000000" w:rsidR="00000000" w:rsidRPr="00000000">
        <w:rPr>
          <w:color w:val="00b050"/>
          <w:rtl w:val="0"/>
        </w:rPr>
        <w:t xml:space="preserve">Serão exigidos Certificados dos seguintes lotes e itens:</w:t>
      </w:r>
    </w:p>
    <w:p w:rsidR="00000000" w:rsidDel="00000000" w:rsidP="00000000" w:rsidRDefault="00000000" w:rsidRPr="00000000" w14:paraId="0000030B">
      <w:pPr>
        <w:numPr>
          <w:ilvl w:val="2"/>
          <w:numId w:val="5"/>
        </w:numPr>
        <w:spacing w:line="240" w:lineRule="auto"/>
        <w:ind w:left="0" w:firstLine="0"/>
        <w:rPr>
          <w:color w:val="00b050"/>
        </w:rPr>
      </w:pPr>
      <w:r w:rsidDel="00000000" w:rsidR="00000000" w:rsidRPr="00000000">
        <w:rPr>
          <w:color w:val="00b050"/>
          <w:rtl w:val="0"/>
        </w:rPr>
        <w:t xml:space="preserve">O certificado deverá ser do tipo </w:t>
      </w:r>
      <w:r w:rsidDel="00000000" w:rsidR="00000000" w:rsidRPr="00000000">
        <w:rPr>
          <w:b w:val="1"/>
          <w:bCs w:val="1"/>
          <w:color w:val="c9211e"/>
          <w:rtl w:val="0"/>
        </w:rPr>
        <w:t xml:space="preserve">XXXX</w:t>
      </w:r>
      <w:r w:rsidDel="00000000" w:rsidR="00000000" w:rsidRPr="00000000">
        <w:rPr>
          <w:color w:val="00b050"/>
          <w:rtl w:val="0"/>
        </w:rPr>
        <w:t xml:space="preserve">, compulsório a todos os fabricantes do ramo, e deverá seguir a norma ABNT NBR nº </w:t>
      </w:r>
      <w:r w:rsidDel="00000000" w:rsidR="00000000" w:rsidRPr="00000000">
        <w:rPr>
          <w:b w:val="1"/>
          <w:bCs w:val="1"/>
          <w:color w:val="c9211e"/>
          <w:rtl w:val="0"/>
        </w:rPr>
        <w:t xml:space="preserve">0000</w:t>
      </w:r>
      <w:r w:rsidDel="00000000" w:rsidR="00000000" w:rsidRPr="00000000">
        <w:rPr>
          <w:color w:val="00b050"/>
          <w:rtl w:val="0"/>
        </w:rPr>
        <w:t xml:space="preserve">/</w:t>
      </w:r>
      <w:r w:rsidDel="00000000" w:rsidR="00000000" w:rsidRPr="00000000">
        <w:rPr>
          <w:b w:val="1"/>
          <w:bCs w:val="1"/>
          <w:color w:val="c9211e"/>
          <w:rtl w:val="0"/>
        </w:rPr>
        <w:t xml:space="preserve">2000</w:t>
      </w:r>
      <w:r w:rsidDel="00000000" w:rsidR="00000000" w:rsidRPr="00000000">
        <w:rPr>
          <w:color w:val="00b050"/>
          <w:rtl w:val="0"/>
        </w:rPr>
        <w:t xml:space="preserve">.</w:t>
      </w:r>
    </w:p>
    <w:p w:rsidR="00000000" w:rsidDel="00000000" w:rsidP="00000000" w:rsidRDefault="00000000" w:rsidRPr="00000000" w14:paraId="0000030C">
      <w:pPr>
        <w:numPr>
          <w:ilvl w:val="2"/>
          <w:numId w:val="5"/>
        </w:numPr>
        <w:spacing w:line="240" w:lineRule="auto"/>
        <w:ind w:left="0" w:firstLine="0"/>
        <w:rPr>
          <w:color w:val="00b050"/>
        </w:rPr>
      </w:pPr>
      <w:r w:rsidDel="00000000" w:rsidR="00000000" w:rsidRPr="00000000">
        <w:rPr>
          <w:color w:val="00b050"/>
          <w:rtl w:val="0"/>
        </w:rPr>
        <w:t xml:space="preserve">O certificado deverá ser emitido por autoridade certificadora, acreditada pelo  INMETRO para este fim.</w:t>
      </w:r>
    </w:p>
    <w:p w:rsidR="00000000" w:rsidDel="00000000" w:rsidP="00000000" w:rsidRDefault="00000000" w:rsidRPr="00000000" w14:paraId="0000030D">
      <w:pPr>
        <w:numPr>
          <w:ilvl w:val="2"/>
          <w:numId w:val="5"/>
        </w:numPr>
        <w:spacing w:line="240" w:lineRule="auto"/>
        <w:ind w:left="0" w:firstLine="0"/>
        <w:rPr>
          <w:color w:val="00b050"/>
        </w:rPr>
      </w:pPr>
      <w:r w:rsidDel="00000000" w:rsidR="00000000" w:rsidRPr="00000000">
        <w:rPr>
          <w:color w:val="00b050"/>
          <w:rtl w:val="0"/>
        </w:rPr>
        <w:t xml:space="preserve">O fornecedor deverá indicar nos certificados apresentados o modelo do produto que deve ser o mesmo constante da proposta de preços.</w:t>
      </w:r>
    </w:p>
    <w:p w:rsidR="00000000" w:rsidDel="00000000" w:rsidP="00000000" w:rsidRDefault="00000000" w:rsidRPr="00000000" w14:paraId="0000030E">
      <w:pPr>
        <w:pStyle w:val="Heading3"/>
        <w:numPr>
          <w:ilvl w:val="1"/>
          <w:numId w:val="5"/>
        </w:numPr>
        <w:spacing w:line="240" w:lineRule="auto"/>
        <w:ind w:left="0" w:firstLine="0"/>
        <w:rPr>
          <w:color w:val="00b050"/>
          <w:sz w:val="28"/>
          <w:szCs w:val="28"/>
        </w:rPr>
      </w:pPr>
      <w:bookmarkStart w:colFirst="0" w:colLast="0" w:name="_qnbliaim0u58" w:id="74"/>
      <w:bookmarkEnd w:id="74"/>
      <w:r w:rsidDel="00000000" w:rsidR="00000000" w:rsidRPr="00000000">
        <w:rPr>
          <w:color w:val="00b050"/>
          <w:rtl w:val="0"/>
        </w:rPr>
        <w:t xml:space="preserve">Ensaios</w:t>
      </w:r>
    </w:p>
    <w:p w:rsidR="00000000" w:rsidDel="00000000" w:rsidP="00000000" w:rsidRDefault="00000000" w:rsidRPr="00000000" w14:paraId="0000030F">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ensaio pode estar vinculado a um normativo, e, neste caso, o Termo de Referência deverá informar quais os parâmetros e valores aceitos para o objeto, quando o normativo já não o fizer. O juízo de valor acerca do ensaio, em geral, não é realizado pela entidade responsável, cabendo a Comissão de Licitação ou a comissão técnica fazer tal juízo.</w:t>
      </w:r>
    </w:p>
    <w:p w:rsidR="00000000" w:rsidDel="00000000" w:rsidP="00000000" w:rsidRDefault="00000000" w:rsidRPr="00000000" w14:paraId="00000310">
      <w:pPr>
        <w:spacing w:line="240" w:lineRule="auto"/>
        <w:ind w:left="0" w:firstLine="0"/>
        <w:rPr>
          <w:highlight w:val="yellow"/>
        </w:rPr>
      </w:pPr>
      <w:r w:rsidDel="00000000" w:rsidR="00000000" w:rsidRPr="00000000">
        <w:rPr>
          <w:highlight w:val="yellow"/>
          <w:rtl w:val="0"/>
        </w:rPr>
        <w:t xml:space="preserve">No caso de ensaio laboratorial, o Termo de Referência deverá conter ainda: a lista de laboratórios aceitos; as normas técnicas a que está sujeito o ensaio e a informações de que os custos serão pagos pelo licitante.</w:t>
      </w:r>
    </w:p>
    <w:p w:rsidR="00000000" w:rsidDel="00000000" w:rsidP="00000000" w:rsidRDefault="00000000" w:rsidRPr="00000000" w14:paraId="00000311">
      <w:pPr>
        <w:spacing w:line="240" w:lineRule="auto"/>
        <w:ind w:left="0" w:firstLine="0"/>
        <w:rPr>
          <w:highlight w:val="yellow"/>
        </w:rPr>
      </w:pPr>
      <w:r w:rsidDel="00000000" w:rsidR="00000000" w:rsidRPr="00000000">
        <w:rPr>
          <w:highlight w:val="yellow"/>
          <w:rtl w:val="0"/>
        </w:rPr>
        <w:t xml:space="preserve">O relatório de ensaio deverá ter informado em seu conteúdo prazo de validade. Caso </w:t>
      </w:r>
      <w:r w:rsidDel="00000000" w:rsidR="00000000" w:rsidRPr="00000000">
        <w:rPr>
          <w:highlight w:val="yellow"/>
          <w:rtl w:val="0"/>
        </w:rPr>
        <w:t xml:space="preserve">não o tenha</w:t>
      </w:r>
      <w:r w:rsidDel="00000000" w:rsidR="00000000" w:rsidRPr="00000000">
        <w:rPr>
          <w:highlight w:val="yellow"/>
          <w:rtl w:val="0"/>
        </w:rPr>
        <w:t xml:space="preserve"> o termo de referência deverá informar até quantos dias, contados de sua emissão, o relatório de ensaio será aceito.</w:t>
      </w:r>
    </w:p>
    <w:p w:rsidR="00000000" w:rsidDel="00000000" w:rsidP="00000000" w:rsidRDefault="00000000" w:rsidRPr="00000000" w14:paraId="00000312">
      <w:pPr>
        <w:spacing w:line="240" w:lineRule="auto"/>
        <w:ind w:left="0" w:firstLine="0"/>
        <w:rPr/>
      </w:pPr>
      <w:r w:rsidDel="00000000" w:rsidR="00000000" w:rsidRPr="00000000">
        <w:rPr>
          <w:highlight w:val="yellow"/>
          <w:rtl w:val="0"/>
        </w:rPr>
        <w:t xml:space="preserve">A título de exemplificação, objetos como café e lona plástica já foram licitados utilizando o ensaio como forma de comprovação de suas características. Importante enfatizar que, nesses casos, o lote do produto a ser entregue ao órgão demandante deve ser exatamente igual àquele utilizado no ensaio</w:t>
      </w:r>
      <w:r w:rsidDel="00000000" w:rsidR="00000000" w:rsidRPr="00000000">
        <w:rPr>
          <w:rtl w:val="0"/>
        </w:rPr>
        <w:t xml:space="preserve">.</w:t>
      </w:r>
    </w:p>
    <w:p w:rsidR="00000000" w:rsidDel="00000000" w:rsidP="00000000" w:rsidRDefault="00000000" w:rsidRPr="00000000" w14:paraId="00000313">
      <w:pPr>
        <w:numPr>
          <w:ilvl w:val="2"/>
          <w:numId w:val="5"/>
        </w:numPr>
        <w:spacing w:line="240" w:lineRule="auto"/>
        <w:ind w:left="0" w:firstLine="0"/>
      </w:pPr>
      <w:r w:rsidDel="00000000" w:rsidR="00000000" w:rsidRPr="00000000">
        <w:rPr>
          <w:rtl w:val="0"/>
        </w:rPr>
        <w:t xml:space="preserve"> </w:t>
      </w:r>
      <w:r w:rsidDel="00000000" w:rsidR="00000000" w:rsidRPr="00000000">
        <w:rPr>
          <w:color w:val="00b050"/>
          <w:rtl w:val="0"/>
        </w:rPr>
        <w:t xml:space="preserve">Relatório de ensaio deverá seguir a norma ABNT NBR nº </w:t>
      </w:r>
      <w:r w:rsidDel="00000000" w:rsidR="00000000" w:rsidRPr="00000000">
        <w:rPr>
          <w:b w:val="1"/>
          <w:bCs w:val="1"/>
          <w:color w:val="c9211e"/>
          <w:rtl w:val="0"/>
        </w:rPr>
        <w:t xml:space="preserve">0000</w:t>
      </w:r>
      <w:r w:rsidDel="00000000" w:rsidR="00000000" w:rsidRPr="00000000">
        <w:rPr>
          <w:color w:val="00b050"/>
          <w:rtl w:val="0"/>
        </w:rPr>
        <w:t xml:space="preserve">/</w:t>
      </w:r>
      <w:r w:rsidDel="00000000" w:rsidR="00000000" w:rsidRPr="00000000">
        <w:rPr>
          <w:b w:val="1"/>
          <w:bCs w:val="1"/>
          <w:color w:val="c9211e"/>
          <w:rtl w:val="0"/>
        </w:rPr>
        <w:t xml:space="preserve">2000</w:t>
      </w:r>
    </w:p>
    <w:p w:rsidR="00000000" w:rsidDel="00000000" w:rsidP="00000000" w:rsidRDefault="00000000" w:rsidRPr="00000000" w14:paraId="00000314">
      <w:pPr>
        <w:numPr>
          <w:ilvl w:val="2"/>
          <w:numId w:val="5"/>
        </w:numPr>
        <w:spacing w:line="240" w:lineRule="auto"/>
        <w:ind w:left="0" w:firstLine="0"/>
        <w:rPr>
          <w:color w:val="00b050"/>
        </w:rPr>
      </w:pPr>
      <w:r w:rsidDel="00000000" w:rsidR="00000000" w:rsidRPr="00000000">
        <w:rPr>
          <w:color w:val="00b050"/>
          <w:rtl w:val="0"/>
        </w:rPr>
        <w:t xml:space="preserve">Serão exigidos ensaios dos seguintes lotes e itens:</w:t>
      </w:r>
    </w:p>
    <w:p w:rsidR="00000000" w:rsidDel="00000000" w:rsidP="00000000" w:rsidRDefault="00000000" w:rsidRPr="00000000" w14:paraId="00000315">
      <w:pPr>
        <w:numPr>
          <w:ilvl w:val="2"/>
          <w:numId w:val="5"/>
        </w:numPr>
        <w:spacing w:line="240" w:lineRule="auto"/>
        <w:ind w:left="0" w:firstLine="0"/>
        <w:rPr>
          <w:color w:val="00b050"/>
        </w:rPr>
      </w:pPr>
      <w:r w:rsidDel="00000000" w:rsidR="00000000" w:rsidRPr="00000000">
        <w:rPr>
          <w:color w:val="00b050"/>
          <w:rtl w:val="0"/>
        </w:rPr>
        <w:t xml:space="preserve">Relatório de ensaio deverá seguir a norma ABNT NBR nº </w:t>
      </w:r>
      <w:r w:rsidDel="00000000" w:rsidR="00000000" w:rsidRPr="00000000">
        <w:rPr>
          <w:b w:val="1"/>
          <w:bCs w:val="1"/>
          <w:color w:val="c9211e"/>
          <w:rtl w:val="0"/>
        </w:rPr>
        <w:t xml:space="preserve">XX.XXX</w:t>
      </w:r>
      <w:r w:rsidDel="00000000" w:rsidR="00000000" w:rsidRPr="00000000">
        <w:rPr>
          <w:color w:val="00b050"/>
          <w:rtl w:val="0"/>
        </w:rPr>
        <w:t xml:space="preserve">/</w:t>
      </w:r>
      <w:r w:rsidDel="00000000" w:rsidR="00000000" w:rsidRPr="00000000">
        <w:rPr>
          <w:b w:val="1"/>
          <w:bCs w:val="1"/>
          <w:color w:val="c9211e"/>
          <w:rtl w:val="0"/>
        </w:rPr>
        <w:t xml:space="preserve">20XX</w:t>
      </w:r>
      <w:r w:rsidDel="00000000" w:rsidR="00000000" w:rsidRPr="00000000">
        <w:rPr>
          <w:color w:val="00b050"/>
          <w:rtl w:val="0"/>
        </w:rPr>
        <w:t xml:space="preserve">.</w:t>
      </w:r>
    </w:p>
    <w:p w:rsidR="00000000" w:rsidDel="00000000" w:rsidP="00000000" w:rsidRDefault="00000000" w:rsidRPr="00000000" w14:paraId="00000316">
      <w:pPr>
        <w:numPr>
          <w:ilvl w:val="2"/>
          <w:numId w:val="5"/>
        </w:numPr>
        <w:spacing w:line="240" w:lineRule="auto"/>
        <w:ind w:left="0" w:firstLine="0"/>
        <w:rPr>
          <w:color w:val="00b050"/>
        </w:rPr>
      </w:pPr>
      <w:r w:rsidDel="00000000" w:rsidR="00000000" w:rsidRPr="00000000">
        <w:rPr>
          <w:color w:val="00b050"/>
          <w:rtl w:val="0"/>
        </w:rPr>
        <w:t xml:space="preserve">O fornecedor deverá indicar nos ensaios apresentados a marca e o modelo do produto que deve ser o mesmo constante da proposta de preços.</w:t>
      </w:r>
    </w:p>
    <w:p w:rsidR="00000000" w:rsidDel="00000000" w:rsidP="00000000" w:rsidRDefault="00000000" w:rsidRPr="00000000" w14:paraId="00000317">
      <w:pPr>
        <w:numPr>
          <w:ilvl w:val="2"/>
          <w:numId w:val="5"/>
        </w:numPr>
        <w:spacing w:line="240" w:lineRule="auto"/>
        <w:ind w:left="0" w:firstLine="0"/>
        <w:rPr>
          <w:color w:val="00b050"/>
        </w:rPr>
      </w:pPr>
      <w:r w:rsidDel="00000000" w:rsidR="00000000" w:rsidRPr="00000000">
        <w:rPr>
          <w:color w:val="00b050"/>
          <w:rtl w:val="0"/>
        </w:rPr>
        <w:t xml:space="preserve">O relatório deverá ser emitido por instituição acreditada pelo </w:t>
      </w:r>
      <w:r w:rsidDel="00000000" w:rsidR="00000000" w:rsidRPr="00000000">
        <w:rPr>
          <w:b w:val="1"/>
          <w:bCs w:val="1"/>
          <w:color w:val="c9211e"/>
          <w:rtl w:val="0"/>
        </w:rPr>
        <w:t xml:space="preserve">INMETRO</w:t>
      </w:r>
      <w:r w:rsidDel="00000000" w:rsidR="00000000" w:rsidRPr="00000000">
        <w:rPr>
          <w:color w:val="00b050"/>
          <w:rtl w:val="0"/>
        </w:rPr>
        <w:t xml:space="preserve">, cujo escopo de acreditação a habilite para realizar os ensaios presentes na norma acima citada.</w:t>
      </w:r>
    </w:p>
    <w:p w:rsidR="00000000" w:rsidDel="00000000" w:rsidP="00000000" w:rsidRDefault="00000000" w:rsidRPr="00000000" w14:paraId="00000318">
      <w:pPr>
        <w:numPr>
          <w:ilvl w:val="2"/>
          <w:numId w:val="5"/>
        </w:numPr>
        <w:spacing w:line="240" w:lineRule="auto"/>
        <w:ind w:left="0" w:firstLine="0"/>
        <w:rPr>
          <w:color w:val="00b050"/>
        </w:rPr>
      </w:pPr>
      <w:r w:rsidDel="00000000" w:rsidR="00000000" w:rsidRPr="00000000">
        <w:rPr>
          <w:color w:val="00b050"/>
          <w:rtl w:val="0"/>
        </w:rPr>
        <w:t xml:space="preserve">O relatório de ensaio deverá ter informado em seu conteúdo prazo de validade. Caso não o tenha, será aceito se emitido em até </w:t>
      </w:r>
      <w:r w:rsidDel="00000000" w:rsidR="00000000" w:rsidRPr="00000000">
        <w:rPr>
          <w:b w:val="1"/>
          <w:bCs w:val="1"/>
          <w:color w:val="c9211e"/>
          <w:rtl w:val="0"/>
        </w:rPr>
        <w:t xml:space="preserve">00</w:t>
      </w:r>
      <w:r w:rsidDel="00000000" w:rsidR="00000000" w:rsidRPr="00000000">
        <w:rPr>
          <w:color w:val="00b050"/>
          <w:rtl w:val="0"/>
        </w:rPr>
        <w:t xml:space="preserve"> meses da sua emissão.</w:t>
      </w:r>
    </w:p>
    <w:p w:rsidR="00000000" w:rsidDel="00000000" w:rsidP="00000000" w:rsidRDefault="00000000" w:rsidRPr="00000000" w14:paraId="00000319">
      <w:pPr>
        <w:numPr>
          <w:ilvl w:val="2"/>
          <w:numId w:val="5"/>
        </w:numPr>
        <w:spacing w:line="240" w:lineRule="auto"/>
        <w:ind w:left="0" w:firstLine="0"/>
        <w:rPr>
          <w:color w:val="00b050"/>
        </w:rPr>
      </w:pPr>
      <w:r w:rsidDel="00000000" w:rsidR="00000000" w:rsidRPr="00000000">
        <w:rPr>
          <w:color w:val="00b050"/>
          <w:rtl w:val="0"/>
        </w:rPr>
        <w:t xml:space="preserve">Os ensaios deverão ser totalmente custeados pelo fornecedor.</w:t>
      </w:r>
    </w:p>
    <w:p w:rsidR="00000000" w:rsidDel="00000000" w:rsidP="00000000" w:rsidRDefault="00000000" w:rsidRPr="00000000" w14:paraId="0000031A">
      <w:pPr>
        <w:pStyle w:val="Heading3"/>
        <w:numPr>
          <w:ilvl w:val="1"/>
          <w:numId w:val="5"/>
        </w:numPr>
        <w:spacing w:line="240" w:lineRule="auto"/>
        <w:ind w:left="0" w:firstLine="0"/>
        <w:rPr>
          <w:color w:val="00b050"/>
        </w:rPr>
      </w:pPr>
      <w:bookmarkStart w:colFirst="0" w:colLast="0" w:name="_my0jg66nh4r" w:id="75"/>
      <w:bookmarkEnd w:id="75"/>
      <w:r w:rsidDel="00000000" w:rsidR="00000000" w:rsidRPr="00000000">
        <w:rPr>
          <w:color w:val="00b050"/>
          <w:rtl w:val="0"/>
        </w:rPr>
        <w:t xml:space="preserve">Catálogo (Folder, Manual ou Ficha Técnica)</w:t>
      </w:r>
    </w:p>
    <w:p w:rsidR="00000000" w:rsidDel="00000000" w:rsidP="00000000" w:rsidRDefault="00000000" w:rsidRPr="00000000" w14:paraId="0000031B">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O Catálogo, em geral, não está vinculado a um normativo. O juízo de valor deve ser realizado pela Comissão de Licitação ou comissão técnica. Importante registrar que no Termo de Referência deve haver a descrição de forma clara e objetiva das características do objeto que serão avaliadas. Deve-se evitar o uso de expressões genéricas, tais como: “de boa qualidade” e “de melhor desempenho”.</w:t>
      </w:r>
    </w:p>
    <w:p w:rsidR="00000000" w:rsidDel="00000000" w:rsidP="00000000" w:rsidRDefault="00000000" w:rsidRPr="00000000" w14:paraId="0000031C">
      <w:pPr>
        <w:spacing w:line="240" w:lineRule="auto"/>
        <w:ind w:left="0" w:firstLine="0"/>
        <w:rPr>
          <w:highlight w:val="yellow"/>
        </w:rPr>
      </w:pPr>
      <w:r w:rsidDel="00000000" w:rsidR="00000000" w:rsidRPr="00000000">
        <w:rPr>
          <w:highlight w:val="yellow"/>
          <w:rtl w:val="0"/>
        </w:rPr>
        <w:t xml:space="preserve">Ressalta-se que, quando o catálogo for exigido, deverá ser apensado ao processo o documento que designa a comissão técnica ou agente público responsável pela análise. Caso a comissão técnica ainda não tenha sido constituída, deverá ser apresentada justificativa informando quando tal designação será realizada, o que nunca poderá ocorrer após a publicação do edital.</w:t>
      </w:r>
    </w:p>
    <w:p w:rsidR="00000000" w:rsidDel="00000000" w:rsidP="00000000" w:rsidRDefault="00000000" w:rsidRPr="00000000" w14:paraId="0000031D">
      <w:pPr>
        <w:spacing w:line="240" w:lineRule="auto"/>
        <w:ind w:left="0" w:firstLine="0"/>
        <w:rPr>
          <w:highlight w:val="yellow"/>
        </w:rPr>
      </w:pPr>
      <w:r w:rsidDel="00000000" w:rsidR="00000000" w:rsidRPr="00000000">
        <w:rPr>
          <w:highlight w:val="yellow"/>
          <w:rtl w:val="0"/>
        </w:rPr>
        <w:t xml:space="preserve">Material de expediente, mobiliário e equipamento hospitalar são exemplos de objetos licitatórios que podem utilizar o catálogo como forma de comprovação de suas características.</w:t>
      </w:r>
    </w:p>
    <w:p w:rsidR="00000000" w:rsidDel="00000000" w:rsidP="00000000" w:rsidRDefault="00000000" w:rsidRPr="00000000" w14:paraId="0000031E">
      <w:pPr>
        <w:numPr>
          <w:ilvl w:val="2"/>
          <w:numId w:val="5"/>
        </w:numPr>
        <w:spacing w:line="240" w:lineRule="auto"/>
        <w:ind w:left="0" w:firstLine="0"/>
        <w:rPr>
          <w:color w:val="00b050"/>
          <w:u w:val="none"/>
        </w:rPr>
      </w:pPr>
      <w:r w:rsidDel="00000000" w:rsidR="00000000" w:rsidRPr="00000000">
        <w:rPr>
          <w:color w:val="00b050"/>
          <w:rtl w:val="0"/>
        </w:rPr>
        <w:t xml:space="preserve">Serão exigidos catálogos dos seguintes lotes e itens:</w:t>
      </w:r>
    </w:p>
    <w:p w:rsidR="00000000" w:rsidDel="00000000" w:rsidP="00000000" w:rsidRDefault="00000000" w:rsidRPr="00000000" w14:paraId="0000031F">
      <w:pPr>
        <w:numPr>
          <w:ilvl w:val="2"/>
          <w:numId w:val="5"/>
        </w:numPr>
        <w:spacing w:line="240" w:lineRule="auto"/>
        <w:ind w:left="0" w:firstLine="0"/>
        <w:rPr>
          <w:color w:val="00b050"/>
          <w:u w:val="none"/>
        </w:rPr>
      </w:pPr>
      <w:r w:rsidDel="00000000" w:rsidR="00000000" w:rsidRPr="00000000">
        <w:rPr>
          <w:color w:val="00b050"/>
          <w:rtl w:val="0"/>
        </w:rPr>
        <w:t xml:space="preserve">Poderá ser indicado sítio eletrônico onde os catálogos possam ser acessados;</w:t>
      </w:r>
    </w:p>
    <w:p w:rsidR="00000000" w:rsidDel="00000000" w:rsidP="00000000" w:rsidRDefault="00000000" w:rsidRPr="00000000" w14:paraId="00000320">
      <w:pPr>
        <w:numPr>
          <w:ilvl w:val="2"/>
          <w:numId w:val="5"/>
        </w:numPr>
        <w:spacing w:line="240" w:lineRule="auto"/>
        <w:ind w:left="0" w:firstLine="0"/>
        <w:rPr>
          <w:color w:val="00b050"/>
          <w:u w:val="none"/>
        </w:rPr>
      </w:pPr>
      <w:r w:rsidDel="00000000" w:rsidR="00000000" w:rsidRPr="00000000">
        <w:rPr>
          <w:color w:val="00b050"/>
          <w:rtl w:val="0"/>
        </w:rPr>
        <w:t xml:space="preserve">Serão admitidos, como se catálogos fossem, folders, manuais, fichas técnicas, folhetos explicativos, ou qualquer outro documento que especifique o objeto de forma a facilitar a avaliação da conformidade da proposta com as especificações constantes no Termo de Referência, desde que se tratem de material disponível ao público em geral.</w:t>
      </w:r>
    </w:p>
    <w:p w:rsidR="00000000" w:rsidDel="00000000" w:rsidP="00000000" w:rsidRDefault="00000000" w:rsidRPr="00000000" w14:paraId="00000321">
      <w:pPr>
        <w:numPr>
          <w:ilvl w:val="2"/>
          <w:numId w:val="5"/>
        </w:numPr>
        <w:spacing w:line="240" w:lineRule="auto"/>
        <w:ind w:left="0" w:firstLine="0"/>
        <w:rPr>
          <w:color w:val="00b050"/>
          <w:u w:val="none"/>
        </w:rPr>
      </w:pPr>
      <w:r w:rsidDel="00000000" w:rsidR="00000000" w:rsidRPr="00000000">
        <w:rPr>
          <w:color w:val="00b050"/>
          <w:rtl w:val="0"/>
        </w:rPr>
        <w:t xml:space="preserve">O fornecedor deverá indicar nos catálogos apresentados a marca e o modelo do produto que deve ser o mesmo constante da proposta de preços.</w:t>
      </w:r>
    </w:p>
    <w:p w:rsidR="00000000" w:rsidDel="00000000" w:rsidP="00000000" w:rsidRDefault="00000000" w:rsidRPr="00000000" w14:paraId="00000322">
      <w:pPr>
        <w:numPr>
          <w:ilvl w:val="2"/>
          <w:numId w:val="5"/>
        </w:numPr>
        <w:spacing w:line="240" w:lineRule="auto"/>
        <w:ind w:left="0" w:firstLine="0"/>
        <w:rPr>
          <w:color w:val="00b050"/>
          <w:u w:val="none"/>
        </w:rPr>
      </w:pPr>
      <w:r w:rsidDel="00000000" w:rsidR="00000000" w:rsidRPr="00000000">
        <w:rPr>
          <w:color w:val="00b050"/>
          <w:rtl w:val="0"/>
        </w:rPr>
        <w:t xml:space="preserve">Os catálogos deverão ter informações suficientes sobre o produto de forma a possibilitar a comprovação de todas as características informadas neste Termo de Referência.</w:t>
      </w:r>
    </w:p>
    <w:p w:rsidR="00000000" w:rsidDel="00000000" w:rsidP="00000000" w:rsidRDefault="00000000" w:rsidRPr="00000000" w14:paraId="00000323">
      <w:pPr>
        <w:numPr>
          <w:ilvl w:val="2"/>
          <w:numId w:val="5"/>
        </w:numPr>
        <w:spacing w:line="240" w:lineRule="auto"/>
        <w:ind w:left="0" w:firstLine="0"/>
        <w:rPr>
          <w:color w:val="00b050"/>
          <w:u w:val="none"/>
        </w:rPr>
      </w:pPr>
      <w:r w:rsidDel="00000000" w:rsidR="00000000" w:rsidRPr="00000000">
        <w:rPr>
          <w:color w:val="00b050"/>
          <w:rtl w:val="0"/>
        </w:rPr>
        <w:t xml:space="preserve">O fornecedor que não apresentar o catálogo ou sendo o mesmo incompatível, no prazo estabelecido nesta condição, terá o seu produto reprovado.</w:t>
      </w:r>
    </w:p>
    <w:p w:rsidR="00000000" w:rsidDel="00000000" w:rsidP="00000000" w:rsidRDefault="00000000" w:rsidRPr="00000000" w14:paraId="00000324">
      <w:pPr>
        <w:numPr>
          <w:ilvl w:val="2"/>
          <w:numId w:val="5"/>
        </w:numPr>
        <w:spacing w:line="240" w:lineRule="auto"/>
        <w:ind w:left="0" w:firstLine="0"/>
        <w:rPr>
          <w:color w:val="00b050"/>
          <w:u w:val="none"/>
        </w:rPr>
      </w:pPr>
      <w:r w:rsidDel="00000000" w:rsidR="00000000" w:rsidRPr="00000000">
        <w:rPr>
          <w:color w:val="00b050"/>
          <w:rtl w:val="0"/>
        </w:rPr>
        <w:t xml:space="preserve">O catálogo deve estar em língua portuguesa ou com tradução do texto para a língua portuguesa com informações que permitam identificar as características técnicas do produto ofertado.</w:t>
      </w:r>
    </w:p>
    <w:p w:rsidR="00000000" w:rsidDel="00000000" w:rsidP="00000000" w:rsidRDefault="00000000" w:rsidRPr="00000000" w14:paraId="00000325">
      <w:pPr>
        <w:numPr>
          <w:ilvl w:val="2"/>
          <w:numId w:val="5"/>
        </w:numPr>
        <w:spacing w:line="240" w:lineRule="auto"/>
        <w:ind w:left="0" w:firstLine="0"/>
        <w:rPr>
          <w:color w:val="00b050"/>
          <w:u w:val="none"/>
        </w:rPr>
      </w:pPr>
      <w:r w:rsidDel="00000000" w:rsidR="00000000" w:rsidRPr="00000000">
        <w:rPr>
          <w:color w:val="00b050"/>
          <w:rtl w:val="0"/>
        </w:rPr>
        <w:t xml:space="preserve">A CONTRATANTE se resguarda do direito de solicitar amostras, caso considere o catálogo insuficiente para comprovar a qualidade do produto.</w:t>
      </w:r>
    </w:p>
    <w:p w:rsidR="00000000" w:rsidDel="00000000" w:rsidP="00000000" w:rsidRDefault="00000000" w:rsidRPr="00000000" w14:paraId="00000326">
      <w:pPr>
        <w:numPr>
          <w:ilvl w:val="2"/>
          <w:numId w:val="5"/>
        </w:numPr>
        <w:spacing w:line="240" w:lineRule="auto"/>
        <w:ind w:left="0" w:firstLine="0"/>
        <w:rPr>
          <w:color w:val="00b050"/>
          <w:u w:val="none"/>
        </w:rPr>
      </w:pPr>
      <w:r w:rsidDel="00000000" w:rsidR="00000000" w:rsidRPr="00000000">
        <w:rPr>
          <w:color w:val="00b050"/>
          <w:rtl w:val="0"/>
        </w:rPr>
        <w:t xml:space="preserve">Caso haja necessidade de apresentação de amostra, o fornecedor, por convocação do Agente de Contratação, deverá apresentar uma amostra do(s) produto(s) elencados na convocação.</w:t>
      </w:r>
    </w:p>
    <w:p w:rsidR="00000000" w:rsidDel="00000000" w:rsidP="00000000" w:rsidRDefault="00000000" w:rsidRPr="00000000" w14:paraId="00000327">
      <w:pPr>
        <w:numPr>
          <w:ilvl w:val="2"/>
          <w:numId w:val="5"/>
        </w:numPr>
        <w:spacing w:line="240" w:lineRule="auto"/>
        <w:ind w:left="0" w:firstLine="0"/>
        <w:rPr>
          <w:color w:val="00b050"/>
          <w:u w:val="none"/>
        </w:rPr>
      </w:pPr>
      <w:r w:rsidDel="00000000" w:rsidR="00000000" w:rsidRPr="00000000">
        <w:rPr>
          <w:color w:val="00b050"/>
          <w:rtl w:val="0"/>
        </w:rPr>
        <w:t xml:space="preserve">As amostras devem ser entregues no prazo de 05 (cinco) dias úteis contados da convocação pelo agente de Contratação</w:t>
      </w:r>
    </w:p>
    <w:p w:rsidR="00000000" w:rsidDel="00000000" w:rsidP="00000000" w:rsidRDefault="00000000" w:rsidRPr="00000000" w14:paraId="00000328">
      <w:pPr>
        <w:numPr>
          <w:ilvl w:val="2"/>
          <w:numId w:val="5"/>
        </w:numPr>
        <w:spacing w:line="240" w:lineRule="auto"/>
        <w:ind w:left="0" w:firstLine="0"/>
        <w:rPr>
          <w:color w:val="00b050"/>
          <w:u w:val="none"/>
        </w:rPr>
      </w:pPr>
      <w:r w:rsidDel="00000000" w:rsidR="00000000" w:rsidRPr="00000000">
        <w:rPr>
          <w:color w:val="00b050"/>
          <w:rtl w:val="0"/>
        </w:rPr>
        <w:t xml:space="preserve">As amostras devem ser entregues no local designados na convocação.</w:t>
      </w:r>
    </w:p>
    <w:p w:rsidR="00000000" w:rsidDel="00000000" w:rsidP="00000000" w:rsidRDefault="00000000" w:rsidRPr="00000000" w14:paraId="00000329">
      <w:pPr>
        <w:numPr>
          <w:ilvl w:val="2"/>
          <w:numId w:val="5"/>
        </w:numPr>
        <w:spacing w:line="240" w:lineRule="auto"/>
        <w:ind w:left="0" w:firstLine="0"/>
        <w:rPr>
          <w:color w:val="00b050"/>
          <w:u w:val="none"/>
        </w:rPr>
      </w:pPr>
      <w:r w:rsidDel="00000000" w:rsidR="00000000" w:rsidRPr="00000000">
        <w:rPr>
          <w:color w:val="00b050"/>
          <w:rtl w:val="0"/>
        </w:rPr>
        <w:t xml:space="preserve">Caso o licitante esteja localizado fora da Região Metropolitana do Recife e precise enviar a(s) amostra(s) por serviço de remessa, deverá realizar o envio dentro no prazo estabelecido na convocação e anexar o comprovante de envio com a data e o código de rastreio, no âmbito do Licitar Digital, na aba 'habilitação/documentos'.</w:t>
      </w:r>
    </w:p>
    <w:p w:rsidR="00000000" w:rsidDel="00000000" w:rsidP="00000000" w:rsidRDefault="00000000" w:rsidRPr="00000000" w14:paraId="0000032A">
      <w:pPr>
        <w:numPr>
          <w:ilvl w:val="2"/>
          <w:numId w:val="5"/>
        </w:numPr>
        <w:spacing w:line="240" w:lineRule="auto"/>
        <w:ind w:left="0" w:firstLine="0"/>
        <w:rPr>
          <w:color w:val="00b050"/>
          <w:u w:val="none"/>
        </w:rPr>
      </w:pPr>
      <w:r w:rsidDel="00000000" w:rsidR="00000000" w:rsidRPr="00000000">
        <w:rPr>
          <w:color w:val="00b050"/>
          <w:rtl w:val="0"/>
        </w:rPr>
        <w:t xml:space="preserve">No intuito de conferir celeridade à marcha processual, recomenda-se o uso de serviço(s) de entrega rápida.</w:t>
      </w:r>
    </w:p>
    <w:p w:rsidR="00000000" w:rsidDel="00000000" w:rsidP="00000000" w:rsidRDefault="00000000" w:rsidRPr="00000000" w14:paraId="0000032B">
      <w:pPr>
        <w:numPr>
          <w:ilvl w:val="2"/>
          <w:numId w:val="5"/>
        </w:numPr>
        <w:spacing w:line="240" w:lineRule="auto"/>
        <w:ind w:left="0" w:firstLine="0"/>
        <w:rPr>
          <w:color w:val="00b050"/>
          <w:u w:val="none"/>
        </w:rPr>
      </w:pPr>
      <w:r w:rsidDel="00000000" w:rsidR="00000000" w:rsidRPr="00000000">
        <w:rPr>
          <w:color w:val="00b050"/>
          <w:rtl w:val="0"/>
        </w:rPr>
        <w:t xml:space="preserve">As despesas pelo envio e retirada da(s) amostra(s) ocorrerá totalmente por conta da contratada, ou seja, sem nenhum ônus para a contratante.</w:t>
      </w:r>
    </w:p>
    <w:p w:rsidR="00000000" w:rsidDel="00000000" w:rsidP="00000000" w:rsidRDefault="00000000" w:rsidRPr="00000000" w14:paraId="0000032C">
      <w:pPr>
        <w:numPr>
          <w:ilvl w:val="2"/>
          <w:numId w:val="5"/>
        </w:numPr>
        <w:spacing w:line="240" w:lineRule="auto"/>
        <w:ind w:left="0" w:firstLine="0"/>
        <w:rPr>
          <w:color w:val="00b050"/>
          <w:u w:val="none"/>
        </w:rPr>
      </w:pPr>
      <w:r w:rsidDel="00000000" w:rsidR="00000000" w:rsidRPr="00000000">
        <w:rPr>
          <w:color w:val="00b050"/>
          <w:rtl w:val="0"/>
        </w:rPr>
        <w:t xml:space="preserve">As amostras deverão estar devidamente identificadas com o nome do fornecedor, o nome do Grupo de Contratação o lote, o item e o número do pregão a que se refere, bem como, dispor na embalagem (original de fabricação), informações quanto ao produto, devendo apresentar a data de fabricação e a validade. </w:t>
      </w:r>
    </w:p>
    <w:p w:rsidR="00000000" w:rsidDel="00000000" w:rsidP="00000000" w:rsidRDefault="00000000" w:rsidRPr="00000000" w14:paraId="0000032D">
      <w:pPr>
        <w:numPr>
          <w:ilvl w:val="2"/>
          <w:numId w:val="5"/>
        </w:numPr>
        <w:spacing w:line="240" w:lineRule="auto"/>
        <w:ind w:left="0" w:firstLine="0"/>
        <w:rPr>
          <w:color w:val="00b050"/>
          <w:u w:val="none"/>
        </w:rPr>
      </w:pPr>
      <w:r w:rsidDel="00000000" w:rsidR="00000000" w:rsidRPr="00000000">
        <w:rPr>
          <w:color w:val="00b050"/>
          <w:rtl w:val="0"/>
        </w:rPr>
        <w:t xml:space="preserve">O modo de identificação não poderá violar a embalagem primária do produto (por exemplo, uso de grampos ou escrita com caneta permanente diretamente sobre a embalagem primária).</w:t>
      </w:r>
    </w:p>
    <w:p w:rsidR="00000000" w:rsidDel="00000000" w:rsidP="00000000" w:rsidRDefault="00000000" w:rsidRPr="00000000" w14:paraId="0000032E">
      <w:pPr>
        <w:numPr>
          <w:ilvl w:val="2"/>
          <w:numId w:val="5"/>
        </w:numPr>
        <w:spacing w:line="240" w:lineRule="auto"/>
        <w:ind w:left="0" w:firstLine="0"/>
        <w:rPr>
          <w:color w:val="00b050"/>
          <w:u w:val="none"/>
        </w:rPr>
      </w:pPr>
      <w:r w:rsidDel="00000000" w:rsidR="00000000" w:rsidRPr="00000000">
        <w:rPr>
          <w:color w:val="00b050"/>
          <w:rtl w:val="0"/>
        </w:rPr>
        <w:t xml:space="preserve">O modelo do produto, entregue em amostra, deve ser o mesmo contante da proposta de preços.</w:t>
      </w:r>
    </w:p>
    <w:p w:rsidR="00000000" w:rsidDel="00000000" w:rsidP="00000000" w:rsidRDefault="00000000" w:rsidRPr="00000000" w14:paraId="0000032F">
      <w:pPr>
        <w:numPr>
          <w:ilvl w:val="2"/>
          <w:numId w:val="5"/>
        </w:numPr>
        <w:spacing w:line="240" w:lineRule="auto"/>
        <w:ind w:left="0" w:firstLine="0"/>
        <w:rPr>
          <w:color w:val="00b050"/>
          <w:u w:val="none"/>
        </w:rPr>
      </w:pPr>
      <w:r w:rsidDel="00000000" w:rsidR="00000000" w:rsidRPr="00000000">
        <w:rPr>
          <w:color w:val="00b050"/>
          <w:rtl w:val="0"/>
        </w:rPr>
        <w:t xml:space="preserve">Serão analisadas nas amostras as características indicadas na convocação, suplementares as informações presentes nos catálogos, pelos métodos e parâmetros nela indicados.</w:t>
      </w:r>
    </w:p>
    <w:p w:rsidR="00000000" w:rsidDel="00000000" w:rsidP="00000000" w:rsidRDefault="00000000" w:rsidRPr="00000000" w14:paraId="00000330">
      <w:pPr>
        <w:numPr>
          <w:ilvl w:val="2"/>
          <w:numId w:val="5"/>
        </w:numPr>
        <w:spacing w:line="240" w:lineRule="auto"/>
        <w:ind w:left="0" w:firstLine="0"/>
        <w:rPr>
          <w:color w:val="00b050"/>
          <w:u w:val="none"/>
        </w:rPr>
      </w:pPr>
      <w:r w:rsidDel="00000000" w:rsidR="00000000" w:rsidRPr="00000000">
        <w:rPr>
          <w:color w:val="00b050"/>
          <w:rtl w:val="0"/>
        </w:rPr>
        <w:t xml:space="preserve">Os produtos apresentados como amostras poderão ser abertos e submetidos aos testes necessários.</w:t>
      </w:r>
    </w:p>
    <w:p w:rsidR="00000000" w:rsidDel="00000000" w:rsidP="00000000" w:rsidRDefault="00000000" w:rsidRPr="00000000" w14:paraId="00000331">
      <w:pPr>
        <w:numPr>
          <w:ilvl w:val="2"/>
          <w:numId w:val="5"/>
        </w:numPr>
        <w:spacing w:line="240" w:lineRule="auto"/>
        <w:ind w:left="0" w:firstLine="0"/>
        <w:rPr>
          <w:color w:val="00b050"/>
          <w:u w:val="none"/>
        </w:rPr>
      </w:pPr>
      <w:r w:rsidDel="00000000" w:rsidR="00000000" w:rsidRPr="00000000">
        <w:rPr>
          <w:color w:val="00b050"/>
          <w:rtl w:val="0"/>
        </w:rPr>
        <w:t xml:space="preserve">As amostras aprovadas pela comissão técnica ficarão em poder da Administração Pública Municipal para verificação da conformidade das unidades a serem entregues, com as amostras apresentadas.</w:t>
      </w:r>
    </w:p>
    <w:p w:rsidR="00000000" w:rsidDel="00000000" w:rsidP="00000000" w:rsidRDefault="00000000" w:rsidRPr="00000000" w14:paraId="00000332">
      <w:pPr>
        <w:numPr>
          <w:ilvl w:val="2"/>
          <w:numId w:val="5"/>
        </w:numPr>
        <w:spacing w:line="240" w:lineRule="auto"/>
        <w:ind w:left="0" w:firstLine="0"/>
        <w:rPr>
          <w:color w:val="00b050"/>
          <w:u w:val="none"/>
        </w:rPr>
      </w:pPr>
      <w:r w:rsidDel="00000000" w:rsidR="00000000" w:rsidRPr="00000000">
        <w:rPr>
          <w:color w:val="00b050"/>
          <w:rtl w:val="0"/>
        </w:rPr>
        <w:t xml:space="preserve">As análises sobre a amostra deverão tratar apenas de complementar as informações sobre características não contidas nos catálogos, as quais devem ser informadas no momento da solicitação.</w:t>
      </w:r>
    </w:p>
    <w:p w:rsidR="00000000" w:rsidDel="00000000" w:rsidP="00000000" w:rsidRDefault="00000000" w:rsidRPr="00000000" w14:paraId="00000333">
      <w:pPr>
        <w:numPr>
          <w:ilvl w:val="2"/>
          <w:numId w:val="5"/>
        </w:numPr>
        <w:spacing w:line="240" w:lineRule="auto"/>
        <w:ind w:left="0" w:firstLine="0"/>
        <w:rPr>
          <w:color w:val="00b050"/>
          <w:u w:val="none"/>
        </w:rPr>
      </w:pPr>
      <w:r w:rsidDel="00000000" w:rsidR="00000000" w:rsidRPr="00000000">
        <w:rPr>
          <w:color w:val="00b050"/>
          <w:rtl w:val="0"/>
        </w:rPr>
        <w:t xml:space="preserve">O fornecedor cuja amostra for reprovada terá o prazo de 10 (dez) dias úteis a contar da publicação da homologação da licitação, para recolher seus produtos no mesmo endereço onde foram entregues. Findo este prazo, a administração dará as amostras o destino que achar conveniente.</w:t>
      </w:r>
    </w:p>
    <w:p w:rsidR="00000000" w:rsidDel="00000000" w:rsidP="00000000" w:rsidRDefault="00000000" w:rsidRPr="00000000" w14:paraId="00000334">
      <w:pPr>
        <w:numPr>
          <w:ilvl w:val="2"/>
          <w:numId w:val="5"/>
        </w:numPr>
        <w:spacing w:line="240" w:lineRule="auto"/>
        <w:ind w:left="0" w:firstLine="0"/>
        <w:rPr>
          <w:color w:val="00b050"/>
          <w:u w:val="none"/>
        </w:rPr>
      </w:pPr>
      <w:r w:rsidDel="00000000" w:rsidR="00000000" w:rsidRPr="00000000">
        <w:rPr>
          <w:color w:val="00b050"/>
          <w:rtl w:val="0"/>
        </w:rPr>
        <w:t xml:space="preserve">As amostras reprovadas, caso não tenham sido destruídas pelos métodos de avaliação eleitos, serão devolvidas ao fornecedor no estado que se encontrarem após a avaliação.</w:t>
      </w:r>
      <w:r w:rsidDel="00000000" w:rsidR="00000000" w:rsidRPr="00000000">
        <w:rPr>
          <w:rtl w:val="0"/>
        </w:rPr>
      </w:r>
    </w:p>
    <w:p w:rsidR="00000000" w:rsidDel="00000000" w:rsidP="00000000" w:rsidRDefault="00000000" w:rsidRPr="00000000" w14:paraId="00000335">
      <w:pPr>
        <w:pStyle w:val="Heading3"/>
        <w:numPr>
          <w:ilvl w:val="1"/>
          <w:numId w:val="5"/>
        </w:numPr>
        <w:spacing w:line="240" w:lineRule="auto"/>
        <w:ind w:left="0" w:firstLine="0"/>
        <w:rPr>
          <w:color w:val="00b050"/>
        </w:rPr>
      </w:pPr>
      <w:bookmarkStart w:colFirst="0" w:colLast="0" w:name="_p1bpdaz9bprn" w:id="76"/>
      <w:bookmarkEnd w:id="76"/>
      <w:r w:rsidDel="00000000" w:rsidR="00000000" w:rsidRPr="00000000">
        <w:rPr>
          <w:color w:val="00b050"/>
          <w:rtl w:val="0"/>
        </w:rPr>
        <w:t xml:space="preserve">Amostra</w:t>
      </w:r>
    </w:p>
    <w:p w:rsidR="00000000" w:rsidDel="00000000" w:rsidP="00000000" w:rsidRDefault="00000000" w:rsidRPr="00000000" w14:paraId="00000336">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A amostra não está vinculada a um normativo. O juízo de valor deve ser realizado por comissão técnica ou agente público designado, antes da publicação do edital, pelo órgão demandante. Importante registrar que no Termo de Referência deve haver a descrição de forma clara e objetiva das características do objeto que serão avaliadas, bem como os critérios objetivos que serão utilizados durante a avaliação. Deve-se evitar o uso de expressões genéricas, tais como: “de boa qualidade” e “de melhor desempenho”. Para os testes na amostra, os atributos, o procedimento e os valores aceitáveis devem ser detalhados no Termo de Referência.</w:t>
      </w:r>
    </w:p>
    <w:p w:rsidR="00000000" w:rsidDel="00000000" w:rsidP="00000000" w:rsidRDefault="00000000" w:rsidRPr="00000000" w14:paraId="00000337">
      <w:pPr>
        <w:spacing w:line="240" w:lineRule="auto"/>
        <w:ind w:left="0" w:firstLine="0"/>
        <w:rPr>
          <w:highlight w:val="yellow"/>
        </w:rPr>
      </w:pPr>
      <w:r w:rsidDel="00000000" w:rsidR="00000000" w:rsidRPr="00000000">
        <w:rPr>
          <w:highlight w:val="yellow"/>
          <w:rtl w:val="0"/>
        </w:rPr>
        <w:t xml:space="preserve">Quando a amostra for exigida, devem constar no Termo de Referência também as seguintes informações: local de entrega; período (dias e horários) de entrega e contato telefônico, características do objeto que estarão sujeitos a prova, bem como os métodos pelos quais serão julgados, nesse sentido deverá constar também a variação que se admitirá nas características da amostra.</w:t>
      </w:r>
    </w:p>
    <w:p w:rsidR="00000000" w:rsidDel="00000000" w:rsidP="00000000" w:rsidRDefault="00000000" w:rsidRPr="00000000" w14:paraId="00000338">
      <w:pPr>
        <w:spacing w:line="240" w:lineRule="auto"/>
        <w:ind w:left="0" w:firstLine="0"/>
        <w:rPr>
          <w:highlight w:val="yellow"/>
        </w:rPr>
      </w:pPr>
      <w:r w:rsidDel="00000000" w:rsidR="00000000" w:rsidRPr="00000000">
        <w:rPr>
          <w:highlight w:val="yellow"/>
          <w:rtl w:val="0"/>
        </w:rPr>
        <w:t xml:space="preserve">Oportuno ressaltar que o órgão demandante deve realizar completa avaliação acerca da necessidade de solicitação da amostra antes da elaboração do Termo de Referência, uma vez que a exigência de amostra fica condicionada a descrição precisa dos critérios objetivos de julgamento da amostra.</w:t>
      </w:r>
    </w:p>
    <w:p w:rsidR="00000000" w:rsidDel="00000000" w:rsidP="00000000" w:rsidRDefault="00000000" w:rsidRPr="00000000" w14:paraId="00000339">
      <w:pPr>
        <w:spacing w:line="240" w:lineRule="auto"/>
        <w:ind w:left="0" w:firstLine="0"/>
        <w:rPr>
          <w:highlight w:val="yellow"/>
        </w:rPr>
      </w:pPr>
      <w:r w:rsidDel="00000000" w:rsidR="00000000" w:rsidRPr="00000000">
        <w:rPr>
          <w:highlight w:val="yellow"/>
          <w:rtl w:val="0"/>
        </w:rPr>
        <w:t xml:space="preserve">O prazo para o envio das amostras deverá ser razoável, observando as especificidades do objeto licitado.</w:t>
      </w:r>
    </w:p>
    <w:p w:rsidR="00000000" w:rsidDel="00000000" w:rsidP="00000000" w:rsidRDefault="00000000" w:rsidRPr="00000000" w14:paraId="0000033A">
      <w:pPr>
        <w:spacing w:line="240" w:lineRule="auto"/>
        <w:ind w:left="0" w:firstLine="0"/>
        <w:rPr>
          <w:highlight w:val="yellow"/>
        </w:rPr>
      </w:pPr>
      <w:r w:rsidDel="00000000" w:rsidR="00000000" w:rsidRPr="00000000">
        <w:rPr>
          <w:highlight w:val="yellow"/>
          <w:rtl w:val="0"/>
        </w:rPr>
        <w:t xml:space="preserve">Sempre que se exigir amostra deverá haver junto ao processo o documento que designa a comissão técnica, ou servidor, que fará análise das amostras ou justificativa de quando será determinada essa comissão, que nunca poderá ser posterior à publicação do edital.</w:t>
      </w:r>
    </w:p>
    <w:p w:rsidR="00000000" w:rsidDel="00000000" w:rsidP="00000000" w:rsidRDefault="00000000" w:rsidRPr="00000000" w14:paraId="0000033B">
      <w:pPr>
        <w:spacing w:line="240" w:lineRule="auto"/>
        <w:ind w:left="0" w:firstLine="0"/>
        <w:rPr>
          <w:highlight w:val="yellow"/>
        </w:rPr>
      </w:pPr>
      <w:r w:rsidDel="00000000" w:rsidR="00000000" w:rsidRPr="00000000">
        <w:rPr>
          <w:highlight w:val="yellow"/>
          <w:rtl w:val="0"/>
        </w:rPr>
        <w:t xml:space="preserve">No caso de Material hospitalar deverá se apresentar duas amostras.</w:t>
      </w:r>
    </w:p>
    <w:p w:rsidR="00000000" w:rsidDel="00000000" w:rsidP="00000000" w:rsidRDefault="00000000" w:rsidRPr="00000000" w14:paraId="0000033C">
      <w:pPr>
        <w:numPr>
          <w:ilvl w:val="2"/>
          <w:numId w:val="5"/>
        </w:numPr>
        <w:spacing w:line="240" w:lineRule="auto"/>
        <w:ind w:left="0" w:firstLine="0"/>
        <w:rPr>
          <w:color w:val="00b050"/>
          <w:sz w:val="22"/>
          <w:szCs w:val="22"/>
        </w:rPr>
      </w:pPr>
      <w:r w:rsidDel="00000000" w:rsidR="00000000" w:rsidRPr="00000000">
        <w:rPr>
          <w:color w:val="00b050"/>
          <w:rtl w:val="0"/>
        </w:rPr>
        <w:t xml:space="preserve">Serão exigidas amostras dos seguintes lotes e itens:</w:t>
      </w:r>
    </w:p>
    <w:p w:rsidR="00000000" w:rsidDel="00000000" w:rsidP="00000000" w:rsidRDefault="00000000" w:rsidRPr="00000000" w14:paraId="0000033D">
      <w:pPr>
        <w:numPr>
          <w:ilvl w:val="2"/>
          <w:numId w:val="5"/>
        </w:numPr>
        <w:spacing w:line="240" w:lineRule="auto"/>
        <w:ind w:left="0" w:firstLine="0"/>
        <w:rPr>
          <w:color w:val="00b050"/>
          <w:sz w:val="22"/>
          <w:szCs w:val="22"/>
        </w:rPr>
      </w:pPr>
      <w:r w:rsidDel="00000000" w:rsidR="00000000" w:rsidRPr="00000000">
        <w:rPr>
          <w:color w:val="00b050"/>
          <w:rtl w:val="0"/>
        </w:rPr>
        <w:t xml:space="preserve">O licitante, detentor da melhor proposta,  após a convocação do Agente de Contratação, deverá apresentar 01 (uma) amostra(s) do(s) produto(s) elencados no parágrafo anterior, referentes ao(s) lote(s) em que tiver concorrido.</w:t>
      </w:r>
    </w:p>
    <w:p w:rsidR="00000000" w:rsidDel="00000000" w:rsidP="00000000" w:rsidRDefault="00000000" w:rsidRPr="00000000" w14:paraId="0000033E">
      <w:pPr>
        <w:numPr>
          <w:ilvl w:val="2"/>
          <w:numId w:val="5"/>
        </w:numPr>
        <w:spacing w:line="240" w:lineRule="auto"/>
        <w:ind w:left="0" w:firstLine="0"/>
        <w:rPr>
          <w:color w:val="00b050"/>
          <w:sz w:val="22"/>
          <w:szCs w:val="22"/>
        </w:rPr>
      </w:pPr>
      <w:r w:rsidDel="00000000" w:rsidR="00000000" w:rsidRPr="00000000">
        <w:rPr>
          <w:color w:val="00b050"/>
          <w:rtl w:val="0"/>
        </w:rPr>
        <w:t xml:space="preserve">As amostras devem ser entregues no prazo de 05 (cinco) dias úteis contados da convocação pelo agente de Contratação</w:t>
      </w:r>
    </w:p>
    <w:p w:rsidR="00000000" w:rsidDel="00000000" w:rsidP="00000000" w:rsidRDefault="00000000" w:rsidRPr="00000000" w14:paraId="0000033F">
      <w:pPr>
        <w:numPr>
          <w:ilvl w:val="2"/>
          <w:numId w:val="5"/>
        </w:numPr>
        <w:spacing w:line="240" w:lineRule="auto"/>
        <w:ind w:left="0" w:firstLine="0"/>
        <w:rPr>
          <w:color w:val="00b050"/>
          <w:sz w:val="22"/>
          <w:szCs w:val="22"/>
        </w:rPr>
      </w:pPr>
      <w:r w:rsidDel="00000000" w:rsidR="00000000" w:rsidRPr="00000000">
        <w:rPr>
          <w:color w:val="00b050"/>
          <w:rtl w:val="0"/>
        </w:rPr>
        <w:t xml:space="preserve">As amostras devem ser entregues no local designados na convocação.</w:t>
      </w:r>
    </w:p>
    <w:p w:rsidR="00000000" w:rsidDel="00000000" w:rsidP="00000000" w:rsidRDefault="00000000" w:rsidRPr="00000000" w14:paraId="00000340">
      <w:pPr>
        <w:numPr>
          <w:ilvl w:val="2"/>
          <w:numId w:val="5"/>
        </w:numPr>
        <w:spacing w:line="240" w:lineRule="auto"/>
        <w:ind w:left="0" w:firstLine="0"/>
        <w:rPr>
          <w:color w:val="00b050"/>
          <w:sz w:val="22"/>
          <w:szCs w:val="22"/>
        </w:rPr>
      </w:pPr>
      <w:r w:rsidDel="00000000" w:rsidR="00000000" w:rsidRPr="00000000">
        <w:rPr>
          <w:color w:val="00b050"/>
          <w:rtl w:val="0"/>
        </w:rPr>
        <w:t xml:space="preserve">As despesas pelo envio e retirada da(s) amostra(s) ocorrerá totalmente por conta da contratada, ou seja, sem nenhum ônus para a contratante.</w:t>
      </w:r>
    </w:p>
    <w:p w:rsidR="00000000" w:rsidDel="00000000" w:rsidP="00000000" w:rsidRDefault="00000000" w:rsidRPr="00000000" w14:paraId="00000341">
      <w:pPr>
        <w:numPr>
          <w:ilvl w:val="2"/>
          <w:numId w:val="5"/>
        </w:numPr>
        <w:spacing w:line="240" w:lineRule="auto"/>
        <w:ind w:left="0" w:firstLine="0"/>
        <w:rPr>
          <w:color w:val="00b050"/>
          <w:sz w:val="22"/>
          <w:szCs w:val="22"/>
        </w:rPr>
      </w:pPr>
      <w:r w:rsidDel="00000000" w:rsidR="00000000" w:rsidRPr="00000000">
        <w:rPr>
          <w:color w:val="00b050"/>
          <w:rtl w:val="0"/>
        </w:rPr>
        <w:t xml:space="preserve">Caso o licitante esteja localizado fora da Região Metropolitana do Recife e precise enviar a(s) amostra(s) por serviço de remessa, deverá realizar o envio dentro no prazo estabelecido na convocação e anexar o comprovante de envio com a data e o código de rastreio, no âmbito do Licitar Digital, na aba 'habilitação/documentos'.</w:t>
      </w:r>
    </w:p>
    <w:p w:rsidR="00000000" w:rsidDel="00000000" w:rsidP="00000000" w:rsidRDefault="00000000" w:rsidRPr="00000000" w14:paraId="00000342">
      <w:pPr>
        <w:numPr>
          <w:ilvl w:val="2"/>
          <w:numId w:val="5"/>
        </w:numPr>
        <w:spacing w:line="240" w:lineRule="auto"/>
        <w:ind w:left="0" w:firstLine="0"/>
        <w:rPr>
          <w:color w:val="00b050"/>
          <w:sz w:val="22"/>
          <w:szCs w:val="22"/>
        </w:rPr>
      </w:pPr>
      <w:r w:rsidDel="00000000" w:rsidR="00000000" w:rsidRPr="00000000">
        <w:rPr>
          <w:color w:val="00b050"/>
          <w:rtl w:val="0"/>
        </w:rPr>
        <w:t xml:space="preserve">No intuito de conferir celeridade à marcha processual, recomenda-se o uso de serviço(s) de entrega rápida.</w:t>
      </w:r>
    </w:p>
    <w:p w:rsidR="00000000" w:rsidDel="00000000" w:rsidP="00000000" w:rsidRDefault="00000000" w:rsidRPr="00000000" w14:paraId="00000343">
      <w:pPr>
        <w:numPr>
          <w:ilvl w:val="2"/>
          <w:numId w:val="5"/>
        </w:numPr>
        <w:spacing w:line="240" w:lineRule="auto"/>
        <w:ind w:left="0" w:firstLine="0"/>
        <w:rPr>
          <w:color w:val="00b050"/>
          <w:sz w:val="22"/>
          <w:szCs w:val="22"/>
        </w:rPr>
      </w:pPr>
      <w:r w:rsidDel="00000000" w:rsidR="00000000" w:rsidRPr="00000000">
        <w:rPr>
          <w:color w:val="00b050"/>
          <w:rtl w:val="0"/>
        </w:rPr>
        <w:t xml:space="preserve">As amostras deverão estar devidamente identificadas com o nome do fornecedor, o nome do Grupo de Contratação o lote, o item e o número do pregão a que se refere, bem como, dispor na embalagem (original de fabricação), informações quanto ao produto, devendo apresentar a data de fabricação e a validade. </w:t>
      </w:r>
    </w:p>
    <w:p w:rsidR="00000000" w:rsidDel="00000000" w:rsidP="00000000" w:rsidRDefault="00000000" w:rsidRPr="00000000" w14:paraId="00000344">
      <w:pPr>
        <w:numPr>
          <w:ilvl w:val="2"/>
          <w:numId w:val="5"/>
        </w:numPr>
        <w:spacing w:line="240" w:lineRule="auto"/>
        <w:ind w:left="0" w:firstLine="0"/>
        <w:rPr>
          <w:color w:val="00b050"/>
          <w:sz w:val="22"/>
          <w:szCs w:val="22"/>
        </w:rPr>
      </w:pPr>
      <w:r w:rsidDel="00000000" w:rsidR="00000000" w:rsidRPr="00000000">
        <w:rPr>
          <w:color w:val="00b050"/>
          <w:rtl w:val="0"/>
        </w:rPr>
        <w:t xml:space="preserve">O modo de identificação não poderá violar a embalagem primária do produto (por exemplo, uso de grampos ou escrita com caneta permanente diretamente sobre a embalagem primária)</w:t>
      </w:r>
    </w:p>
    <w:p w:rsidR="00000000" w:rsidDel="00000000" w:rsidP="00000000" w:rsidRDefault="00000000" w:rsidRPr="00000000" w14:paraId="00000345">
      <w:pPr>
        <w:numPr>
          <w:ilvl w:val="2"/>
          <w:numId w:val="5"/>
        </w:numPr>
        <w:spacing w:line="240" w:lineRule="auto"/>
        <w:ind w:left="0" w:firstLine="0"/>
        <w:rPr>
          <w:color w:val="00b050"/>
          <w:sz w:val="22"/>
          <w:szCs w:val="22"/>
        </w:rPr>
      </w:pPr>
      <w:r w:rsidDel="00000000" w:rsidR="00000000" w:rsidRPr="00000000">
        <w:rPr>
          <w:color w:val="00b050"/>
          <w:rtl w:val="0"/>
        </w:rPr>
        <w:t xml:space="preserve">O modelo do produto, entregue em amostra, deve ser o mesmo contante da proposta de preços. </w:t>
      </w:r>
    </w:p>
    <w:p w:rsidR="00000000" w:rsidDel="00000000" w:rsidP="00000000" w:rsidRDefault="00000000" w:rsidRPr="00000000" w14:paraId="00000346">
      <w:pPr>
        <w:numPr>
          <w:ilvl w:val="2"/>
          <w:numId w:val="5"/>
        </w:numPr>
        <w:spacing w:line="240" w:lineRule="auto"/>
        <w:ind w:left="0" w:firstLine="0"/>
        <w:rPr>
          <w:color w:val="00b050"/>
          <w:sz w:val="22"/>
          <w:szCs w:val="22"/>
        </w:rPr>
      </w:pPr>
      <w:r w:rsidDel="00000000" w:rsidR="00000000" w:rsidRPr="00000000">
        <w:rPr>
          <w:color w:val="00b050"/>
          <w:rtl w:val="0"/>
        </w:rPr>
        <w:t xml:space="preserve">Serão analisadas nas amostras as características indicadas em anexos, pelos critérios técnicos pertinentes</w:t>
      </w:r>
    </w:p>
    <w:p w:rsidR="00000000" w:rsidDel="00000000" w:rsidP="00000000" w:rsidRDefault="00000000" w:rsidRPr="00000000" w14:paraId="00000347">
      <w:pPr>
        <w:numPr>
          <w:ilvl w:val="2"/>
          <w:numId w:val="5"/>
        </w:numPr>
        <w:spacing w:line="240" w:lineRule="auto"/>
        <w:ind w:left="0" w:firstLine="0"/>
        <w:rPr>
          <w:color w:val="00b050"/>
          <w:sz w:val="22"/>
          <w:szCs w:val="22"/>
        </w:rPr>
      </w:pPr>
      <w:r w:rsidDel="00000000" w:rsidR="00000000" w:rsidRPr="00000000">
        <w:rPr>
          <w:color w:val="00b050"/>
          <w:rtl w:val="0"/>
        </w:rPr>
        <w:t xml:space="preserve">Os produtos apresentados como amostras poderão ser abertos e submetidos aos testes necessários.</w:t>
      </w:r>
    </w:p>
    <w:p w:rsidR="00000000" w:rsidDel="00000000" w:rsidP="00000000" w:rsidRDefault="00000000" w:rsidRPr="00000000" w14:paraId="00000348">
      <w:pPr>
        <w:numPr>
          <w:ilvl w:val="2"/>
          <w:numId w:val="5"/>
        </w:numPr>
        <w:spacing w:line="240" w:lineRule="auto"/>
        <w:ind w:left="0" w:firstLine="0"/>
        <w:rPr>
          <w:color w:val="00b050"/>
          <w:sz w:val="22"/>
          <w:szCs w:val="22"/>
        </w:rPr>
      </w:pPr>
      <w:r w:rsidDel="00000000" w:rsidR="00000000" w:rsidRPr="00000000">
        <w:rPr>
          <w:color w:val="00b050"/>
          <w:rtl w:val="0"/>
        </w:rPr>
        <w:t xml:space="preserve">As amostras aprovadas pela comissão técnica ficarão em poder da Administração Pública Municipal para verificação da conformidade dos produtos a serem entregues, com as amostras apresentadas.</w:t>
      </w:r>
    </w:p>
    <w:p w:rsidR="00000000" w:rsidDel="00000000" w:rsidP="00000000" w:rsidRDefault="00000000" w:rsidRPr="00000000" w14:paraId="00000349">
      <w:pPr>
        <w:numPr>
          <w:ilvl w:val="2"/>
          <w:numId w:val="5"/>
        </w:numPr>
        <w:spacing w:line="240" w:lineRule="auto"/>
        <w:ind w:left="0" w:firstLine="0"/>
        <w:rPr>
          <w:color w:val="00b050"/>
          <w:sz w:val="22"/>
          <w:szCs w:val="22"/>
        </w:rPr>
      </w:pPr>
      <w:r w:rsidDel="00000000" w:rsidR="00000000" w:rsidRPr="00000000">
        <w:rPr>
          <w:color w:val="00b050"/>
          <w:rtl w:val="0"/>
        </w:rPr>
        <w:t xml:space="preserve">Será rejeitada a amostra que:</w:t>
      </w:r>
    </w:p>
    <w:p w:rsidR="00000000" w:rsidDel="00000000" w:rsidP="00000000" w:rsidRDefault="00000000" w:rsidRPr="00000000" w14:paraId="0000034A">
      <w:pPr>
        <w:numPr>
          <w:ilvl w:val="3"/>
          <w:numId w:val="5"/>
        </w:numPr>
        <w:spacing w:line="240" w:lineRule="auto"/>
        <w:ind w:left="0" w:firstLine="0"/>
        <w:rPr>
          <w:color w:val="00b050"/>
          <w:sz w:val="22"/>
          <w:szCs w:val="22"/>
        </w:rPr>
      </w:pPr>
      <w:r w:rsidDel="00000000" w:rsidR="00000000" w:rsidRPr="00000000">
        <w:rPr>
          <w:color w:val="00b050"/>
          <w:rtl w:val="0"/>
        </w:rPr>
        <w:t xml:space="preserve">Apresentar problemas de funcionamento durante a análise técnica;</w:t>
      </w:r>
    </w:p>
    <w:p w:rsidR="00000000" w:rsidDel="00000000" w:rsidP="00000000" w:rsidRDefault="00000000" w:rsidRPr="00000000" w14:paraId="0000034B">
      <w:pPr>
        <w:numPr>
          <w:ilvl w:val="3"/>
          <w:numId w:val="5"/>
        </w:numPr>
        <w:spacing w:line="240" w:lineRule="auto"/>
        <w:ind w:left="0" w:firstLine="0"/>
        <w:rPr>
          <w:color w:val="00b050"/>
          <w:u w:val="none"/>
        </w:rPr>
      </w:pPr>
      <w:r w:rsidDel="00000000" w:rsidR="00000000" w:rsidRPr="00000000">
        <w:rPr>
          <w:color w:val="00b050"/>
          <w:rtl w:val="0"/>
        </w:rPr>
        <w:t xml:space="preserve">For de qualidade inferior em relação às especificações constantes da proposta e/ou do edital.</w:t>
      </w:r>
    </w:p>
    <w:p w:rsidR="00000000" w:rsidDel="00000000" w:rsidP="00000000" w:rsidRDefault="00000000" w:rsidRPr="00000000" w14:paraId="0000034C">
      <w:pPr>
        <w:numPr>
          <w:ilvl w:val="2"/>
          <w:numId w:val="5"/>
        </w:numPr>
        <w:spacing w:line="240" w:lineRule="auto"/>
        <w:ind w:left="0" w:firstLine="0"/>
        <w:rPr>
          <w:color w:val="00b050"/>
          <w:sz w:val="22"/>
          <w:szCs w:val="22"/>
        </w:rPr>
      </w:pPr>
      <w:r w:rsidDel="00000000" w:rsidR="00000000" w:rsidRPr="00000000">
        <w:rPr>
          <w:color w:val="00b050"/>
          <w:rtl w:val="0"/>
        </w:rPr>
        <w:t xml:space="preserve">O fornecedor cuja amostra for reprovada terá o prazo de 10 (dez) dias úteis a contar da publicação da homologação da licitação, para recolher seus produtos no mesmo endereço onde foram entregues. Findo este prazo, a Administração Pública Municipal dará às amostras o destino que achar conveniente. </w:t>
      </w:r>
    </w:p>
    <w:p w:rsidR="00000000" w:rsidDel="00000000" w:rsidP="00000000" w:rsidRDefault="00000000" w:rsidRPr="00000000" w14:paraId="0000034D">
      <w:pPr>
        <w:numPr>
          <w:ilvl w:val="2"/>
          <w:numId w:val="5"/>
        </w:numPr>
        <w:spacing w:line="240" w:lineRule="auto"/>
        <w:ind w:left="0" w:firstLine="0"/>
        <w:rPr>
          <w:color w:val="00b050"/>
          <w:sz w:val="22"/>
          <w:szCs w:val="22"/>
        </w:rPr>
      </w:pPr>
      <w:r w:rsidDel="00000000" w:rsidR="00000000" w:rsidRPr="00000000">
        <w:rPr>
          <w:color w:val="00b050"/>
          <w:rtl w:val="0"/>
        </w:rPr>
        <w:t xml:space="preserve">As amostras reprovadas, caso não tenham sido destruídas pelos métodos de avaliação eleitos, serão devolvidas ao fornecedor no estado que se encontrarem após a avaliação.</w:t>
      </w:r>
      <w:r w:rsidDel="00000000" w:rsidR="00000000" w:rsidRPr="00000000">
        <w:rPr>
          <w:rtl w:val="0"/>
        </w:rPr>
      </w:r>
    </w:p>
    <w:p w:rsidR="00000000" w:rsidDel="00000000" w:rsidP="00000000" w:rsidRDefault="00000000" w:rsidRPr="00000000" w14:paraId="0000034E">
      <w:pPr>
        <w:pStyle w:val="Heading3"/>
        <w:numPr>
          <w:ilvl w:val="1"/>
          <w:numId w:val="5"/>
        </w:numPr>
        <w:spacing w:line="240" w:lineRule="auto"/>
        <w:ind w:left="0" w:firstLine="0"/>
        <w:rPr>
          <w:color w:val="00b050"/>
          <w:sz w:val="28"/>
          <w:szCs w:val="28"/>
        </w:rPr>
      </w:pPr>
      <w:bookmarkStart w:colFirst="0" w:colLast="0" w:name="_7iw931kws1yp" w:id="77"/>
      <w:bookmarkEnd w:id="77"/>
      <w:r w:rsidDel="00000000" w:rsidR="00000000" w:rsidRPr="00000000">
        <w:rPr>
          <w:color w:val="00b050"/>
          <w:rtl w:val="0"/>
        </w:rPr>
        <w:t xml:space="preserve">Prova de Conceito</w:t>
      </w:r>
    </w:p>
    <w:p w:rsidR="00000000" w:rsidDel="00000000" w:rsidP="00000000" w:rsidRDefault="00000000" w:rsidRPr="00000000" w14:paraId="0000034F">
      <w:pPr>
        <w:spacing w:line="240" w:lineRule="auto"/>
        <w:ind w:left="0" w:firstLine="0"/>
        <w:rPr>
          <w:highlight w:val="yellow"/>
        </w:rPr>
      </w:pPr>
      <w:r w:rsidDel="00000000" w:rsidR="00000000" w:rsidRPr="00000000">
        <w:rPr>
          <w:b w:val="1"/>
          <w:bCs w:val="1"/>
          <w:highlight w:val="yellow"/>
          <w:rtl w:val="0"/>
        </w:rPr>
        <w:t xml:space="preserve">NOTA EXPLICATIVA</w:t>
      </w:r>
      <w:r w:rsidDel="00000000" w:rsidR="00000000" w:rsidRPr="00000000">
        <w:rPr>
          <w:highlight w:val="yellow"/>
          <w:rtl w:val="0"/>
        </w:rPr>
        <w:t xml:space="preserve">: Geralmente voltada a serviços da área de informática, a prova de conceito consiste em um teste acerca do desempenho, funcionalidade e características de um dado bem ou serviço, podendo ser adaptada para outros meios. Ou seja, o objetivo é certificar a total compatibilidade do objeto com as funcionalidades, requisitos e exigências fixadas na especificação técnica do Termo de Referência.</w:t>
      </w:r>
    </w:p>
    <w:p w:rsidR="00000000" w:rsidDel="00000000" w:rsidP="00000000" w:rsidRDefault="00000000" w:rsidRPr="00000000" w14:paraId="00000350">
      <w:pPr>
        <w:spacing w:line="240" w:lineRule="auto"/>
        <w:ind w:left="0" w:firstLine="0"/>
        <w:rPr>
          <w:highlight w:val="yellow"/>
        </w:rPr>
      </w:pPr>
      <w:r w:rsidDel="00000000" w:rsidR="00000000" w:rsidRPr="00000000">
        <w:rPr>
          <w:highlight w:val="yellow"/>
          <w:rtl w:val="0"/>
        </w:rPr>
        <w:t xml:space="preserve">Quando a prova de conceito for exigida, o Termo de Referência, está deverá ser realizada, preferencialmente de forma telepresencial, mesmo porque </w:t>
      </w:r>
      <w:r w:rsidDel="00000000" w:rsidR="00000000" w:rsidRPr="00000000">
        <w:rPr>
          <w:highlight w:val="yellow"/>
          <w:rtl w:val="0"/>
        </w:rPr>
        <w:t xml:space="preserve">essa</w:t>
      </w:r>
      <w:r w:rsidDel="00000000" w:rsidR="00000000" w:rsidRPr="00000000">
        <w:rPr>
          <w:highlight w:val="yellow"/>
          <w:rtl w:val="0"/>
        </w:rPr>
        <w:t xml:space="preserve"> forma aumenta a competitividade, sendo admitida a forma presencial se justificada.</w:t>
      </w:r>
    </w:p>
    <w:p w:rsidR="00000000" w:rsidDel="00000000" w:rsidP="00000000" w:rsidRDefault="00000000" w:rsidRPr="00000000" w14:paraId="00000351">
      <w:pPr>
        <w:spacing w:line="240" w:lineRule="auto"/>
        <w:ind w:left="0" w:firstLine="0"/>
        <w:rPr>
          <w:highlight w:val="yellow"/>
        </w:rPr>
      </w:pPr>
      <w:r w:rsidDel="00000000" w:rsidR="00000000" w:rsidRPr="00000000">
        <w:rPr>
          <w:highlight w:val="yellow"/>
          <w:rtl w:val="0"/>
        </w:rPr>
        <w:t xml:space="preserve">Deverá informar que o link para a reunião telepresencial será emitido a todos os licitantes,</w:t>
      </w:r>
    </w:p>
    <w:p w:rsidR="00000000" w:rsidDel="00000000" w:rsidP="00000000" w:rsidRDefault="00000000" w:rsidRPr="00000000" w14:paraId="00000352">
      <w:pPr>
        <w:spacing w:line="240" w:lineRule="auto"/>
        <w:ind w:left="0" w:firstLine="0"/>
        <w:rPr>
          <w:highlight w:val="yellow"/>
        </w:rPr>
      </w:pPr>
      <w:r w:rsidDel="00000000" w:rsidR="00000000" w:rsidRPr="00000000">
        <w:rPr>
          <w:highlight w:val="yellow"/>
          <w:rtl w:val="0"/>
        </w:rPr>
        <w:t xml:space="preserve">Que a reunião será gravada, que os demais licitantes só poderão se manifestar após o término da reunião, por escrito, encaminhando os questionamentos ao agente de contratação ou comissão encarregado da prova.</w:t>
      </w:r>
    </w:p>
    <w:p w:rsidR="00000000" w:rsidDel="00000000" w:rsidP="00000000" w:rsidRDefault="00000000" w:rsidRPr="00000000" w14:paraId="00000353">
      <w:pPr>
        <w:spacing w:line="240" w:lineRule="auto"/>
        <w:ind w:left="0" w:firstLine="0"/>
        <w:rPr>
          <w:highlight w:val="yellow"/>
        </w:rPr>
      </w:pPr>
      <w:r w:rsidDel="00000000" w:rsidR="00000000" w:rsidRPr="00000000">
        <w:rPr>
          <w:highlight w:val="yellow"/>
          <w:rtl w:val="0"/>
        </w:rPr>
        <w:t xml:space="preserve">Os quesitos a serem analisados na prova de conceito deverão estar disponíveis no TR, preferencialmente no formato de check-list.</w:t>
      </w:r>
    </w:p>
    <w:p w:rsidR="00000000" w:rsidDel="00000000" w:rsidP="00000000" w:rsidRDefault="00000000" w:rsidRPr="00000000" w14:paraId="00000354">
      <w:pPr>
        <w:spacing w:line="240" w:lineRule="auto"/>
        <w:ind w:left="0" w:firstLine="0"/>
        <w:rPr>
          <w:highlight w:val="yellow"/>
        </w:rPr>
      </w:pPr>
      <w:r w:rsidDel="00000000" w:rsidR="00000000" w:rsidRPr="00000000">
        <w:rPr>
          <w:highlight w:val="yellow"/>
          <w:rtl w:val="0"/>
        </w:rPr>
        <w:t xml:space="preserve">Caso a análise seja feita atribuindo uma pontuação a cada quesito, deverá ser informada a pontuação mínima que o objeto em prova deverá atingir.</w:t>
      </w:r>
    </w:p>
    <w:p w:rsidR="00000000" w:rsidDel="00000000" w:rsidP="00000000" w:rsidRDefault="00000000" w:rsidRPr="00000000" w14:paraId="00000355">
      <w:pPr>
        <w:spacing w:line="240" w:lineRule="auto"/>
        <w:ind w:left="0" w:firstLine="0"/>
        <w:rPr>
          <w:highlight w:val="yellow"/>
        </w:rPr>
      </w:pPr>
      <w:r w:rsidDel="00000000" w:rsidR="00000000" w:rsidRPr="00000000">
        <w:rPr>
          <w:highlight w:val="yellow"/>
          <w:rtl w:val="0"/>
        </w:rPr>
        <w:t xml:space="preserve">Em caso de seja necessário teste do tipo entrada/saída(input/output), deve se informar se a base de dados a ser utilizada será a do arrematante ou da contratante. Caso a base de dados seja a da contratante deverá se conceder prazo compatível com a complexidade da adequação da base, pela arrematante, para a realização dos testes.</w:t>
      </w:r>
    </w:p>
    <w:p w:rsidR="00000000" w:rsidDel="00000000" w:rsidP="00000000" w:rsidRDefault="00000000" w:rsidRPr="00000000" w14:paraId="00000356">
      <w:pPr>
        <w:spacing w:line="240" w:lineRule="auto"/>
        <w:ind w:left="0" w:firstLine="0"/>
        <w:rPr>
          <w:highlight w:val="yellow"/>
        </w:rPr>
      </w:pPr>
      <w:r w:rsidDel="00000000" w:rsidR="00000000" w:rsidRPr="00000000">
        <w:rPr>
          <w:highlight w:val="yellow"/>
          <w:rtl w:val="0"/>
        </w:rPr>
        <w:t xml:space="preserve">Caso seja necessária forma presencial, deverá se considerar prazo razoável para a preparação dos testes e/ou instalação dos equipamentos exigíveis para a realização da prova.</w:t>
      </w:r>
    </w:p>
    <w:p w:rsidR="00000000" w:rsidDel="00000000" w:rsidP="00000000" w:rsidRDefault="00000000" w:rsidRPr="00000000" w14:paraId="00000357">
      <w:pPr>
        <w:spacing w:line="240" w:lineRule="auto"/>
        <w:ind w:left="0" w:firstLine="0"/>
        <w:rPr/>
      </w:pPr>
      <w:r w:rsidDel="00000000" w:rsidR="00000000" w:rsidRPr="00000000">
        <w:rPr>
          <w:highlight w:val="yellow"/>
          <w:rtl w:val="0"/>
        </w:rPr>
        <w:t xml:space="preserve">Esta prova deverá ser realizada pelo licitante arrematante no prazo concedido. Importante registrar que o bem ou serviço a ser submetido à prova de conceito deve vir acompanhado de manuais de fábrica</w:t>
      </w:r>
      <w:r w:rsidDel="00000000" w:rsidR="00000000" w:rsidRPr="00000000">
        <w:rPr>
          <w:rtl w:val="0"/>
        </w:rPr>
        <w:t xml:space="preserve">.</w:t>
      </w:r>
    </w:p>
    <w:p w:rsidR="00000000" w:rsidDel="00000000" w:rsidP="00000000" w:rsidRDefault="00000000" w:rsidRPr="00000000" w14:paraId="00000358">
      <w:pPr>
        <w:numPr>
          <w:ilvl w:val="2"/>
          <w:numId w:val="5"/>
        </w:numPr>
        <w:spacing w:line="240" w:lineRule="auto"/>
        <w:ind w:left="0" w:firstLine="0"/>
        <w:rPr>
          <w:color w:val="00b050"/>
        </w:rPr>
      </w:pPr>
      <w:r w:rsidDel="00000000" w:rsidR="00000000" w:rsidRPr="00000000">
        <w:rPr>
          <w:color w:val="00b050"/>
          <w:rtl w:val="0"/>
        </w:rPr>
        <w:t xml:space="preserve">Ao final da fase de negociação o licitante classificado provisoriamente em primeiro lugar será convocado para realização da prova de conceito do sistema exigido, no prazo de 10 (dez) dias úteis contados a partir do primeiro dia útil subsequente à convocação realizada pela pregoeira, sem hipótese de prorrogação, sob pena de desclassificação, em local, dia e horário de início da apresentação definidos na convocação. </w:t>
      </w:r>
    </w:p>
    <w:p w:rsidR="00000000" w:rsidDel="00000000" w:rsidP="00000000" w:rsidRDefault="00000000" w:rsidRPr="00000000" w14:paraId="00000359">
      <w:pPr>
        <w:numPr>
          <w:ilvl w:val="2"/>
          <w:numId w:val="5"/>
        </w:numPr>
        <w:spacing w:line="240" w:lineRule="auto"/>
        <w:ind w:left="0" w:firstLine="0"/>
        <w:rPr>
          <w:color w:val="00b050"/>
        </w:rPr>
      </w:pPr>
      <w:r w:rsidDel="00000000" w:rsidR="00000000" w:rsidRPr="00000000">
        <w:rPr>
          <w:color w:val="00b050"/>
          <w:rtl w:val="0"/>
        </w:rPr>
        <w:t xml:space="preserve">A prova de conceito será realizada remotamente por meio eletrônico a ser disponibilizado pela Contratante.</w:t>
      </w:r>
    </w:p>
    <w:p w:rsidR="00000000" w:rsidDel="00000000" w:rsidP="00000000" w:rsidRDefault="00000000" w:rsidRPr="00000000" w14:paraId="0000035A">
      <w:pPr>
        <w:numPr>
          <w:ilvl w:val="2"/>
          <w:numId w:val="5"/>
        </w:numPr>
        <w:spacing w:line="240" w:lineRule="auto"/>
        <w:ind w:left="0" w:firstLine="0"/>
        <w:rPr>
          <w:color w:val="00b050"/>
        </w:rPr>
      </w:pPr>
      <w:r w:rsidDel="00000000" w:rsidR="00000000" w:rsidRPr="00000000">
        <w:rPr>
          <w:color w:val="00b050"/>
          <w:rtl w:val="0"/>
        </w:rPr>
        <w:t xml:space="preserve">A prova de conceito apresentada deverá comprovar a capacidade do licitante de atender aos itens relacionados na tabela abaixo.</w:t>
      </w:r>
    </w:p>
    <w:p w:rsidR="00000000" w:rsidDel="00000000" w:rsidP="00000000" w:rsidRDefault="00000000" w:rsidRPr="00000000" w14:paraId="0000035B">
      <w:pPr>
        <w:numPr>
          <w:ilvl w:val="2"/>
          <w:numId w:val="5"/>
        </w:numPr>
        <w:spacing w:line="240" w:lineRule="auto"/>
        <w:ind w:left="0" w:firstLine="0"/>
        <w:rPr>
          <w:color w:val="00b050"/>
        </w:rPr>
      </w:pPr>
      <w:r w:rsidDel="00000000" w:rsidR="00000000" w:rsidRPr="00000000">
        <w:rPr>
          <w:color w:val="00b050"/>
          <w:rtl w:val="0"/>
        </w:rPr>
        <w:t xml:space="preserve">Os testes das funcionalidades do sistema, através da prova de conceito, deverão ser finalizados em até 3 (três) dias úteis, a contar da data de início da apresentação, sendo disponibilizadas 4 horas para cada dia, em endereço eletrônico, dia e horário para início da apresentação definidos na convocação;</w:t>
      </w:r>
    </w:p>
    <w:p w:rsidR="00000000" w:rsidDel="00000000" w:rsidP="00000000" w:rsidRDefault="00000000" w:rsidRPr="00000000" w14:paraId="0000035C">
      <w:pPr>
        <w:numPr>
          <w:ilvl w:val="2"/>
          <w:numId w:val="5"/>
        </w:numPr>
        <w:spacing w:line="240" w:lineRule="auto"/>
        <w:ind w:left="0" w:firstLine="0"/>
        <w:rPr>
          <w:color w:val="00b050"/>
        </w:rPr>
      </w:pPr>
      <w:r w:rsidDel="00000000" w:rsidR="00000000" w:rsidRPr="00000000">
        <w:rPr>
          <w:color w:val="00b050"/>
          <w:rtl w:val="0"/>
        </w:rPr>
        <w:t xml:space="preserve">O licitante classificado provisoriamente em primeiro lugar que não comparecer ao encontro remoto para apresentação da amostra após 30 (trinta) minutos do início desta perderá direito ao dia da prova de conceito.</w:t>
      </w:r>
    </w:p>
    <w:p w:rsidR="00000000" w:rsidDel="00000000" w:rsidP="00000000" w:rsidRDefault="00000000" w:rsidRPr="00000000" w14:paraId="0000035D">
      <w:pPr>
        <w:numPr>
          <w:ilvl w:val="2"/>
          <w:numId w:val="5"/>
        </w:numPr>
        <w:spacing w:line="240" w:lineRule="auto"/>
        <w:ind w:left="0" w:firstLine="0"/>
        <w:rPr>
          <w:color w:val="00b050"/>
        </w:rPr>
      </w:pPr>
      <w:r w:rsidDel="00000000" w:rsidR="00000000" w:rsidRPr="00000000">
        <w:rPr>
          <w:color w:val="00b050"/>
          <w:rtl w:val="0"/>
        </w:rPr>
        <w:t xml:space="preserve">Caberá a licitante disponibilizar os recursos que viabilizem a realização dos testes durante o período da prova de conceito.</w:t>
      </w:r>
    </w:p>
    <w:p w:rsidR="00000000" w:rsidDel="00000000" w:rsidP="00000000" w:rsidRDefault="00000000" w:rsidRPr="00000000" w14:paraId="0000035E">
      <w:pPr>
        <w:numPr>
          <w:ilvl w:val="2"/>
          <w:numId w:val="5"/>
        </w:numPr>
        <w:spacing w:line="240" w:lineRule="auto"/>
        <w:ind w:left="0" w:firstLine="0"/>
        <w:rPr>
          <w:color w:val="00b050"/>
        </w:rPr>
      </w:pPr>
      <w:r w:rsidDel="00000000" w:rsidR="00000000" w:rsidRPr="00000000">
        <w:rPr>
          <w:color w:val="00b050"/>
          <w:rtl w:val="0"/>
        </w:rPr>
        <w:t xml:space="preserve">Caberá à Comissão Técnica emitir parecer circunstanciado, em até 5 (cinco) dias úteis, a fim de verificar a compatibilidade do sistema apresentado com as especificações do instrumento convocatório, informando expressamente se APROVA ou REPROVA o sistema apresentado. </w:t>
      </w:r>
    </w:p>
    <w:p w:rsidR="00000000" w:rsidDel="00000000" w:rsidP="00000000" w:rsidRDefault="00000000" w:rsidRPr="00000000" w14:paraId="0000035F">
      <w:pPr>
        <w:numPr>
          <w:ilvl w:val="2"/>
          <w:numId w:val="5"/>
        </w:numPr>
        <w:spacing w:line="240" w:lineRule="auto"/>
        <w:ind w:left="0" w:firstLine="0"/>
        <w:rPr>
          <w:color w:val="00b050"/>
        </w:rPr>
      </w:pPr>
      <w:r w:rsidDel="00000000" w:rsidR="00000000" w:rsidRPr="00000000">
        <w:rPr>
          <w:color w:val="00b050"/>
          <w:rtl w:val="0"/>
        </w:rPr>
        <w:t xml:space="preserve">No caso da REPROVAÇÃO na prova de conceito, o parecer técnico deverá apresentar as justificativas que fundamentaram a decisão, identificando as especificações e critérios objetivos definidos no instrumento convocatório que não foram atendidos;</w:t>
      </w:r>
    </w:p>
    <w:p w:rsidR="00000000" w:rsidDel="00000000" w:rsidP="00000000" w:rsidRDefault="00000000" w:rsidRPr="00000000" w14:paraId="00000360">
      <w:pPr>
        <w:numPr>
          <w:ilvl w:val="2"/>
          <w:numId w:val="5"/>
        </w:numPr>
        <w:spacing w:line="240" w:lineRule="auto"/>
        <w:ind w:left="0" w:firstLine="0"/>
        <w:rPr>
          <w:color w:val="00b050"/>
        </w:rPr>
      </w:pPr>
      <w:r w:rsidDel="00000000" w:rsidR="00000000" w:rsidRPr="00000000">
        <w:rPr>
          <w:color w:val="00b050"/>
          <w:rtl w:val="0"/>
        </w:rPr>
        <w:t xml:space="preserve">A APROVAÇÃO ou REPROVAÇÃO na prova de conceito é de responsabilidade exclusiva da Comissão Técnica.</w:t>
      </w:r>
    </w:p>
    <w:p w:rsidR="00000000" w:rsidDel="00000000" w:rsidP="00000000" w:rsidRDefault="00000000" w:rsidRPr="00000000" w14:paraId="00000361">
      <w:pPr>
        <w:numPr>
          <w:ilvl w:val="2"/>
          <w:numId w:val="5"/>
        </w:numPr>
        <w:spacing w:line="240" w:lineRule="auto"/>
        <w:ind w:left="0" w:firstLine="0"/>
        <w:rPr>
          <w:color w:val="00b050"/>
        </w:rPr>
      </w:pPr>
      <w:r w:rsidDel="00000000" w:rsidR="00000000" w:rsidRPr="00000000">
        <w:rPr>
          <w:color w:val="00b050"/>
          <w:rtl w:val="0"/>
        </w:rPr>
        <w:t xml:space="preserve">A metodologia de avaliação será o preenchimento de um check-list e simulação de acordo com os requisitos previstos neste termo de referência.</w:t>
      </w:r>
    </w:p>
    <w:p w:rsidR="00000000" w:rsidDel="00000000" w:rsidP="00000000" w:rsidRDefault="00000000" w:rsidRPr="00000000" w14:paraId="00000362">
      <w:pPr>
        <w:numPr>
          <w:ilvl w:val="2"/>
          <w:numId w:val="5"/>
        </w:numPr>
        <w:spacing w:line="240" w:lineRule="auto"/>
        <w:ind w:left="0" w:firstLine="0"/>
        <w:rPr>
          <w:color w:val="00b050"/>
        </w:rPr>
        <w:sectPr>
          <w:headerReference r:id="rId30" w:type="default"/>
          <w:headerReference r:id="rId31" w:type="first"/>
          <w:footerReference r:id="rId32" w:type="default"/>
          <w:footerReference r:id="rId33" w:type="first"/>
          <w:pgSz w:h="16834" w:w="11909" w:orient="portrait"/>
          <w:pgMar w:bottom="1440" w:top="1440" w:left="1440" w:right="1440" w:header="720" w:footer="720"/>
          <w:pgNumType w:start="1"/>
          <w:titlePg w:val="1"/>
        </w:sectPr>
      </w:pPr>
      <w:r w:rsidDel="00000000" w:rsidR="00000000" w:rsidRPr="00000000">
        <w:rPr>
          <w:color w:val="00b050"/>
          <w:rtl w:val="0"/>
        </w:rPr>
        <w:t xml:space="preserve">Os demais licitantes interessados em observar a apresentação da prova de conceito deverão acessar o endereço eletrônico da prova, sendo vedado aos licitantes observadores a manifestação escrita ou oral durante este procedimento.</w:t>
      </w:r>
    </w:p>
    <w:p w:rsidR="00000000" w:rsidDel="00000000" w:rsidP="00000000" w:rsidRDefault="00000000" w:rsidRPr="00000000" w14:paraId="00000363">
      <w:pPr>
        <w:pStyle w:val="Heading1"/>
        <w:numPr>
          <w:ilvl w:val="0"/>
          <w:numId w:val="5"/>
        </w:numPr>
        <w:spacing w:line="240" w:lineRule="auto"/>
        <w:ind w:left="720" w:hanging="360"/>
        <w:rPr>
          <w:u w:val="none"/>
        </w:rPr>
      </w:pPr>
      <w:bookmarkStart w:colFirst="0" w:colLast="0" w:name="_d0whusln6hue" w:id="78"/>
      <w:bookmarkEnd w:id="78"/>
      <w:r w:rsidDel="00000000" w:rsidR="00000000" w:rsidRPr="00000000">
        <w:rPr>
          <w:rtl w:val="0"/>
        </w:rPr>
        <w:t xml:space="preserve">ÓRGÃOS E ENTIDADES PARTICIPANTES</w:t>
      </w:r>
    </w:p>
    <w:p w:rsidR="00000000" w:rsidDel="00000000" w:rsidP="00000000" w:rsidRDefault="00000000" w:rsidRPr="00000000" w14:paraId="00000364">
      <w:pPr>
        <w:spacing w:line="240" w:lineRule="auto"/>
        <w:ind w:left="0" w:firstLine="0"/>
        <w:rPr/>
      </w:pPr>
      <w:r w:rsidDel="00000000" w:rsidR="00000000" w:rsidRPr="00000000">
        <w:rPr>
          <w:rtl w:val="0"/>
        </w:rPr>
      </w:r>
    </w:p>
    <w:p w:rsidR="00000000" w:rsidDel="00000000" w:rsidP="00000000" w:rsidRDefault="00000000" w:rsidRPr="00000000" w14:paraId="00000365">
      <w:pPr>
        <w:spacing w:line="240" w:lineRule="auto"/>
        <w:ind w:left="0" w:firstLine="0"/>
        <w:rPr/>
      </w:pPr>
      <w:r w:rsidDel="00000000" w:rsidR="00000000" w:rsidRPr="00000000">
        <w:rPr>
          <w:rtl w:val="0"/>
        </w:rPr>
      </w:r>
    </w:p>
    <w:tbl>
      <w:tblPr>
        <w:tblStyle w:val="Table10"/>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5"/>
        <w:gridCol w:w="3488.5"/>
        <w:gridCol w:w="3488.5"/>
        <w:gridCol w:w="3488.5"/>
        <w:tblGridChange w:id="0">
          <w:tblGrid>
            <w:gridCol w:w="3488.5"/>
            <w:gridCol w:w="3488.5"/>
            <w:gridCol w:w="3488.5"/>
            <w:gridCol w:w="3488.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QUANTIDADES POR 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CADUM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CADUM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CADUM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SPGTD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7A">
      <w:pPr>
        <w:spacing w:line="240" w:lineRule="auto"/>
        <w:ind w:left="0" w:firstLine="0"/>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7B">
      <w:pPr>
        <w:pStyle w:val="Heading1"/>
        <w:numPr>
          <w:ilvl w:val="0"/>
          <w:numId w:val="5"/>
        </w:numPr>
        <w:spacing w:line="240" w:lineRule="auto"/>
        <w:ind w:left="720" w:hanging="360"/>
        <w:rPr>
          <w:u w:val="none"/>
        </w:rPr>
      </w:pPr>
      <w:bookmarkStart w:colFirst="0" w:colLast="0" w:name="_n5hr55bgled5" w:id="79"/>
      <w:bookmarkEnd w:id="79"/>
      <w:r w:rsidDel="00000000" w:rsidR="00000000" w:rsidRPr="00000000">
        <w:rPr>
          <w:rtl w:val="0"/>
        </w:rPr>
        <w:t xml:space="preserve">ENDEREÇOS DE ENTREGA</w:t>
      </w:r>
    </w:p>
    <w:p w:rsidR="00000000" w:rsidDel="00000000" w:rsidP="00000000" w:rsidRDefault="00000000" w:rsidRPr="00000000" w14:paraId="0000037C">
      <w:pPr>
        <w:spacing w:line="240" w:lineRule="auto"/>
        <w:ind w:left="0" w:firstLine="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240" w:lineRule="auto"/>
              <w:ind w:left="0" w:firstLine="0"/>
              <w:rPr/>
            </w:pPr>
            <w:r w:rsidDel="00000000" w:rsidR="00000000" w:rsidRPr="00000000">
              <w:rPr>
                <w:rtl w:val="0"/>
              </w:rPr>
              <w:t xml:space="preserve">Órgão/Entidade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ind w:left="0" w:firstLine="0"/>
              <w:rPr/>
            </w:pPr>
            <w:r w:rsidDel="00000000" w:rsidR="00000000" w:rsidRPr="00000000">
              <w:rPr>
                <w:rtl w:val="0"/>
              </w:rPr>
              <w:t xml:space="preserve">Endereço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81">
      <w:pPr>
        <w:spacing w:line="240" w:lineRule="auto"/>
        <w:ind w:left="0" w:firstLine="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spacing w:line="360" w:lineRule="auto"/>
      <w:jc w:val="center"/>
      <w:rPr/>
    </w:pPr>
    <w:r w:rsidDel="00000000" w:rsidR="00000000" w:rsidRPr="00000000">
      <w:rPr>
        <w:rtl w:val="0"/>
      </w:rPr>
      <w:t xml:space="preserve">Versão 15 - </w:t>
    </w:r>
    <w:r w:rsidDel="00000000" w:rsidR="00000000" w:rsidRPr="00000000">
      <w:rPr>
        <w:rtl w:val="0"/>
      </w:rPr>
      <w:t xml:space="preserve">26 de ago. de 2025</w:t>
    </w:r>
    <w:r w:rsidDel="00000000" w:rsidR="00000000" w:rsidRPr="00000000">
      <w:rPr>
        <w:rtl w:val="0"/>
      </w:rPr>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Medida Provisória (MP) 1.058/2021 recriou o Ministério do Trabalho em 28 de julho de 2021.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Style w:val="Subtitle"/>
      <w:spacing w:after="0" w:before="240" w:line="261.8181818181818" w:lineRule="auto"/>
      <w:jc w:val="center"/>
      <w:rPr/>
    </w:pPr>
    <w:bookmarkStart w:colFirst="0" w:colLast="0" w:name="_m1kcwb9gbm5a" w:id="80"/>
    <w:bookmarkEnd w:id="80"/>
    <w:r w:rsidDel="00000000" w:rsidR="00000000" w:rsidRPr="00000000">
      <w:rPr>
        <w:b w:val="1"/>
        <w:bCs w:val="1"/>
        <w:color w:val="000000"/>
        <w:sz w:val="24"/>
        <w:szCs w:val="24"/>
      </w:rPr>
      <w:drawing>
        <wp:inline distB="114300" distT="114300" distL="114300" distR="114300">
          <wp:extent cx="893862" cy="6810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93862" cy="6810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Anexo %1 -"/>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2"/>
      <w:szCs w:val="42"/>
    </w:rPr>
  </w:style>
  <w:style w:type="paragraph" w:styleId="Heading2">
    <w:name w:val="heading 2"/>
    <w:basedOn w:val="Normal"/>
    <w:next w:val="Normal"/>
    <w:pPr>
      <w:keepNext w:val="1"/>
      <w:keepLines w:val="1"/>
    </w:pPr>
    <w:rPr>
      <w:b w:val="1"/>
      <w:bCs w:val="1"/>
      <w:sz w:val="36"/>
      <w:szCs w:val="36"/>
    </w:rPr>
  </w:style>
  <w:style w:type="paragraph" w:styleId="Heading3">
    <w:name w:val="heading 3"/>
    <w:basedOn w:val="Normal"/>
    <w:next w:val="Normal"/>
    <w:pPr>
      <w:keepNext w:val="1"/>
      <w:keepLines w:val="1"/>
      <w:ind w:left="2160" w:hanging="360"/>
    </w:pPr>
    <w:rPr>
      <w:sz w:val="28"/>
      <w:szCs w:val="28"/>
    </w:rPr>
  </w:style>
  <w:style w:type="paragraph" w:styleId="Heading4">
    <w:name w:val="heading 4"/>
    <w:basedOn w:val="Normal"/>
    <w:next w:val="Normal"/>
    <w:pPr>
      <w:keepNext w:val="1"/>
      <w:keepLines w:val="1"/>
    </w:pPr>
    <w:rPr>
      <w:i w:val="1"/>
      <w:iCs w:val="1"/>
      <w:sz w:val="28"/>
      <w:szCs w:val="28"/>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lanalto.gov.br/ccivil_03/leis/l8078compilado.htm" TargetMode="External"/><Relationship Id="rId22" Type="http://schemas.openxmlformats.org/officeDocument/2006/relationships/hyperlink" Target="https://www.planalto.gov.br/ccivil_03/_ato2019-2022/2021/lei/l14133.htm#art124iid" TargetMode="External"/><Relationship Id="rId21" Type="http://schemas.openxmlformats.org/officeDocument/2006/relationships/hyperlink" Target="https://www.planalto.gov.br/ccivil_03/_ato2019-2022/2021/lei/l14133.htm#art119" TargetMode="External"/><Relationship Id="rId24" Type="http://schemas.openxmlformats.org/officeDocument/2006/relationships/hyperlink" Target="https://certidoes.sit.trabalho.gov.br/aprendiz" TargetMode="External"/><Relationship Id="rId23" Type="http://schemas.openxmlformats.org/officeDocument/2006/relationships/hyperlink" Target="https://www.planalto.gov.br/ccivil_03/_ato2019-2022/2021/lei/l14133.htm#art1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ks0yYQmtI5UFF4cWKR3cEAf9qW5nzysvDE4nqPyXicM/edit?tab=t.0#heading=h.uslhse2ix1lg" TargetMode="External"/><Relationship Id="rId26" Type="http://schemas.openxmlformats.org/officeDocument/2006/relationships/hyperlink" Target="https://www.planalto.gov.br/ccivil_03/leis/lcp/lcp123.htm#art48iii" TargetMode="External"/><Relationship Id="rId25" Type="http://schemas.openxmlformats.org/officeDocument/2006/relationships/hyperlink" Target="https://www.planalto.gov.br/ccivil_03/_ato2019-2022/2021/lei/l14133.htm#art116p" TargetMode="External"/><Relationship Id="rId28" Type="http://schemas.openxmlformats.org/officeDocument/2006/relationships/hyperlink" Target="https://www.planalto.gov.br/ccivil_03/leis/lcp/lcp123.htm#art48i" TargetMode="External"/><Relationship Id="rId27" Type="http://schemas.openxmlformats.org/officeDocument/2006/relationships/hyperlink" Target="https://leismunicipais.com.br/a/pe/r/recife/decreto/2016/2955/29549/decreto-n-29549-2016-regulamenta-o-tratamento-diferenciado-e-simplificado-para-as-microempresas-empresas-de-pequeno-porte-agricultores-familiares-produtores-rurais-pessoa-fisica-microempreendedor-individual-mei-e-sociedades-cooperativas-de-consumo-nas-contratacoes-publicas-de-bens-servicos-e-obras-no-ambito-da-administracao-publica-municipal#artigo_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leismunicipais.com.br/a/pe/r/recife/decreto/2016/2955/29549/decreto-n-29549-2016-regulamenta-o-tratamento-diferenciado-e-simplificado-para-as-microempresas-empresas-de-pequeno-porte-agricultores-familiares-produtores-rurais-pessoa-fisica-microempreendedor-individual-mei-e-sociedades-cooperativas-de-consumo-nas-contratacoes-publicas-de-bens-servicos-e-obras-no-ambito-da-administracao-publica-municipal#artigo_5" TargetMode="External"/><Relationship Id="rId7" Type="http://schemas.openxmlformats.org/officeDocument/2006/relationships/hyperlink" Target="https://www.planalto.gov.br/ccivil_03/_ato2019-2022/2021/lei/l14133.htm#art41iii" TargetMode="External"/><Relationship Id="rId8" Type="http://schemas.openxmlformats.org/officeDocument/2006/relationships/hyperlink" Target="https://www.planalto.gov.br/ccivil_03/leis/l5764.htm#art107"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sistemas.tcepe.tc.br/internet/DiarioOficial!download.action?abrirJanela=true&amp;data=23/8/2024" TargetMode="External"/><Relationship Id="rId33" Type="http://schemas.openxmlformats.org/officeDocument/2006/relationships/footer" Target="footer1.xml"/><Relationship Id="rId10" Type="http://schemas.openxmlformats.org/officeDocument/2006/relationships/hyperlink" Target="https://www.planalto.gov.br/ccivil_03/leis/lcp/lcp123.htm" TargetMode="External"/><Relationship Id="rId32" Type="http://schemas.openxmlformats.org/officeDocument/2006/relationships/footer" Target="footer2.xml"/><Relationship Id="rId13" Type="http://schemas.openxmlformats.org/officeDocument/2006/relationships/hyperlink" Target="https://leismunicipais.com.br/a/pe/r/recife/decreto/2023/3733/37323/decreto-n-37323-2023-regulamenta-o-sistema-de-registro-de-precos-no-ambito-da-administracao-publica-municipal-direta-autarquica-e-fundacional-do-recife#artigo_10" TargetMode="External"/><Relationship Id="rId12" Type="http://schemas.openxmlformats.org/officeDocument/2006/relationships/hyperlink" Target="https://www.in.gov.br/web/dou/-/portaria-n-11.347-de-6-de-maio-de-2020-255941711" TargetMode="External"/><Relationship Id="rId15"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art.95" TargetMode="External"/><Relationship Id="rId17" Type="http://schemas.openxmlformats.org/officeDocument/2006/relationships/hyperlink" Target="https://www.planalto.gov.br/ccivil_03/_ato2019-2022/2021/lei/l14133.htm#art96" TargetMode="External"/><Relationship Id="rId16" Type="http://schemas.openxmlformats.org/officeDocument/2006/relationships/hyperlink" Target="https://www.planalto.gov.br/ccivil_03/_ato2019-2022/2021/lei/l14133.htm#art96" TargetMode="External"/><Relationship Id="rId19" Type="http://schemas.openxmlformats.org/officeDocument/2006/relationships/hyperlink" Target="https://www.planalto.gov.br/ccivil_03/_ato2019-2022/2021/lei/l14133.htm" TargetMode="External"/><Relationship Id="rId18" Type="http://schemas.openxmlformats.org/officeDocument/2006/relationships/hyperlink" Target="https://www.planalto.gov.br/ccivil_03/_ato2019-2022/2021/lei/l14133.htm#art14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