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119p.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2" w:name="pensamento-estatistico"/>
    <w:p>
      <w:pPr>
        <w:pStyle w:val="Titre1"/>
      </w:pPr>
      <w:r>
        <w:rPr>
          <w:bCs/>
          <w:b/>
        </w:rPr>
        <w:t xml:space="preserve">Pensamento estatístico</w:t>
      </w:r>
    </w:p>
    <w:p>
      <w:pPr>
        <w:pStyle w:val="FirstParagraph"/>
      </w:pPr>
    </w:p>
    <w:bookmarkStart w:id="46" w:name="espacos-eventos"/>
    <w:p>
      <w:pPr>
        <w:pStyle w:val="Titre2"/>
      </w:pPr>
      <w:r>
        <w:t xml:space="preserve">Espaços amostrais e eventos</w:t>
      </w:r>
    </w:p>
    <w:p>
      <w:pPr>
        <w:pStyle w:val="FirstParagraph"/>
      </w:pPr>
    </w:p>
    <w:bookmarkStart w:id="44"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4"/>
    <w:bookmarkStart w:id="45" w:name="o-que-é-evento"/>
    <w:p>
      <w:pPr>
        <w:pStyle w:val="Titre3"/>
      </w:pPr>
      <w:r>
        <w:t xml:space="preserve">O que é evento?</w:t>
      </w:r>
    </w:p>
    <w:p>
      <w:pPr>
        <w:numPr>
          <w:ilvl w:val="0"/>
          <w:numId w:val="1002"/>
        </w:numPr>
        <w:pStyle w:val="Compact"/>
      </w:pPr>
      <w:r>
        <w:t xml:space="preserve">.[REF]</w:t>
      </w:r>
    </w:p>
    <w:p>
      <w:pPr>
        <w:pStyle w:val="FirstParagraph"/>
      </w:pPr>
    </w:p>
    <w:bookmarkEnd w:id="45"/>
    <w:bookmarkEnd w:id="46"/>
    <w:bookmarkStart w:id="48" w:name="probabilidade-ciondicional"/>
    <w:p>
      <w:pPr>
        <w:pStyle w:val="Titre2"/>
      </w:pPr>
      <w:r>
        <w:t xml:space="preserve">Probabilidade condicional</w:t>
      </w:r>
    </w:p>
    <w:p>
      <w:pPr>
        <w:pStyle w:val="FirstParagraph"/>
      </w:pPr>
    </w:p>
    <w:bookmarkStart w:id="47"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7"/>
    <w:bookmarkEnd w:id="48"/>
    <w:bookmarkStart w:id="51" w:name="lei-grandes-numeros"/>
    <w:p>
      <w:pPr>
        <w:pStyle w:val="Titre2"/>
      </w:pPr>
      <w:r>
        <w:t xml:space="preserve">Leis dos grandes números</w:t>
      </w:r>
    </w:p>
    <w:p>
      <w:pPr>
        <w:pStyle w:val="FirstParagraph"/>
      </w:pPr>
    </w:p>
    <w:bookmarkStart w:id="49"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49"/>
    <w:bookmarkStart w:id="50"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0"/>
    <w:bookmarkEnd w:id="51"/>
    <w:bookmarkStart w:id="53" w:name="teorema-central-limite"/>
    <w:p>
      <w:pPr>
        <w:pStyle w:val="Titre2"/>
      </w:pPr>
      <w:r>
        <w:t xml:space="preserve">Teorema central do limite</w:t>
      </w:r>
    </w:p>
    <w:p>
      <w:pPr>
        <w:pStyle w:val="FirstParagraph"/>
      </w:pPr>
    </w:p>
    <w:bookmarkStart w:id="52"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2"/>
    <w:bookmarkEnd w:id="53"/>
    <w:bookmarkStart w:id="55" w:name="regressao-media"/>
    <w:p>
      <w:pPr>
        <w:pStyle w:val="Titre2"/>
      </w:pPr>
      <w:r>
        <w:t xml:space="preserve">Regressão para a média</w:t>
      </w:r>
    </w:p>
    <w:p>
      <w:pPr>
        <w:pStyle w:val="FirstParagraph"/>
      </w:pPr>
    </w:p>
    <w:bookmarkStart w:id="54"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4"/>
    <w:bookmarkEnd w:id="55"/>
    <w:bookmarkStart w:id="59" w:name="reamostragem"/>
    <w:p>
      <w:pPr>
        <w:pStyle w:val="Titre2"/>
      </w:pPr>
      <w:r>
        <w:t xml:space="preserve">Reamostragem</w:t>
      </w:r>
    </w:p>
    <w:p>
      <w:pPr>
        <w:pStyle w:val="FirstParagraph"/>
      </w:pPr>
    </w:p>
    <w:bookmarkStart w:id="56"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6"/>
    <w:bookmarkStart w:id="57"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7"/>
    <w:bookmarkStart w:id="58"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8"/>
    <w:bookmarkEnd w:id="59"/>
    <w:bookmarkStart w:id="61" w:name="jogador"/>
    <w:p>
      <w:pPr>
        <w:pStyle w:val="Titre2"/>
      </w:pPr>
      <w:r>
        <w:t xml:space="preserve">Falácia do jogador</w:t>
      </w:r>
    </w:p>
    <w:bookmarkStart w:id="60"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0"/>
    <w:bookmarkEnd w:id="61"/>
    <w:bookmarkEnd w:id="62"/>
    <w:bookmarkStart w:id="80" w:name="paradoxos-estatisticos"/>
    <w:p>
      <w:pPr>
        <w:pStyle w:val="Titre1"/>
      </w:pPr>
      <w:r>
        <w:rPr>
          <w:bCs/>
          <w:b/>
        </w:rPr>
        <w:t xml:space="preserve">Paradoxos e falácias</w:t>
      </w:r>
    </w:p>
    <w:p>
      <w:pPr>
        <w:pStyle w:val="FirstParagraph"/>
      </w:pPr>
    </w:p>
    <w:bookmarkStart w:id="64" w:name="paradoxos"/>
    <w:p>
      <w:pPr>
        <w:pStyle w:val="Titre2"/>
      </w:pPr>
      <w:r>
        <w:t xml:space="preserve">Paradoxos estatísticos</w:t>
      </w:r>
    </w:p>
    <w:p>
      <w:pPr>
        <w:pStyle w:val="FirstParagraph"/>
      </w:pPr>
    </w:p>
    <w:bookmarkStart w:id="63"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3"/>
    <w:bookmarkEnd w:id="64"/>
    <w:bookmarkStart w:id="65"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5"/>
    <w:bookmarkStart w:id="66"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6"/>
    <w:bookmarkStart w:id="67"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7"/>
    <w:bookmarkStart w:id="68"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8"/>
    <w:bookmarkStart w:id="69"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69"/>
    <w:bookmarkStart w:id="70"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0"/>
    <w:bookmarkStart w:id="71"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1"/>
    <w:bookmarkStart w:id="72" w:name="proebsting"/>
    <w:p>
      <w:pPr>
        <w:pStyle w:val="Titre2"/>
      </w:pPr>
      <w:r>
        <w:t xml:space="preserve">Paradoxo de Proebsting</w:t>
      </w:r>
    </w:p>
    <w:p>
      <w:pPr>
        <w:numPr>
          <w:ilvl w:val="0"/>
          <w:numId w:val="1020"/>
        </w:numPr>
        <w:pStyle w:val="Compact"/>
      </w:pPr>
      <w:r>
        <w:t xml:space="preserve">.[REF]</w:t>
      </w:r>
    </w:p>
    <w:p>
      <w:pPr>
        <w:pStyle w:val="FirstParagraph"/>
      </w:pPr>
    </w:p>
    <w:bookmarkEnd w:id="72"/>
    <w:bookmarkStart w:id="73"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3"/>
    <w:bookmarkStart w:id="74"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4"/>
    <w:bookmarkStart w:id="75" w:name="okie"/>
    <w:p>
      <w:pPr>
        <w:pStyle w:val="Titre2"/>
      </w:pPr>
      <w:r>
        <w:t xml:space="preserve">Paradoxo de Okie</w:t>
      </w:r>
    </w:p>
    <w:p>
      <w:pPr>
        <w:numPr>
          <w:ilvl w:val="0"/>
          <w:numId w:val="1023"/>
        </w:numPr>
        <w:pStyle w:val="Compact"/>
      </w:pPr>
      <w:r>
        <w:t xml:space="preserve">.[REF]</w:t>
      </w:r>
    </w:p>
    <w:p>
      <w:pPr>
        <w:pStyle w:val="FirstParagraph"/>
      </w:pPr>
    </w:p>
    <w:bookmarkEnd w:id="75"/>
    <w:bookmarkStart w:id="76" w:name="acuracia"/>
    <w:p>
      <w:pPr>
        <w:pStyle w:val="Titre2"/>
      </w:pPr>
      <w:r>
        <w:t xml:space="preserve">Paradoxo da acurácia</w:t>
      </w:r>
    </w:p>
    <w:p>
      <w:pPr>
        <w:numPr>
          <w:ilvl w:val="0"/>
          <w:numId w:val="1024"/>
        </w:numPr>
        <w:pStyle w:val="Compact"/>
      </w:pPr>
      <w:r>
        <w:t xml:space="preserve">.[REF]</w:t>
      </w:r>
    </w:p>
    <w:p>
      <w:pPr>
        <w:pStyle w:val="FirstParagraph"/>
      </w:pPr>
    </w:p>
    <w:bookmarkEnd w:id="76"/>
    <w:bookmarkStart w:id="77"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7"/>
    <w:bookmarkStart w:id="78" w:name="falso-positivo"/>
    <w:p>
      <w:pPr>
        <w:pStyle w:val="Titre2"/>
      </w:pPr>
      <w:r>
        <w:t xml:space="preserve">Paradoxo do falso positivo</w:t>
      </w:r>
    </w:p>
    <w:p>
      <w:pPr>
        <w:numPr>
          <w:ilvl w:val="0"/>
          <w:numId w:val="1026"/>
        </w:numPr>
        <w:pStyle w:val="Compact"/>
      </w:pPr>
      <w:r>
        <w:t xml:space="preserve">.[REF]</w:t>
      </w:r>
    </w:p>
    <w:p>
      <w:pPr>
        <w:pStyle w:val="FirstParagraph"/>
      </w:pPr>
    </w:p>
    <w:bookmarkEnd w:id="78"/>
    <w:bookmarkStart w:id="79"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79"/>
    <w:bookmarkEnd w:id="80"/>
    <w:bookmarkStart w:id="90" w:name="unidade-analise"/>
    <w:p>
      <w:pPr>
        <w:pStyle w:val="Titre1"/>
      </w:pPr>
      <w:r>
        <w:rPr>
          <w:bCs/>
          <w:b/>
        </w:rPr>
        <w:t xml:space="preserve">Unidade de análise</w:t>
      </w:r>
    </w:p>
    <w:p>
      <w:pPr>
        <w:pStyle w:val="FirstParagraph"/>
      </w:pPr>
    </w:p>
    <w:bookmarkStart w:id="82" w:name="definicao"/>
    <w:p>
      <w:pPr>
        <w:pStyle w:val="Titre2"/>
      </w:pPr>
      <w:r>
        <w:t xml:space="preserve">Definição</w:t>
      </w:r>
    </w:p>
    <w:p>
      <w:pPr>
        <w:pStyle w:val="FirstParagraph"/>
      </w:pPr>
    </w:p>
    <w:bookmarkStart w:id="81"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1"/>
    <w:bookmarkEnd w:id="82"/>
    <w:bookmarkStart w:id="89" w:name="medidas"/>
    <w:p>
      <w:pPr>
        <w:pStyle w:val="Titre2"/>
      </w:pPr>
      <w:r>
        <w:t xml:space="preserve">Medidas únicas ou múltiplas</w:t>
      </w:r>
    </w:p>
    <w:p>
      <w:pPr>
        <w:pStyle w:val="FirstParagraph"/>
      </w:pPr>
    </w:p>
    <w:bookmarkStart w:id="88"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3"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3"/>
    <w:bookmarkStart w:id="85"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5"/>
    <w:bookmarkStart w:id="86"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End w:id="88"/>
    <w:bookmarkEnd w:id="89"/>
    <w:bookmarkEnd w:id="90"/>
    <w:bookmarkStart w:id="108" w:name="dados-metadados"/>
    <w:p>
      <w:pPr>
        <w:pStyle w:val="Titre1"/>
      </w:pPr>
      <w:r>
        <w:rPr>
          <w:bCs/>
          <w:b/>
        </w:rPr>
        <w:t xml:space="preserve">Dados e metadados</w:t>
      </w:r>
    </w:p>
    <w:p>
      <w:pPr>
        <w:pStyle w:val="FirstParagraph"/>
      </w:pPr>
    </w:p>
    <w:bookmarkStart w:id="93" w:name="dados"/>
    <w:p>
      <w:pPr>
        <w:pStyle w:val="Titre2"/>
      </w:pPr>
      <w:r>
        <w:t xml:space="preserve">Dados</w:t>
      </w:r>
    </w:p>
    <w:p>
      <w:pPr>
        <w:pStyle w:val="FirstParagraph"/>
      </w:pPr>
    </w:p>
    <w:bookmarkStart w:id="91"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1"/>
    <w:bookmarkStart w:id="92"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2"/>
    <w:bookmarkEnd w:id="93"/>
    <w:bookmarkStart w:id="105" w:name="dados-perdidos"/>
    <w:p>
      <w:pPr>
        <w:pStyle w:val="Titre2"/>
      </w:pPr>
      <w:r>
        <w:t xml:space="preserve">Dados perdidos</w:t>
      </w:r>
    </w:p>
    <w:p>
      <w:pPr>
        <w:pStyle w:val="FirstParagraph"/>
      </w:pPr>
    </w:p>
    <w:bookmarkStart w:id="94"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4"/>
    <w:bookmarkStart w:id="95"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5"/>
    <w:bookmarkStart w:id="96"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6"/>
    <w:bookmarkStart w:id="98"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8"/>
    <w:bookmarkStart w:id="99"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99"/>
    <w:bookmarkStart w:id="103"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1">
        <w:r>
          <w:rPr>
            <w:rStyle w:val="Lienhypertexte"/>
            <w:iCs/>
            <w:i/>
          </w:rPr>
          <w:t xml:space="preserve">mice</w:t>
        </w:r>
      </w:hyperlink>
      <w:r>
        <w:t xml:space="preserve"> </w:t>
      </w:r>
      <w:r>
        <w:t xml:space="preserve">e</w:t>
      </w:r>
      <w:r>
        <w:t xml:space="preserve"> </w:t>
      </w:r>
      <w:hyperlink r:id="rId1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3"/>
    <w:bookmarkStart w:id="104"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4"/>
    <w:bookmarkEnd w:id="105"/>
    <w:bookmarkStart w:id="107" w:name="metadados"/>
    <w:p>
      <w:pPr>
        <w:pStyle w:val="Titre2"/>
      </w:pPr>
      <w:r>
        <w:t xml:space="preserve">Metadados</w:t>
      </w:r>
    </w:p>
    <w:p>
      <w:pPr>
        <w:pStyle w:val="FirstParagraph"/>
      </w:pPr>
    </w:p>
    <w:bookmarkStart w:id="106"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6"/>
    <w:bookmarkEnd w:id="107"/>
    <w:bookmarkEnd w:id="108"/>
    <w:bookmarkStart w:id="132" w:name="variaveis-fatores"/>
    <w:p>
      <w:pPr>
        <w:pStyle w:val="Titre1"/>
      </w:pPr>
      <w:r>
        <w:rPr>
          <w:bCs/>
          <w:b/>
        </w:rPr>
        <w:t xml:space="preserve">Variáveis e fatores</w:t>
      </w:r>
    </w:p>
    <w:p>
      <w:pPr>
        <w:pStyle w:val="FirstParagraph"/>
      </w:pPr>
    </w:p>
    <w:bookmarkStart w:id="112" w:name="variaveis"/>
    <w:p>
      <w:pPr>
        <w:pStyle w:val="Titre2"/>
      </w:pPr>
      <w:r>
        <w:t xml:space="preserve">Variáveis</w:t>
      </w:r>
    </w:p>
    <w:p>
      <w:pPr>
        <w:pStyle w:val="FirstParagraph"/>
      </w:pPr>
    </w:p>
    <w:bookmarkStart w:id="109"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09"/>
    <w:bookmarkStart w:id="110"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0"/>
    <w:bookmarkStart w:id="111"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1"/>
    <w:bookmarkEnd w:id="112"/>
    <w:bookmarkStart w:id="117" w:name="transformacao"/>
    <w:p>
      <w:pPr>
        <w:pStyle w:val="Titre2"/>
      </w:pPr>
      <w:r>
        <w:t xml:space="preserve">Transformação de variáveis contínuas</w:t>
      </w:r>
    </w:p>
    <w:p>
      <w:pPr>
        <w:pStyle w:val="FirstParagraph"/>
      </w:pPr>
    </w:p>
    <w:bookmarkStart w:id="113"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3"/>
    <w:bookmarkStart w:id="114"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4"/>
    <w:bookmarkStart w:id="116"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6"/>
    <w:bookmarkEnd w:id="117"/>
    <w:bookmarkStart w:id="121" w:name="categorizacao"/>
    <w:p>
      <w:pPr>
        <w:pStyle w:val="Titre2"/>
      </w:pPr>
      <w:r>
        <w:t xml:space="preserve">Categorização de variáveis contínuas</w:t>
      </w:r>
    </w:p>
    <w:p>
      <w:pPr>
        <w:pStyle w:val="FirstParagraph"/>
      </w:pPr>
    </w:p>
    <w:bookmarkStart w:id="118"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8"/>
    <w:bookmarkStart w:id="119"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19"/>
    <w:bookmarkStart w:id="120"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0"/>
    <w:bookmarkEnd w:id="121"/>
    <w:bookmarkStart w:id="127" w:name="dicotomizacao"/>
    <w:p>
      <w:pPr>
        <w:pStyle w:val="Titre2"/>
      </w:pPr>
      <w:r>
        <w:t xml:space="preserve">Dicotomização de variáveis contínuas</w:t>
      </w:r>
    </w:p>
    <w:p>
      <w:pPr>
        <w:pStyle w:val="FirstParagraph"/>
      </w:pPr>
    </w:p>
    <w:bookmarkStart w:id="122"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2"/>
    <w:bookmarkStart w:id="123"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3"/>
    <w:bookmarkStart w:id="124"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4"/>
    <w:bookmarkStart w:id="125"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5"/>
    <w:bookmarkStart w:id="126"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6"/>
    <w:bookmarkEnd w:id="127"/>
    <w:bookmarkStart w:id="131" w:name="fatores"/>
    <w:p>
      <w:pPr>
        <w:pStyle w:val="Titre2"/>
      </w:pPr>
      <w:r>
        <w:t xml:space="preserve">Fatores</w:t>
      </w:r>
    </w:p>
    <w:p>
      <w:pPr>
        <w:pStyle w:val="FirstParagraph"/>
      </w:pPr>
    </w:p>
    <w:bookmarkStart w:id="128"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8"/>
    <w:bookmarkStart w:id="130"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29">
        <w:r>
          <w:rPr>
            <w:rStyle w:val="Lienhypertexte"/>
            <w:iCs/>
            <w:i/>
          </w:rPr>
          <w:t xml:space="preserve">as_factor</w:t>
        </w:r>
      </w:hyperlink>
      <w:r>
        <w:t xml:space="preserve"> </w:t>
      </w:r>
      <w:r>
        <w:t xml:space="preserve">para converter uma variável em fator.</w:t>
      </w:r>
    </w:p>
    <w:p>
      <w:pPr>
        <w:pStyle w:val="Corpsdetexte"/>
      </w:pPr>
    </w:p>
    <w:bookmarkEnd w:id="130"/>
    <w:bookmarkEnd w:id="131"/>
    <w:bookmarkEnd w:id="132"/>
    <w:bookmarkStart w:id="146"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 de probabilidade</w:t>
      </w:r>
    </w:p>
    <w:p>
      <w:pPr>
        <w:pStyle w:val="FirstParagraph"/>
      </w:pPr>
    </w:p>
    <w:bookmarkStart w:id="133"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4"/>
    <w:bookmarkStart w:id="135"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7"/>
    <w:bookmarkEnd w:id="138"/>
    <w:bookmarkStart w:id="142"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39"/>
    <w:bookmarkStart w:id="141"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End w:id="142"/>
    <w:bookmarkStart w:id="145" w:name="outliers"/>
    <w:p>
      <w:pPr>
        <w:pStyle w:val="Titre2"/>
      </w:pPr>
      <w:r>
        <w:t xml:space="preserve">Valores discrepantes</w:t>
      </w:r>
    </w:p>
    <w:p>
      <w:pPr>
        <w:pStyle w:val="FirstParagraph"/>
      </w:pPr>
    </w:p>
    <w:bookmarkStart w:id="143"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3"/>
    <w:bookmarkStart w:id="144"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4"/>
    <w:bookmarkEnd w:id="145"/>
    <w:bookmarkEnd w:id="146"/>
    <w:bookmarkStart w:id="154" w:name="tabulacao-dados"/>
    <w:p>
      <w:pPr>
        <w:pStyle w:val="Titre1"/>
      </w:pPr>
      <w:r>
        <w:rPr>
          <w:bCs/>
          <w:b/>
        </w:rPr>
        <w:t xml:space="preserve">Tabulação de dados</w:t>
      </w:r>
    </w:p>
    <w:p>
      <w:pPr>
        <w:pStyle w:val="FirstParagraph"/>
      </w:pPr>
    </w:p>
    <w:bookmarkStart w:id="153" w:name="planilhas"/>
    <w:p>
      <w:pPr>
        <w:pStyle w:val="Titre2"/>
      </w:pPr>
      <w:r>
        <w:t xml:space="preserve">Planilhas eletrônicas</w:t>
      </w:r>
    </w:p>
    <w:p>
      <w:pPr>
        <w:pStyle w:val="FirstParagraph"/>
      </w:pPr>
    </w:p>
    <w:bookmarkStart w:id="147"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7"/>
    <w:bookmarkStart w:id="148"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8"/>
    <w:bookmarkStart w:id="150"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49">
        <w:r>
          <w:rPr>
            <w:rStyle w:val="Lienhypertexte"/>
            <w:iCs/>
            <w:i/>
          </w:rPr>
          <w:t xml:space="preserve">melt.data.table</w:t>
        </w:r>
      </w:hyperlink>
      <w:r>
        <w:t xml:space="preserve"> </w:t>
      </w:r>
      <w:r>
        <w:t xml:space="preserve">para reorganizar a tabela em diferentes formatos.</w:t>
      </w:r>
    </w:p>
    <w:p>
      <w:pPr>
        <w:pStyle w:val="Corpsdetexte"/>
      </w:pPr>
    </w:p>
    <w:bookmarkEnd w:id="150"/>
    <w:bookmarkStart w:id="151"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1"/>
    <w:bookmarkStart w:id="15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2"/>
    <w:bookmarkEnd w:id="153"/>
    <w:bookmarkEnd w:id="154"/>
    <w:bookmarkStart w:id="173" w:name="pensamento-metodologico"/>
    <w:p>
      <w:pPr>
        <w:pStyle w:val="Titre1"/>
      </w:pPr>
      <w:r>
        <w:rPr>
          <w:bCs/>
          <w:b/>
        </w:rPr>
        <w:t xml:space="preserve">Pensamento metodológico</w:t>
      </w:r>
    </w:p>
    <w:p>
      <w:pPr>
        <w:pStyle w:val="FirstParagraph"/>
      </w:pPr>
    </w:p>
    <w:bookmarkStart w:id="157" w:name="populacao"/>
    <w:p>
      <w:pPr>
        <w:pStyle w:val="Titre2"/>
      </w:pPr>
      <w:r>
        <w:t xml:space="preserve">População</w:t>
      </w:r>
    </w:p>
    <w:p>
      <w:pPr>
        <w:pStyle w:val="FirstParagraph"/>
      </w:pPr>
    </w:p>
    <w:bookmarkStart w:id="155" w:name="o-que-é-população"/>
    <w:p>
      <w:pPr>
        <w:pStyle w:val="Titre3"/>
      </w:pPr>
      <w:r>
        <w:t xml:space="preserve">O que é população?</w:t>
      </w:r>
    </w:p>
    <w:p>
      <w:pPr>
        <w:numPr>
          <w:ilvl w:val="0"/>
          <w:numId w:val="1088"/>
        </w:numPr>
        <w:pStyle w:val="Compact"/>
      </w:pPr>
      <w:r>
        <w:t xml:space="preserve">.[REF]</w:t>
      </w:r>
    </w:p>
    <w:p>
      <w:pPr>
        <w:pStyle w:val="FirstParagraph"/>
      </w:pPr>
    </w:p>
    <w:bookmarkEnd w:id="155"/>
    <w:bookmarkStart w:id="156"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6"/>
    <w:bookmarkEnd w:id="157"/>
    <w:bookmarkStart w:id="159" w:name="amostragem"/>
    <w:p>
      <w:pPr>
        <w:pStyle w:val="Titre2"/>
      </w:pPr>
      <w:r>
        <w:t xml:space="preserve">Amostragem</w:t>
      </w:r>
    </w:p>
    <w:p>
      <w:pPr>
        <w:pStyle w:val="FirstParagraph"/>
      </w:pPr>
    </w:p>
    <w:bookmarkStart w:id="158" w:name="o-que-é-amostragem"/>
    <w:p>
      <w:pPr>
        <w:pStyle w:val="Titre3"/>
      </w:pPr>
      <w:r>
        <w:t xml:space="preserve">O que é amostragem?</w:t>
      </w:r>
    </w:p>
    <w:p>
      <w:pPr>
        <w:numPr>
          <w:ilvl w:val="0"/>
          <w:numId w:val="1090"/>
        </w:numPr>
        <w:pStyle w:val="Compact"/>
      </w:pPr>
      <w:r>
        <w:t xml:space="preserve">.[REF]</w:t>
      </w:r>
    </w:p>
    <w:p>
      <w:pPr>
        <w:pStyle w:val="FirstParagraph"/>
      </w:pPr>
    </w:p>
    <w:bookmarkEnd w:id="158"/>
    <w:bookmarkEnd w:id="159"/>
    <w:bookmarkStart w:id="163" w:name="tamanho-da-amostra"/>
    <w:p>
      <w:pPr>
        <w:pStyle w:val="Titre2"/>
      </w:pPr>
      <w:r>
        <w:t xml:space="preserve">Tamanho da amostra</w:t>
      </w:r>
    </w:p>
    <w:p>
      <w:pPr>
        <w:pStyle w:val="FirstParagraph"/>
      </w:pPr>
    </w:p>
    <w:bookmarkStart w:id="160"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0"/>
    <w:bookmarkStart w:id="161"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1"/>
    <w:bookmarkStart w:id="162"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2"/>
    <w:bookmarkEnd w:id="163"/>
    <w:bookmarkStart w:id="166" w:name="validade-estudo"/>
    <w:p>
      <w:pPr>
        <w:pStyle w:val="Titre2"/>
      </w:pPr>
      <w:r>
        <w:t xml:space="preserve">Validade do estudo</w:t>
      </w:r>
    </w:p>
    <w:p>
      <w:pPr>
        <w:pStyle w:val="FirstParagraph"/>
      </w:pPr>
    </w:p>
    <w:bookmarkStart w:id="164"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4"/>
    <w:bookmarkStart w:id="165"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5"/>
    <w:bookmarkEnd w:id="166"/>
    <w:bookmarkStart w:id="168" w:name="pareamento"/>
    <w:p>
      <w:pPr>
        <w:pStyle w:val="Titre2"/>
      </w:pPr>
      <w:r>
        <w:t xml:space="preserve">Pareamento</w:t>
      </w:r>
    </w:p>
    <w:p>
      <w:pPr>
        <w:pStyle w:val="FirstParagraph"/>
      </w:pPr>
    </w:p>
    <w:bookmarkStart w:id="167"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7"/>
    <w:bookmarkEnd w:id="168"/>
    <w:bookmarkStart w:id="170" w:name="alocacao"/>
    <w:p>
      <w:pPr>
        <w:pStyle w:val="Titre2"/>
      </w:pPr>
      <w:r>
        <w:t xml:space="preserve">Alocação</w:t>
      </w:r>
    </w:p>
    <w:p>
      <w:pPr>
        <w:pStyle w:val="FirstParagraph"/>
      </w:pPr>
    </w:p>
    <w:bookmarkStart w:id="169" w:name="o-que-é-alocação"/>
    <w:p>
      <w:pPr>
        <w:pStyle w:val="Titre3"/>
      </w:pPr>
      <w:r>
        <w:t xml:space="preserve">O que é alocação?</w:t>
      </w:r>
    </w:p>
    <w:p>
      <w:pPr>
        <w:numPr>
          <w:ilvl w:val="0"/>
          <w:numId w:val="1097"/>
        </w:numPr>
        <w:pStyle w:val="Compact"/>
      </w:pPr>
      <w:r>
        <w:t xml:space="preserve">.[REF]</w:t>
      </w:r>
    </w:p>
    <w:p>
      <w:pPr>
        <w:pStyle w:val="FirstParagraph"/>
      </w:pPr>
    </w:p>
    <w:bookmarkEnd w:id="169"/>
    <w:bookmarkEnd w:id="170"/>
    <w:bookmarkStart w:id="172" w:name="aleatorização"/>
    <w:p>
      <w:pPr>
        <w:pStyle w:val="Titre2"/>
      </w:pPr>
      <w:r>
        <w:t xml:space="preserve">Aleatorização</w:t>
      </w:r>
    </w:p>
    <w:p>
      <w:pPr>
        <w:numPr>
          <w:ilvl w:val="0"/>
          <w:numId w:val="1098"/>
        </w:numPr>
        <w:pStyle w:val="Compact"/>
      </w:pPr>
      <w:r>
        <w:t xml:space="preserve">.[REF]</w:t>
      </w:r>
    </w:p>
    <w:p>
      <w:pPr>
        <w:pStyle w:val="FirstParagraph"/>
      </w:pPr>
    </w:p>
    <w:bookmarkStart w:id="171" w:name="o-que-é-aleatorização"/>
    <w:p>
      <w:pPr>
        <w:pStyle w:val="Titre3"/>
      </w:pPr>
      <w:r>
        <w:t xml:space="preserve">O que é aleatorização?</w:t>
      </w:r>
    </w:p>
    <w:p>
      <w:pPr>
        <w:pStyle w:val="FirstParagraph"/>
      </w:pPr>
    </w:p>
    <w:bookmarkEnd w:id="171"/>
    <w:bookmarkEnd w:id="172"/>
    <w:bookmarkEnd w:id="173"/>
    <w:bookmarkStart w:id="176" w:name="vieses-metodologicos"/>
    <w:p>
      <w:pPr>
        <w:pStyle w:val="Titre1"/>
      </w:pPr>
      <w:r>
        <w:rPr>
          <w:bCs/>
          <w:b/>
        </w:rPr>
        <w:t xml:space="preserve">Vieses metodológicos</w:t>
      </w:r>
    </w:p>
    <w:p>
      <w:pPr>
        <w:pStyle w:val="FirstParagraph"/>
      </w:pPr>
    </w:p>
    <w:bookmarkStart w:id="175" w:name="vieses"/>
    <w:p>
      <w:pPr>
        <w:pStyle w:val="Titre2"/>
      </w:pPr>
      <w:r>
        <w:t xml:space="preserve">Vieses</w:t>
      </w:r>
    </w:p>
    <w:p>
      <w:pPr>
        <w:pStyle w:val="FirstParagraph"/>
      </w:pPr>
    </w:p>
    <w:bookmarkStart w:id="174" w:name="o-que-são-vieses"/>
    <w:p>
      <w:pPr>
        <w:pStyle w:val="Titre3"/>
      </w:pPr>
      <w:r>
        <w:t xml:space="preserve">O que são vieses?</w:t>
      </w:r>
    </w:p>
    <w:p>
      <w:pPr>
        <w:numPr>
          <w:ilvl w:val="0"/>
          <w:numId w:val="1099"/>
        </w:numPr>
        <w:pStyle w:val="Compact"/>
      </w:pPr>
      <w:r>
        <w:t xml:space="preserve">.[REF]</w:t>
      </w:r>
    </w:p>
    <w:p>
      <w:pPr>
        <w:pStyle w:val="FirstParagraph"/>
      </w:pPr>
    </w:p>
    <w:bookmarkEnd w:id="174"/>
    <w:bookmarkEnd w:id="175"/>
    <w:bookmarkEnd w:id="176"/>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7"/>
    <w:bookmarkStart w:id="179" w:name="o-que-é-a-rede-equator"/>
    <w:p>
      <w:pPr>
        <w:pStyle w:val="Titre3"/>
      </w:pPr>
      <w:r>
        <w:t xml:space="preserve">O que é a rede EQUATOR?</w:t>
      </w:r>
    </w:p>
    <w:p>
      <w:pPr>
        <w:numPr>
          <w:ilvl w:val="0"/>
          <w:numId w:val="1114"/>
        </w:numPr>
        <w:pStyle w:val="Compact"/>
      </w:pPr>
      <w:r>
        <w:t xml:space="preserve">A rede</w:t>
      </w:r>
      <w:r>
        <w:t xml:space="preserve"> </w:t>
      </w:r>
      <w:r>
        <w:rPr>
          <w:iCs/>
          <w:i/>
        </w:rPr>
        <w:t xml:space="preserve">Enhancing the Quality and Transparency of health research</w:t>
      </w:r>
      <w:r>
        <w:t xml:space="preserve"> </w:t>
      </w:r>
      <w:hyperlink r:id="rId178">
        <w:r>
          <w:rPr>
            <w:rStyle w:val="Lienhypertexte"/>
          </w:rPr>
          <w:t xml:space="preserve">EQUATOR Network</w:t>
        </w:r>
      </w:hyperlink>
      <w:r>
        <w:t xml:space="preserve"> </w:t>
      </w:r>
      <w:r>
        <w:t xml:space="preserve">disponibiliza diretrizes para a redação de manuscritos de acordo com seus respectivos delineamentos de estudo.</w:t>
      </w:r>
      <w:hyperlink w:anchor="ref-Altman2008">
        <w:r>
          <w:rPr>
            <w:rStyle w:val="Lienhypertexte"/>
            <w:vertAlign w:val="superscript"/>
          </w:rPr>
          <w:t xml:space="preserve">77</w:t>
        </w:r>
      </w:hyperlink>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5"/>
        </w:numPr>
      </w:pPr>
      <w:r>
        <w:t xml:space="preserve">A característica essencial de um ensaio clínico aleatorizado é a comparação entre grupos.</w:t>
      </w:r>
      <w:hyperlink w:anchor="ref-bland2011">
        <w:r>
          <w:rPr>
            <w:rStyle w:val="Lienhypertexte"/>
            <w:vertAlign w:val="superscript"/>
          </w:rPr>
          <w:t xml:space="preserve">78</w:t>
        </w:r>
      </w:hyperlink>
    </w:p>
    <w:p>
      <w:pPr>
        <w:numPr>
          <w:ilvl w:val="0"/>
          <w:numId w:val="1115"/>
        </w:numPr>
      </w:pPr>
      <w:r>
        <w:t xml:space="preserve">Quanto à unidade de alocação:</w:t>
      </w:r>
      <w:hyperlink w:anchor="ref-Bruce2022">
        <w:r>
          <w:rPr>
            <w:rStyle w:val="Lienhypertexte"/>
            <w:vertAlign w:val="superscript"/>
          </w:rPr>
          <w:t xml:space="preserve">79</w:t>
        </w:r>
      </w:hyperlink>
    </w:p>
    <w:p>
      <w:pPr>
        <w:numPr>
          <w:ilvl w:val="1"/>
          <w:numId w:val="1116"/>
        </w:numPr>
      </w:pPr>
      <w:r>
        <w:t xml:space="preserve">Individual</w:t>
      </w:r>
    </w:p>
    <w:p>
      <w:pPr>
        <w:numPr>
          <w:ilvl w:val="1"/>
          <w:numId w:val="1116"/>
        </w:numPr>
      </w:pPr>
      <w:r>
        <w:t xml:space="preserve">Agrupado</w:t>
      </w:r>
    </w:p>
    <w:p>
      <w:pPr>
        <w:numPr>
          <w:ilvl w:val="0"/>
          <w:numId w:val="1115"/>
        </w:numPr>
      </w:pPr>
      <w:r>
        <w:t xml:space="preserve">Quanto ao número de braços:</w:t>
      </w:r>
      <w:hyperlink w:anchor="ref-Bruce2022">
        <w:r>
          <w:rPr>
            <w:rStyle w:val="Lienhypertexte"/>
            <w:vertAlign w:val="superscript"/>
          </w:rPr>
          <w:t xml:space="preserve">79</w:t>
        </w:r>
      </w:hyperlink>
    </w:p>
    <w:p>
      <w:pPr>
        <w:numPr>
          <w:ilvl w:val="1"/>
          <w:numId w:val="1117"/>
        </w:numPr>
      </w:pPr>
      <w:r>
        <w:t xml:space="preserve">Único*</w:t>
      </w:r>
    </w:p>
    <w:p>
      <w:pPr>
        <w:numPr>
          <w:ilvl w:val="1"/>
          <w:numId w:val="1117"/>
        </w:numPr>
      </w:pPr>
      <w:r>
        <w:t xml:space="preserve">Múltiplos</w:t>
      </w:r>
    </w:p>
    <w:p>
      <w:pPr>
        <w:numPr>
          <w:ilvl w:val="0"/>
          <w:numId w:val="1115"/>
        </w:numPr>
      </w:pPr>
      <w:r>
        <w:t xml:space="preserve">Quanto ao número de centros:</w:t>
      </w:r>
      <w:hyperlink w:anchor="ref-Bruce2022">
        <w:r>
          <w:rPr>
            <w:rStyle w:val="Lienhypertexte"/>
            <w:vertAlign w:val="superscript"/>
          </w:rPr>
          <w:t xml:space="preserve">79</w:t>
        </w:r>
      </w:hyperlink>
    </w:p>
    <w:p>
      <w:pPr>
        <w:numPr>
          <w:ilvl w:val="1"/>
          <w:numId w:val="1118"/>
        </w:numPr>
      </w:pPr>
      <w:r>
        <w:t xml:space="preserve">Único</w:t>
      </w:r>
    </w:p>
    <w:p>
      <w:pPr>
        <w:numPr>
          <w:ilvl w:val="1"/>
          <w:numId w:val="1118"/>
        </w:numPr>
      </w:pPr>
      <w:r>
        <w:t xml:space="preserve">Múltiplos</w:t>
      </w:r>
    </w:p>
    <w:p>
      <w:pPr>
        <w:numPr>
          <w:ilvl w:val="0"/>
          <w:numId w:val="1115"/>
        </w:numPr>
      </w:pPr>
      <w:r>
        <w:t xml:space="preserve">Quanto ao cegamento:</w:t>
      </w:r>
      <w:hyperlink w:anchor="ref-Bruce2022">
        <w:r>
          <w:rPr>
            <w:rStyle w:val="Lienhypertexte"/>
            <w:vertAlign w:val="superscript"/>
          </w:rPr>
          <w:t xml:space="preserve">79</w:t>
        </w:r>
      </w:hyperlink>
    </w:p>
    <w:p>
      <w:pPr>
        <w:numPr>
          <w:ilvl w:val="1"/>
          <w:numId w:val="1119"/>
        </w:numPr>
      </w:pPr>
      <w:r>
        <w:t xml:space="preserve">Aberto*</w:t>
      </w:r>
    </w:p>
    <w:p>
      <w:pPr>
        <w:numPr>
          <w:ilvl w:val="1"/>
          <w:numId w:val="1119"/>
        </w:numPr>
      </w:pPr>
      <w:r>
        <w:t xml:space="preserve">Simples-cego</w:t>
      </w:r>
    </w:p>
    <w:p>
      <w:pPr>
        <w:numPr>
          <w:ilvl w:val="1"/>
          <w:numId w:val="1119"/>
        </w:numPr>
      </w:pPr>
      <w:r>
        <w:t xml:space="preserve">Duplo-cego</w:t>
      </w:r>
    </w:p>
    <w:p>
      <w:pPr>
        <w:numPr>
          <w:ilvl w:val="1"/>
          <w:numId w:val="1119"/>
        </w:numPr>
      </w:pPr>
      <w:r>
        <w:t xml:space="preserve">Tripo-cego</w:t>
      </w:r>
    </w:p>
    <w:p>
      <w:pPr>
        <w:numPr>
          <w:ilvl w:val="1"/>
          <w:numId w:val="1119"/>
        </w:numPr>
      </w:pPr>
      <w:r>
        <w:t xml:space="preserve">Quádruplo-cego</w:t>
      </w:r>
    </w:p>
    <w:p>
      <w:pPr>
        <w:numPr>
          <w:ilvl w:val="0"/>
          <w:numId w:val="1115"/>
        </w:numPr>
      </w:pPr>
      <w:r>
        <w:t xml:space="preserve">Quanto à alocação:</w:t>
      </w:r>
      <w:hyperlink w:anchor="ref-Bruce2022">
        <w:r>
          <w:rPr>
            <w:rStyle w:val="Lienhypertexte"/>
            <w:vertAlign w:val="superscript"/>
          </w:rPr>
          <w:t xml:space="preserve">79</w:t>
        </w:r>
      </w:hyperlink>
    </w:p>
    <w:p>
      <w:pPr>
        <w:numPr>
          <w:ilvl w:val="1"/>
          <w:numId w:val="1120"/>
        </w:numPr>
      </w:pPr>
      <w:r>
        <w:t xml:space="preserve">Sem sorteio</w:t>
      </w:r>
    </w:p>
    <w:p>
      <w:pPr>
        <w:numPr>
          <w:ilvl w:val="1"/>
          <w:numId w:val="1120"/>
        </w:numPr>
      </w:pPr>
      <w:r>
        <w:t xml:space="preserve">Estratificada (centro apenas)</w:t>
      </w:r>
    </w:p>
    <w:p>
      <w:pPr>
        <w:numPr>
          <w:ilvl w:val="1"/>
          <w:numId w:val="1120"/>
        </w:numPr>
      </w:pPr>
      <w:r>
        <w:t xml:space="preserve">Estratificada</w:t>
      </w:r>
    </w:p>
    <w:p>
      <w:pPr>
        <w:numPr>
          <w:ilvl w:val="1"/>
          <w:numId w:val="1120"/>
        </w:numPr>
      </w:pPr>
      <w:r>
        <w:t xml:space="preserve">Minimizada</w:t>
      </w:r>
    </w:p>
    <w:p>
      <w:pPr>
        <w:numPr>
          <w:ilvl w:val="1"/>
          <w:numId w:val="1120"/>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80</w:t>
        </w:r>
      </w:hyperlink>
    </w:p>
    <w:p>
      <w:pPr>
        <w:numPr>
          <w:ilvl w:val="0"/>
          <w:numId w:val="112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80</w:t>
        </w:r>
      </w:hyperlink>
    </w:p>
    <w:p>
      <w:pPr>
        <w:numPr>
          <w:ilvl w:val="0"/>
          <w:numId w:val="112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80</w:t>
        </w:r>
      </w:hyperlink>
    </w:p>
    <w:p>
      <w:pPr>
        <w:numPr>
          <w:ilvl w:val="0"/>
          <w:numId w:val="112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81</w:t>
        </w:r>
      </w:hyperlink>
    </w:p>
    <w:p>
      <w:pPr>
        <w:numPr>
          <w:ilvl w:val="0"/>
          <w:numId w:val="112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81</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82</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83</w:t>
        </w:r>
      </w:hyperlink>
    </w:p>
    <w:p>
      <w:pPr>
        <w:numPr>
          <w:ilvl w:val="0"/>
          <w:numId w:val="112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84</w:t>
        </w:r>
      </w:hyperlink>
    </w:p>
    <w:p>
      <w:pPr>
        <w:numPr>
          <w:ilvl w:val="0"/>
          <w:numId w:val="112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84</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4"/>
        </w:numPr>
      </w:pPr>
      <w:r>
        <w:t xml:space="preserve">Incluir covariáveis que não são prognósticas do desfecho pode reduzir o poder estatístico do estudo.</w:t>
      </w:r>
      <w:hyperlink w:anchor="ref-Kahan2014">
        <w:r>
          <w:rPr>
            <w:rStyle w:val="Lienhypertexte"/>
            <w:vertAlign w:val="superscript"/>
          </w:rPr>
          <w:t xml:space="preserve">84</w:t>
        </w:r>
      </w:hyperlink>
    </w:p>
    <w:p>
      <w:pPr>
        <w:numPr>
          <w:ilvl w:val="0"/>
          <w:numId w:val="112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84</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5"/>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84</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85</w:t>
        </w:r>
      </w:hyperlink>
    </w:p>
    <w:p>
      <w:pPr>
        <w:numPr>
          <w:ilvl w:val="0"/>
          <w:numId w:val="112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85</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7"/>
        </w:numPr>
      </w:pPr>
      <w:r>
        <w:t xml:space="preserve">Os p-valores estão relacionados à aleatorização dos participantes em grupos.</w:t>
      </w:r>
      <w:hyperlink w:anchor="ref-Bolzern2019">
        <w:r>
          <w:rPr>
            <w:rStyle w:val="Lienhypertexte"/>
            <w:vertAlign w:val="superscript"/>
          </w:rPr>
          <w:t xml:space="preserve">86</w:t>
        </w:r>
      </w:hyperlink>
    </w:p>
    <w:p>
      <w:pPr>
        <w:numPr>
          <w:ilvl w:val="0"/>
          <w:numId w:val="112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86</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8"/>
        </w:numPr>
      </w:pPr>
      <w:r>
        <w:t xml:space="preserve">Acaso.</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Viés.</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Tamanho da amostra.</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Má conduta científica.</w:t>
      </w:r>
      <w:hyperlink w:anchor="ref-chen2020">
        <w:r>
          <w:rPr>
            <w:rStyle w:val="Lienhypertexte"/>
            <w:vertAlign w:val="superscript"/>
          </w:rPr>
          <w:t xml:space="preserve">87</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86</w:t>
        </w:r>
      </w:hyperlink>
    </w:p>
    <w:p>
      <w:pPr>
        <w:numPr>
          <w:ilvl w:val="0"/>
          <w:numId w:val="112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86</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30"/>
        </w:numPr>
      </w:pPr>
      <w:r>
        <w:t xml:space="preserve">Quando a aleatorização é bem-sucedida, a hipótese nula de diferença entre grupos na linha de base é verdadeira.</w:t>
      </w:r>
      <w:hyperlink w:anchor="ref-roberts1999">
        <w:r>
          <w:rPr>
            <w:rStyle w:val="Lienhypertexte"/>
            <w:vertAlign w:val="superscript"/>
          </w:rPr>
          <w:t xml:space="preserve">82</w:t>
        </w:r>
      </w:hyperlink>
    </w:p>
    <w:p>
      <w:pPr>
        <w:numPr>
          <w:ilvl w:val="0"/>
          <w:numId w:val="113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88</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1"/>
        </w:numPr>
      </w:pPr>
      <w:r>
        <w:t xml:space="preserve">Na fase de projeto: identifique as variáveis prognósticas do desfecho de acordo com a literatura.</w:t>
      </w:r>
      <w:hyperlink w:anchor="ref-roberts1999">
        <w:r>
          <w:rPr>
            <w:rStyle w:val="Lienhypertexte"/>
            <w:vertAlign w:val="superscript"/>
          </w:rPr>
          <w:t xml:space="preserve">82</w:t>
        </w:r>
      </w:hyperlink>
    </w:p>
    <w:p>
      <w:pPr>
        <w:numPr>
          <w:ilvl w:val="0"/>
          <w:numId w:val="1131"/>
        </w:numPr>
      </w:pPr>
      <w:r>
        <w:t xml:space="preserve">Na fase de análise: inclua as variáveis prognósticas nos modelos para ajuste.</w:t>
      </w:r>
      <w:hyperlink w:anchor="ref-roberts1999">
        <w:r>
          <w:rPr>
            <w:rStyle w:val="Lienhypertexte"/>
            <w:vertAlign w:val="superscript"/>
          </w:rPr>
          <w:t xml:space="preserve">82</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78</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78</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78</w:t>
        </w:r>
      </w:hyperlink>
    </w:p>
    <w:p>
      <w:pPr>
        <w:numPr>
          <w:ilvl w:val="0"/>
          <w:numId w:val="113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89</w:t>
        </w:r>
      </w:hyperlink>
    </w:p>
    <w:p>
      <w:pPr>
        <w:numPr>
          <w:ilvl w:val="0"/>
          <w:numId w:val="1134"/>
        </w:numPr>
      </w:pPr>
      <w:r>
        <w:t xml:space="preserve">.</w:t>
      </w:r>
      <w:hyperlink w:anchor="ref-Bours2023">
        <w:r>
          <w:rPr>
            <w:rStyle w:val="Lienhypertexte"/>
            <w:vertAlign w:val="superscript"/>
          </w:rPr>
          <w:t xml:space="preserve">90</w:t>
        </w:r>
      </w:hyperlink>
    </w:p>
    <w:p>
      <w:pPr>
        <w:pStyle w:val="FirstParagraph"/>
      </w:pPr>
    </w:p>
    <w:bookmarkEnd w:id="202"/>
    <w:bookmarkStart w:id="203" w:name="quando-usar-o-termo-de-interação"/>
    <w:p>
      <w:pPr>
        <w:pStyle w:val="Titre3"/>
      </w:pPr>
      <w:r>
        <w:t xml:space="preserve">Quando usar o termo de interação?</w:t>
      </w:r>
    </w:p>
    <w:p>
      <w:pPr>
        <w:numPr>
          <w:ilvl w:val="0"/>
          <w:numId w:val="113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91</w:t>
        </w:r>
      </w:hyperlink>
    </w:p>
    <w:p>
      <w:pPr>
        <w:numPr>
          <w:ilvl w:val="0"/>
          <w:numId w:val="113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92</w:t>
        </w:r>
      </w:hyperlink>
    </w:p>
    <w:p>
      <w:pPr>
        <w:numPr>
          <w:ilvl w:val="0"/>
          <w:numId w:val="1135"/>
        </w:numPr>
      </w:pPr>
      <w:r>
        <w:t xml:space="preserve">O poder estatístico para detectar efeitos de interação é limitado.</w:t>
      </w:r>
      <w:hyperlink w:anchor="ref-Altman2003">
        <w:r>
          <w:rPr>
            <w:rStyle w:val="Lienhypertexte"/>
            <w:vertAlign w:val="superscript"/>
          </w:rPr>
          <w:t xml:space="preserve">92</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6"/>
        </w:numPr>
      </w:pPr>
      <w:r>
        <w:t xml:space="preserve">Acurácia.[REF]</w:t>
      </w:r>
    </w:p>
    <w:p>
      <w:pPr>
        <w:numPr>
          <w:ilvl w:val="0"/>
          <w:numId w:val="1136"/>
        </w:numPr>
      </w:pPr>
      <w:r>
        <w:t xml:space="preserve">Sensibilidade.[REF]</w:t>
      </w:r>
    </w:p>
    <w:p>
      <w:pPr>
        <w:numPr>
          <w:ilvl w:val="0"/>
          <w:numId w:val="1136"/>
        </w:numPr>
      </w:pPr>
      <w:r>
        <w:t xml:space="preserve">Especificidade.[REF]</w:t>
      </w:r>
    </w:p>
    <w:p>
      <w:pPr>
        <w:numPr>
          <w:ilvl w:val="0"/>
          <w:numId w:val="1136"/>
        </w:numPr>
      </w:pPr>
      <w:r>
        <w:t xml:space="preserve">Valor preditivo positivo.[REF]</w:t>
      </w:r>
    </w:p>
    <w:p>
      <w:pPr>
        <w:numPr>
          <w:ilvl w:val="0"/>
          <w:numId w:val="1136"/>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93</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8"/>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93</w:t>
        </w:r>
      </w:hyperlink>
    </w:p>
    <w:p>
      <w:pPr>
        <w:numPr>
          <w:ilvl w:val="0"/>
          <w:numId w:val="113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93</w:t>
        </w:r>
      </w:hyperlink>
    </w:p>
    <w:p>
      <w:pPr>
        <w:numPr>
          <w:ilvl w:val="0"/>
          <w:numId w:val="113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93</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94</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40"/>
        </w:numPr>
      </w:pPr>
      <w:r>
        <w:t xml:space="preserve">Quão reprodutíveis são as mensurações?</w:t>
      </w:r>
      <w:hyperlink w:anchor="ref-altman1983">
        <w:r>
          <w:rPr>
            <w:rStyle w:val="Lienhypertexte"/>
            <w:vertAlign w:val="superscript"/>
          </w:rPr>
          <w:t xml:space="preserve">95</w:t>
        </w:r>
      </w:hyperlink>
    </w:p>
    <w:p>
      <w:pPr>
        <w:numPr>
          <w:ilvl w:val="0"/>
          <w:numId w:val="1140"/>
        </w:numPr>
      </w:pPr>
      <w:r>
        <w:t xml:space="preserve">Os diferentes métodos medem a mesma coisa em média?</w:t>
      </w:r>
      <w:hyperlink w:anchor="ref-altman1983">
        <w:r>
          <w:rPr>
            <w:rStyle w:val="Lienhypertexte"/>
            <w:vertAlign w:val="superscript"/>
          </w:rPr>
          <w:t xml:space="preserve">95</w:t>
        </w:r>
      </w:hyperlink>
    </w:p>
    <w:p>
      <w:pPr>
        <w:numPr>
          <w:ilvl w:val="0"/>
          <w:numId w:val="1140"/>
        </w:numPr>
      </w:pPr>
      <w:r>
        <w:t xml:space="preserve">Existe viés entre as medidas de diferentes métodos (isto é, medem a mesma coisa em média)?</w:t>
      </w:r>
      <w:hyperlink w:anchor="ref-altman1983">
        <w:r>
          <w:rPr>
            <w:rStyle w:val="Lienhypertexte"/>
            <w:vertAlign w:val="superscript"/>
          </w:rPr>
          <w:t xml:space="preserve">95</w:t>
        </w:r>
      </w:hyperlink>
    </w:p>
    <w:p>
      <w:pPr>
        <w:numPr>
          <w:ilvl w:val="0"/>
          <w:numId w:val="1140"/>
        </w:numPr>
      </w:pPr>
      <w:r>
        <w:t xml:space="preserve">Um método pode substituir o outro?</w:t>
      </w:r>
      <w:hyperlink w:anchor="ref-altman1983">
        <w:r>
          <w:rPr>
            <w:rStyle w:val="Lienhypertexte"/>
            <w:vertAlign w:val="superscript"/>
          </w:rPr>
          <w:t xml:space="preserve">95</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1"/>
        </w:numPr>
      </w:pPr>
      <w:r>
        <w:t xml:space="preserve">Intra/Entre sujeitos.</w:t>
      </w:r>
      <w:hyperlink w:anchor="ref-altman1983">
        <w:r>
          <w:rPr>
            <w:rStyle w:val="Lienhypertexte"/>
            <w:vertAlign w:val="superscript"/>
          </w:rPr>
          <w:t xml:space="preserve">95</w:t>
        </w:r>
      </w:hyperlink>
    </w:p>
    <w:p>
      <w:pPr>
        <w:numPr>
          <w:ilvl w:val="0"/>
          <w:numId w:val="1141"/>
        </w:numPr>
      </w:pPr>
      <w:r>
        <w:t xml:space="preserve">Intra/Entre repetições.</w:t>
      </w:r>
      <w:hyperlink w:anchor="ref-altman1983">
        <w:r>
          <w:rPr>
            <w:rStyle w:val="Lienhypertexte"/>
            <w:vertAlign w:val="superscript"/>
          </w:rPr>
          <w:t xml:space="preserve">95</w:t>
        </w:r>
      </w:hyperlink>
    </w:p>
    <w:p>
      <w:pPr>
        <w:numPr>
          <w:ilvl w:val="0"/>
          <w:numId w:val="1141"/>
        </w:numPr>
      </w:pPr>
      <w:r>
        <w:t xml:space="preserve">Intra/Entre observadores.</w:t>
      </w:r>
      <w:hyperlink w:anchor="ref-altman1983">
        <w:r>
          <w:rPr>
            <w:rStyle w:val="Lienhypertexte"/>
            <w:vertAlign w:val="superscript"/>
          </w:rPr>
          <w:t xml:space="preserve">95</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2"/>
        </w:numPr>
      </w:pPr>
      <w:r>
        <w:t xml:space="preserve">Gráfico de dispersão com a reta de regressão.</w:t>
      </w:r>
      <w:hyperlink w:anchor="ref-altman1983">
        <w:r>
          <w:rPr>
            <w:rStyle w:val="Lienhypertexte"/>
            <w:vertAlign w:val="superscript"/>
          </w:rPr>
          <w:t xml:space="preserve">95</w:t>
        </w:r>
      </w:hyperlink>
    </w:p>
    <w:p>
      <w:pPr>
        <w:numPr>
          <w:ilvl w:val="0"/>
          <w:numId w:val="114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95</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95</w:t>
        </w:r>
      </w:hyperlink>
    </w:p>
    <w:p>
      <w:pPr>
        <w:numPr>
          <w:ilvl w:val="0"/>
          <w:numId w:val="114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95</w:t>
        </w:r>
      </w:hyperlink>
    </w:p>
    <w:p>
      <w:pPr>
        <w:numPr>
          <w:ilvl w:val="0"/>
          <w:numId w:val="114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95</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4"/>
        </w:numPr>
      </w:pPr>
      <w:r>
        <w:t xml:space="preserve">O intervalo de predição contém informação sobre a variação do tamanho do efeito.</w:t>
      </w:r>
      <w:hyperlink w:anchor="ref-Borenstein2022">
        <w:r>
          <w:rPr>
            <w:rStyle w:val="Lienhypertexte"/>
            <w:vertAlign w:val="superscript"/>
          </w:rPr>
          <w:t xml:space="preserve">96</w:t>
        </w:r>
      </w:hyperlink>
    </w:p>
    <w:p>
      <w:pPr>
        <w:numPr>
          <w:ilvl w:val="0"/>
          <w:numId w:val="114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96</w:t>
        </w:r>
      </w:hyperlink>
    </w:p>
    <w:p>
      <w:pPr>
        <w:numPr>
          <w:ilvl w:val="0"/>
          <w:numId w:val="114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96</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96</w:t>
        </w:r>
      </w:hyperlink>
      <w:r>
        <w:rPr>
          <w:vertAlign w:val="superscript"/>
        </w:rPr>
        <w:t xml:space="preserve">,</w:t>
      </w:r>
      <w:hyperlink w:anchor="ref-Rücker2008">
        <w:r>
          <w:rPr>
            <w:rStyle w:val="Lienhypertexte"/>
            <w:vertAlign w:val="superscript"/>
          </w:rPr>
          <w:t xml:space="preserve">97</w:t>
        </w:r>
      </w:hyperlink>
    </w:p>
    <w:p>
      <w:pPr>
        <w:numPr>
          <w:ilvl w:val="0"/>
          <w:numId w:val="114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96</w:t>
        </w:r>
      </w:hyperlink>
    </w:p>
    <w:p>
      <w:pPr>
        <w:numPr>
          <w:ilvl w:val="0"/>
          <w:numId w:val="114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97</w:t>
        </w:r>
      </w:hyperlink>
    </w:p>
    <w:p>
      <w:pPr>
        <w:numPr>
          <w:ilvl w:val="0"/>
          <w:numId w:val="114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100</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101</w:t>
        </w:r>
      </w:hyperlink>
      <w:r>
        <w:rPr>
          <w:vertAlign w:val="superscript"/>
        </w:rPr>
        <w:t xml:space="preserve">,</w:t>
      </w:r>
      <w:hyperlink w:anchor="ref-PRISMA2020">
        <w:r>
          <w:rPr>
            <w:rStyle w:val="Lienhypertexte"/>
            <w:vertAlign w:val="superscript"/>
          </w:rPr>
          <w:t xml:space="preserve">102</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6"/>
        </w:numPr>
        <w:pStyle w:val="Compact"/>
      </w:pPr>
      <w:r>
        <w:t xml:space="preserve">.[REF]</w:t>
      </w:r>
    </w:p>
    <w:p>
      <w:pPr>
        <w:pStyle w:val="FirstParagraph"/>
      </w:pPr>
    </w:p>
    <w:bookmarkEnd w:id="227"/>
    <w:bookmarkEnd w:id="228"/>
    <w:bookmarkEnd w:id="229"/>
    <w:bookmarkStart w:id="232" w:name="selecao-testes"/>
    <w:p>
      <w:pPr>
        <w:pStyle w:val="Titre1"/>
      </w:pPr>
      <w:r>
        <w:rPr>
          <w:bCs/>
          <w:b/>
        </w:rPr>
        <w:t xml:space="preserve">Seleção de testes</w:t>
      </w:r>
    </w:p>
    <w:p>
      <w:pPr>
        <w:pStyle w:val="FirstParagraph"/>
      </w:pPr>
    </w:p>
    <w:bookmarkStart w:id="231" w:name="escolha-analise-inferencial"/>
    <w:p>
      <w:pPr>
        <w:pStyle w:val="Titre2"/>
      </w:pPr>
      <w:r>
        <w:t xml:space="preserve">Escolha de testes para análise inferencial</w:t>
      </w:r>
    </w:p>
    <w:p>
      <w:pPr>
        <w:pStyle w:val="FirstParagraph"/>
      </w:pPr>
    </w:p>
    <w:bookmarkStart w:id="230" w:name="X2d12eb512eaaf10af444e1a61d1f631dde6ca80"/>
    <w:p>
      <w:pPr>
        <w:pStyle w:val="Titre3"/>
      </w:pPr>
      <w:r>
        <w:t xml:space="preserve">Como selecionar os testes para a análise estatística inferencial?</w:t>
      </w:r>
    </w:p>
    <w:p>
      <w:pPr>
        <w:numPr>
          <w:ilvl w:val="0"/>
          <w:numId w:val="1147"/>
        </w:numPr>
      </w:pPr>
      <w:r>
        <w:t xml:space="preserve">.</w:t>
      </w:r>
      <w:hyperlink w:anchor="ref-dwivedi2019">
        <w:r>
          <w:rPr>
            <w:rStyle w:val="Lienhypertexte"/>
            <w:vertAlign w:val="superscript"/>
          </w:rPr>
          <w:t xml:space="preserve">103</w:t>
        </w:r>
      </w:hyperlink>
    </w:p>
    <w:p>
      <w:pPr>
        <w:numPr>
          <w:ilvl w:val="0"/>
          <w:numId w:val="1147"/>
        </w:numPr>
      </w:pPr>
      <w:r>
        <w:t xml:space="preserve">.</w:t>
      </w:r>
      <w:hyperlink w:anchor="ref-Dwivedi2022">
        <w:r>
          <w:rPr>
            <w:rStyle w:val="Lienhypertexte"/>
            <w:vertAlign w:val="superscript"/>
          </w:rPr>
          <w:t xml:space="preserve">104</w:t>
        </w:r>
      </w:hyperlink>
    </w:p>
    <w:p>
      <w:pPr>
        <w:numPr>
          <w:ilvl w:val="0"/>
          <w:numId w:val="1147"/>
        </w:numPr>
      </w:pPr>
      <w:r>
        <w:t xml:space="preserve">.</w:t>
      </w:r>
      <w:hyperlink w:anchor="ref-Kim2017">
        <w:r>
          <w:rPr>
            <w:rStyle w:val="Lienhypertexte"/>
            <w:vertAlign w:val="superscript"/>
          </w:rPr>
          <w:t xml:space="preserve">105</w:t>
        </w:r>
      </w:hyperlink>
    </w:p>
    <w:p>
      <w:pPr>
        <w:numPr>
          <w:ilvl w:val="0"/>
          <w:numId w:val="1147"/>
        </w:numPr>
      </w:pPr>
      <w:r>
        <w:t xml:space="preserve">.</w:t>
      </w:r>
      <w:hyperlink w:anchor="ref-marusteri2010">
        <w:r>
          <w:rPr>
            <w:rStyle w:val="Lienhypertexte"/>
            <w:vertAlign w:val="superscript"/>
          </w:rPr>
          <w:t xml:space="preserve">106</w:t>
        </w:r>
      </w:hyperlink>
    </w:p>
    <w:p>
      <w:pPr>
        <w:numPr>
          <w:ilvl w:val="0"/>
          <w:numId w:val="1147"/>
        </w:numPr>
      </w:pPr>
      <w:r>
        <w:t xml:space="preserve">.</w:t>
      </w:r>
      <w:hyperlink w:anchor="ref-mishra2019">
        <w:r>
          <w:rPr>
            <w:rStyle w:val="Lienhypertexte"/>
            <w:vertAlign w:val="superscript"/>
          </w:rPr>
          <w:t xml:space="preserve">107</w:t>
        </w:r>
      </w:hyperlink>
    </w:p>
    <w:p>
      <w:pPr>
        <w:numPr>
          <w:ilvl w:val="0"/>
          <w:numId w:val="1147"/>
        </w:numPr>
      </w:pPr>
      <w:r>
        <w:t xml:space="preserve">.</w:t>
      </w:r>
      <w:hyperlink w:anchor="ref-ray2021">
        <w:r>
          <w:rPr>
            <w:rStyle w:val="Lienhypertexte"/>
            <w:vertAlign w:val="superscript"/>
          </w:rPr>
          <w:t xml:space="preserve">108</w:t>
        </w:r>
      </w:hyperlink>
    </w:p>
    <w:p>
      <w:pPr>
        <w:numPr>
          <w:ilvl w:val="0"/>
          <w:numId w:val="1147"/>
        </w:numPr>
      </w:pPr>
      <w:r>
        <w:t xml:space="preserve">.</w:t>
      </w:r>
      <w:hyperlink w:anchor="ref-nayak2011">
        <w:r>
          <w:rPr>
            <w:rStyle w:val="Lienhypertexte"/>
            <w:vertAlign w:val="superscript"/>
          </w:rPr>
          <w:t xml:space="preserve">109</w:t>
        </w:r>
      </w:hyperlink>
    </w:p>
    <w:p>
      <w:pPr>
        <w:numPr>
          <w:ilvl w:val="0"/>
          <w:numId w:val="1147"/>
        </w:numPr>
      </w:pPr>
      <w:r>
        <w:t xml:space="preserve">.</w:t>
      </w:r>
      <w:hyperlink w:anchor="ref-shankar2014">
        <w:r>
          <w:rPr>
            <w:rStyle w:val="Lienhypertexte"/>
            <w:vertAlign w:val="superscript"/>
          </w:rPr>
          <w:t xml:space="preserve">110</w:t>
        </w:r>
      </w:hyperlink>
    </w:p>
    <w:p>
      <w:pPr>
        <w:pStyle w:val="FirstParagraph"/>
      </w:pPr>
    </w:p>
    <w:bookmarkEnd w:id="230"/>
    <w:bookmarkEnd w:id="231"/>
    <w:bookmarkEnd w:id="232"/>
    <w:bookmarkStart w:id="237" w:name="analise-inicial-dados"/>
    <w:p>
      <w:pPr>
        <w:pStyle w:val="Titre1"/>
      </w:pPr>
      <w:r>
        <w:rPr>
          <w:bCs/>
          <w:b/>
        </w:rPr>
        <w:t xml:space="preserve">Análise inicial de dados</w:t>
      </w:r>
    </w:p>
    <w:p>
      <w:pPr>
        <w:pStyle w:val="FirstParagraph"/>
      </w:pPr>
    </w:p>
    <w:bookmarkStart w:id="236" w:name="analise-inicial"/>
    <w:p>
      <w:pPr>
        <w:pStyle w:val="Titre2"/>
      </w:pPr>
      <w:r>
        <w:t xml:space="preserve">Análise inicial de dados</w:t>
      </w:r>
    </w:p>
    <w:p>
      <w:pPr>
        <w:pStyle w:val="FirstParagraph"/>
      </w:pPr>
    </w:p>
    <w:bookmarkStart w:id="233" w:name="o-que-é-análise-inicial-de-dados"/>
    <w:p>
      <w:pPr>
        <w:pStyle w:val="Titre3"/>
      </w:pPr>
      <w:r>
        <w:t xml:space="preserve">O que é análise inicial de dados?</w:t>
      </w:r>
    </w:p>
    <w:p>
      <w:pPr>
        <w:numPr>
          <w:ilvl w:val="0"/>
          <w:numId w:val="114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 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112</w:t>
        </w:r>
      </w:hyperlink>
      <w:r>
        <w:t xml:space="preserve">.</w:t>
      </w:r>
    </w:p>
    <w:p>
      <w:pPr>
        <w:pStyle w:val="FirstParagraph"/>
      </w:pPr>
    </w:p>
    <w:bookmarkEnd w:id="233"/>
    <w:bookmarkStart w:id="234"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4"/>
    <w:bookmarkStart w:id="235"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113</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113</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113</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113</w:t>
        </w:r>
      </w:hyperlink>
    </w:p>
    <w:p>
      <w:pPr>
        <w:numPr>
          <w:ilvl w:val="0"/>
          <w:numId w:val="1151"/>
        </w:numPr>
      </w:pPr>
      <w:r>
        <w:t xml:space="preserve">Ocorrência de efeitos teto e piso nas variáveis.</w:t>
      </w:r>
      <w:hyperlink w:anchor="ref-huebner2016">
        <w:r>
          <w:rPr>
            <w:rStyle w:val="Lienhypertexte"/>
            <w:vertAlign w:val="superscript"/>
          </w:rPr>
          <w:t xml:space="preserve">113</w:t>
        </w:r>
      </w:hyperlink>
    </w:p>
    <w:p>
      <w:pPr>
        <w:pStyle w:val="FirstParagraph"/>
      </w:pPr>
    </w:p>
    <w:bookmarkEnd w:id="235"/>
    <w:bookmarkEnd w:id="236"/>
    <w:bookmarkEnd w:id="237"/>
    <w:bookmarkStart w:id="244" w:name="analise-exploratoria-dados"/>
    <w:p>
      <w:pPr>
        <w:pStyle w:val="Titre1"/>
      </w:pPr>
      <w:r>
        <w:rPr>
          <w:bCs/>
          <w:b/>
        </w:rPr>
        <w:t xml:space="preserve">Análise exploratória de dados</w:t>
      </w:r>
    </w:p>
    <w:p>
      <w:pPr>
        <w:pStyle w:val="FirstParagraph"/>
      </w:pPr>
    </w:p>
    <w:bookmarkStart w:id="243" w:name="analise-exploratoria"/>
    <w:p>
      <w:pPr>
        <w:pStyle w:val="Titre2"/>
      </w:pPr>
      <w:r>
        <w:t xml:space="preserve">Análise exploratória de dados</w:t>
      </w:r>
    </w:p>
    <w:p>
      <w:pPr>
        <w:pStyle w:val="FirstParagraph"/>
      </w:pPr>
    </w:p>
    <w:bookmarkStart w:id="239" w:name="o-que-é-análise-exploratória-de-dados"/>
    <w:p>
      <w:pPr>
        <w:pStyle w:val="Titre3"/>
      </w:pPr>
      <w:r>
        <w:t xml:space="preserve">O que é análise exploratória de dados?</w:t>
      </w:r>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38">
        <w:r>
          <w:rPr>
            <w:rStyle w:val="Lienhypertexte"/>
            <w:iCs/>
            <w:i/>
          </w:rPr>
          <w:t xml:space="preserve">explore</w:t>
        </w:r>
      </w:hyperlink>
      <w:r>
        <w:t xml:space="preserve"> </w:t>
      </w:r>
      <w:r>
        <w:t xml:space="preserve">para análise exploratória de um banco de dados.</w:t>
      </w:r>
    </w:p>
    <w:p>
      <w:pPr>
        <w:pStyle w:val="Corpsdetexte"/>
      </w:pPr>
    </w:p>
    <w:bookmarkEnd w:id="239"/>
    <w:bookmarkStart w:id="242" w:name="X6a589b5db795c98eb201621fae09281907216c8"/>
    <w:p>
      <w:pPr>
        <w:pStyle w:val="Titre3"/>
      </w:pPr>
      <w:r>
        <w:t xml:space="preserve">Quais etapas constituem a análise exploratória de dados?</w:t>
      </w:r>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4"/>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57</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57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57</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242"/>
    <w:bookmarkEnd w:id="243"/>
    <w:bookmarkEnd w:id="244"/>
    <w:bookmarkStart w:id="273" w:name="analise-descritiva"/>
    <w:p>
      <w:pPr>
        <w:pStyle w:val="Titre1"/>
      </w:pPr>
      <w:r>
        <w:rPr>
          <w:bCs/>
          <w:b/>
        </w:rPr>
        <w:t xml:space="preserve">Análise descritiva</w:t>
      </w:r>
    </w:p>
    <w:p>
      <w:pPr>
        <w:pStyle w:val="FirstParagraph"/>
      </w:pPr>
    </w:p>
    <w:bookmarkStart w:id="247" w:name="descritiva"/>
    <w:p>
      <w:pPr>
        <w:pStyle w:val="Titre2"/>
      </w:pPr>
      <w:r>
        <w:t xml:space="preserve">Análise descritiva</w:t>
      </w:r>
    </w:p>
    <w:p>
      <w:pPr>
        <w:pStyle w:val="FirstParagraph"/>
      </w:pPr>
    </w:p>
    <w:bookmarkStart w:id="246"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executar análise exploratória.</w:t>
      </w:r>
    </w:p>
    <w:p>
      <w:pPr>
        <w:pStyle w:val="Corpsdetexte"/>
      </w:pPr>
    </w:p>
    <w:bookmarkEnd w:id="246"/>
    <w:bookmarkEnd w:id="247"/>
    <w:bookmarkStart w:id="250" w:name="tabelas"/>
    <w:p>
      <w:pPr>
        <w:pStyle w:val="Titre2"/>
      </w:pPr>
      <w:r>
        <w:t xml:space="preserve">Tabelas</w:t>
      </w:r>
    </w:p>
    <w:p>
      <w:pPr>
        <w:pStyle w:val="FirstParagraph"/>
      </w:pPr>
    </w:p>
    <w:bookmarkStart w:id="248"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48"/>
    <w:bookmarkStart w:id="249" w:name="como-exportar-a-tabela-para-o-manuscrito"/>
    <w:p>
      <w:pPr>
        <w:pStyle w:val="Titre3"/>
      </w:pPr>
      <w:r>
        <w:t xml:space="preserve">Como exportar a tabela para o manuscrito?</w:t>
      </w:r>
    </w:p>
    <w:p>
      <w:pPr>
        <w:numPr>
          <w:ilvl w:val="0"/>
          <w:numId w:val="1171"/>
        </w:numPr>
        <w:pStyle w:val="Compact"/>
      </w:pPr>
      <w:r>
        <w:t xml:space="preserve">.[REF]</w:t>
      </w:r>
    </w:p>
    <w:p>
      <w:pPr>
        <w:pStyle w:val="FirstParagraph"/>
      </w:pPr>
    </w:p>
    <w:bookmarkEnd w:id="249"/>
    <w:bookmarkEnd w:id="250"/>
    <w:bookmarkStart w:id="257" w:name="tabela-1"/>
    <w:p>
      <w:pPr>
        <w:pStyle w:val="Titre2"/>
      </w:pPr>
      <w:r>
        <w:t xml:space="preserve">Tabela 1</w:t>
      </w:r>
    </w:p>
    <w:p>
      <w:pPr>
        <w:pStyle w:val="FirstParagraph"/>
      </w:pPr>
    </w:p>
    <w:bookmarkStart w:id="25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87</w:t>
        </w:r>
      </w:hyperlink>
    </w:p>
    <w:p>
      <w:pPr>
        <w:pStyle w:val="FirstParagraph"/>
      </w:pPr>
    </w:p>
    <w:bookmarkEnd w:id="251"/>
    <w:bookmarkStart w:id="25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3"/>
        </w:numPr>
      </w:pPr>
      <w:r>
        <w:t xml:space="preserve">Descrever (conhecer) as características da amostra e dos grupos sendo comparados, quando aplicável.</w:t>
      </w:r>
      <w:hyperlink w:anchor="ref-chen2020">
        <w:r>
          <w:rPr>
            <w:rStyle w:val="Lienhypertexte"/>
            <w:vertAlign w:val="superscript"/>
          </w:rPr>
          <w:t xml:space="preserve">87</w:t>
        </w:r>
      </w:hyperlink>
    </w:p>
    <w:p>
      <w:pPr>
        <w:numPr>
          <w:ilvl w:val="0"/>
          <w:numId w:val="117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87</w:t>
        </w:r>
      </w:hyperlink>
    </w:p>
    <w:p>
      <w:pPr>
        <w:numPr>
          <w:ilvl w:val="0"/>
          <w:numId w:val="1173"/>
        </w:numPr>
      </w:pPr>
      <w:r>
        <w:t xml:space="preserve">Permitir a replicação do estudo.</w:t>
      </w:r>
      <w:hyperlink w:anchor="ref-chen2020">
        <w:r>
          <w:rPr>
            <w:rStyle w:val="Lienhypertexte"/>
            <w:vertAlign w:val="superscript"/>
          </w:rPr>
          <w:t xml:space="preserve">87</w:t>
        </w:r>
      </w:hyperlink>
    </w:p>
    <w:p>
      <w:pPr>
        <w:numPr>
          <w:ilvl w:val="0"/>
          <w:numId w:val="1173"/>
        </w:numPr>
      </w:pPr>
      <w:r>
        <w:t xml:space="preserve">Meta-analisar os dados junto a estudos similares.</w:t>
      </w:r>
      <w:hyperlink w:anchor="ref-chen2020">
        <w:r>
          <w:rPr>
            <w:rStyle w:val="Lienhypertexte"/>
            <w:vertAlign w:val="superscript"/>
          </w:rPr>
          <w:t xml:space="preserve">87</w:t>
        </w:r>
      </w:hyperlink>
    </w:p>
    <w:p>
      <w:pPr>
        <w:numPr>
          <w:ilvl w:val="0"/>
          <w:numId w:val="1173"/>
        </w:numPr>
      </w:pPr>
      <w:r>
        <w:t xml:space="preserve">Avaliar a generalização (validade externa) das conclusões do estudo.</w:t>
      </w:r>
      <w:hyperlink w:anchor="ref-chen2020">
        <w:r>
          <w:rPr>
            <w:rStyle w:val="Lienhypertexte"/>
            <w:vertAlign w:val="superscript"/>
          </w:rPr>
          <w:t xml:space="preserve">87</w:t>
        </w:r>
      </w:hyperlink>
    </w:p>
    <w:p>
      <w:pPr>
        <w:pStyle w:val="FirstParagraph"/>
      </w:pPr>
    </w:p>
    <w:bookmarkEnd w:id="252"/>
    <w:bookmarkStart w:id="256" w:name="como-construir-a-tabela-1"/>
    <w:p>
      <w:pPr>
        <w:pStyle w:val="Titre3"/>
      </w:pPr>
      <w:r>
        <w:t xml:space="preserve">Como construir a Tabela 1?</w:t>
      </w:r>
    </w:p>
    <w:p>
      <w:pPr>
        <w:numPr>
          <w:ilvl w:val="0"/>
          <w:numId w:val="117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4">
        <w:r>
          <w:rPr>
            <w:rStyle w:val="Lienhypertexte"/>
            <w:iCs/>
            <w:i/>
          </w:rPr>
          <w:t xml:space="preserve">as_flextable</w:t>
        </w:r>
      </w:hyperlink>
      <w:r>
        <w:t xml:space="preserve"> </w:t>
      </w:r>
      <w:r>
        <w:t xml:space="preserve">e</w:t>
      </w:r>
      <w:r>
        <w:t xml:space="preserve"> </w:t>
      </w:r>
      <w:hyperlink r:id="rId255">
        <w:r>
          <w:rPr>
            <w:rStyle w:val="Lienhypertexte"/>
            <w:iCs/>
            <w:i/>
          </w:rPr>
          <w:t xml:space="preserve">save_as_docx</w:t>
        </w:r>
      </w:hyperlink>
      <w:r>
        <w:t xml:space="preserve"> </w:t>
      </w:r>
      <w:r>
        <w:t xml:space="preserve">para salvar tabelas em formato DOCX.</w:t>
      </w:r>
    </w:p>
    <w:p>
      <w:pPr>
        <w:pStyle w:val="Corpsdetexte"/>
      </w:pPr>
    </w:p>
    <w:bookmarkEnd w:id="256"/>
    <w:bookmarkEnd w:id="257"/>
    <w:bookmarkStart w:id="260" w:name="tabela-2"/>
    <w:p>
      <w:pPr>
        <w:pStyle w:val="Titre2"/>
      </w:pPr>
      <w:r>
        <w:t xml:space="preserve">Tabela 2</w:t>
      </w:r>
    </w:p>
    <w:p>
      <w:pPr>
        <w:pStyle w:val="FirstParagraph"/>
      </w:pPr>
    </w:p>
    <w:bookmarkStart w:id="25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5"/>
        </w:numPr>
        <w:pStyle w:val="Compact"/>
      </w:pPr>
      <w:r>
        <w:t xml:space="preserve">.[REF]</w:t>
      </w:r>
    </w:p>
    <w:p>
      <w:pPr>
        <w:pStyle w:val="FirstParagraph"/>
      </w:pPr>
    </w:p>
    <w:bookmarkEnd w:id="258"/>
    <w:bookmarkStart w:id="259" w:name="como-construir-a-tabela-2"/>
    <w:p>
      <w:pPr>
        <w:pStyle w:val="Titre3"/>
      </w:pPr>
      <w:r>
        <w:t xml:space="preserve">Como construir a Tabela 2?</w:t>
      </w:r>
    </w:p>
    <w:p>
      <w:pPr>
        <w:numPr>
          <w:ilvl w:val="0"/>
          <w:numId w:val="117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4">
        <w:r>
          <w:rPr>
            <w:rStyle w:val="Lienhypertexte"/>
            <w:iCs/>
            <w:i/>
          </w:rPr>
          <w:t xml:space="preserve">as_flextable</w:t>
        </w:r>
      </w:hyperlink>
      <w:r>
        <w:t xml:space="preserve"> </w:t>
      </w:r>
      <w:r>
        <w:t xml:space="preserve">e</w:t>
      </w:r>
      <w:r>
        <w:t xml:space="preserve"> </w:t>
      </w:r>
      <w:hyperlink r:id="rId255">
        <w:r>
          <w:rPr>
            <w:rStyle w:val="Lienhypertexte"/>
            <w:iCs/>
            <w:i/>
          </w:rPr>
          <w:t xml:space="preserve">save_as_docx</w:t>
        </w:r>
      </w:hyperlink>
      <w:r>
        <w:t xml:space="preserve"> </w:t>
      </w:r>
      <w:r>
        <w:t xml:space="preserve">para salvar tabelas em formato DOCX.</w:t>
      </w:r>
    </w:p>
    <w:p>
      <w:pPr>
        <w:pStyle w:val="Corpsdetexte"/>
      </w:pPr>
    </w:p>
    <w:bookmarkEnd w:id="259"/>
    <w:bookmarkEnd w:id="260"/>
    <w:bookmarkStart w:id="272" w:name="graficos"/>
    <w:p>
      <w:pPr>
        <w:pStyle w:val="Titre2"/>
      </w:pPr>
      <w:r>
        <w:t xml:space="preserve">Gráficos</w:t>
      </w:r>
    </w:p>
    <w:p>
      <w:pPr>
        <w:pStyle w:val="FirstParagraph"/>
      </w:pPr>
    </w:p>
    <w:bookmarkStart w:id="261" w:name="o-que-são-gráficos"/>
    <w:p>
      <w:pPr>
        <w:pStyle w:val="Titre3"/>
      </w:pPr>
      <w:r>
        <w:t xml:space="preserve">O que são gráficos?</w:t>
      </w:r>
    </w:p>
    <w:p>
      <w:pPr>
        <w:numPr>
          <w:ilvl w:val="0"/>
          <w:numId w:val="117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61"/>
    <w:bookmarkStart w:id="265" w:name="que-elementos-incluir-em-gráficos"/>
    <w:p>
      <w:pPr>
        <w:pStyle w:val="Titre3"/>
      </w:pPr>
      <w:r>
        <w:t xml:space="preserve">Que elementos incluir em gráficos?</w:t>
      </w:r>
    </w:p>
    <w:p>
      <w:pPr>
        <w:numPr>
          <w:ilvl w:val="0"/>
          <w:numId w:val="117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62">
        <w:r>
          <w:rPr>
            <w:rStyle w:val="Lienhypertexte"/>
            <w:iCs/>
            <w:i/>
          </w:rPr>
          <w:t xml:space="preserve">ggplot</w:t>
        </w:r>
      </w:hyperlink>
      <w:r>
        <w:t xml:space="preserve">,</w:t>
      </w:r>
      <w:r>
        <w:t xml:space="preserve"> </w:t>
      </w:r>
      <w:hyperlink r:id="rId263">
        <w:r>
          <w:rPr>
            <w:rStyle w:val="Lienhypertexte"/>
            <w:iCs/>
            <w:i/>
          </w:rPr>
          <w:t xml:space="preserve">plot_ly</w:t>
        </w:r>
      </w:hyperlink>
      <w:r>
        <w:t xml:space="preserve"> </w:t>
      </w:r>
      <w:r>
        <w:t xml:space="preserve">e</w:t>
      </w:r>
      <w:r>
        <w:t xml:space="preserve"> </w:t>
      </w:r>
      <w:hyperlink r:id="rId264">
        <w:r>
          <w:rPr>
            <w:rStyle w:val="Lienhypertexte"/>
            <w:iCs/>
            <w:i/>
          </w:rPr>
          <w:t xml:space="preserve">corrplot</w:t>
        </w:r>
      </w:hyperlink>
      <w:r>
        <w:t xml:space="preserve"> </w:t>
      </w:r>
      <w:r>
        <w:t xml:space="preserve">respectivamente.</w:t>
      </w:r>
    </w:p>
    <w:p>
      <w:pPr>
        <w:pStyle w:val="Corpsdetexte"/>
      </w:pPr>
    </w:p>
    <w:bookmarkEnd w:id="265"/>
    <w:bookmarkStart w:id="266" w:name="X8d98d46c368cab8c32e83b6abc13b13c34548c4"/>
    <w:p>
      <w:pPr>
        <w:pStyle w:val="Titre3"/>
      </w:pPr>
      <w:r>
        <w:t xml:space="preserve">Para que servem as barras de erro em gráficos?</w:t>
      </w:r>
    </w:p>
    <w:p>
      <w:pPr>
        <w:numPr>
          <w:ilvl w:val="0"/>
          <w:numId w:val="117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7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79"/>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79"/>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7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66"/>
    <w:bookmarkStart w:id="271" w:name="Xe6107dbb9de542c7e4801be50dc8a93ed56b1ab"/>
    <w:p>
      <w:pPr>
        <w:pStyle w:val="Titre3"/>
      </w:pPr>
      <w:r>
        <w:t xml:space="preserve">Quais são as boas práticas na elaboração de gráficos?</w:t>
      </w:r>
    </w:p>
    <w:p>
      <w:pPr>
        <w:numPr>
          <w:ilvl w:val="0"/>
          <w:numId w:val="1180"/>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0"/>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0"/>
        </w:numPr>
      </w:pPr>
      <w:r>
        <w:t xml:space="preserve">Exiba os pontos de dados em boxplots.</w:t>
      </w:r>
      <w:hyperlink w:anchor="ref-Weissgerber2019">
        <w:r>
          <w:rPr>
            <w:rStyle w:val="Lienhypertexte"/>
            <w:vertAlign w:val="superscript"/>
          </w:rPr>
          <w:t xml:space="preserve">128</w:t>
        </w:r>
      </w:hyperlink>
    </w:p>
    <w:p>
      <w:pPr>
        <w:numPr>
          <w:ilvl w:val="0"/>
          <w:numId w:val="118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0"/>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67">
        <w:r>
          <w:rPr>
            <w:rStyle w:val="Lienhypertexte"/>
            <w:iCs/>
            <w:i/>
          </w:rPr>
          <w:t xml:space="preserve">pal_lancet</w:t>
        </w:r>
      </w:hyperlink>
      <w:r>
        <w:t xml:space="preserve">,</w:t>
      </w:r>
      <w:r>
        <w:t xml:space="preserve"> </w:t>
      </w:r>
      <w:hyperlink r:id="rId268">
        <w:r>
          <w:rPr>
            <w:rStyle w:val="Lienhypertexte"/>
            <w:iCs/>
            <w:i/>
          </w:rPr>
          <w:t xml:space="preserve">pal_nejm</w:t>
        </w:r>
      </w:hyperlink>
      <w:r>
        <w:t xml:space="preserve"> </w:t>
      </w:r>
      <w:r>
        <w:t xml:space="preserve">e</w:t>
      </w:r>
      <w:r>
        <w:t xml:space="preserve"> </w:t>
      </w:r>
      <w:hyperlink r:id="rId26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70">
        <w:r>
          <w:rPr>
            <w:rStyle w:val="Lienhypertexte"/>
            <w:iCs/>
            <w:i/>
          </w:rPr>
          <w:t xml:space="preserve">writeTIFF</w:t>
        </w:r>
      </w:hyperlink>
      <w:r>
        <w:t xml:space="preserve"> </w:t>
      </w:r>
      <w:r>
        <w:t xml:space="preserve">para exportar gráficos em formato TIFF.</w:t>
      </w:r>
    </w:p>
    <w:p>
      <w:pPr>
        <w:pStyle w:val="Corpsdetexte"/>
      </w:pPr>
    </w:p>
    <w:bookmarkEnd w:id="271"/>
    <w:bookmarkEnd w:id="272"/>
    <w:bookmarkEnd w:id="273"/>
    <w:bookmarkStart w:id="304" w:name="analise-inferencial"/>
    <w:p>
      <w:pPr>
        <w:pStyle w:val="Titre1"/>
      </w:pPr>
      <w:r>
        <w:rPr>
          <w:bCs/>
          <w:b/>
        </w:rPr>
        <w:t xml:space="preserve">Análise inferencial</w:t>
      </w:r>
    </w:p>
    <w:p>
      <w:pPr>
        <w:pStyle w:val="FirstParagraph"/>
      </w:pPr>
    </w:p>
    <w:bookmarkStart w:id="276" w:name="ideias-hipoteses"/>
    <w:p>
      <w:pPr>
        <w:pStyle w:val="Titre2"/>
      </w:pPr>
      <w:r>
        <w:t xml:space="preserve">Ideias e hipóteses científicas</w:t>
      </w:r>
    </w:p>
    <w:p>
      <w:pPr>
        <w:pStyle w:val="FirstParagraph"/>
      </w:pPr>
    </w:p>
    <w:bookmarkStart w:id="274" w:name="o-que-é-hipótese-científica"/>
    <w:p>
      <w:pPr>
        <w:pStyle w:val="Titre3"/>
      </w:pPr>
      <w:r>
        <w:t xml:space="preserve">O que é hipótese científica?</w:t>
      </w:r>
    </w:p>
    <w:p>
      <w:pPr>
        <w:numPr>
          <w:ilvl w:val="0"/>
          <w:numId w:val="1181"/>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74"/>
    <w:bookmarkStart w:id="275" w:name="X8fbff6b4a5eccf089abeea58e0395cd4e737989"/>
    <w:p>
      <w:pPr>
        <w:pStyle w:val="Titre3"/>
      </w:pPr>
      <w:r>
        <w:t xml:space="preserve">Quais são as principais fontes de ideias para gerar hipóteses científicas?</w:t>
      </w:r>
    </w:p>
    <w:p>
      <w:pPr>
        <w:numPr>
          <w:ilvl w:val="0"/>
          <w:numId w:val="1182"/>
        </w:numPr>
      </w:pPr>
      <w:r>
        <w:t xml:space="preserve">Revisão das práticas atuais.</w:t>
      </w:r>
      <w:hyperlink w:anchor="ref-Vandenbroucke2018">
        <w:r>
          <w:rPr>
            <w:rStyle w:val="Lienhypertexte"/>
            <w:vertAlign w:val="superscript"/>
          </w:rPr>
          <w:t xml:space="preserve">132</w:t>
        </w:r>
      </w:hyperlink>
    </w:p>
    <w:p>
      <w:pPr>
        <w:numPr>
          <w:ilvl w:val="0"/>
          <w:numId w:val="1182"/>
        </w:numPr>
      </w:pPr>
      <w:r>
        <w:t xml:space="preserve">Desafio a ideias aceitas.</w:t>
      </w:r>
      <w:hyperlink w:anchor="ref-Vandenbroucke2018">
        <w:r>
          <w:rPr>
            <w:rStyle w:val="Lienhypertexte"/>
            <w:vertAlign w:val="superscript"/>
          </w:rPr>
          <w:t xml:space="preserve">132</w:t>
        </w:r>
      </w:hyperlink>
    </w:p>
    <w:p>
      <w:pPr>
        <w:numPr>
          <w:ilvl w:val="0"/>
          <w:numId w:val="1182"/>
        </w:numPr>
      </w:pPr>
      <w:r>
        <w:t xml:space="preserve">Conflito entre ideias divergentes.</w:t>
      </w:r>
      <w:hyperlink w:anchor="ref-Vandenbroucke2018">
        <w:r>
          <w:rPr>
            <w:rStyle w:val="Lienhypertexte"/>
            <w:vertAlign w:val="superscript"/>
          </w:rPr>
          <w:t xml:space="preserve">132</w:t>
        </w:r>
      </w:hyperlink>
    </w:p>
    <w:p>
      <w:pPr>
        <w:numPr>
          <w:ilvl w:val="0"/>
          <w:numId w:val="1182"/>
        </w:numPr>
      </w:pPr>
      <w:r>
        <w:t xml:space="preserve">Variações regionais, temporais e populacionais.</w:t>
      </w:r>
      <w:hyperlink w:anchor="ref-Vandenbroucke2018">
        <w:r>
          <w:rPr>
            <w:rStyle w:val="Lienhypertexte"/>
            <w:vertAlign w:val="superscript"/>
          </w:rPr>
          <w:t xml:space="preserve">132</w:t>
        </w:r>
      </w:hyperlink>
    </w:p>
    <w:p>
      <w:pPr>
        <w:numPr>
          <w:ilvl w:val="0"/>
          <w:numId w:val="1182"/>
        </w:numPr>
      </w:pPr>
      <w:r>
        <w:t xml:space="preserve">Experiências dos próprios pesquisadores.</w:t>
      </w:r>
      <w:hyperlink w:anchor="ref-Vandenbroucke2018">
        <w:r>
          <w:rPr>
            <w:rStyle w:val="Lienhypertexte"/>
            <w:vertAlign w:val="superscript"/>
          </w:rPr>
          <w:t xml:space="preserve">132</w:t>
        </w:r>
      </w:hyperlink>
    </w:p>
    <w:p>
      <w:pPr>
        <w:numPr>
          <w:ilvl w:val="0"/>
          <w:numId w:val="1182"/>
        </w:numPr>
      </w:pPr>
      <w:r>
        <w:t xml:space="preserve">Imaginação sem fronteiras ou limites convencionais.</w:t>
      </w:r>
      <w:hyperlink w:anchor="ref-Vandenbroucke2018">
        <w:r>
          <w:rPr>
            <w:rStyle w:val="Lienhypertexte"/>
            <w:vertAlign w:val="superscript"/>
          </w:rPr>
          <w:t xml:space="preserve">132</w:t>
        </w:r>
      </w:hyperlink>
    </w:p>
    <w:p>
      <w:pPr>
        <w:pStyle w:val="FirstParagraph"/>
      </w:pPr>
    </w:p>
    <w:bookmarkEnd w:id="275"/>
    <w:bookmarkEnd w:id="276"/>
    <w:bookmarkStart w:id="278" w:name="erros-inferencia"/>
    <w:p>
      <w:pPr>
        <w:pStyle w:val="Titre2"/>
      </w:pPr>
      <w:r>
        <w:t xml:space="preserve">Testes de hipóteses</w:t>
      </w:r>
    </w:p>
    <w:p>
      <w:pPr>
        <w:pStyle w:val="FirstParagraph"/>
      </w:pPr>
    </w:p>
    <w:bookmarkStart w:id="277" w:name="quais-são-os-tipos-de-teste-de-hipóteses"/>
    <w:p>
      <w:pPr>
        <w:pStyle w:val="Titre3"/>
      </w:pPr>
      <w:r>
        <w:t xml:space="preserve">Quais são os tipos de teste de hipóteses?</w:t>
      </w:r>
    </w:p>
    <w:p>
      <w:pPr>
        <w:numPr>
          <w:ilvl w:val="0"/>
          <w:numId w:val="1183"/>
        </w:numPr>
      </w:pPr>
      <w:r>
        <w:t xml:space="preserve">Teste (clássico) de significância da hipótese nula.</w:t>
      </w:r>
      <w:hyperlink w:anchor="ref-lakens2018">
        <w:r>
          <w:rPr>
            <w:rStyle w:val="Lienhypertexte"/>
            <w:vertAlign w:val="superscript"/>
          </w:rPr>
          <w:t xml:space="preserve">133</w:t>
        </w:r>
      </w:hyperlink>
    </w:p>
    <w:p>
      <w:pPr>
        <w:numPr>
          <w:ilvl w:val="0"/>
          <w:numId w:val="1183"/>
        </w:numPr>
      </w:pPr>
      <w:r>
        <w:t xml:space="preserve">Teste de mínimos efeitos.</w:t>
      </w:r>
      <w:hyperlink w:anchor="ref-lakens2018">
        <w:r>
          <w:rPr>
            <w:rStyle w:val="Lienhypertexte"/>
            <w:vertAlign w:val="superscript"/>
          </w:rPr>
          <w:t xml:space="preserve">133</w:t>
        </w:r>
      </w:hyperlink>
    </w:p>
    <w:p>
      <w:pPr>
        <w:numPr>
          <w:ilvl w:val="0"/>
          <w:numId w:val="1183"/>
        </w:numPr>
      </w:pPr>
      <w:r>
        <w:t xml:space="preserve">Teste de equivalência.</w:t>
      </w:r>
      <w:hyperlink w:anchor="ref-lakens2018">
        <w:r>
          <w:rPr>
            <w:rStyle w:val="Lienhypertexte"/>
            <w:vertAlign w:val="superscript"/>
          </w:rPr>
          <w:t xml:space="preserve">133</w:t>
        </w:r>
      </w:hyperlink>
    </w:p>
    <w:p>
      <w:pPr>
        <w:numPr>
          <w:ilvl w:val="0"/>
          <w:numId w:val="1183"/>
        </w:numPr>
      </w:pPr>
      <w:r>
        <w:t xml:space="preserve">Teste de inferioridade.</w:t>
      </w:r>
      <w:hyperlink w:anchor="ref-lakens2018">
        <w:r>
          <w:rPr>
            <w:rStyle w:val="Lienhypertexte"/>
            <w:vertAlign w:val="superscript"/>
          </w:rPr>
          <w:t xml:space="preserve">133</w:t>
        </w:r>
      </w:hyperlink>
    </w:p>
    <w:p>
      <w:pPr>
        <w:numPr>
          <w:ilvl w:val="0"/>
          <w:numId w:val="1183"/>
        </w:numPr>
      </w:pPr>
      <w:r>
        <w:t xml:space="preserve">Teste de não-inferioridade.[REF]</w:t>
      </w:r>
    </w:p>
    <w:p>
      <w:pPr>
        <w:numPr>
          <w:ilvl w:val="0"/>
          <w:numId w:val="1183"/>
        </w:numPr>
      </w:pPr>
      <w:r>
        <w:t xml:space="preserve">Teste de superioridade.[REF]</w:t>
      </w:r>
    </w:p>
    <w:p>
      <w:pPr>
        <w:pStyle w:val="FirstParagraph"/>
      </w:pPr>
    </w:p>
    <w:bookmarkEnd w:id="277"/>
    <w:bookmarkEnd w:id="278"/>
    <w:bookmarkStart w:id="284" w:name="inferencial"/>
    <w:p>
      <w:pPr>
        <w:pStyle w:val="Titre2"/>
      </w:pPr>
      <w:r>
        <w:t xml:space="preserve">Análise inferencial</w:t>
      </w:r>
    </w:p>
    <w:p>
      <w:pPr>
        <w:pStyle w:val="FirstParagraph"/>
      </w:pPr>
    </w:p>
    <w:bookmarkStart w:id="27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79"/>
    <w:bookmarkStart w:id="280" w:name="o-que-é-hipótese-nula"/>
    <w:p>
      <w:pPr>
        <w:pStyle w:val="Titre3"/>
      </w:pPr>
      <w:r>
        <w:t xml:space="preserve">O que é hipótese nula?</w:t>
      </w:r>
    </w:p>
    <w:p>
      <w:pPr>
        <w:numPr>
          <w:ilvl w:val="0"/>
          <w:numId w:val="118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0"/>
    <w:bookmarkStart w:id="281" w:name="o-que-é-hipótese-alternativa"/>
    <w:p>
      <w:pPr>
        <w:pStyle w:val="Titre3"/>
      </w:pPr>
      <w:r>
        <w:t xml:space="preserve">O que é hipótese alternativa?</w:t>
      </w:r>
    </w:p>
    <w:p>
      <w:pPr>
        <w:numPr>
          <w:ilvl w:val="0"/>
          <w:numId w:val="118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1"/>
    <w:bookmarkStart w:id="282" w:name="qual-hipótese-está-sendo-testada"/>
    <w:p>
      <w:pPr>
        <w:pStyle w:val="Titre3"/>
      </w:pPr>
      <w:r>
        <w:t xml:space="preserve">Qual hipótese está sendo testada?</w:t>
      </w:r>
    </w:p>
    <w:p>
      <w:pPr>
        <w:numPr>
          <w:ilvl w:val="0"/>
          <w:numId w:val="118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82"/>
    <w:bookmarkStart w:id="283" w:name="o-que-reportar-após-um-teste-de-hipótese"/>
    <w:p>
      <w:pPr>
        <w:pStyle w:val="Titre3"/>
      </w:pPr>
      <w:r>
        <w:t xml:space="preserve">O que reportar após um teste de hipótese?</w:t>
      </w:r>
    </w:p>
    <w:p>
      <w:pPr>
        <w:numPr>
          <w:ilvl w:val="0"/>
          <w:numId w:val="1188"/>
        </w:numPr>
      </w:pPr>
      <w:r>
        <w:t xml:space="preserve">P-valores, como estimativa da significância estatística.</w:t>
      </w:r>
      <w:hyperlink w:anchor="ref-Sullivan2012">
        <w:r>
          <w:rPr>
            <w:rStyle w:val="Lienhypertexte"/>
            <w:vertAlign w:val="superscript"/>
          </w:rPr>
          <w:t xml:space="preserve">134</w:t>
        </w:r>
      </w:hyperlink>
    </w:p>
    <w:p>
      <w:pPr>
        <w:numPr>
          <w:ilvl w:val="0"/>
          <w:numId w:val="1188"/>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283"/>
    <w:bookmarkEnd w:id="284"/>
    <w:bookmarkStart w:id="290" w:name="erros-de-inferência"/>
    <w:p>
      <w:pPr>
        <w:pStyle w:val="Titre2"/>
      </w:pPr>
      <w:r>
        <w:t xml:space="preserve">Erros de inferência</w:t>
      </w:r>
    </w:p>
    <w:p>
      <w:pPr>
        <w:pStyle w:val="FirstParagraph"/>
      </w:pPr>
    </w:p>
    <w:bookmarkStart w:id="285" w:name="X2ee2727e337a4aac4d6020bee661b1c2a101348"/>
    <w:p>
      <w:pPr>
        <w:pStyle w:val="Titre3"/>
      </w:pPr>
      <w:r>
        <w:t xml:space="preserve">O que são erros de inferência estatística?</w:t>
      </w:r>
    </w:p>
    <w:p>
      <w:pPr>
        <w:numPr>
          <w:ilvl w:val="0"/>
          <w:numId w:val="118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285"/>
    <w:bookmarkStart w:id="286" w:name="o-que-é-erro-tipo-i"/>
    <w:p>
      <w:pPr>
        <w:pStyle w:val="Titre3"/>
      </w:pPr>
      <w:r>
        <w:t xml:space="preserve">O que é erro tipo I?</w:t>
      </w:r>
    </w:p>
    <w:p>
      <w:pPr>
        <w:numPr>
          <w:ilvl w:val="0"/>
          <w:numId w:val="119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286"/>
    <w:bookmarkStart w:id="287" w:name="o-que-é-erro-tipo-ii"/>
    <w:p>
      <w:pPr>
        <w:pStyle w:val="Titre3"/>
      </w:pPr>
      <w:r>
        <w:t xml:space="preserve">O que é erro tipo II?</w:t>
      </w:r>
    </w:p>
    <w:p>
      <w:pPr>
        <w:numPr>
          <w:ilvl w:val="0"/>
          <w:numId w:val="119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287"/>
    <w:bookmarkStart w:id="288" w:name="o-que-é-poder-do-teste"/>
    <w:p>
      <w:pPr>
        <w:pStyle w:val="Titre3"/>
      </w:pPr>
      <w:r>
        <w:t xml:space="preserve">O que é poder do teste?</w:t>
      </w:r>
    </w:p>
    <w:p>
      <w:pPr>
        <w:numPr>
          <w:ilvl w:val="0"/>
          <w:numId w:val="119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288"/>
    <w:bookmarkStart w:id="289" w:name="Xcb0a44fb7f0a2bf7493f2150059e246d39c033a"/>
    <w:p>
      <w:pPr>
        <w:pStyle w:val="Titre3"/>
      </w:pPr>
      <w:r>
        <w:t xml:space="preserve">Qual a relação entre os erros tipo I e II?</w:t>
      </w:r>
    </w:p>
    <w:p>
      <w:pPr>
        <w:numPr>
          <w:ilvl w:val="0"/>
          <w:numId w:val="1193"/>
        </w:numPr>
        <w:pStyle w:val="Compact"/>
      </w:pPr>
      <w:r>
        <w:t xml:space="preserve">.[REF]</w:t>
      </w:r>
    </w:p>
    <w:p>
      <w:pPr>
        <w:pStyle w:val="FirstParagraph"/>
      </w:pPr>
    </w:p>
    <w:bookmarkEnd w:id="289"/>
    <w:bookmarkEnd w:id="290"/>
    <w:bookmarkStart w:id="295" w:name="tamanho-efeito"/>
    <w:p>
      <w:pPr>
        <w:pStyle w:val="Titre2"/>
      </w:pPr>
      <w:r>
        <w:t xml:space="preserve">Tamanho do efeito</w:t>
      </w:r>
    </w:p>
    <w:p>
      <w:pPr>
        <w:pStyle w:val="FirstParagraph"/>
      </w:pPr>
    </w:p>
    <w:bookmarkStart w:id="291"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291"/>
    <w:bookmarkStart w:id="292"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292"/>
    <w:bookmarkStart w:id="293"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3"/>
    <w:bookmarkStart w:id="294"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135</w:t>
        </w:r>
      </w:hyperlink>
    </w:p>
    <w:p>
      <w:pPr>
        <w:pStyle w:val="FirstParagraph"/>
      </w:pPr>
    </w:p>
    <w:bookmarkEnd w:id="294"/>
    <w:bookmarkEnd w:id="295"/>
    <w:bookmarkStart w:id="297"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200"/>
        </w:numPr>
        <w:pStyle w:val="Compact"/>
      </w:pPr>
      <w:r>
        <w:t xml:space="preserve">.[REF]</w:t>
      </w:r>
    </w:p>
    <w:p>
      <w:pPr>
        <w:pStyle w:val="FirstParagraph"/>
      </w:pPr>
    </w:p>
    <w:bookmarkEnd w:id="296"/>
    <w:bookmarkEnd w:id="297"/>
    <w:bookmarkStart w:id="303" w:name="tipos-analises-inferenciais"/>
    <w:p>
      <w:pPr>
        <w:pStyle w:val="Titre2"/>
      </w:pPr>
      <w:r>
        <w:t xml:space="preserve">Tipos de análises inferenciais</w:t>
      </w:r>
    </w:p>
    <w:p>
      <w:pPr>
        <w:pStyle w:val="FirstParagraph"/>
      </w:pPr>
    </w:p>
    <w:bookmarkStart w:id="298" w:name="o-que-é-uma-análise-ad-hoc"/>
    <w:p>
      <w:pPr>
        <w:pStyle w:val="Titre3"/>
      </w:pPr>
      <w:r>
        <w:t xml:space="preserve">O que é uma análise ad hoc?</w:t>
      </w:r>
    </w:p>
    <w:p>
      <w:pPr>
        <w:numPr>
          <w:ilvl w:val="0"/>
          <w:numId w:val="1201"/>
        </w:numPr>
        <w:pStyle w:val="Compact"/>
      </w:pPr>
      <w:r>
        <w:t xml:space="preserve">.[REF]</w:t>
      </w:r>
    </w:p>
    <w:p>
      <w:pPr>
        <w:pStyle w:val="FirstParagraph"/>
      </w:pPr>
    </w:p>
    <w:bookmarkEnd w:id="298"/>
    <w:bookmarkStart w:id="299" w:name="o-que-é-uma-análise-post-hoc"/>
    <w:p>
      <w:pPr>
        <w:pStyle w:val="Titre3"/>
      </w:pPr>
      <w:r>
        <w:t xml:space="preserve">O que é uma análise post hoc?</w:t>
      </w:r>
    </w:p>
    <w:p>
      <w:pPr>
        <w:numPr>
          <w:ilvl w:val="0"/>
          <w:numId w:val="1202"/>
        </w:numPr>
        <w:pStyle w:val="Compact"/>
      </w:pPr>
      <w:r>
        <w:t xml:space="preserve">.[REF]</w:t>
      </w:r>
    </w:p>
    <w:p>
      <w:pPr>
        <w:pStyle w:val="FirstParagraph"/>
      </w:pPr>
    </w:p>
    <w:bookmarkEnd w:id="299"/>
    <w:bookmarkStart w:id="300" w:name="o-que-é-um-teste-paramétrico"/>
    <w:p>
      <w:pPr>
        <w:pStyle w:val="Titre3"/>
      </w:pPr>
      <w:r>
        <w:t xml:space="preserve">O que é um teste paramétrico?</w:t>
      </w:r>
    </w:p>
    <w:p>
      <w:pPr>
        <w:numPr>
          <w:ilvl w:val="0"/>
          <w:numId w:val="120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0"/>
    <w:bookmarkStart w:id="301" w:name="o-que-é-um-teste-não-paramétrico"/>
    <w:p>
      <w:pPr>
        <w:pStyle w:val="Titre3"/>
      </w:pPr>
      <w:r>
        <w:t xml:space="preserve">O que é um teste não paramétrico?</w:t>
      </w:r>
    </w:p>
    <w:p>
      <w:pPr>
        <w:numPr>
          <w:ilvl w:val="0"/>
          <w:numId w:val="120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4"/>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1"/>
    <w:bookmarkStart w:id="302" w:name="X1a1213baac6bfa871f8e8aa094be6da6ce499c9"/>
    <w:p>
      <w:pPr>
        <w:pStyle w:val="Titre3"/>
      </w:pPr>
      <w:r>
        <w:t xml:space="preserve">Por que os testes paramétricos são preferidos?</w:t>
      </w:r>
    </w:p>
    <w:p>
      <w:pPr>
        <w:numPr>
          <w:ilvl w:val="0"/>
          <w:numId w:val="120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2"/>
    <w:bookmarkEnd w:id="303"/>
    <w:bookmarkEnd w:id="304"/>
    <w:bookmarkStart w:id="318" w:name="computacao-estatistica"/>
    <w:p>
      <w:pPr>
        <w:pStyle w:val="Titre1"/>
      </w:pPr>
      <w:r>
        <w:rPr>
          <w:bCs/>
          <w:b/>
        </w:rPr>
        <w:t xml:space="preserve">Computação estatística</w:t>
      </w:r>
    </w:p>
    <w:p>
      <w:pPr>
        <w:pStyle w:val="FirstParagraph"/>
      </w:pPr>
    </w:p>
    <w:bookmarkStart w:id="317" w:name="inicio"/>
    <w:p>
      <w:pPr>
        <w:pStyle w:val="Titre2"/>
      </w:pPr>
      <w:r>
        <w:t xml:space="preserve">Por onde começar</w:t>
      </w:r>
    </w:p>
    <w:p>
      <w:pPr>
        <w:pStyle w:val="FirstParagraph"/>
      </w:pPr>
    </w:p>
    <w:bookmarkStart w:id="306" w:name="o-que-é-r"/>
    <w:p>
      <w:pPr>
        <w:pStyle w:val="Titre3"/>
      </w:pPr>
      <w:r>
        <w:t xml:space="preserve">O que é R?</w:t>
      </w:r>
    </w:p>
    <w:p>
      <w:pPr>
        <w:numPr>
          <w:ilvl w:val="0"/>
          <w:numId w:val="1206"/>
        </w:numPr>
      </w:pPr>
      <w:r>
        <w:t xml:space="preserve">R é um programa de computador com linguagem computacional direcionada para análise estatística.</w:t>
      </w:r>
      <w:hyperlink w:anchor="ref-ihaka1996">
        <w:r>
          <w:rPr>
            <w:rStyle w:val="Lienhypertexte"/>
            <w:vertAlign w:val="superscript"/>
          </w:rPr>
          <w:t xml:space="preserve">136</w:t>
        </w:r>
      </w:hyperlink>
    </w:p>
    <w:p>
      <w:pPr>
        <w:numPr>
          <w:ilvl w:val="0"/>
          <w:numId w:val="1206"/>
        </w:numPr>
      </w:pPr>
      <w:hyperlink r:id="rId305">
        <w:r>
          <w:rPr>
            <w:rStyle w:val="Lienhypertexte"/>
          </w:rPr>
          <w:t xml:space="preserve">R version 4.3.1 (2023-06-16)</w:t>
        </w:r>
      </w:hyperlink>
      <w:r>
        <w:t xml:space="preserve">.</w:t>
      </w:r>
      <w:hyperlink w:anchor="ref-ihaka1996">
        <w:r>
          <w:rPr>
            <w:rStyle w:val="Lienhypertexte"/>
            <w:vertAlign w:val="superscript"/>
          </w:rPr>
          <w:t xml:space="preserve">136</w:t>
        </w:r>
      </w:hyperlink>
    </w:p>
    <w:p>
      <w:pPr>
        <w:pStyle w:val="FirstParagraph"/>
      </w:pPr>
    </w:p>
    <w:bookmarkEnd w:id="306"/>
    <w:bookmarkStart w:id="308" w:name="o-que-são-scripts"/>
    <w:p>
      <w:pPr>
        <w:pStyle w:val="Titre3"/>
      </w:pPr>
      <w:r>
        <w:t xml:space="preserve">O que são scripts?</w:t>
      </w:r>
    </w:p>
    <w:p>
      <w:pPr>
        <w:numPr>
          <w:ilvl w:val="0"/>
          <w:numId w:val="120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7">
        <w:r>
          <w:rPr>
            <w:rStyle w:val="Lienhypertexte"/>
          </w:rPr>
          <w:t xml:space="preserve">CRAN</w:t>
        </w:r>
      </w:hyperlink>
      <w:r>
        <w:t xml:space="preserve">).</w:t>
      </w:r>
    </w:p>
    <w:p>
      <w:pPr>
        <w:pStyle w:val="FirstParagraph"/>
      </w:pPr>
    </w:p>
    <w:bookmarkEnd w:id="308"/>
    <w:bookmarkStart w:id="309" w:name="X7b3b6402a1c0a22a05b4721649d111a13af3fbf"/>
    <w:p>
      <w:pPr>
        <w:pStyle w:val="Titre3"/>
      </w:pPr>
      <w:r>
        <w:t xml:space="preserve">Quais práticas são recomendadas na redação de scripts?</w:t>
      </w:r>
    </w:p>
    <w:p>
      <w:pPr>
        <w:numPr>
          <w:ilvl w:val="0"/>
          <w:numId w:val="1208"/>
        </w:numPr>
      </w:pPr>
      <w:r>
        <w:t xml:space="preserve">Use nomes consistentes para as variáveis.</w:t>
      </w:r>
      <w:hyperlink w:anchor="ref-SchwabSimon2021">
        <w:r>
          <w:rPr>
            <w:rStyle w:val="Lienhypertexte"/>
            <w:vertAlign w:val="superscript"/>
          </w:rPr>
          <w:t xml:space="preserve">137</w:t>
        </w:r>
      </w:hyperlink>
    </w:p>
    <w:p>
      <w:pPr>
        <w:numPr>
          <w:ilvl w:val="0"/>
          <w:numId w:val="1208"/>
        </w:numPr>
      </w:pPr>
      <w:r>
        <w:t xml:space="preserve">Defina os tipos de variáveis adequadamente no banco de dados.</w:t>
      </w:r>
      <w:hyperlink w:anchor="ref-SchwabSimon2021">
        <w:r>
          <w:rPr>
            <w:rStyle w:val="Lienhypertexte"/>
            <w:vertAlign w:val="superscript"/>
          </w:rPr>
          <w:t xml:space="preserve">137</w:t>
        </w:r>
      </w:hyperlink>
    </w:p>
    <w:p>
      <w:pPr>
        <w:numPr>
          <w:ilvl w:val="0"/>
          <w:numId w:val="1208"/>
        </w:numPr>
      </w:pPr>
      <w:r>
        <w:t xml:space="preserve">Defina constantes - isto é, variáveis de valor fixo - ao invés de digitar valores.</w:t>
      </w:r>
      <w:hyperlink w:anchor="ref-SchwabSimon2021">
        <w:r>
          <w:rPr>
            <w:rStyle w:val="Lienhypertexte"/>
            <w:vertAlign w:val="superscript"/>
          </w:rPr>
          <w:t xml:space="preserve">137</w:t>
        </w:r>
      </w:hyperlink>
    </w:p>
    <w:p>
      <w:pPr>
        <w:numPr>
          <w:ilvl w:val="0"/>
          <w:numId w:val="1208"/>
        </w:numPr>
      </w:pPr>
      <w:r>
        <w:t xml:space="preserve">Use e cite os pacotes disponíveis para suas análises.</w:t>
      </w:r>
      <w:hyperlink w:anchor="ref-SchwabSimon2021">
        <w:r>
          <w:rPr>
            <w:rStyle w:val="Lienhypertexte"/>
            <w:vertAlign w:val="superscript"/>
          </w:rPr>
          <w:t xml:space="preserve">137</w:t>
        </w:r>
      </w:hyperlink>
    </w:p>
    <w:p>
      <w:pPr>
        <w:numPr>
          <w:ilvl w:val="0"/>
          <w:numId w:val="1208"/>
        </w:numPr>
      </w:pPr>
      <w:r>
        <w:t xml:space="preserve">Controle as versões do script.</w:t>
      </w:r>
      <w:hyperlink w:anchor="ref-SchwabSimon2021">
        <w:r>
          <w:rPr>
            <w:rStyle w:val="Lienhypertexte"/>
            <w:vertAlign w:val="superscript"/>
          </w:rPr>
          <w:t xml:space="preserve">137</w:t>
        </w:r>
      </w:hyperlink>
      <w:r>
        <w:rPr>
          <w:vertAlign w:val="superscript"/>
        </w:rPr>
        <w:t xml:space="preserve">,</w:t>
      </w:r>
      <w:hyperlink w:anchor="ref-Eglen2017">
        <w:r>
          <w:rPr>
            <w:rStyle w:val="Lienhypertexte"/>
            <w:vertAlign w:val="superscript"/>
          </w:rPr>
          <w:t xml:space="preserve">138</w:t>
        </w:r>
      </w:hyperlink>
    </w:p>
    <w:p>
      <w:pPr>
        <w:numPr>
          <w:ilvl w:val="0"/>
          <w:numId w:val="1208"/>
        </w:numPr>
      </w:pPr>
      <w:r>
        <w:t xml:space="preserve">Teste o script antes de sua utilização.</w:t>
      </w:r>
      <w:hyperlink w:anchor="ref-SchwabSimon2021">
        <w:r>
          <w:rPr>
            <w:rStyle w:val="Lienhypertexte"/>
            <w:vertAlign w:val="superscript"/>
          </w:rPr>
          <w:t xml:space="preserve">137</w:t>
        </w:r>
      </w:hyperlink>
    </w:p>
    <w:p>
      <w:pPr>
        <w:numPr>
          <w:ilvl w:val="0"/>
          <w:numId w:val="1208"/>
        </w:numPr>
      </w:pPr>
      <w:r>
        <w:t xml:space="preserve">Conduza revisão por pares do código durante a redação (digitação em dupla).</w:t>
      </w:r>
      <w:hyperlink w:anchor="ref-SchwabSimon2021">
        <w:r>
          <w:rPr>
            <w:rStyle w:val="Lienhypertexte"/>
            <w:vertAlign w:val="superscript"/>
          </w:rPr>
          <w:t xml:space="preserve">137</w:t>
        </w:r>
      </w:hyperlink>
    </w:p>
    <w:p>
      <w:pPr>
        <w:pStyle w:val="FirstParagraph"/>
      </w:pPr>
    </w:p>
    <w:bookmarkEnd w:id="309"/>
    <w:bookmarkStart w:id="310" w:name="o-que-pode-ser-compartilhado"/>
    <w:p>
      <w:pPr>
        <w:pStyle w:val="Titre3"/>
      </w:pPr>
      <w:r>
        <w:t xml:space="preserve">O que pode ser compartilhado?</w:t>
      </w:r>
    </w:p>
    <w:p>
      <w:pPr>
        <w:numPr>
          <w:ilvl w:val="0"/>
          <w:numId w:val="1209"/>
        </w:numPr>
      </w:pPr>
      <w:r>
        <w:t xml:space="preserve">Idealmente, todos os scripts, pacotes/bibliotecas e dados necessários para outros reproduzirem seus dados.</w:t>
      </w:r>
      <w:hyperlink w:anchor="ref-Eglen2017">
        <w:r>
          <w:rPr>
            <w:rStyle w:val="Lienhypertexte"/>
            <w:vertAlign w:val="superscript"/>
          </w:rPr>
          <w:t xml:space="preserve">138</w:t>
        </w:r>
      </w:hyperlink>
    </w:p>
    <w:p>
      <w:pPr>
        <w:numPr>
          <w:ilvl w:val="0"/>
          <w:numId w:val="12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138</w:t>
        </w:r>
      </w:hyperlink>
    </w:p>
    <w:p>
      <w:pPr>
        <w:pStyle w:val="FirstParagraph"/>
      </w:pPr>
    </w:p>
    <w:bookmarkEnd w:id="310"/>
    <w:bookmarkStart w:id="312" w:name="X0fb6d723c4f636340a6563d1c092e2ec504e6ce"/>
    <w:p>
      <w:pPr>
        <w:pStyle w:val="Titre3"/>
      </w:pPr>
      <w:r>
        <w:t xml:space="preserve">Como preparar os scripts para compartilhamento?</w:t>
      </w:r>
    </w:p>
    <w:p>
      <w:pPr>
        <w:numPr>
          <w:ilvl w:val="0"/>
          <w:numId w:val="1210"/>
        </w:numPr>
      </w:pPr>
      <w:r>
        <w:t xml:space="preserve">Crie links persistentes para versões do seu script.</w:t>
      </w:r>
      <w:hyperlink w:anchor="ref-Eglen2017">
        <w:r>
          <w:rPr>
            <w:rStyle w:val="Lienhypertexte"/>
            <w:vertAlign w:val="superscript"/>
          </w:rPr>
          <w:t xml:space="preserve">138</w:t>
        </w:r>
      </w:hyperlink>
    </w:p>
    <w:p>
      <w:pPr>
        <w:numPr>
          <w:ilvl w:val="0"/>
          <w:numId w:val="1210"/>
        </w:numPr>
      </w:pPr>
      <w:r>
        <w:t xml:space="preserve">Escolha uma licença apropriada para garantir como outros usarão seus scripts.</w:t>
      </w:r>
      <w:hyperlink w:anchor="ref-Eglen2017">
        <w:r>
          <w:rPr>
            <w:rStyle w:val="Lienhypertexte"/>
            <w:vertAlign w:val="superscript"/>
          </w:rPr>
          <w:t xml:space="preserve">138</w:t>
        </w:r>
      </w:hyperlink>
    </w:p>
    <w:p>
      <w:pPr>
        <w:numPr>
          <w:ilvl w:val="0"/>
          <w:numId w:val="121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138</w:t>
        </w:r>
      </w:hyperlink>
    </w:p>
    <w:p>
      <w:pPr>
        <w:numPr>
          <w:ilvl w:val="0"/>
          <w:numId w:val="1210"/>
        </w:numPr>
      </w:pPr>
      <w:r>
        <w:t xml:space="preserve">Compartilhar todos os pacotes relacionados à sua análise.</w:t>
      </w:r>
      <w:hyperlink w:anchor="ref-Zhao2023">
        <w:r>
          <w:rPr>
            <w:rStyle w:val="Lienhypertexte"/>
            <w:vertAlign w:val="superscript"/>
          </w:rPr>
          <w:t xml:space="preserve">139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140</w:t>
        </w:r>
      </w:hyperlink>
      <w:r>
        <w:t xml:space="preserve"> </w:t>
      </w:r>
      <w:r>
        <w:t xml:space="preserve">fornece a função</w:t>
      </w:r>
      <w:r>
        <w:t xml:space="preserve"> </w:t>
      </w:r>
      <w:hyperlink r:id="rId311">
        <w:r>
          <w:rPr>
            <w:rStyle w:val="Lienhypertexte"/>
            <w:iCs/>
            <w:i/>
          </w:rPr>
          <w:t xml:space="preserve">tidy_source</w:t>
        </w:r>
      </w:hyperlink>
      <w:r>
        <w:t xml:space="preserve"> </w:t>
      </w:r>
      <w:r>
        <w:t xml:space="preserve">para formatar um R script.</w:t>
      </w:r>
    </w:p>
    <w:p>
      <w:pPr>
        <w:pStyle w:val="Corpsdetexte"/>
      </w:pPr>
    </w:p>
    <w:bookmarkEnd w:id="312"/>
    <w:bookmarkStart w:id="316" w:name="X20d01a3e2c5553a85084ec04721c5266fe649cb"/>
    <w:p>
      <w:pPr>
        <w:pStyle w:val="Titre3"/>
      </w:pPr>
      <w:r>
        <w:t xml:space="preserve">Que programas de computador gratuitos podem ser usados para análise estatística com R?</w:t>
      </w:r>
    </w:p>
    <w:p>
      <w:pPr>
        <w:numPr>
          <w:ilvl w:val="0"/>
          <w:numId w:val="1211"/>
        </w:numPr>
      </w:pPr>
      <w:hyperlink r:id="rId313">
        <w:r>
          <w:rPr>
            <w:rStyle w:val="Lienhypertexte"/>
          </w:rPr>
          <w:t xml:space="preserve">RStudio</w:t>
        </w:r>
      </w:hyperlink>
    </w:p>
    <w:p>
      <w:pPr>
        <w:numPr>
          <w:ilvl w:val="0"/>
          <w:numId w:val="1211"/>
        </w:numPr>
      </w:pPr>
      <w:hyperlink r:id="rId314">
        <w:r>
          <w:rPr>
            <w:rStyle w:val="Lienhypertexte"/>
          </w:rPr>
          <w:t xml:space="preserve">JASP</w:t>
        </w:r>
      </w:hyperlink>
      <w:r>
        <w:t xml:space="preserve">.</w:t>
      </w:r>
      <w:hyperlink w:anchor="ref-love2019">
        <w:r>
          <w:rPr>
            <w:rStyle w:val="Lienhypertexte"/>
            <w:vertAlign w:val="superscript"/>
          </w:rPr>
          <w:t xml:space="preserve">141</w:t>
        </w:r>
      </w:hyperlink>
    </w:p>
    <w:p>
      <w:pPr>
        <w:numPr>
          <w:ilvl w:val="0"/>
          <w:numId w:val="1211"/>
        </w:numPr>
      </w:pPr>
      <w:hyperlink r:id="rId315">
        <w:r>
          <w:rPr>
            <w:rStyle w:val="Lienhypertexte"/>
          </w:rPr>
          <w:t xml:space="preserve">jamovi</w:t>
        </w:r>
      </w:hyperlink>
      <w:r>
        <w:t xml:space="preserve">.</w:t>
      </w:r>
      <w:hyperlink w:anchor="ref-sahin2020">
        <w:r>
          <w:rPr>
            <w:rStyle w:val="Lienhypertexte"/>
            <w:vertAlign w:val="superscript"/>
          </w:rPr>
          <w:t xml:space="preserve">142</w:t>
        </w:r>
      </w:hyperlink>
    </w:p>
    <w:p>
      <w:pPr>
        <w:pStyle w:val="FirstParagraph"/>
      </w:pPr>
    </w:p>
    <w:bookmarkEnd w:id="316"/>
    <w:bookmarkEnd w:id="317"/>
    <w:bookmarkEnd w:id="318"/>
    <w:bookmarkStart w:id="321" w:name="analise-comparacao"/>
    <w:p>
      <w:pPr>
        <w:pStyle w:val="Titre1"/>
      </w:pPr>
      <w:r>
        <w:rPr>
          <w:bCs/>
          <w:b/>
        </w:rPr>
        <w:t xml:space="preserve">Comparação</w:t>
      </w:r>
    </w:p>
    <w:p>
      <w:pPr>
        <w:pStyle w:val="FirstParagraph"/>
      </w:pPr>
    </w:p>
    <w:bookmarkStart w:id="320" w:name="analise-inferencial-comparacao"/>
    <w:p>
      <w:pPr>
        <w:pStyle w:val="Titre2"/>
      </w:pPr>
      <w:r>
        <w:t xml:space="preserve">Análise inferencial de comparação</w:t>
      </w:r>
    </w:p>
    <w:p>
      <w:pPr>
        <w:pStyle w:val="FirstParagraph"/>
      </w:pPr>
    </w:p>
    <w:bookmarkStart w:id="319"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19"/>
    <w:bookmarkEnd w:id="320"/>
    <w:bookmarkEnd w:id="321"/>
    <w:bookmarkStart w:id="328" w:name="analise-inferencial-correlacao"/>
    <w:p>
      <w:pPr>
        <w:pStyle w:val="Titre1"/>
      </w:pPr>
      <w:r>
        <w:rPr>
          <w:bCs/>
          <w:b/>
        </w:rPr>
        <w:t xml:space="preserve">Correlação</w:t>
      </w:r>
    </w:p>
    <w:p>
      <w:pPr>
        <w:pStyle w:val="FirstParagraph"/>
      </w:pPr>
    </w:p>
    <w:bookmarkStart w:id="327" w:name="analise-correlacao"/>
    <w:p>
      <w:pPr>
        <w:pStyle w:val="Titre2"/>
      </w:pPr>
      <w:r>
        <w:t xml:space="preserve">Análise de correlação</w:t>
      </w:r>
    </w:p>
    <w:p>
      <w:pPr>
        <w:pStyle w:val="FirstParagraph"/>
      </w:pPr>
    </w:p>
    <w:bookmarkStart w:id="322"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2"/>
    <w:bookmarkStart w:id="323"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23"/>
    <w:bookmarkStart w:id="324"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24"/>
    <w:bookmarkStart w:id="326"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Hipóteses:</w:t>
      </w:r>
      <w:hyperlink w:anchor="ref-allison2022">
        <w:r>
          <w:rPr>
            <w:rStyle w:val="Lienhypertexte"/>
            <w:vertAlign w:val="superscript"/>
          </w:rPr>
          <w:t xml:space="preserve">144</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21"/>
        </w:numPr>
      </w:pPr>
      <w:r>
        <w:t xml:space="preserve">Tipo: paramétrico.</w:t>
      </w:r>
      <w:hyperlink w:anchor="ref-khamis2008">
        <w:r>
          <w:rPr>
            <w:rStyle w:val="Lienhypertexte"/>
            <w:vertAlign w:val="superscript"/>
          </w:rPr>
          <w:t xml:space="preserve">143</w:t>
        </w:r>
      </w:hyperlink>
    </w:p>
    <w:p>
      <w:pPr>
        <w:numPr>
          <w:ilvl w:val="1"/>
          <w:numId w:val="1221"/>
        </w:numPr>
      </w:pPr>
      <w:r>
        <w:t xml:space="preserve">Hipóteses:</w:t>
      </w:r>
      <w:hyperlink w:anchor="ref-khamis2008">
        <w:r>
          <w:rPr>
            <w:rStyle w:val="Lienhypertexte"/>
            <w:vertAlign w:val="superscript"/>
          </w:rPr>
          <w:t xml:space="preserve">143</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143</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6"/>
    <w:bookmarkEnd w:id="327"/>
    <w:bookmarkEnd w:id="328"/>
    <w:bookmarkStart w:id="335" w:name="analise-inferencial-associacao"/>
    <w:p>
      <w:pPr>
        <w:pStyle w:val="Titre1"/>
      </w:pPr>
      <w:r>
        <w:rPr>
          <w:bCs/>
          <w:b/>
        </w:rPr>
        <w:t xml:space="preserve">Associação</w:t>
      </w:r>
    </w:p>
    <w:p>
      <w:pPr>
        <w:pStyle w:val="FirstParagraph"/>
      </w:pPr>
    </w:p>
    <w:bookmarkStart w:id="330" w:name="analise-associacao"/>
    <w:p>
      <w:pPr>
        <w:pStyle w:val="Titre2"/>
      </w:pPr>
      <w:r>
        <w:t xml:space="preserve">Análise de associação</w:t>
      </w:r>
    </w:p>
    <w:p>
      <w:pPr>
        <w:pStyle w:val="FirstParagraph"/>
      </w:pPr>
    </w:p>
    <w:bookmarkStart w:id="329"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29"/>
    <w:bookmarkEnd w:id="330"/>
    <w:bookmarkStart w:id="334" w:name="bivariada"/>
    <w:p>
      <w:pPr>
        <w:pStyle w:val="Titre2"/>
      </w:pPr>
      <w:r>
        <w:t xml:space="preserve">Associação bivariada</w:t>
      </w:r>
    </w:p>
    <w:p>
      <w:pPr>
        <w:pStyle w:val="FirstParagraph"/>
      </w:pPr>
    </w:p>
    <w:bookmarkStart w:id="331"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1"/>
    <w:bookmarkStart w:id="333"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1"/>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146</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146</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6"/>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2"/>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3"/>
    <w:bookmarkEnd w:id="334"/>
    <w:bookmarkEnd w:id="335"/>
    <w:bookmarkStart w:id="363" w:name="analise-inferencial-regressao"/>
    <w:p>
      <w:pPr>
        <w:pStyle w:val="Titre1"/>
      </w:pPr>
      <w:r>
        <w:rPr>
          <w:bCs/>
          <w:b/>
        </w:rPr>
        <w:t xml:space="preserve">Regressão</w:t>
      </w:r>
    </w:p>
    <w:p>
      <w:pPr>
        <w:pStyle w:val="FirstParagraph"/>
      </w:pPr>
    </w:p>
    <w:bookmarkStart w:id="339" w:name="analise-regressao"/>
    <w:p>
      <w:pPr>
        <w:pStyle w:val="Titre2"/>
      </w:pPr>
      <w:r>
        <w:t xml:space="preserve">Análise de regressão</w:t>
      </w:r>
    </w:p>
    <w:p>
      <w:pPr>
        <w:pStyle w:val="FirstParagraph"/>
      </w:pPr>
    </w:p>
    <w:bookmarkStart w:id="336" w:name="o-que-é-análise-de-regressão"/>
    <w:p>
      <w:pPr>
        <w:pStyle w:val="Titre3"/>
      </w:pPr>
      <w:r>
        <w:t xml:space="preserve">O que é análise de regressão?</w:t>
      </w:r>
    </w:p>
    <w:p>
      <w:pPr>
        <w:numPr>
          <w:ilvl w:val="0"/>
          <w:numId w:val="1243"/>
        </w:numPr>
        <w:pStyle w:val="Compact"/>
      </w:pPr>
      <w:r>
        <w:t xml:space="preserve">.[REF]</w:t>
      </w:r>
    </w:p>
    <w:p>
      <w:pPr>
        <w:pStyle w:val="FirstParagraph"/>
      </w:pPr>
    </w:p>
    <w:bookmarkEnd w:id="336"/>
    <w:bookmarkStart w:id="338"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150</w:t>
        </w:r>
      </w:hyperlink>
      <w:r>
        <w:t xml:space="preserve"> </w:t>
      </w:r>
      <w:r>
        <w:t xml:space="preserve">fornece a funçãao</w:t>
      </w:r>
      <w:r>
        <w:t xml:space="preserve"> </w:t>
      </w:r>
      <w:hyperlink r:id="rId33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8"/>
    <w:bookmarkEnd w:id="339"/>
    <w:bookmarkStart w:id="344" w:name="multivariavel-multivariada"/>
    <w:p>
      <w:pPr>
        <w:pStyle w:val="Titre2"/>
      </w:pPr>
      <w:r>
        <w:t xml:space="preserve">Regressão simples, multivariável e multivariada</w:t>
      </w:r>
    </w:p>
    <w:p>
      <w:pPr>
        <w:pStyle w:val="FirstParagraph"/>
      </w:pPr>
    </w:p>
    <w:bookmarkStart w:id="342"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152</w:t>
        </w:r>
      </w:hyperlink>
      <w:r>
        <w:t xml:space="preserve"> </w:t>
      </w:r>
      <w:r>
        <w:t xml:space="preserve">fornece as funções</w:t>
      </w:r>
      <w:r>
        <w:t xml:space="preserve"> </w:t>
      </w:r>
      <w:hyperlink r:id="rId340">
        <w:r>
          <w:rPr>
            <w:rStyle w:val="Lienhypertexte"/>
            <w:iCs/>
            <w:i/>
          </w:rPr>
          <w:t xml:space="preserve">modelsummary</w:t>
        </w:r>
      </w:hyperlink>
      <w:r>
        <w:t xml:space="preserve"> </w:t>
      </w:r>
      <w:r>
        <w:t xml:space="preserve">e</w:t>
      </w:r>
      <w:r>
        <w:t xml:space="preserve"> </w:t>
      </w:r>
      <w:hyperlink r:id="rId341">
        <w:r>
          <w:rPr>
            <w:rStyle w:val="Lienhypertexte"/>
            <w:iCs/>
            <w:i/>
          </w:rPr>
          <w:t xml:space="preserve">modelplot</w:t>
        </w:r>
      </w:hyperlink>
      <w:r>
        <w:t xml:space="preserve"> </w:t>
      </w:r>
      <w:r>
        <w:t xml:space="preserve">para gerar tabelas e gráficos de coeficientes de regressão.</w:t>
      </w:r>
    </w:p>
    <w:p>
      <w:pPr>
        <w:pStyle w:val="Corpsdetexte"/>
      </w:pPr>
    </w:p>
    <w:bookmarkEnd w:id="342"/>
    <w:bookmarkStart w:id="343"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3"/>
    <w:bookmarkEnd w:id="344"/>
    <w:bookmarkStart w:id="347" w:name="efeito-principal"/>
    <w:p>
      <w:pPr>
        <w:pStyle w:val="Titre2"/>
      </w:pPr>
      <w:r>
        <w:t xml:space="preserve">Efeito principal</w:t>
      </w:r>
    </w:p>
    <w:p>
      <w:pPr>
        <w:pStyle w:val="FirstParagraph"/>
      </w:pPr>
    </w:p>
    <w:bookmarkStart w:id="345" w:name="o-que-é-modificação-de-efeito"/>
    <w:p>
      <w:pPr>
        <w:pStyle w:val="Titre3"/>
      </w:pPr>
      <w:r>
        <w:t xml:space="preserve">O que é modificação de efeito?</w:t>
      </w:r>
    </w:p>
    <w:p>
      <w:pPr>
        <w:numPr>
          <w:ilvl w:val="0"/>
          <w:numId w:val="1247"/>
        </w:numPr>
        <w:pStyle w:val="Compact"/>
      </w:pPr>
      <w:r>
        <w:t xml:space="preserve">.</w:t>
      </w:r>
      <w:hyperlink w:anchor="ref-Bours2023">
        <w:r>
          <w:rPr>
            <w:rStyle w:val="Lienhypertexte"/>
            <w:vertAlign w:val="superscript"/>
          </w:rPr>
          <w:t xml:space="preserve">90</w:t>
        </w:r>
      </w:hyperlink>
    </w:p>
    <w:p>
      <w:pPr>
        <w:pStyle w:val="FirstParagraph"/>
      </w:pPr>
    </w:p>
    <w:bookmarkEnd w:id="345"/>
    <w:bookmarkStart w:id="346"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90</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modificação"/>
    <w:p>
      <w:pPr>
        <w:pStyle w:val="Titre3"/>
      </w:pPr>
      <w:r>
        <w:t xml:space="preserve">O que é modificação?</w:t>
      </w:r>
    </w:p>
    <w:p>
      <w:pPr>
        <w:numPr>
          <w:ilvl w:val="0"/>
          <w:numId w:val="1249"/>
        </w:numPr>
        <w:pStyle w:val="Compact"/>
      </w:pPr>
      <w:r>
        <w:t xml:space="preserve">.</w:t>
      </w:r>
      <w:hyperlink w:anchor="ref-Bours2023">
        <w:r>
          <w:rPr>
            <w:rStyle w:val="Lienhypertexte"/>
            <w:vertAlign w:val="superscript"/>
          </w:rPr>
          <w:t xml:space="preserve">90</w:t>
        </w:r>
      </w:hyperlink>
    </w:p>
    <w:p>
      <w:pPr>
        <w:pStyle w:val="FirstParagraph"/>
      </w:pPr>
    </w:p>
    <w:bookmarkEnd w:id="348"/>
    <w:bookmarkStart w:id="349" w:name="o-que-é-um-modificador-de-efeito-1"/>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90</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interação"/>
    <w:p>
      <w:pPr>
        <w:pStyle w:val="Titre3"/>
      </w:pPr>
      <w:r>
        <w:t xml:space="preserve">O que é interação?</w:t>
      </w:r>
    </w:p>
    <w:p>
      <w:pPr>
        <w:numPr>
          <w:ilvl w:val="0"/>
          <w:numId w:val="125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91</w:t>
        </w:r>
      </w:hyperlink>
    </w:p>
    <w:p>
      <w:pPr>
        <w:numPr>
          <w:ilvl w:val="0"/>
          <w:numId w:val="1251"/>
        </w:numPr>
      </w:pPr>
      <w:r>
        <w:t xml:space="preserve">.</w:t>
      </w:r>
      <w:hyperlink w:anchor="ref-Bours2023">
        <w:r>
          <w:rPr>
            <w:rStyle w:val="Lienhypertexte"/>
            <w:vertAlign w:val="superscript"/>
          </w:rPr>
          <w:t xml:space="preserve">90</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mediação"/>
    <w:p>
      <w:pPr>
        <w:pStyle w:val="Titre3"/>
      </w:pPr>
      <w:r>
        <w:t xml:space="preserve">O que é mediação?</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90</w:t>
        </w:r>
      </w:hyperlink>
    </w:p>
    <w:p>
      <w:pPr>
        <w:pStyle w:val="FirstParagraph"/>
      </w:pPr>
    </w:p>
    <w:bookmarkEnd w:id="353"/>
    <w:bookmarkStart w:id="354"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153</w:t>
        </w:r>
      </w:hyperlink>
    </w:p>
    <w:p>
      <w:pPr>
        <w:numPr>
          <w:ilvl w:val="0"/>
          <w:numId w:val="1253"/>
        </w:numPr>
      </w:pPr>
      <w:r>
        <w:t xml:space="preserve">.</w:t>
      </w:r>
      <w:hyperlink w:anchor="ref-Bours2023">
        <w:r>
          <w:rPr>
            <w:rStyle w:val="Lienhypertexte"/>
            <w:vertAlign w:val="superscript"/>
          </w:rPr>
          <w:t xml:space="preserve">90</w:t>
        </w:r>
      </w:hyperlink>
    </w:p>
    <w:p>
      <w:pPr>
        <w:pStyle w:val="FirstParagraph"/>
      </w:pPr>
    </w:p>
    <w:bookmarkEnd w:id="354"/>
    <w:bookmarkStart w:id="355" w:name="o-que-é-efeito-direto"/>
    <w:p>
      <w:pPr>
        <w:pStyle w:val="Titre3"/>
      </w:pPr>
      <w:r>
        <w:t xml:space="preserve">O que é efeito direto?</w:t>
      </w:r>
    </w:p>
    <w:p>
      <w:pPr>
        <w:numPr>
          <w:ilvl w:val="0"/>
          <w:numId w:val="1254"/>
        </w:numPr>
      </w:pPr>
      <w:r>
        <w:t xml:space="preserve">.</w:t>
      </w:r>
      <w:hyperlink w:anchor="ref-Baron1986">
        <w:r>
          <w:rPr>
            <w:rStyle w:val="Lienhypertexte"/>
            <w:vertAlign w:val="superscript"/>
          </w:rPr>
          <w:t xml:space="preserve">153</w:t>
        </w:r>
      </w:hyperlink>
    </w:p>
    <w:p>
      <w:pPr>
        <w:numPr>
          <w:ilvl w:val="0"/>
          <w:numId w:val="1254"/>
        </w:numPr>
      </w:pPr>
      <w:r>
        <w:t xml:space="preserve">.</w:t>
      </w:r>
      <w:hyperlink w:anchor="ref-Bours2023">
        <w:r>
          <w:rPr>
            <w:rStyle w:val="Lienhypertexte"/>
            <w:vertAlign w:val="superscript"/>
          </w:rPr>
          <w:t xml:space="preserve">90</w:t>
        </w:r>
      </w:hyperlink>
    </w:p>
    <w:p>
      <w:pPr>
        <w:pStyle w:val="FirstParagraph"/>
      </w:pPr>
    </w:p>
    <w:bookmarkEnd w:id="355"/>
    <w:bookmarkStart w:id="356" w:name="o-que-é-efeito-indireto"/>
    <w:p>
      <w:pPr>
        <w:pStyle w:val="Titre3"/>
      </w:pPr>
      <w:r>
        <w:t xml:space="preserve">O que é efeito indireto?</w:t>
      </w:r>
    </w:p>
    <w:p>
      <w:pPr>
        <w:numPr>
          <w:ilvl w:val="0"/>
          <w:numId w:val="1255"/>
        </w:numPr>
      </w:pPr>
      <w:r>
        <w:t xml:space="preserve">.</w:t>
      </w:r>
      <w:hyperlink w:anchor="ref-Baron1986">
        <w:r>
          <w:rPr>
            <w:rStyle w:val="Lienhypertexte"/>
            <w:vertAlign w:val="superscript"/>
          </w:rPr>
          <w:t xml:space="preserve">153</w:t>
        </w:r>
      </w:hyperlink>
    </w:p>
    <w:p>
      <w:pPr>
        <w:numPr>
          <w:ilvl w:val="0"/>
          <w:numId w:val="1255"/>
        </w:numPr>
      </w:pPr>
      <w:r>
        <w:t xml:space="preserve">.</w:t>
      </w:r>
      <w:hyperlink w:anchor="ref-Bours2023">
        <w:r>
          <w:rPr>
            <w:rStyle w:val="Lienhypertexte"/>
            <w:vertAlign w:val="superscript"/>
          </w:rPr>
          <w:t xml:space="preserve">90</w:t>
        </w:r>
      </w:hyperlink>
    </w:p>
    <w:p>
      <w:pPr>
        <w:pStyle w:val="FirstParagraph"/>
      </w:pPr>
    </w:p>
    <w:bookmarkEnd w:id="356"/>
    <w:bookmarkStart w:id="357" w:name="o-que-é-efeito-total"/>
    <w:p>
      <w:pPr>
        <w:pStyle w:val="Titre3"/>
      </w:pPr>
      <w:r>
        <w:t xml:space="preserve">O que é efeito total?</w:t>
      </w:r>
    </w:p>
    <w:p>
      <w:pPr>
        <w:numPr>
          <w:ilvl w:val="0"/>
          <w:numId w:val="1256"/>
        </w:numPr>
      </w:pPr>
      <w:r>
        <w:t xml:space="preserve">.</w:t>
      </w:r>
      <w:hyperlink w:anchor="ref-Baron1986">
        <w:r>
          <w:rPr>
            <w:rStyle w:val="Lienhypertexte"/>
            <w:vertAlign w:val="superscript"/>
          </w:rPr>
          <w:t xml:space="preserve">153</w:t>
        </w:r>
      </w:hyperlink>
    </w:p>
    <w:p>
      <w:pPr>
        <w:numPr>
          <w:ilvl w:val="0"/>
          <w:numId w:val="1256"/>
        </w:numPr>
      </w:pPr>
      <w:r>
        <w:t xml:space="preserve">.</w:t>
      </w:r>
      <w:hyperlink w:anchor="ref-Bours2023">
        <w:r>
          <w:rPr>
            <w:rStyle w:val="Lienhypertexte"/>
            <w:vertAlign w:val="superscript"/>
          </w:rPr>
          <w:t xml:space="preserve">90</w:t>
        </w:r>
      </w:hyperlink>
    </w:p>
    <w:p>
      <w:pPr>
        <w:pStyle w:val="FirstParagraph"/>
      </w:pPr>
    </w:p>
    <w:bookmarkEnd w:id="357"/>
    <w:bookmarkEnd w:id="358"/>
    <w:bookmarkStart w:id="362" w:name="selecao"/>
    <w:p>
      <w:pPr>
        <w:pStyle w:val="Titre2"/>
      </w:pPr>
      <w:r>
        <w:t xml:space="preserve">Seleção de variáveis</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numPr>
          <w:ilvl w:val="0"/>
          <w:numId w:val="125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pStyle w:val="FirstParagraph"/>
      </w:pPr>
    </w:p>
    <w:bookmarkEnd w:id="359"/>
    <w:bookmarkStart w:id="3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149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149</w:t>
        </w:r>
      </w:hyperlink>
    </w:p>
    <w:p>
      <w:pPr>
        <w:pStyle w:val="FirstParagraph"/>
      </w:pPr>
    </w:p>
    <w:bookmarkEnd w:id="360"/>
    <w:bookmarkStart w:id="361"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155</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155</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155</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155</w:t>
        </w:r>
      </w:hyperlink>
    </w:p>
    <w:p>
      <w:pPr>
        <w:pStyle w:val="FirstParagraph"/>
      </w:pPr>
    </w:p>
    <w:bookmarkEnd w:id="361"/>
    <w:bookmarkEnd w:id="362"/>
    <w:bookmarkEnd w:id="363"/>
    <w:bookmarkStart w:id="366" w:name="analise-redes"/>
    <w:p>
      <w:pPr>
        <w:pStyle w:val="Titre1"/>
      </w:pPr>
      <w:r>
        <w:rPr>
          <w:bCs/>
          <w:b/>
        </w:rPr>
        <w:t xml:space="preserve">Redes</w:t>
      </w:r>
    </w:p>
    <w:p>
      <w:pPr>
        <w:pStyle w:val="FirstParagraph"/>
      </w:pPr>
    </w:p>
    <w:bookmarkStart w:id="365" w:name="redes"/>
    <w:p>
      <w:pPr>
        <w:pStyle w:val="Titre2"/>
      </w:pPr>
      <w:r>
        <w:t xml:space="preserve">Análise de redes</w:t>
      </w:r>
    </w:p>
    <w:p>
      <w:pPr>
        <w:pStyle w:val="FirstParagraph"/>
      </w:pPr>
    </w:p>
    <w:bookmarkStart w:id="364"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4"/>
    <w:bookmarkEnd w:id="365"/>
    <w:bookmarkEnd w:id="366"/>
    <w:bookmarkStart w:id="369" w:name="testes-estatisticos"/>
    <w:p>
      <w:pPr>
        <w:pStyle w:val="Titre1"/>
      </w:pPr>
      <w:r>
        <w:rPr>
          <w:bCs/>
          <w:b/>
        </w:rPr>
        <w:t xml:space="preserve">Testes estatísticos</w:t>
      </w:r>
    </w:p>
    <w:p>
      <w:pPr>
        <w:pStyle w:val="FirstParagraph"/>
      </w:pPr>
    </w:p>
    <w:bookmarkStart w:id="36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7"/>
    <w:bookmarkStart w:id="36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8"/>
    <w:bookmarkEnd w:id="369"/>
    <w:bookmarkStart w:id="372" w:name="manuscritos-reprodutiveis"/>
    <w:p>
      <w:pPr>
        <w:pStyle w:val="Titre1"/>
      </w:pPr>
      <w:r>
        <w:rPr>
          <w:bCs/>
          <w:b/>
        </w:rPr>
        <w:t xml:space="preserve">Manuscritos reprodutíves</w:t>
      </w:r>
    </w:p>
    <w:p>
      <w:pPr>
        <w:pStyle w:val="FirstParagraph"/>
      </w:pPr>
    </w:p>
    <w:bookmarkStart w:id="371" w:name="manuscritos-reprodutiveis"/>
    <w:p>
      <w:pPr>
        <w:pStyle w:val="Titre2"/>
      </w:pPr>
      <w:r>
        <w:t xml:space="preserve">Manuscritos reprodutíveis</w:t>
      </w:r>
    </w:p>
    <w:p>
      <w:pPr>
        <w:pStyle w:val="FirstParagraph"/>
      </w:pPr>
    </w:p>
    <w:bookmarkStart w:id="370" w:name="o-que-são-manuscritos-reprodutíveis"/>
    <w:p>
      <w:pPr>
        <w:pStyle w:val="Titre3"/>
      </w:pPr>
      <w:r>
        <w:t xml:space="preserve">O que são manuscritos reprodutíveis?</w:t>
      </w:r>
    </w:p>
    <w:p>
      <w:pPr>
        <w:numPr>
          <w:ilvl w:val="0"/>
          <w:numId w:val="1261"/>
        </w:numPr>
        <w:pStyle w:val="Compact"/>
      </w:pPr>
      <w:r>
        <w:t xml:space="preserve">.[REF]</w:t>
      </w:r>
    </w:p>
    <w:p>
      <w:pPr>
        <w:pStyle w:val="FirstParagraph"/>
      </w:pPr>
    </w:p>
    <w:bookmarkEnd w:id="370"/>
    <w:bookmarkEnd w:id="371"/>
    <w:bookmarkEnd w:id="372"/>
    <w:bookmarkStart w:id="379" w:name="redacao"/>
    <w:p>
      <w:pPr>
        <w:pStyle w:val="Titre1"/>
      </w:pPr>
      <w:r>
        <w:rPr>
          <w:bCs/>
          <w:b/>
        </w:rPr>
        <w:t xml:space="preserve">Redação estatística</w:t>
      </w:r>
    </w:p>
    <w:p>
      <w:pPr>
        <w:pStyle w:val="FirstParagraph"/>
      </w:pPr>
    </w:p>
    <w:bookmarkStart w:id="374" w:name="diretrizes"/>
    <w:p>
      <w:pPr>
        <w:pStyle w:val="Titre2"/>
      </w:pPr>
      <w:r>
        <w:t xml:space="preserve">Diretrizes</w:t>
      </w:r>
    </w:p>
    <w:p>
      <w:pPr>
        <w:pStyle w:val="FirstParagraph"/>
      </w:pPr>
    </w:p>
    <w:bookmarkStart w:id="373" w:name="quais-diretrizes-estão-disponíveis"/>
    <w:p>
      <w:pPr>
        <w:pStyle w:val="Titre3"/>
      </w:pPr>
      <w:r>
        <w:t xml:space="preserve">Quais diretrizes estão disponíveis?</w:t>
      </w:r>
    </w:p>
    <w:p>
      <w:pPr>
        <w:numPr>
          <w:ilvl w:val="0"/>
          <w:numId w:val="12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2"/>
        </w:numPr>
      </w:pPr>
      <w:r>
        <w:rPr>
          <w:iCs/>
          <w:i/>
        </w:rPr>
        <w:t xml:space="preserve">How to write statistical analysis section in medical research</w:t>
      </w:r>
      <w:r>
        <w:t xml:space="preserve">.</w:t>
      </w:r>
      <w:hyperlink w:anchor="ref-Dwivedi2022">
        <w:r>
          <w:rPr>
            <w:rStyle w:val="Lienhypertexte"/>
            <w:vertAlign w:val="superscript"/>
          </w:rPr>
          <w:t xml:space="preserve">104</w:t>
        </w:r>
      </w:hyperlink>
    </w:p>
    <w:p>
      <w:pPr>
        <w:numPr>
          <w:ilvl w:val="0"/>
          <w:numId w:val="12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2"/>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2"/>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2"/>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2"/>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73"/>
    <w:bookmarkEnd w:id="374"/>
    <w:bookmarkStart w:id="378" w:name="checklists"/>
    <w:p>
      <w:pPr>
        <w:pStyle w:val="Titre2"/>
      </w:pPr>
      <w:r>
        <w:t xml:space="preserve">Checklists</w:t>
      </w:r>
    </w:p>
    <w:p>
      <w:pPr>
        <w:pStyle w:val="FirstParagraph"/>
      </w:pPr>
    </w:p>
    <w:bookmarkStart w:id="375" w:name="o-que-são-checklists"/>
    <w:p>
      <w:pPr>
        <w:pStyle w:val="Titre3"/>
      </w:pPr>
      <w:r>
        <w:t xml:space="preserve">O que são checklists?</w:t>
      </w:r>
    </w:p>
    <w:p>
      <w:pPr>
        <w:numPr>
          <w:ilvl w:val="0"/>
          <w:numId w:val="126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5"/>
    <w:bookmarkStart w:id="376" w:name="por-que-usar-checklists"/>
    <w:p>
      <w:pPr>
        <w:pStyle w:val="Titre3"/>
      </w:pPr>
      <w:r>
        <w:t xml:space="preserve">Por que usar checklists?</w:t>
      </w:r>
    </w:p>
    <w:p>
      <w:pPr>
        <w:numPr>
          <w:ilvl w:val="0"/>
          <w:numId w:val="126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6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6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76"/>
    <w:bookmarkStart w:id="377" w:name="quais-checklists-estão-disponíveis"/>
    <w:p>
      <w:pPr>
        <w:pStyle w:val="Titre3"/>
      </w:pPr>
      <w:r>
        <w:t xml:space="preserve">Quais checklists estão disponíveis?</w:t>
      </w:r>
    </w:p>
    <w:p>
      <w:pPr>
        <w:numPr>
          <w:ilvl w:val="0"/>
          <w:numId w:val="12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65"/>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103</w:t>
        </w:r>
      </w:hyperlink>
    </w:p>
    <w:p>
      <w:pPr>
        <w:pStyle w:val="FirstParagraph"/>
      </w:pPr>
    </w:p>
    <w:bookmarkEnd w:id="377"/>
    <w:bookmarkEnd w:id="378"/>
    <w:bookmarkEnd w:id="379"/>
    <w:bookmarkStart w:id="402" w:name="fontes-externas"/>
    <w:p>
      <w:pPr>
        <w:pStyle w:val="Titre1"/>
      </w:pPr>
      <w:r>
        <w:rPr>
          <w:bCs/>
          <w:b/>
        </w:rPr>
        <w:t xml:space="preserve">Fontes externas</w:t>
      </w:r>
    </w:p>
    <w:p>
      <w:pPr>
        <w:pStyle w:val="FirstParagraph"/>
      </w:pPr>
    </w:p>
    <w:bookmarkStart w:id="381" w:name="rss"/>
    <w:p>
      <w:pPr>
        <w:pStyle w:val="Titre2"/>
      </w:pPr>
      <w:r>
        <w:t xml:space="preserve">RSS</w:t>
      </w:r>
    </w:p>
    <w:p>
      <w:pPr>
        <w:numPr>
          <w:ilvl w:val="0"/>
          <w:numId w:val="1266"/>
        </w:numPr>
        <w:pStyle w:val="Compact"/>
      </w:pPr>
      <w:hyperlink r:id="rId380">
        <w:r>
          <w:rPr>
            <w:rStyle w:val="Lienhypertexte"/>
            <w:iCs/>
            <w:i/>
          </w:rPr>
          <w:t xml:space="preserve">Best Practices for Data Visualisation - Royal Statistical Society</w:t>
        </w:r>
      </w:hyperlink>
    </w:p>
    <w:p>
      <w:pPr>
        <w:pStyle w:val="FirstParagraph"/>
      </w:pPr>
    </w:p>
    <w:bookmarkEnd w:id="381"/>
    <w:bookmarkStart w:id="387" w:name="bmj"/>
    <w:p>
      <w:pPr>
        <w:pStyle w:val="Titre2"/>
      </w:pPr>
      <w:r>
        <w:t xml:space="preserve">BMJ</w:t>
      </w:r>
    </w:p>
    <w:p>
      <w:pPr>
        <w:numPr>
          <w:ilvl w:val="0"/>
          <w:numId w:val="1267"/>
        </w:numPr>
      </w:pPr>
      <w:hyperlink r:id="rId382">
        <w:r>
          <w:rPr>
            <w:rStyle w:val="Lienhypertexte"/>
            <w:iCs/>
            <w:i/>
          </w:rPr>
          <w:t xml:space="preserve">Statistics - Latest from The BMJ</w:t>
        </w:r>
      </w:hyperlink>
    </w:p>
    <w:p>
      <w:pPr>
        <w:numPr>
          <w:ilvl w:val="0"/>
          <w:numId w:val="1267"/>
        </w:numPr>
      </w:pPr>
      <w:hyperlink r:id="rId383">
        <w:r>
          <w:rPr>
            <w:rStyle w:val="Lienhypertexte"/>
            <w:iCs/>
            <w:i/>
          </w:rPr>
          <w:t xml:space="preserve">Statistics notes - Latest from The BMJ</w:t>
        </w:r>
      </w:hyperlink>
    </w:p>
    <w:p>
      <w:pPr>
        <w:numPr>
          <w:ilvl w:val="0"/>
          <w:numId w:val="1267"/>
        </w:numPr>
      </w:pPr>
      <w:hyperlink r:id="rId384">
        <w:r>
          <w:rPr>
            <w:rStyle w:val="Lienhypertexte"/>
            <w:iCs/>
            <w:i/>
          </w:rPr>
          <w:t xml:space="preserve">Statistics and research methods - Latest from The BMJ</w:t>
        </w:r>
      </w:hyperlink>
    </w:p>
    <w:p>
      <w:pPr>
        <w:numPr>
          <w:ilvl w:val="0"/>
          <w:numId w:val="1267"/>
        </w:numPr>
      </w:pPr>
      <w:hyperlink r:id="rId385">
        <w:r>
          <w:rPr>
            <w:rStyle w:val="Lienhypertexte"/>
            <w:iCs/>
            <w:i/>
          </w:rPr>
          <w:t xml:space="preserve">Statistics at Square One</w:t>
        </w:r>
      </w:hyperlink>
    </w:p>
    <w:p>
      <w:pPr>
        <w:numPr>
          <w:ilvl w:val="0"/>
          <w:numId w:val="1267"/>
        </w:numPr>
      </w:pPr>
      <w:hyperlink r:id="rId386">
        <w:r>
          <w:rPr>
            <w:rStyle w:val="Lienhypertexte"/>
            <w:iCs/>
            <w:i/>
          </w:rPr>
          <w:t xml:space="preserve">Research methods &amp; reporting</w:t>
        </w:r>
      </w:hyperlink>
    </w:p>
    <w:p>
      <w:pPr>
        <w:pStyle w:val="FirstParagraph"/>
      </w:pPr>
    </w:p>
    <w:bookmarkEnd w:id="387"/>
    <w:bookmarkStart w:id="389" w:name="jama"/>
    <w:p>
      <w:pPr>
        <w:pStyle w:val="Titre2"/>
      </w:pPr>
      <w:r>
        <w:t xml:space="preserve">JAMA</w:t>
      </w:r>
    </w:p>
    <w:p>
      <w:pPr>
        <w:numPr>
          <w:ilvl w:val="0"/>
          <w:numId w:val="1268"/>
        </w:numPr>
        <w:pStyle w:val="Compact"/>
      </w:pPr>
      <w:hyperlink r:id="rId388">
        <w:r>
          <w:rPr>
            <w:rStyle w:val="Lienhypertexte"/>
            <w:iCs/>
            <w:i/>
          </w:rPr>
          <w:t xml:space="preserve">JAMA Guide to Statistics and Methods - JAMA</w:t>
        </w:r>
      </w:hyperlink>
    </w:p>
    <w:p>
      <w:pPr>
        <w:pStyle w:val="FirstParagraph"/>
      </w:pPr>
    </w:p>
    <w:bookmarkEnd w:id="389"/>
    <w:bookmarkStart w:id="392" w:name="aha-asa"/>
    <w:p>
      <w:pPr>
        <w:pStyle w:val="Titre2"/>
      </w:pPr>
      <w:r>
        <w:t xml:space="preserve">AHA/ASA</w:t>
      </w:r>
    </w:p>
    <w:p>
      <w:pPr>
        <w:numPr>
          <w:ilvl w:val="0"/>
          <w:numId w:val="1269"/>
        </w:numPr>
      </w:pPr>
      <w:hyperlink r:id="rId390">
        <w:r>
          <w:rPr>
            <w:rStyle w:val="Lienhypertexte"/>
            <w:iCs/>
            <w:i/>
          </w:rPr>
          <w:t xml:space="preserve">Statistical Reporting Recommendations - AHA/ASA journals</w:t>
        </w:r>
      </w:hyperlink>
    </w:p>
    <w:p>
      <w:pPr>
        <w:numPr>
          <w:ilvl w:val="0"/>
          <w:numId w:val="1269"/>
        </w:numPr>
      </w:pPr>
      <w:hyperlink r:id="rId391">
        <w:r>
          <w:rPr>
            <w:rStyle w:val="Lienhypertexte"/>
            <w:iCs/>
            <w:i/>
          </w:rPr>
          <w:t xml:space="preserve">Statistical Inference in the 21st Century: A World Beyond p &lt; 0.05 - The American Statistical Association</w:t>
        </w:r>
      </w:hyperlink>
    </w:p>
    <w:p>
      <w:pPr>
        <w:pStyle w:val="FirstParagraph"/>
      </w:pPr>
    </w:p>
    <w:bookmarkEnd w:id="392"/>
    <w:bookmarkStart w:id="394" w:name="npg"/>
    <w:p>
      <w:pPr>
        <w:pStyle w:val="Titre2"/>
      </w:pPr>
      <w:r>
        <w:t xml:space="preserve">NPG</w:t>
      </w:r>
    </w:p>
    <w:p>
      <w:pPr>
        <w:numPr>
          <w:ilvl w:val="0"/>
          <w:numId w:val="1270"/>
        </w:numPr>
        <w:pStyle w:val="Compact"/>
      </w:pPr>
      <w:hyperlink r:id="rId393">
        <w:r>
          <w:rPr>
            <w:rStyle w:val="Lienhypertexte"/>
            <w:iCs/>
            <w:i/>
          </w:rPr>
          <w:t xml:space="preserve">Statistics for Biologists - Nature Publising Group</w:t>
        </w:r>
      </w:hyperlink>
    </w:p>
    <w:p>
      <w:pPr>
        <w:pStyle w:val="FirstParagraph"/>
      </w:pPr>
    </w:p>
    <w:bookmarkEnd w:id="394"/>
    <w:bookmarkStart w:id="396" w:name="wiley"/>
    <w:p>
      <w:pPr>
        <w:pStyle w:val="Titre2"/>
      </w:pPr>
      <w:r>
        <w:t xml:space="preserve">Wiley</w:t>
      </w:r>
    </w:p>
    <w:p>
      <w:pPr>
        <w:numPr>
          <w:ilvl w:val="0"/>
          <w:numId w:val="1271"/>
        </w:numPr>
        <w:pStyle w:val="Compact"/>
      </w:pPr>
      <w:hyperlink r:id="rId395">
        <w:r>
          <w:rPr>
            <w:rStyle w:val="Lienhypertexte"/>
            <w:iCs/>
            <w:i/>
          </w:rPr>
          <w:t xml:space="preserve">Tutorials in Biostatistics Papers - Wiley Online Library</w:t>
        </w:r>
      </w:hyperlink>
    </w:p>
    <w:p>
      <w:pPr>
        <w:pStyle w:val="FirstParagraph"/>
      </w:pPr>
    </w:p>
    <w:bookmarkEnd w:id="396"/>
    <w:bookmarkStart w:id="401" w:name="ape"/>
    <w:p>
      <w:pPr>
        <w:pStyle w:val="Titre2"/>
      </w:pPr>
      <w:r>
        <w:t xml:space="preserve">APE</w:t>
      </w:r>
    </w:p>
    <w:p>
      <w:pPr>
        <w:numPr>
          <w:ilvl w:val="0"/>
          <w:numId w:val="1272"/>
        </w:numPr>
      </w:pPr>
      <w:hyperlink r:id="rId397">
        <w:r>
          <w:rPr>
            <w:rStyle w:val="Lienhypertexte"/>
            <w:iCs/>
            <w:i/>
          </w:rPr>
          <w:t xml:space="preserve">Statistics</w:t>
        </w:r>
      </w:hyperlink>
    </w:p>
    <w:p>
      <w:pPr>
        <w:numPr>
          <w:ilvl w:val="0"/>
          <w:numId w:val="1272"/>
        </w:numPr>
      </w:pPr>
      <w:hyperlink r:id="rId398">
        <w:r>
          <w:rPr>
            <w:rStyle w:val="Lienhypertexte"/>
            <w:iCs/>
            <w:i/>
          </w:rPr>
          <w:t xml:space="preserve">Exploration in Statistics</w:t>
        </w:r>
      </w:hyperlink>
    </w:p>
    <w:p>
      <w:pPr>
        <w:numPr>
          <w:ilvl w:val="0"/>
          <w:numId w:val="1272"/>
        </w:numPr>
      </w:pPr>
      <w:hyperlink r:id="rId399">
        <w:r>
          <w:rPr>
            <w:rStyle w:val="Lienhypertexte"/>
            <w:iCs/>
            <w:i/>
          </w:rPr>
          <w:t xml:space="preserve">General Statistics</w:t>
        </w:r>
      </w:hyperlink>
    </w:p>
    <w:p>
      <w:pPr>
        <w:numPr>
          <w:ilvl w:val="0"/>
          <w:numId w:val="1272"/>
        </w:numPr>
      </w:pPr>
      <w:hyperlink r:id="rId400">
        <w:r>
          <w:rPr>
            <w:rStyle w:val="Lienhypertexte"/>
            <w:iCs/>
            <w:i/>
          </w:rPr>
          <w:t xml:space="preserve">Reporting Statistics</w:t>
        </w:r>
      </w:hyperlink>
    </w:p>
    <w:p>
      <w:pPr>
        <w:pStyle w:val="FirstParagraph"/>
      </w:pPr>
    </w:p>
    <w:bookmarkEnd w:id="401"/>
    <w:bookmarkEnd w:id="402"/>
    <w:bookmarkStart w:id="741" w:name="referências"/>
    <w:p>
      <w:pPr>
        <w:pStyle w:val="Titre1"/>
      </w:pPr>
      <w:r>
        <w:rPr>
          <w:bCs/>
          <w:b/>
        </w:rPr>
        <w:t xml:space="preserve">Referências</w:t>
      </w:r>
    </w:p>
    <w:bookmarkStart w:id="740" w:name="refs"/>
    <w:bookmarkStart w:id="404"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3">
        <w:r>
          <w:rPr>
            <w:rStyle w:val="Lienhypertexte"/>
          </w:rPr>
          <w:t xml:space="preserve">10.1136/bmj.h2622</w:t>
        </w:r>
      </w:hyperlink>
    </w:p>
    <w:bookmarkEnd w:id="404"/>
    <w:bookmarkStart w:id="406"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05">
        <w:r>
          <w:rPr>
            <w:rStyle w:val="Lienhypertexte"/>
          </w:rPr>
          <w:t xml:space="preserve">10.1037/0033-2909.97.1.129</w:t>
        </w:r>
      </w:hyperlink>
    </w:p>
    <w:bookmarkEnd w:id="406"/>
    <w:bookmarkStart w:id="408"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07">
        <w:r>
          <w:rPr>
            <w:rStyle w:val="Lienhypertexte"/>
          </w:rPr>
          <w:t xml:space="preserve">10.2307/3002000</w:t>
        </w:r>
      </w:hyperlink>
    </w:p>
    <w:bookmarkEnd w:id="408"/>
    <w:bookmarkStart w:id="410"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09">
        <w:r>
          <w:rPr>
            <w:rStyle w:val="Lienhypertexte"/>
          </w:rPr>
          <w:t xml:space="preserve">10.2307/1884324</w:t>
        </w:r>
      </w:hyperlink>
    </w:p>
    <w:bookmarkEnd w:id="410"/>
    <w:bookmarkStart w:id="412"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1">
        <w:r>
          <w:rPr>
            <w:rStyle w:val="Lienhypertexte"/>
          </w:rPr>
          <w:t xml:space="preserve">10.1080/00031305.1983.10482729</w:t>
        </w:r>
      </w:hyperlink>
    </w:p>
    <w:bookmarkEnd w:id="412"/>
    <w:bookmarkStart w:id="414"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3">
        <w:r>
          <w:rPr>
            <w:rStyle w:val="Lienhypertexte"/>
          </w:rPr>
          <w:t xml:space="preserve">10.2307/2685389</w:t>
        </w:r>
      </w:hyperlink>
    </w:p>
    <w:bookmarkEnd w:id="414"/>
    <w:bookmarkStart w:id="416"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15">
        <w:r>
          <w:rPr>
            <w:rStyle w:val="Lienhypertexte"/>
          </w:rPr>
          <w:t xml:space="preserve">10.1080/00031305.1992.10475881</w:t>
        </w:r>
      </w:hyperlink>
    </w:p>
    <w:bookmarkEnd w:id="416"/>
    <w:bookmarkStart w:id="418"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17">
        <w:r>
          <w:rPr>
            <w:rStyle w:val="Lienhypertexte"/>
          </w:rPr>
          <w:t xml:space="preserve">10.1093/biomet/44.1-2.187</w:t>
        </w:r>
      </w:hyperlink>
    </w:p>
    <w:bookmarkEnd w:id="418"/>
    <w:bookmarkStart w:id="420"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19">
        <w:r>
          <w:rPr>
            <w:rStyle w:val="Lienhypertexte"/>
          </w:rPr>
          <w:t xml:space="preserve">10.1037/h0025105</w:t>
        </w:r>
      </w:hyperlink>
    </w:p>
    <w:bookmarkEnd w:id="420"/>
    <w:bookmarkStart w:id="422"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1">
        <w:r>
          <w:rPr>
            <w:rStyle w:val="Lienhypertexte"/>
          </w:rPr>
          <w:t xml:space="preserve">10.1037/h0028108</w:t>
        </w:r>
      </w:hyperlink>
    </w:p>
    <w:bookmarkEnd w:id="422"/>
    <w:bookmarkStart w:id="424"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3">
        <w:r>
          <w:rPr>
            <w:rStyle w:val="Lienhypertexte"/>
          </w:rPr>
          <w:t xml:space="preserve">10.1111/j.2517-6161.1951.tb00088.x</w:t>
        </w:r>
      </w:hyperlink>
    </w:p>
    <w:bookmarkEnd w:id="424"/>
    <w:bookmarkStart w:id="426"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25">
        <w:r>
          <w:rPr>
            <w:rStyle w:val="Lienhypertexte"/>
          </w:rPr>
          <w:t xml:space="preserve">10.1080/01621459.1972.10482387</w:t>
        </w:r>
      </w:hyperlink>
    </w:p>
    <w:bookmarkEnd w:id="426"/>
    <w:bookmarkStart w:id="428"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27">
        <w:r>
          <w:rPr>
            <w:rStyle w:val="Lienhypertexte"/>
          </w:rPr>
          <w:t xml:space="preserve">10.1525/9780520313880-018</w:t>
        </w:r>
      </w:hyperlink>
    </w:p>
    <w:bookmarkEnd w:id="428"/>
    <w:bookmarkStart w:id="430"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29">
        <w:r>
          <w:rPr>
            <w:rStyle w:val="Lienhypertexte"/>
          </w:rPr>
          <w:t xml:space="preserve">10.2307/3619568</w:t>
        </w:r>
      </w:hyperlink>
    </w:p>
    <w:bookmarkEnd w:id="430"/>
    <w:bookmarkStart w:id="432"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1">
        <w:r>
          <w:rPr>
            <w:rStyle w:val="Lienhypertexte"/>
          </w:rPr>
          <w:t xml:space="preserve">10.1086/229693</w:t>
        </w:r>
      </w:hyperlink>
    </w:p>
    <w:bookmarkEnd w:id="432"/>
    <w:bookmarkStart w:id="434"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3">
        <w:r>
          <w:rPr>
            <w:rStyle w:val="Lienhypertexte"/>
          </w:rPr>
          <w:t xml:space="preserve">10.1136/bmj.314.7098.1874</w:t>
        </w:r>
      </w:hyperlink>
    </w:p>
    <w:bookmarkEnd w:id="434"/>
    <w:bookmarkStart w:id="436"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35">
        <w:r>
          <w:rPr>
            <w:rStyle w:val="Lienhypertexte"/>
          </w:rPr>
          <w:t xml:space="preserve">10.1136/bmj.300.6719.230</w:t>
        </w:r>
      </w:hyperlink>
    </w:p>
    <w:bookmarkEnd w:id="436"/>
    <w:bookmarkStart w:id="438"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37">
        <w:r>
          <w:rPr>
            <w:rStyle w:val="Lienhypertexte"/>
          </w:rPr>
          <w:t xml:space="preserve">https://www.R-project.org/.</w:t>
        </w:r>
      </w:hyperlink>
    </w:p>
    <w:bookmarkEnd w:id="438"/>
    <w:bookmarkStart w:id="440"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39">
        <w:r>
          <w:rPr>
            <w:rStyle w:val="Lienhypertexte"/>
          </w:rPr>
          <w:t xml:space="preserve">10.1177/10497323211015960</w:t>
        </w:r>
      </w:hyperlink>
    </w:p>
    <w:bookmarkEnd w:id="440"/>
    <w:bookmarkStart w:id="442"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1">
        <w:r>
          <w:rPr>
            <w:rStyle w:val="Lienhypertexte"/>
          </w:rPr>
          <w:t xml:space="preserve">10.1213/ane.0000000000002370</w:t>
        </w:r>
      </w:hyperlink>
    </w:p>
    <w:bookmarkEnd w:id="442"/>
    <w:bookmarkStart w:id="444"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3">
        <w:r>
          <w:rPr>
            <w:rStyle w:val="Lienhypertexte"/>
          </w:rPr>
          <w:t xml:space="preserve">10.1136/bmj.38977.682025.2c</w:t>
        </w:r>
      </w:hyperlink>
    </w:p>
    <w:bookmarkEnd w:id="444"/>
    <w:bookmarkStart w:id="446"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45">
        <w:r>
          <w:rPr>
            <w:rStyle w:val="Lienhypertexte"/>
          </w:rPr>
          <w:t xml:space="preserve">10.1016/j.jclinepi.2022.08.016</w:t>
        </w:r>
      </w:hyperlink>
    </w:p>
    <w:bookmarkEnd w:id="446"/>
    <w:bookmarkStart w:id="448"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47">
        <w:r>
          <w:rPr>
            <w:rStyle w:val="Lienhypertexte"/>
          </w:rPr>
          <w:t xml:space="preserve">10.1002/bimj.202000196</w:t>
        </w:r>
      </w:hyperlink>
    </w:p>
    <w:bookmarkEnd w:id="448"/>
    <w:bookmarkStart w:id="450" w:name="ref-misty"/>
    <w:p>
      <w:pPr>
        <w:pStyle w:val="Bibliographie"/>
      </w:pPr>
      <w:r>
        <w:t xml:space="preserve">24.</w:t>
      </w:r>
      <w:r>
        <w:t xml:space="preserve"> </w:t>
      </w:r>
      <w:r>
        <w:t xml:space="preserve">	</w:t>
      </w:r>
      <w:r>
        <w:t xml:space="preserve">Yanagida T. Misty: Miscellaneous functions ’t. yanagida’. 2023.</w:t>
      </w:r>
      <w:r>
        <w:t xml:space="preserve"> </w:t>
      </w:r>
      <w:hyperlink r:id="rId449">
        <w:r>
          <w:rPr>
            <w:rStyle w:val="Lienhypertexte"/>
          </w:rPr>
          <w:t xml:space="preserve">https://CRAN.R-project.org/package=misty.</w:t>
        </w:r>
      </w:hyperlink>
    </w:p>
    <w:bookmarkEnd w:id="450"/>
    <w:bookmarkStart w:id="452"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1">
        <w:r>
          <w:rPr>
            <w:rStyle w:val="Lienhypertexte"/>
          </w:rPr>
          <w:t xml:space="preserve">10.1080/01621459.1988.10478722</w:t>
        </w:r>
      </w:hyperlink>
    </w:p>
    <w:bookmarkEnd w:id="452"/>
    <w:bookmarkStart w:id="453"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37">
        <w:r>
          <w:rPr>
            <w:rStyle w:val="Lienhypertexte"/>
          </w:rPr>
          <w:t xml:space="preserve">https://www.R-project.org/.</w:t>
        </w:r>
      </w:hyperlink>
    </w:p>
    <w:bookmarkEnd w:id="453"/>
    <w:bookmarkStart w:id="455"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54">
        <w:r>
          <w:rPr>
            <w:rStyle w:val="Lienhypertexte"/>
          </w:rPr>
          <w:t xml:space="preserve">10.1002/sim.9592</w:t>
        </w:r>
      </w:hyperlink>
    </w:p>
    <w:bookmarkEnd w:id="455"/>
    <w:bookmarkStart w:id="457"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56">
        <w:r>
          <w:rPr>
            <w:rStyle w:val="Lienhypertexte"/>
          </w:rPr>
          <w:t xml:space="preserve">10.18637/jss.v045.i03</w:t>
        </w:r>
      </w:hyperlink>
    </w:p>
    <w:bookmarkEnd w:id="457"/>
    <w:bookmarkStart w:id="459"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58">
        <w:r>
          <w:rPr>
            <w:rStyle w:val="Lienhypertexte"/>
          </w:rPr>
          <w:t xml:space="preserve">https://CRAN.R-project.org/package=miceadds.</w:t>
        </w:r>
      </w:hyperlink>
    </w:p>
    <w:bookmarkEnd w:id="459"/>
    <w:bookmarkStart w:id="461"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0">
        <w:r>
          <w:rPr>
            <w:rStyle w:val="Lienhypertexte"/>
          </w:rPr>
          <w:t xml:space="preserve">10.1136/bmjopen-2015-008431</w:t>
        </w:r>
      </w:hyperlink>
    </w:p>
    <w:bookmarkEnd w:id="461"/>
    <w:bookmarkStart w:id="463"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2">
        <w:r>
          <w:rPr>
            <w:rStyle w:val="Lienhypertexte"/>
          </w:rPr>
          <w:t xml:space="preserve">10.1371/journal.pcbi.1009819</w:t>
        </w:r>
      </w:hyperlink>
    </w:p>
    <w:bookmarkEnd w:id="463"/>
    <w:bookmarkStart w:id="465"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64">
        <w:r>
          <w:rPr>
            <w:rStyle w:val="Lienhypertexte"/>
          </w:rPr>
          <w:t xml:space="preserve">10.1136/bmj.318.7199.1667</w:t>
        </w:r>
      </w:hyperlink>
    </w:p>
    <w:bookmarkEnd w:id="465"/>
    <w:bookmarkStart w:id="467"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66">
        <w:r>
          <w:rPr>
            <w:rStyle w:val="Lienhypertexte"/>
          </w:rPr>
          <w:t xml:space="preserve">10.4103/0019-5049.190623</w:t>
        </w:r>
      </w:hyperlink>
    </w:p>
    <w:bookmarkEnd w:id="467"/>
    <w:bookmarkStart w:id="469"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68">
        <w:r>
          <w:rPr>
            <w:rStyle w:val="Lienhypertexte"/>
          </w:rPr>
          <w:t xml:space="preserve">10.1177/2192568217746998</w:t>
        </w:r>
      </w:hyperlink>
    </w:p>
    <w:bookmarkEnd w:id="469"/>
    <w:bookmarkStart w:id="471"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0">
        <w:r>
          <w:rPr>
            <w:rStyle w:val="Lienhypertexte"/>
          </w:rPr>
          <w:t xml:space="preserve">10.4103/idoj.idoj_468_18</w:t>
        </w:r>
      </w:hyperlink>
    </w:p>
    <w:bookmarkEnd w:id="471"/>
    <w:bookmarkStart w:id="473"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2">
        <w:r>
          <w:rPr>
            <w:rStyle w:val="Lienhypertexte"/>
          </w:rPr>
          <w:t xml:space="preserve">10.1136/bmj.312.7033.770</w:t>
        </w:r>
      </w:hyperlink>
    </w:p>
    <w:bookmarkEnd w:id="473"/>
    <w:bookmarkStart w:id="475"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74">
        <w:r>
          <w:rPr>
            <w:rStyle w:val="Lienhypertexte"/>
          </w:rPr>
          <w:t xml:space="preserve">10.1002/pst.331</w:t>
        </w:r>
      </w:hyperlink>
    </w:p>
    <w:bookmarkEnd w:id="475"/>
    <w:bookmarkStart w:id="477"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76">
        <w:r>
          <w:rPr>
            <w:rStyle w:val="Lienhypertexte"/>
          </w:rPr>
          <w:t xml:space="preserve">10.7275/QBPC-GK17</w:t>
        </w:r>
      </w:hyperlink>
    </w:p>
    <w:bookmarkEnd w:id="477"/>
    <w:bookmarkStart w:id="479"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78">
        <w:r>
          <w:rPr>
            <w:rStyle w:val="Lienhypertexte"/>
          </w:rPr>
          <w:t xml:space="preserve">10.1111/j.2517-6161.1964.tb00553.x</w:t>
        </w:r>
      </w:hyperlink>
    </w:p>
    <w:bookmarkEnd w:id="479"/>
    <w:bookmarkStart w:id="481" w:name="ref-MASS"/>
    <w:p>
      <w:pPr>
        <w:pStyle w:val="Bibliographie"/>
      </w:pPr>
      <w:r>
        <w:t xml:space="preserve">40.</w:t>
      </w:r>
      <w:r>
        <w:t xml:space="preserve"> </w:t>
      </w:r>
      <w:r>
        <w:t xml:space="preserve">	</w:t>
      </w:r>
      <w:r>
        <w:t xml:space="preserve">Venables WN, Ripley BD. Modern applied statistics with s. 2002.</w:t>
      </w:r>
      <w:r>
        <w:t xml:space="preserve"> </w:t>
      </w:r>
      <w:hyperlink r:id="rId480">
        <w:r>
          <w:rPr>
            <w:rStyle w:val="Lienhypertexte"/>
          </w:rPr>
          <w:t xml:space="preserve">https://www.stats.ox.ac.uk/pub/MASS4/.</w:t>
        </w:r>
      </w:hyperlink>
    </w:p>
    <w:bookmarkEnd w:id="481"/>
    <w:bookmarkStart w:id="483"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2">
        <w:r>
          <w:rPr>
            <w:rStyle w:val="Lienhypertexte"/>
          </w:rPr>
          <w:t xml:space="preserve">10.1037/1082-989x.7.1.19</w:t>
        </w:r>
      </w:hyperlink>
    </w:p>
    <w:bookmarkEnd w:id="483"/>
    <w:bookmarkStart w:id="485"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84">
        <w:r>
          <w:rPr>
            <w:rStyle w:val="Lienhypertexte"/>
          </w:rPr>
          <w:t xml:space="preserve">10.1136/bmj.332.7549.1080</w:t>
        </w:r>
      </w:hyperlink>
    </w:p>
    <w:bookmarkEnd w:id="485"/>
    <w:bookmarkStart w:id="487"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86">
        <w:r>
          <w:rPr>
            <w:rStyle w:val="Lienhypertexte"/>
          </w:rPr>
          <w:t xml:space="preserve">10.1002/sim.2331</w:t>
        </w:r>
      </w:hyperlink>
    </w:p>
    <w:bookmarkEnd w:id="487"/>
    <w:bookmarkStart w:id="489"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88">
        <w:r>
          <w:rPr>
            <w:rStyle w:val="Lienhypertexte"/>
          </w:rPr>
          <w:t xml:space="preserve">10.1002/sim.6986</w:t>
        </w:r>
      </w:hyperlink>
    </w:p>
    <w:bookmarkEnd w:id="489"/>
    <w:bookmarkStart w:id="491"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0">
        <w:r>
          <w:rPr>
            <w:rStyle w:val="Lienhypertexte"/>
          </w:rPr>
          <w:t xml:space="preserve">10.1080/03610926.2016.1248783</w:t>
        </w:r>
      </w:hyperlink>
    </w:p>
    <w:bookmarkEnd w:id="491"/>
    <w:bookmarkStart w:id="493"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2">
        <w:r>
          <w:rPr>
            <w:rStyle w:val="Lienhypertexte"/>
          </w:rPr>
          <w:t xml:space="preserve">10.1186/1471-2288-12-21</w:t>
        </w:r>
      </w:hyperlink>
    </w:p>
    <w:bookmarkEnd w:id="493"/>
    <w:bookmarkStart w:id="495"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494">
        <w:r>
          <w:rPr>
            <w:rStyle w:val="Lienhypertexte"/>
          </w:rPr>
          <w:t xml:space="preserve">10.1002/1097-0142(1950)3:1&lt;32::aid-cncr2820030106&gt;3.0.co;2-3</w:t>
        </w:r>
      </w:hyperlink>
    </w:p>
    <w:bookmarkEnd w:id="495"/>
    <w:bookmarkStart w:id="497"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496">
        <w:r>
          <w:rPr>
            <w:rStyle w:val="Lienhypertexte"/>
          </w:rPr>
          <w:t xml:space="preserve">10.1016/j.csda.2006.12.030</w:t>
        </w:r>
      </w:hyperlink>
    </w:p>
    <w:bookmarkEnd w:id="497"/>
    <w:bookmarkStart w:id="499"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498">
        <w:r>
          <w:rPr>
            <w:rStyle w:val="Lienhypertexte"/>
          </w:rPr>
          <w:t xml:space="preserve">10.1080/14786440009463897</w:t>
        </w:r>
      </w:hyperlink>
    </w:p>
    <w:bookmarkEnd w:id="499"/>
    <w:bookmarkStart w:id="501"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0">
        <w:r>
          <w:rPr>
            <w:rStyle w:val="Lienhypertexte"/>
          </w:rPr>
          <w:t xml:space="preserve">10.1016/s0167-5877(00)00115-x</w:t>
        </w:r>
      </w:hyperlink>
    </w:p>
    <w:bookmarkEnd w:id="501"/>
    <w:bookmarkStart w:id="503"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2">
        <w:r>
          <w:rPr>
            <w:rStyle w:val="Lienhypertexte"/>
          </w:rPr>
          <w:t xml:space="preserve">10.1037/h0031619</w:t>
        </w:r>
      </w:hyperlink>
    </w:p>
    <w:bookmarkEnd w:id="503"/>
    <w:bookmarkStart w:id="505"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04">
        <w:r>
          <w:rPr>
            <w:rStyle w:val="Lienhypertexte"/>
          </w:rPr>
          <w:t xml:space="preserve">https://CRAN.R-project.org/package=forcats.</w:t>
        </w:r>
      </w:hyperlink>
    </w:p>
    <w:bookmarkEnd w:id="505"/>
    <w:bookmarkStart w:id="507" w:name="ref-kanji2006"/>
    <w:p>
      <w:pPr>
        <w:pStyle w:val="Bibliographie"/>
      </w:pPr>
      <w:r>
        <w:t xml:space="preserve">53.</w:t>
      </w:r>
      <w:r>
        <w:t xml:space="preserve"> </w:t>
      </w:r>
      <w:r>
        <w:t xml:space="preserve">	</w:t>
      </w:r>
      <w:r>
        <w:t xml:space="preserve">Kanji G. 100 statistical tests. 2006. doi:</w:t>
      </w:r>
      <w:hyperlink r:id="rId506">
        <w:r>
          <w:rPr>
            <w:rStyle w:val="Lienhypertexte"/>
          </w:rPr>
          <w:t xml:space="preserve">10.4135/9781849208499</w:t>
        </w:r>
      </w:hyperlink>
    </w:p>
    <w:bookmarkEnd w:id="507"/>
    <w:bookmarkStart w:id="509"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08">
        <w:r>
          <w:rPr>
            <w:rStyle w:val="Lienhypertexte"/>
          </w:rPr>
          <w:t xml:space="preserve">10.1152/advan.90123.2008</w:t>
        </w:r>
      </w:hyperlink>
    </w:p>
    <w:bookmarkEnd w:id="509"/>
    <w:bookmarkStart w:id="511"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0">
        <w:r>
          <w:rPr>
            <w:rStyle w:val="Lienhypertexte"/>
          </w:rPr>
          <w:t xml:space="preserve">10.1136/bmj.309.6960.996</w:t>
        </w:r>
      </w:hyperlink>
    </w:p>
    <w:bookmarkEnd w:id="511"/>
    <w:bookmarkStart w:id="512"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37">
        <w:r>
          <w:rPr>
            <w:rStyle w:val="Lienhypertexte"/>
          </w:rPr>
          <w:t xml:space="preserve">https://www.R-project.org/.</w:t>
        </w:r>
      </w:hyperlink>
    </w:p>
    <w:bookmarkEnd w:id="512"/>
    <w:bookmarkStart w:id="514"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3">
        <w:r>
          <w:rPr>
            <w:rStyle w:val="Lienhypertexte"/>
          </w:rPr>
          <w:t xml:space="preserve">10.1111/j.2041-210x.2009.00001.x</w:t>
        </w:r>
      </w:hyperlink>
    </w:p>
    <w:bookmarkEnd w:id="514"/>
    <w:bookmarkStart w:id="516"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15">
        <w:r>
          <w:rPr>
            <w:rStyle w:val="Lienhypertexte"/>
          </w:rPr>
          <w:t xml:space="preserve">10.18637/jss.v105.i07</w:t>
        </w:r>
      </w:hyperlink>
    </w:p>
    <w:bookmarkEnd w:id="516"/>
    <w:bookmarkStart w:id="518"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17">
        <w:r>
          <w:rPr>
            <w:rStyle w:val="Lienhypertexte"/>
          </w:rPr>
          <w:t xml:space="preserve">10.1080/00031305.2017.1375989</w:t>
        </w:r>
      </w:hyperlink>
    </w:p>
    <w:bookmarkEnd w:id="518"/>
    <w:bookmarkStart w:id="520"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19">
        <w:r>
          <w:rPr>
            <w:rStyle w:val="Lienhypertexte"/>
          </w:rPr>
          <w:t xml:space="preserve">10.1016/j.acra.2015.08.024</w:t>
        </w:r>
      </w:hyperlink>
    </w:p>
    <w:bookmarkEnd w:id="520"/>
    <w:bookmarkStart w:id="522"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1">
        <w:r>
          <w:rPr>
            <w:rStyle w:val="Lienhypertexte"/>
          </w:rPr>
          <w:t xml:space="preserve">https://CRAN.R-project.org/package=data.table.</w:t>
        </w:r>
      </w:hyperlink>
    </w:p>
    <w:bookmarkEnd w:id="522"/>
    <w:bookmarkStart w:id="524"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3">
        <w:r>
          <w:rPr>
            <w:rStyle w:val="Lienhypertexte"/>
          </w:rPr>
          <w:t xml:space="preserve">10.1093/aje/kwi014</w:t>
        </w:r>
      </w:hyperlink>
    </w:p>
    <w:bookmarkEnd w:id="524"/>
    <w:bookmarkStart w:id="526"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25">
        <w:r>
          <w:rPr>
            <w:rStyle w:val="Lienhypertexte"/>
          </w:rPr>
          <w:t xml:space="preserve">10.1146/annurev-polisci-041719-102556</w:t>
        </w:r>
      </w:hyperlink>
    </w:p>
    <w:bookmarkEnd w:id="526"/>
    <w:bookmarkStart w:id="528"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7">
        <w:r>
          <w:rPr>
            <w:rStyle w:val="Lienhypertexte"/>
          </w:rPr>
          <w:t xml:space="preserve">10.1136/bmj.309.6962.1128</w:t>
        </w:r>
      </w:hyperlink>
    </w:p>
    <w:bookmarkEnd w:id="528"/>
    <w:bookmarkStart w:id="530"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29">
        <w:r>
          <w:rPr>
            <w:rStyle w:val="Lienhypertexte"/>
          </w:rPr>
          <w:t xml:space="preserve">10.1111/j.1471-1842.2009.00848.x</w:t>
        </w:r>
      </w:hyperlink>
    </w:p>
    <w:bookmarkEnd w:id="530"/>
    <w:bookmarkStart w:id="532"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1">
        <w:r>
          <w:rPr>
            <w:rStyle w:val="Lienhypertexte"/>
          </w:rPr>
          <w:t xml:space="preserve">10.5152/balkanmedj.2014.1408</w:t>
        </w:r>
      </w:hyperlink>
    </w:p>
    <w:bookmarkEnd w:id="532"/>
    <w:bookmarkStart w:id="534"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3">
        <w:r>
          <w:rPr>
            <w:rStyle w:val="Lienhypertexte"/>
          </w:rPr>
          <w:t xml:space="preserve">10.5123/s1679-49742017000300022</w:t>
        </w:r>
      </w:hyperlink>
    </w:p>
    <w:bookmarkEnd w:id="534"/>
    <w:bookmarkStart w:id="536"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35">
        <w:r>
          <w:rPr>
            <w:rStyle w:val="Lienhypertexte"/>
          </w:rPr>
          <w:t xml:space="preserve">10.1016/j.jclinepi.2017.02.016</w:t>
        </w:r>
      </w:hyperlink>
    </w:p>
    <w:bookmarkEnd w:id="536"/>
    <w:bookmarkStart w:id="538"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37">
        <w:r>
          <w:rPr>
            <w:rStyle w:val="Lienhypertexte"/>
          </w:rPr>
          <w:t xml:space="preserve">10.1590/1980-265x-tce-2017-0311</w:t>
        </w:r>
      </w:hyperlink>
    </w:p>
    <w:bookmarkEnd w:id="538"/>
    <w:bookmarkStart w:id="540"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39">
        <w:r>
          <w:rPr>
            <w:rStyle w:val="Lienhypertexte"/>
          </w:rPr>
          <w:t xml:space="preserve">10.1053/j.semnuclmed.2018.11.005</w:t>
        </w:r>
      </w:hyperlink>
    </w:p>
    <w:bookmarkEnd w:id="540"/>
    <w:bookmarkStart w:id="542"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1">
        <w:r>
          <w:rPr>
            <w:rStyle w:val="Lienhypertexte"/>
          </w:rPr>
          <w:t xml:space="preserve">10.1002/ped4.12166</w:t>
        </w:r>
      </w:hyperlink>
    </w:p>
    <w:bookmarkEnd w:id="542"/>
    <w:bookmarkStart w:id="544"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3">
        <w:r>
          <w:rPr>
            <w:rStyle w:val="Lienhypertexte"/>
          </w:rPr>
          <w:t xml:space="preserve">10.1186/s12967-020-02540-4</w:t>
        </w:r>
      </w:hyperlink>
    </w:p>
    <w:bookmarkEnd w:id="544"/>
    <w:bookmarkStart w:id="546"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45">
        <w:r>
          <w:rPr>
            <w:rStyle w:val="Lienhypertexte"/>
          </w:rPr>
          <w:t xml:space="preserve">10.1016/j.jclinepi.2021.04.013</w:t>
        </w:r>
      </w:hyperlink>
    </w:p>
    <w:bookmarkEnd w:id="546"/>
    <w:bookmarkStart w:id="548"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47">
        <w:r>
          <w:rPr>
            <w:rStyle w:val="Lienhypertexte"/>
          </w:rPr>
          <w:t xml:space="preserve">10.1002/cjs.11719</w:t>
        </w:r>
      </w:hyperlink>
    </w:p>
    <w:bookmarkEnd w:id="548"/>
    <w:bookmarkStart w:id="550"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49">
        <w:r>
          <w:rPr>
            <w:rStyle w:val="Lienhypertexte"/>
          </w:rPr>
          <w:t xml:space="preserve">10.1016/j.jbusres.2021.04.070</w:t>
        </w:r>
      </w:hyperlink>
    </w:p>
    <w:bookmarkEnd w:id="550"/>
    <w:bookmarkStart w:id="552"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1">
        <w:r>
          <w:rPr>
            <w:rStyle w:val="Lienhypertexte"/>
          </w:rPr>
          <w:t xml:space="preserve">10.1002/joe.22229</w:t>
        </w:r>
      </w:hyperlink>
    </w:p>
    <w:bookmarkEnd w:id="552"/>
    <w:bookmarkStart w:id="554" w:name="ref-Altman2008"/>
    <w:p>
      <w:pPr>
        <w:pStyle w:val="Bibliographie"/>
      </w:pPr>
      <w:r>
        <w:t xml:space="preserve">77.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553">
        <w:r>
          <w:rPr>
            <w:rStyle w:val="Lienhypertexte"/>
          </w:rPr>
          <w:t xml:space="preserve">10.1016/s0140-6736(08)60505-x</w:t>
        </w:r>
      </w:hyperlink>
    </w:p>
    <w:bookmarkEnd w:id="554"/>
    <w:bookmarkStart w:id="556" w:name="ref-bland2011"/>
    <w:p>
      <w:pPr>
        <w:pStyle w:val="Bibliographie"/>
      </w:pPr>
      <w:r>
        <w:t xml:space="preserve">78.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5">
        <w:r>
          <w:rPr>
            <w:rStyle w:val="Lienhypertexte"/>
          </w:rPr>
          <w:t xml:space="preserve">10.1136/bmj.d561</w:t>
        </w:r>
      </w:hyperlink>
    </w:p>
    <w:bookmarkEnd w:id="556"/>
    <w:bookmarkStart w:id="558" w:name="ref-Bruce2022"/>
    <w:p>
      <w:pPr>
        <w:pStyle w:val="Bibliographie"/>
      </w:pPr>
      <w:r>
        <w:t xml:space="preserve">79.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57">
        <w:r>
          <w:rPr>
            <w:rStyle w:val="Lienhypertexte"/>
          </w:rPr>
          <w:t xml:space="preserve">10.1186/s12874-022-01786-4</w:t>
        </w:r>
      </w:hyperlink>
    </w:p>
    <w:bookmarkEnd w:id="558"/>
    <w:bookmarkStart w:id="560" w:name="ref-Vickers2001"/>
    <w:p>
      <w:pPr>
        <w:pStyle w:val="Bibliographie"/>
      </w:pPr>
      <w:r>
        <w:t xml:space="preserve">80.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59">
        <w:r>
          <w:rPr>
            <w:rStyle w:val="Lienhypertexte"/>
          </w:rPr>
          <w:t xml:space="preserve">10.1136/bmj.323.7321.1123</w:t>
        </w:r>
      </w:hyperlink>
    </w:p>
    <w:bookmarkEnd w:id="560"/>
    <w:bookmarkStart w:id="562" w:name="ref-OConnell2017"/>
    <w:p>
      <w:pPr>
        <w:pStyle w:val="Bibliographie"/>
      </w:pPr>
      <w:r>
        <w:t xml:space="preserve">81.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1">
        <w:r>
          <w:rPr>
            <w:rStyle w:val="Lienhypertexte"/>
          </w:rPr>
          <w:t xml:space="preserve">10.4172/2155-6180.1000334</w:t>
        </w:r>
      </w:hyperlink>
    </w:p>
    <w:bookmarkEnd w:id="562"/>
    <w:bookmarkStart w:id="564" w:name="ref-roberts1999"/>
    <w:p>
      <w:pPr>
        <w:pStyle w:val="Bibliographie"/>
      </w:pPr>
      <w:r>
        <w:t xml:space="preserve">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3">
        <w:r>
          <w:rPr>
            <w:rStyle w:val="Lienhypertexte"/>
          </w:rPr>
          <w:t xml:space="preserve">10.1136/bmj.319.7203.185</w:t>
        </w:r>
      </w:hyperlink>
    </w:p>
    <w:bookmarkEnd w:id="564"/>
    <w:bookmarkStart w:id="566" w:name="ref-Hauck1998"/>
    <w:p>
      <w:pPr>
        <w:pStyle w:val="Bibliographie"/>
      </w:pPr>
      <w:r>
        <w:t xml:space="preserve">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5">
        <w:r>
          <w:rPr>
            <w:rStyle w:val="Lienhypertexte"/>
          </w:rPr>
          <w:t xml:space="preserve">10.1016/s0197-2456(97)00147-5</w:t>
        </w:r>
      </w:hyperlink>
    </w:p>
    <w:bookmarkEnd w:id="566"/>
    <w:bookmarkStart w:id="568" w:name="ref-Kahan2014"/>
    <w:p>
      <w:pPr>
        <w:pStyle w:val="Bibliographie"/>
      </w:pPr>
      <w:r>
        <w:t xml:space="preserve">84.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67">
        <w:r>
          <w:rPr>
            <w:rStyle w:val="Lienhypertexte"/>
          </w:rPr>
          <w:t xml:space="preserve">10.1186/1745-6215-15-139</w:t>
        </w:r>
      </w:hyperlink>
    </w:p>
    <w:bookmarkEnd w:id="568"/>
    <w:bookmarkStart w:id="570" w:name="ref-Stang2018"/>
    <w:p>
      <w:pPr>
        <w:pStyle w:val="Bibliographie"/>
      </w:pPr>
      <w:r>
        <w:t xml:space="preserve">85.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69">
        <w:r>
          <w:rPr>
            <w:rStyle w:val="Lienhypertexte"/>
          </w:rPr>
          <w:t xml:space="preserve">10.2147/clep.s161508</w:t>
        </w:r>
      </w:hyperlink>
    </w:p>
    <w:bookmarkEnd w:id="570"/>
    <w:bookmarkStart w:id="572" w:name="ref-Bolzern2019"/>
    <w:p>
      <w:pPr>
        <w:pStyle w:val="Bibliographie"/>
      </w:pPr>
      <w:r>
        <w:t xml:space="preserve">86.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1">
        <w:r>
          <w:rPr>
            <w:rStyle w:val="Lienhypertexte"/>
          </w:rPr>
          <w:t xml:space="preserve">10.1186/s12874-019-0750-8</w:t>
        </w:r>
      </w:hyperlink>
    </w:p>
    <w:bookmarkEnd w:id="572"/>
    <w:bookmarkStart w:id="574" w:name="ref-chen2020"/>
    <w:p>
      <w:pPr>
        <w:pStyle w:val="Bibliographie"/>
      </w:pPr>
      <w:r>
        <w:t xml:space="preserve">87.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3">
        <w:r>
          <w:rPr>
            <w:rStyle w:val="Lienhypertexte"/>
          </w:rPr>
          <w:t xml:space="preserve">10.18203/2349-3259.ijct20201720</w:t>
        </w:r>
      </w:hyperlink>
    </w:p>
    <w:bookmarkEnd w:id="574"/>
    <w:bookmarkStart w:id="576" w:name="ref-gruijters2020"/>
    <w:p>
      <w:pPr>
        <w:pStyle w:val="Bibliographie"/>
      </w:pPr>
      <w:r>
        <w:t xml:space="preserve">88.</w:t>
      </w:r>
      <w:r>
        <w:t xml:space="preserve"> </w:t>
      </w:r>
      <w:r>
        <w:t xml:space="preserve">	</w:t>
      </w:r>
      <w:r>
        <w:t xml:space="preserve">Gruijters SLK. Baseline comparisons and covariate fishing: Bad statistical habits we should have broken yesterday. July 2020.</w:t>
      </w:r>
      <w:r>
        <w:t xml:space="preserve"> </w:t>
      </w:r>
      <w:hyperlink r:id="rId575">
        <w:r>
          <w:rPr>
            <w:rStyle w:val="Lienhypertexte"/>
          </w:rPr>
          <w:t xml:space="preserve">http://dx.doi.org/10.31234/osf.io/qftwg.</w:t>
        </w:r>
      </w:hyperlink>
    </w:p>
    <w:bookmarkEnd w:id="576"/>
    <w:bookmarkStart w:id="578" w:name="ref-Matthews1996"/>
    <w:p>
      <w:pPr>
        <w:pStyle w:val="Bibliographie"/>
      </w:pPr>
      <w:r>
        <w:t xml:space="preserve">89.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77">
        <w:r>
          <w:rPr>
            <w:rStyle w:val="Lienhypertexte"/>
          </w:rPr>
          <w:t xml:space="preserve">10.1136/bmj.313.7060.808</w:t>
        </w:r>
      </w:hyperlink>
    </w:p>
    <w:bookmarkEnd w:id="578"/>
    <w:bookmarkStart w:id="580" w:name="ref-Bours2023"/>
    <w:p>
      <w:pPr>
        <w:pStyle w:val="Bibliographie"/>
      </w:pPr>
      <w:r>
        <w:t xml:space="preserve">90.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79">
        <w:r>
          <w:rPr>
            <w:rStyle w:val="Lienhypertexte"/>
          </w:rPr>
          <w:t xml:space="preserve">10.1016/j.jclinepi.2023.09.005</w:t>
        </w:r>
      </w:hyperlink>
    </w:p>
    <w:bookmarkEnd w:id="580"/>
    <w:bookmarkStart w:id="582" w:name="ref-Altman1996"/>
    <w:p>
      <w:pPr>
        <w:pStyle w:val="Bibliographie"/>
      </w:pPr>
      <w:r>
        <w:t xml:space="preserve">91.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1">
        <w:r>
          <w:rPr>
            <w:rStyle w:val="Lienhypertexte"/>
          </w:rPr>
          <w:t xml:space="preserve">10.1136/bmj.313.7055.486</w:t>
        </w:r>
      </w:hyperlink>
    </w:p>
    <w:bookmarkEnd w:id="582"/>
    <w:bookmarkStart w:id="584" w:name="ref-Altman2003"/>
    <w:p>
      <w:pPr>
        <w:pStyle w:val="Bibliographie"/>
      </w:pPr>
      <w:r>
        <w:t xml:space="preserve">92.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3">
        <w:r>
          <w:rPr>
            <w:rStyle w:val="Lienhypertexte"/>
          </w:rPr>
          <w:t xml:space="preserve">10.1136/bmj.326.7382.219</w:t>
        </w:r>
      </w:hyperlink>
    </w:p>
    <w:bookmarkEnd w:id="584"/>
    <w:bookmarkStart w:id="586" w:name="ref-de2022"/>
    <w:p>
      <w:pPr>
        <w:pStyle w:val="Bibliographie"/>
      </w:pPr>
      <w:r>
        <w:t xml:space="preserve">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5">
        <w:r>
          <w:rPr>
            <w:rStyle w:val="Lienhypertexte"/>
          </w:rPr>
          <w:t xml:space="preserve">10.1016/s2589-7500(22)00188-1</w:t>
        </w:r>
      </w:hyperlink>
    </w:p>
    <w:bookmarkEnd w:id="586"/>
    <w:bookmarkStart w:id="588" w:name="ref-ferreira2021"/>
    <w:p>
      <w:pPr>
        <w:pStyle w:val="Bibliographie"/>
      </w:pPr>
      <w:r>
        <w:t xml:space="preserve">94.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87">
        <w:r>
          <w:rPr>
            <w:rStyle w:val="Lienhypertexte"/>
          </w:rPr>
          <w:t xml:space="preserve">10.1007/s00180-021-01080-9</w:t>
        </w:r>
      </w:hyperlink>
    </w:p>
    <w:bookmarkEnd w:id="588"/>
    <w:bookmarkStart w:id="590" w:name="ref-altman1983"/>
    <w:p>
      <w:pPr>
        <w:pStyle w:val="Bibliographie"/>
      </w:pPr>
      <w:r>
        <w:t xml:space="preserve">95.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89">
        <w:r>
          <w:rPr>
            <w:rStyle w:val="Lienhypertexte"/>
          </w:rPr>
          <w:t xml:space="preserve">10.2307/2987937</w:t>
        </w:r>
      </w:hyperlink>
    </w:p>
    <w:bookmarkEnd w:id="590"/>
    <w:bookmarkStart w:id="592" w:name="ref-Borenstein2022"/>
    <w:p>
      <w:pPr>
        <w:pStyle w:val="Bibliographie"/>
      </w:pPr>
      <w:r>
        <w:t xml:space="preserve">96.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1">
        <w:r>
          <w:rPr>
            <w:rStyle w:val="Lienhypertexte"/>
          </w:rPr>
          <w:t xml:space="preserve">10.1016/j.jclinepi.2022.10.003</w:t>
        </w:r>
      </w:hyperlink>
    </w:p>
    <w:bookmarkEnd w:id="592"/>
    <w:bookmarkStart w:id="594" w:name="ref-Rücker2008"/>
    <w:p>
      <w:pPr>
        <w:pStyle w:val="Bibliographie"/>
      </w:pPr>
      <w:r>
        <w:t xml:space="preserve">97.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3">
        <w:r>
          <w:rPr>
            <w:rStyle w:val="Lienhypertexte"/>
          </w:rPr>
          <w:t xml:space="preserve">10.1186/1471-2288-8-79</w:t>
        </w:r>
      </w:hyperlink>
    </w:p>
    <w:bookmarkEnd w:id="594"/>
    <w:bookmarkStart w:id="596" w:name="ref-degrooth2023"/>
    <w:p>
      <w:pPr>
        <w:pStyle w:val="Bibliographie"/>
      </w:pPr>
      <w:r>
        <w:t xml:space="preserve">98.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5">
        <w:r>
          <w:rPr>
            <w:rStyle w:val="Lienhypertexte"/>
          </w:rPr>
          <w:t xml:space="preserve">10.1007/s00134-023-07163-z</w:t>
        </w:r>
      </w:hyperlink>
    </w:p>
    <w:bookmarkEnd w:id="596"/>
    <w:bookmarkStart w:id="597" w:name="ref-metagear"/>
    <w:p>
      <w:pPr>
        <w:pStyle w:val="Bibliographie"/>
      </w:pPr>
      <w:r>
        <w:t xml:space="preserve">99.</w:t>
      </w:r>
      <w:r>
        <w:t xml:space="preserve"> </w:t>
      </w:r>
      <w:r>
        <w:t xml:space="preserve">	</w:t>
      </w:r>
      <w:r>
        <w:t xml:space="preserve">Lajeunesse MJ. Facilitating systematic reviews, data extraction, and meta-analysis with the metagear package for r. 2016;7:323-330.</w:t>
      </w:r>
    </w:p>
    <w:bookmarkEnd w:id="597"/>
    <w:bookmarkStart w:id="599" w:name="ref-Moher2015"/>
    <w:p>
      <w:pPr>
        <w:pStyle w:val="Bibliographie"/>
      </w:pPr>
      <w:r>
        <w:t xml:space="preserve">100.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598">
        <w:r>
          <w:rPr>
            <w:rStyle w:val="Lienhypertexte"/>
          </w:rPr>
          <w:t xml:space="preserve">10.1186/2046-4053-4-1</w:t>
        </w:r>
      </w:hyperlink>
    </w:p>
    <w:bookmarkEnd w:id="599"/>
    <w:bookmarkStart w:id="601" w:name="ref-PRISMA2020-2"/>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0">
        <w:r>
          <w:rPr>
            <w:rStyle w:val="Lienhypertexte"/>
          </w:rPr>
          <w:t xml:space="preserve">10.1002/cl2.1230</w:t>
        </w:r>
      </w:hyperlink>
    </w:p>
    <w:bookmarkEnd w:id="601"/>
    <w:bookmarkStart w:id="602" w:name="ref-PRISMA2020"/>
    <w:p>
      <w:pPr>
        <w:pStyle w:val="Bibliographie"/>
      </w:pPr>
      <w:r>
        <w:t xml:space="preserve">102.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0">
        <w:r>
          <w:rPr>
            <w:rStyle w:val="Lienhypertexte"/>
          </w:rPr>
          <w:t xml:space="preserve">10.1002/cl2.1230</w:t>
        </w:r>
      </w:hyperlink>
    </w:p>
    <w:bookmarkEnd w:id="602"/>
    <w:bookmarkStart w:id="604" w:name="ref-dwivedi2019"/>
    <w:p>
      <w:pPr>
        <w:pStyle w:val="Bibliographie"/>
      </w:pPr>
      <w:r>
        <w:t xml:space="preserve">103.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3">
        <w:r>
          <w:rPr>
            <w:rStyle w:val="Lienhypertexte"/>
          </w:rPr>
          <w:t xml:space="preserve">10.1002/cnr2.1211</w:t>
        </w:r>
      </w:hyperlink>
    </w:p>
    <w:bookmarkEnd w:id="604"/>
    <w:bookmarkStart w:id="606" w:name="ref-Dwivedi2022"/>
    <w:p>
      <w:pPr>
        <w:pStyle w:val="Bibliographie"/>
      </w:pPr>
      <w:r>
        <w:t xml:space="preserve">104.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5">
        <w:r>
          <w:rPr>
            <w:rStyle w:val="Lienhypertexte"/>
          </w:rPr>
          <w:t xml:space="preserve">10.1136/jim-2022-002479</w:t>
        </w:r>
      </w:hyperlink>
    </w:p>
    <w:bookmarkEnd w:id="606"/>
    <w:bookmarkStart w:id="608" w:name="ref-Kim2017"/>
    <w:p>
      <w:pPr>
        <w:pStyle w:val="Bibliographie"/>
      </w:pPr>
      <w:r>
        <w:t xml:space="preserve">105.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07">
        <w:r>
          <w:rPr>
            <w:rStyle w:val="Lienhypertexte"/>
          </w:rPr>
          <w:t xml:space="preserve">10.1016/j.jid.2017.08.007</w:t>
        </w:r>
      </w:hyperlink>
    </w:p>
    <w:bookmarkEnd w:id="608"/>
    <w:bookmarkStart w:id="610" w:name="ref-marusteri2010"/>
    <w:p>
      <w:pPr>
        <w:pStyle w:val="Bibliographie"/>
      </w:pPr>
      <w:r>
        <w:t xml:space="preserve">106.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09">
        <w:r>
          <w:rPr>
            <w:rStyle w:val="Lienhypertexte"/>
          </w:rPr>
          <w:t xml:space="preserve">10.11613/bm.2010.004</w:t>
        </w:r>
      </w:hyperlink>
    </w:p>
    <w:bookmarkEnd w:id="610"/>
    <w:bookmarkStart w:id="612" w:name="ref-mishra2019"/>
    <w:p>
      <w:pPr>
        <w:pStyle w:val="Bibliographie"/>
      </w:pPr>
      <w:r>
        <w:t xml:space="preserve">107.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1">
        <w:r>
          <w:rPr>
            <w:rStyle w:val="Lienhypertexte"/>
          </w:rPr>
          <w:t xml:space="preserve">10.4103/aca.aca_248_18</w:t>
        </w:r>
      </w:hyperlink>
    </w:p>
    <w:bookmarkEnd w:id="612"/>
    <w:bookmarkStart w:id="614" w:name="ref-ray2021"/>
    <w:p>
      <w:pPr>
        <w:pStyle w:val="Bibliographie"/>
      </w:pPr>
      <w:r>
        <w:t xml:space="preserve">108.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3">
        <w:r>
          <w:rPr>
            <w:rStyle w:val="Lienhypertexte"/>
          </w:rPr>
          <w:t xml:space="preserve">10.4103/jfmpc.jfmpc_433_21</w:t>
        </w:r>
      </w:hyperlink>
    </w:p>
    <w:bookmarkEnd w:id="614"/>
    <w:bookmarkStart w:id="616" w:name="ref-nayak2011"/>
    <w:p>
      <w:pPr>
        <w:pStyle w:val="Bibliographie"/>
      </w:pPr>
      <w:r>
        <w:t xml:space="preserve">109.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5">
        <w:r>
          <w:rPr>
            <w:rStyle w:val="Lienhypertexte"/>
          </w:rPr>
          <w:t xml:space="preserve">10.4103/0301-4738.77005</w:t>
        </w:r>
      </w:hyperlink>
    </w:p>
    <w:bookmarkEnd w:id="616"/>
    <w:bookmarkStart w:id="618" w:name="ref-shankar2014"/>
    <w:p>
      <w:pPr>
        <w:pStyle w:val="Bibliographie"/>
      </w:pPr>
      <w:r>
        <w:t xml:space="preserve">110.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17">
        <w:r>
          <w:rPr>
            <w:rStyle w:val="Lienhypertexte"/>
          </w:rPr>
          <w:t xml:space="preserve">10.1016/j.injr.2014.04.002</w:t>
        </w:r>
      </w:hyperlink>
    </w:p>
    <w:bookmarkEnd w:id="618"/>
    <w:bookmarkStart w:id="620" w:name="ref-Ferketich1986"/>
    <w:p>
      <w:pPr>
        <w:pStyle w:val="Bibliographie"/>
      </w:pPr>
      <w:r>
        <w:t xml:space="preserve">111.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9">
        <w:r>
          <w:rPr>
            <w:rStyle w:val="Lienhypertexte"/>
          </w:rPr>
          <w:t xml:space="preserve">10.1177/019394598600800409</w:t>
        </w:r>
      </w:hyperlink>
    </w:p>
    <w:bookmarkEnd w:id="620"/>
    <w:bookmarkStart w:id="622" w:name="ref-Kerr1998"/>
    <w:p>
      <w:pPr>
        <w:pStyle w:val="Bibliographie"/>
      </w:pPr>
      <w:r>
        <w:t xml:space="preserve">112.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1">
        <w:r>
          <w:rPr>
            <w:rStyle w:val="Lienhypertexte"/>
          </w:rPr>
          <w:t xml:space="preserve">10.1207/s15327957pspr0203_4</w:t>
        </w:r>
      </w:hyperlink>
    </w:p>
    <w:bookmarkEnd w:id="622"/>
    <w:bookmarkStart w:id="624" w:name="ref-huebner2016"/>
    <w:p>
      <w:pPr>
        <w:pStyle w:val="Bibliographie"/>
      </w:pPr>
      <w:r>
        <w:t xml:space="preserve">113.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3">
        <w:r>
          <w:rPr>
            <w:rStyle w:val="Lienhypertexte"/>
          </w:rPr>
          <w:t xml:space="preserve">10.1016/j.jtcvs.2015.09.085</w:t>
        </w:r>
      </w:hyperlink>
    </w:p>
    <w:bookmarkEnd w:id="624"/>
    <w:bookmarkStart w:id="626" w:name="ref-explore"/>
    <w:p>
      <w:pPr>
        <w:pStyle w:val="Bibliographie"/>
      </w:pPr>
      <w:r>
        <w:t xml:space="preserve">114.</w:t>
      </w:r>
      <w:r>
        <w:t xml:space="preserve"> </w:t>
      </w:r>
      <w:r>
        <w:t xml:space="preserve">	</w:t>
      </w:r>
      <w:r>
        <w:t xml:space="preserve">Krasser R. Explore: Simplifies exploratory data analysis. 2023.</w:t>
      </w:r>
      <w:r>
        <w:t xml:space="preserve"> </w:t>
      </w:r>
      <w:hyperlink r:id="rId625">
        <w:r>
          <w:rPr>
            <w:rStyle w:val="Lienhypertexte"/>
          </w:rPr>
          <w:t xml:space="preserve">https://CRAN.R-project.org/package=explore.</w:t>
        </w:r>
      </w:hyperlink>
    </w:p>
    <w:bookmarkEnd w:id="626"/>
    <w:bookmarkStart w:id="627"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37">
        <w:r>
          <w:rPr>
            <w:rStyle w:val="Lienhypertexte"/>
          </w:rPr>
          <w:t xml:space="preserve">https://www.R-project.org/.</w:t>
        </w:r>
      </w:hyperlink>
    </w:p>
    <w:bookmarkEnd w:id="627"/>
    <w:bookmarkStart w:id="629"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28">
        <w:r>
          <w:rPr>
            <w:rStyle w:val="Lienhypertexte"/>
          </w:rPr>
          <w:t xml:space="preserve">https://CRAN.R-project.org/package=DataExplorer.</w:t>
        </w:r>
      </w:hyperlink>
    </w:p>
    <w:bookmarkEnd w:id="629"/>
    <w:bookmarkStart w:id="631"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0">
        <w:r>
          <w:rPr>
            <w:rStyle w:val="Lienhypertexte"/>
          </w:rPr>
          <w:t xml:space="preserve">10.1186/s13690-017-0180-1</w:t>
        </w:r>
      </w:hyperlink>
    </w:p>
    <w:bookmarkEnd w:id="631"/>
    <w:bookmarkStart w:id="633"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2">
        <w:r>
          <w:rPr>
            <w:rStyle w:val="Lienhypertexte"/>
          </w:rPr>
          <w:t xml:space="preserve">10.1016/j.jclinepi.2019.06.011</w:t>
        </w:r>
      </w:hyperlink>
    </w:p>
    <w:bookmarkEnd w:id="633"/>
    <w:bookmarkStart w:id="635"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4">
        <w:r>
          <w:rPr>
            <w:rStyle w:val="Lienhypertexte"/>
          </w:rPr>
          <w:t xml:space="preserve">10.4097/kja.20582</w:t>
        </w:r>
      </w:hyperlink>
    </w:p>
    <w:bookmarkEnd w:id="635"/>
    <w:bookmarkStart w:id="637" w:name="ref-table1"/>
    <w:p>
      <w:pPr>
        <w:pStyle w:val="Bibliographie"/>
      </w:pPr>
      <w:r>
        <w:t xml:space="preserve">120.</w:t>
      </w:r>
      <w:r>
        <w:t xml:space="preserve"> </w:t>
      </w:r>
      <w:r>
        <w:t xml:space="preserve">	</w:t>
      </w:r>
      <w:r>
        <w:t xml:space="preserve">Rich B. table1: Tables of descriptive statistics in HTML. 2023.</w:t>
      </w:r>
      <w:r>
        <w:t xml:space="preserve"> </w:t>
      </w:r>
      <w:hyperlink r:id="rId636">
        <w:r>
          <w:rPr>
            <w:rStyle w:val="Lienhypertexte"/>
          </w:rPr>
          <w:t xml:space="preserve">https://CRAN.R-project.org/package=table1.</w:t>
        </w:r>
      </w:hyperlink>
    </w:p>
    <w:bookmarkEnd w:id="637"/>
    <w:bookmarkStart w:id="639"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38">
        <w:r>
          <w:rPr>
            <w:rStyle w:val="Lienhypertexte"/>
          </w:rPr>
          <w:t xml:space="preserve">https://CRAN.R-project.org/package=flextable.</w:t>
        </w:r>
      </w:hyperlink>
    </w:p>
    <w:bookmarkEnd w:id="639"/>
    <w:bookmarkStart w:id="641"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0">
        <w:r>
          <w:rPr>
            <w:rStyle w:val="Lienhypertexte"/>
          </w:rPr>
          <w:t xml:space="preserve">10.1093/aje/kws412</w:t>
        </w:r>
      </w:hyperlink>
    </w:p>
    <w:bookmarkEnd w:id="641"/>
    <w:bookmarkStart w:id="643"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2">
        <w:r>
          <w:rPr>
            <w:rStyle w:val="Lienhypertexte"/>
          </w:rPr>
          <w:t xml:space="preserve">10.4097/kja.21508</w:t>
        </w:r>
      </w:hyperlink>
    </w:p>
    <w:bookmarkEnd w:id="643"/>
    <w:bookmarkStart w:id="645" w:name="ref-ggplot2"/>
    <w:p>
      <w:pPr>
        <w:pStyle w:val="Bibliographie"/>
      </w:pPr>
      <w:r>
        <w:t xml:space="preserve">124.</w:t>
      </w:r>
      <w:r>
        <w:t xml:space="preserve"> </w:t>
      </w:r>
      <w:r>
        <w:t xml:space="preserve">	</w:t>
      </w:r>
      <w:r>
        <w:t xml:space="preserve">Wickham H. ggplot2: Elegant graphics for data analysis. 2016.</w:t>
      </w:r>
      <w:r>
        <w:t xml:space="preserve"> </w:t>
      </w:r>
      <w:hyperlink r:id="rId644">
        <w:r>
          <w:rPr>
            <w:rStyle w:val="Lienhypertexte"/>
          </w:rPr>
          <w:t xml:space="preserve">https://ggplot2.tidyverse.org.</w:t>
        </w:r>
      </w:hyperlink>
    </w:p>
    <w:bookmarkEnd w:id="645"/>
    <w:bookmarkStart w:id="647"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46">
        <w:r>
          <w:rPr>
            <w:rStyle w:val="Lienhypertexte"/>
          </w:rPr>
          <w:t xml:space="preserve">https://plotly-r.com.</w:t>
        </w:r>
      </w:hyperlink>
    </w:p>
    <w:bookmarkEnd w:id="647"/>
    <w:bookmarkStart w:id="649"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48">
        <w:r>
          <w:rPr>
            <w:rStyle w:val="Lienhypertexte"/>
          </w:rPr>
          <w:t xml:space="preserve">https://github.com/taiyun/corrplot.</w:t>
        </w:r>
      </w:hyperlink>
    </w:p>
    <w:bookmarkEnd w:id="649"/>
    <w:bookmarkStart w:id="651"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0">
        <w:r>
          <w:rPr>
            <w:rStyle w:val="Lienhypertexte"/>
          </w:rPr>
          <w:t xml:space="preserve">10.1083/jcb.200611141</w:t>
        </w:r>
      </w:hyperlink>
    </w:p>
    <w:bookmarkEnd w:id="651"/>
    <w:bookmarkStart w:id="653"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2">
        <w:r>
          <w:rPr>
            <w:rStyle w:val="Lienhypertexte"/>
          </w:rPr>
          <w:t xml:space="preserve">10.1161/circulationaha.118.037777</w:t>
        </w:r>
      </w:hyperlink>
    </w:p>
    <w:bookmarkEnd w:id="653"/>
    <w:bookmarkStart w:id="655"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54">
        <w:r>
          <w:rPr>
            <w:rStyle w:val="Lienhypertexte"/>
          </w:rPr>
          <w:t xml:space="preserve">https://CRAN.R-project.org/package=ggsci.</w:t>
        </w:r>
      </w:hyperlink>
    </w:p>
    <w:bookmarkEnd w:id="655"/>
    <w:bookmarkStart w:id="657" w:name="ref-tiff"/>
    <w:p>
      <w:pPr>
        <w:pStyle w:val="Bibliographie"/>
      </w:pPr>
      <w:r>
        <w:t xml:space="preserve">130.</w:t>
      </w:r>
      <w:r>
        <w:t xml:space="preserve"> </w:t>
      </w:r>
      <w:r>
        <w:t xml:space="preserve">	</w:t>
      </w:r>
      <w:r>
        <w:t xml:space="preserve">Urbanek S, Johnson K. Tiff: Read and write TIFF images. 2022.</w:t>
      </w:r>
      <w:r>
        <w:t xml:space="preserve"> </w:t>
      </w:r>
      <w:hyperlink r:id="rId656">
        <w:r>
          <w:rPr>
            <w:rStyle w:val="Lienhypertexte"/>
          </w:rPr>
          <w:t xml:space="preserve">https://CRAN.R-project.org/package=tiff.</w:t>
        </w:r>
      </w:hyperlink>
    </w:p>
    <w:bookmarkEnd w:id="657"/>
    <w:bookmarkStart w:id="659"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58">
        <w:r>
          <w:rPr>
            <w:rStyle w:val="Lienhypertexte"/>
          </w:rPr>
          <w:t xml:space="preserve">10.1152/advan.90218.2008</w:t>
        </w:r>
      </w:hyperlink>
    </w:p>
    <w:bookmarkEnd w:id="659"/>
    <w:bookmarkStart w:id="661" w:name="ref-Vandenbroucke2018"/>
    <w:p>
      <w:pPr>
        <w:pStyle w:val="Bibliographie"/>
      </w:pPr>
      <w:r>
        <w:t xml:space="preserve">132.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0">
        <w:r>
          <w:rPr>
            <w:rStyle w:val="Lienhypertexte"/>
          </w:rPr>
          <w:t xml:space="preserve">10.2147/clep.s142940</w:t>
        </w:r>
      </w:hyperlink>
    </w:p>
    <w:bookmarkEnd w:id="661"/>
    <w:bookmarkStart w:id="663" w:name="ref-lakens2018"/>
    <w:p>
      <w:pPr>
        <w:pStyle w:val="Bibliographie"/>
      </w:pPr>
      <w:r>
        <w:t xml:space="preserve">133.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2">
        <w:r>
          <w:rPr>
            <w:rStyle w:val="Lienhypertexte"/>
          </w:rPr>
          <w:t xml:space="preserve">10.1177/2515245918770963</w:t>
        </w:r>
      </w:hyperlink>
    </w:p>
    <w:bookmarkEnd w:id="663"/>
    <w:bookmarkStart w:id="665"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4">
        <w:r>
          <w:rPr>
            <w:rStyle w:val="Lienhypertexte"/>
          </w:rPr>
          <w:t xml:space="preserve">10.4300/jgme-d-12-00156.1</w:t>
        </w:r>
      </w:hyperlink>
    </w:p>
    <w:bookmarkEnd w:id="665"/>
    <w:bookmarkStart w:id="667"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66">
        <w:r>
          <w:rPr>
            <w:rStyle w:val="Lienhypertexte"/>
          </w:rPr>
          <w:t xml:space="preserve">10.5395/rde.2015.40.4.328</w:t>
        </w:r>
      </w:hyperlink>
    </w:p>
    <w:bookmarkEnd w:id="667"/>
    <w:bookmarkStart w:id="669" w:name="ref-ihaka1996"/>
    <w:p>
      <w:pPr>
        <w:pStyle w:val="Bibliographie"/>
      </w:pPr>
      <w:r>
        <w:t xml:space="preserve">136.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68">
        <w:r>
          <w:rPr>
            <w:rStyle w:val="Lienhypertexte"/>
          </w:rPr>
          <w:t xml:space="preserve">10.2307/1390807</w:t>
        </w:r>
      </w:hyperlink>
    </w:p>
    <w:bookmarkEnd w:id="669"/>
    <w:bookmarkStart w:id="671" w:name="ref-SchwabSimon2021"/>
    <w:p>
      <w:pPr>
        <w:pStyle w:val="Bibliographie"/>
      </w:pPr>
      <w:r>
        <w:t xml:space="preserve">137.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0">
        <w:r>
          <w:rPr>
            <w:rStyle w:val="Lienhypertexte"/>
          </w:rPr>
          <w:t xml:space="preserve">10.5167/UZH-205154</w:t>
        </w:r>
      </w:hyperlink>
    </w:p>
    <w:bookmarkEnd w:id="671"/>
    <w:bookmarkStart w:id="673" w:name="ref-Eglen2017"/>
    <w:p>
      <w:pPr>
        <w:pStyle w:val="Bibliographie"/>
      </w:pPr>
      <w:r>
        <w:t xml:space="preserve">138.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2">
        <w:r>
          <w:rPr>
            <w:rStyle w:val="Lienhypertexte"/>
          </w:rPr>
          <w:t xml:space="preserve">10.1038/nn.4550</w:t>
        </w:r>
      </w:hyperlink>
    </w:p>
    <w:bookmarkEnd w:id="673"/>
    <w:bookmarkStart w:id="675" w:name="ref-Zhao2023"/>
    <w:p>
      <w:pPr>
        <w:pStyle w:val="Bibliographie"/>
      </w:pPr>
      <w:r>
        <w:t xml:space="preserve">139.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4">
        <w:r>
          <w:rPr>
            <w:rStyle w:val="Lienhypertexte"/>
          </w:rPr>
          <w:t xml:space="preserve">10.1177/17407745221123244</w:t>
        </w:r>
      </w:hyperlink>
    </w:p>
    <w:bookmarkEnd w:id="675"/>
    <w:bookmarkStart w:id="677" w:name="ref-formatR"/>
    <w:p>
      <w:pPr>
        <w:pStyle w:val="Bibliographie"/>
      </w:pPr>
      <w:r>
        <w:t xml:space="preserve">140.</w:t>
      </w:r>
      <w:r>
        <w:t xml:space="preserve"> </w:t>
      </w:r>
      <w:r>
        <w:t xml:space="preserve">	</w:t>
      </w:r>
      <w:r>
        <w:t xml:space="preserve">Xie Y. formatR: Format r code automatically. 2022.</w:t>
      </w:r>
      <w:r>
        <w:t xml:space="preserve"> </w:t>
      </w:r>
      <w:hyperlink r:id="rId676">
        <w:r>
          <w:rPr>
            <w:rStyle w:val="Lienhypertexte"/>
          </w:rPr>
          <w:t xml:space="preserve">https://CRAN.R-project.org/package=formatR.</w:t>
        </w:r>
      </w:hyperlink>
    </w:p>
    <w:bookmarkEnd w:id="677"/>
    <w:bookmarkStart w:id="679" w:name="ref-love2019"/>
    <w:p>
      <w:pPr>
        <w:pStyle w:val="Bibliographie"/>
      </w:pPr>
      <w:r>
        <w:t xml:space="preserve">141.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78">
        <w:r>
          <w:rPr>
            <w:rStyle w:val="Lienhypertexte"/>
          </w:rPr>
          <w:t xml:space="preserve">10.18637/jss.v088.i02</w:t>
        </w:r>
      </w:hyperlink>
    </w:p>
    <w:bookmarkEnd w:id="679"/>
    <w:bookmarkStart w:id="681" w:name="ref-sahin2020"/>
    <w:p>
      <w:pPr>
        <w:pStyle w:val="Bibliographie"/>
      </w:pPr>
      <w:r>
        <w:t xml:space="preserve">142.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0">
        <w:r>
          <w:rPr>
            <w:rStyle w:val="Lienhypertexte"/>
          </w:rPr>
          <w:t xml:space="preserve">10.21449/ijate.661803</w:t>
        </w:r>
      </w:hyperlink>
    </w:p>
    <w:bookmarkEnd w:id="681"/>
    <w:bookmarkStart w:id="683"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2">
        <w:r>
          <w:rPr>
            <w:rStyle w:val="Lienhypertexte"/>
          </w:rPr>
          <w:t xml:space="preserve">10.1177/8756479308317006</w:t>
        </w:r>
      </w:hyperlink>
    </w:p>
    <w:bookmarkEnd w:id="683"/>
    <w:bookmarkStart w:id="685"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4">
        <w:r>
          <w:rPr>
            <w:rStyle w:val="Lienhypertexte"/>
          </w:rPr>
          <w:t xml:space="preserve">10.1111/test.12307</w:t>
        </w:r>
      </w:hyperlink>
    </w:p>
    <w:bookmarkEnd w:id="685"/>
    <w:bookmarkStart w:id="687"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86">
        <w:r>
          <w:rPr>
            <w:rStyle w:val="Lienhypertexte"/>
          </w:rPr>
          <w:t xml:space="preserve">10.11613/bm.2013.018</w:t>
        </w:r>
      </w:hyperlink>
    </w:p>
    <w:bookmarkEnd w:id="687"/>
    <w:bookmarkStart w:id="689"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88">
        <w:r>
          <w:rPr>
            <w:rStyle w:val="Lienhypertexte"/>
          </w:rPr>
          <w:t xml:space="preserve">10.5395/rde.2017.42.2.152</w:t>
        </w:r>
      </w:hyperlink>
    </w:p>
    <w:bookmarkEnd w:id="689"/>
    <w:bookmarkStart w:id="691"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690">
        <w:r>
          <w:rPr>
            <w:rStyle w:val="Lienhypertexte"/>
          </w:rPr>
          <w:t xml:space="preserve">10.32614/RJ-2021-053</w:t>
        </w:r>
      </w:hyperlink>
    </w:p>
    <w:bookmarkEnd w:id="691"/>
    <w:bookmarkStart w:id="693" w:name="ref-suits1957"/>
    <w:p>
      <w:pPr>
        <w:pStyle w:val="Bibliographie"/>
      </w:pPr>
      <w:r>
        <w:t xml:space="preserve">148.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2">
        <w:r>
          <w:rPr>
            <w:rStyle w:val="Lienhypertexte"/>
          </w:rPr>
          <w:t xml:space="preserve">10.1080/01621459.1957.10501412</w:t>
        </w:r>
      </w:hyperlink>
    </w:p>
    <w:bookmarkEnd w:id="693"/>
    <w:bookmarkStart w:id="695" w:name="ref-Healy1995"/>
    <w:p>
      <w:pPr>
        <w:pStyle w:val="Bibliographie"/>
      </w:pPr>
      <w:r>
        <w:t xml:space="preserve">149.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4">
        <w:r>
          <w:rPr>
            <w:rStyle w:val="Lienhypertexte"/>
          </w:rPr>
          <w:t xml:space="preserve">10.1136/adc.73.3.270</w:t>
        </w:r>
      </w:hyperlink>
    </w:p>
    <w:bookmarkEnd w:id="695"/>
    <w:bookmarkStart w:id="697" w:name="ref-fastDummies"/>
    <w:p>
      <w:pPr>
        <w:pStyle w:val="Bibliographie"/>
      </w:pPr>
      <w:r>
        <w:t xml:space="preserve">150.</w:t>
      </w:r>
      <w:r>
        <w:t xml:space="preserve"> </w:t>
      </w:r>
      <w:r>
        <w:t xml:space="preserve">	</w:t>
      </w:r>
      <w:r>
        <w:t xml:space="preserve">Kaplan J. fastDummies: Fast creation of dummy (binary) columns and rows from categorical variables. 2023.</w:t>
      </w:r>
      <w:r>
        <w:t xml:space="preserve"> </w:t>
      </w:r>
      <w:hyperlink r:id="rId696">
        <w:r>
          <w:rPr>
            <w:rStyle w:val="Lienhypertexte"/>
          </w:rPr>
          <w:t xml:space="preserve">https://CRAN.R-project.org/package=fastDummies.</w:t>
        </w:r>
      </w:hyperlink>
    </w:p>
    <w:bookmarkEnd w:id="697"/>
    <w:bookmarkStart w:id="699" w:name="ref-Hidalgo2013"/>
    <w:p>
      <w:pPr>
        <w:pStyle w:val="Bibliographie"/>
      </w:pPr>
      <w:r>
        <w:t xml:space="preserve">151.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98">
        <w:r>
          <w:rPr>
            <w:rStyle w:val="Lienhypertexte"/>
          </w:rPr>
          <w:t xml:space="preserve">10.2105/ajph.2012.300897</w:t>
        </w:r>
      </w:hyperlink>
    </w:p>
    <w:bookmarkEnd w:id="699"/>
    <w:bookmarkStart w:id="701" w:name="ref-modelsummary"/>
    <w:p>
      <w:pPr>
        <w:pStyle w:val="Bibliographie"/>
      </w:pPr>
      <w:r>
        <w:t xml:space="preserve">152.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0">
        <w:r>
          <w:rPr>
            <w:rStyle w:val="Lienhypertexte"/>
          </w:rPr>
          <w:t xml:space="preserve">10.18637/jss.v103.i01</w:t>
        </w:r>
      </w:hyperlink>
    </w:p>
    <w:bookmarkEnd w:id="701"/>
    <w:bookmarkStart w:id="703"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2">
        <w:r>
          <w:rPr>
            <w:rStyle w:val="Lienhypertexte"/>
          </w:rPr>
          <w:t xml:space="preserve">10.1037/0022-3514.51.6.1173</w:t>
        </w:r>
      </w:hyperlink>
    </w:p>
    <w:bookmarkEnd w:id="703"/>
    <w:bookmarkStart w:id="705" w:name="ref-Dales1978"/>
    <w:p>
      <w:pPr>
        <w:pStyle w:val="Bibliographie"/>
      </w:pPr>
      <w:r>
        <w:t xml:space="preserve">154.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4">
        <w:r>
          <w:rPr>
            <w:rStyle w:val="Lienhypertexte"/>
          </w:rPr>
          <w:t xml:space="preserve">10.1093/ije/7.4.373</w:t>
        </w:r>
      </w:hyperlink>
    </w:p>
    <w:bookmarkEnd w:id="705"/>
    <w:bookmarkStart w:id="707" w:name="ref-Sun1996"/>
    <w:p>
      <w:pPr>
        <w:pStyle w:val="Bibliographie"/>
      </w:pPr>
      <w:r>
        <w:t xml:space="preserve">155.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06">
        <w:r>
          <w:rPr>
            <w:rStyle w:val="Lienhypertexte"/>
          </w:rPr>
          <w:t xml:space="preserve">10.1016/0895-4356(96)00025-x</w:t>
        </w:r>
      </w:hyperlink>
    </w:p>
    <w:bookmarkEnd w:id="707"/>
    <w:bookmarkStart w:id="709"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08">
        <w:r>
          <w:rPr>
            <w:rStyle w:val="Lienhypertexte"/>
          </w:rPr>
          <w:t xml:space="preserve">10.1371/journal.pone.0262918</w:t>
        </w:r>
      </w:hyperlink>
    </w:p>
    <w:bookmarkEnd w:id="709"/>
    <w:bookmarkStart w:id="711"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0">
        <w:r>
          <w:rPr>
            <w:rStyle w:val="Lienhypertexte"/>
          </w:rPr>
          <w:t xml:space="preserve">10.1186/s13063-022-06515-2</w:t>
        </w:r>
      </w:hyperlink>
    </w:p>
    <w:bookmarkEnd w:id="711"/>
    <w:bookmarkStart w:id="713"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2">
        <w:r>
          <w:rPr>
            <w:rStyle w:val="Lienhypertexte"/>
          </w:rPr>
          <w:t xml:space="preserve">10.1161/circulationaha.121.055393</w:t>
        </w:r>
      </w:hyperlink>
    </w:p>
    <w:bookmarkEnd w:id="713"/>
    <w:bookmarkStart w:id="715"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4">
        <w:r>
          <w:rPr>
            <w:rStyle w:val="Lienhypertexte"/>
          </w:rPr>
          <w:t xml:space="preserve">10.1016/j.jclinepi.2021.01.008</w:t>
        </w:r>
      </w:hyperlink>
    </w:p>
    <w:bookmarkEnd w:id="715"/>
    <w:bookmarkStart w:id="717"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16">
        <w:r>
          <w:rPr>
            <w:rStyle w:val="Lienhypertexte"/>
          </w:rPr>
          <w:t xml:space="preserve">10.1016/j.urology.2020.05.002</w:t>
        </w:r>
      </w:hyperlink>
    </w:p>
    <w:bookmarkEnd w:id="717"/>
    <w:bookmarkStart w:id="719"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18">
        <w:r>
          <w:rPr>
            <w:rStyle w:val="Lienhypertexte"/>
          </w:rPr>
          <w:t xml:space="preserve">10.1097/ju.0000000000000001</w:t>
        </w:r>
      </w:hyperlink>
    </w:p>
    <w:bookmarkEnd w:id="719"/>
    <w:bookmarkStart w:id="721"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0">
        <w:r>
          <w:rPr>
            <w:rStyle w:val="Lienhypertexte"/>
          </w:rPr>
          <w:t xml:space="preserve">10.1001/jama.2017.18556</w:t>
        </w:r>
      </w:hyperlink>
    </w:p>
    <w:bookmarkEnd w:id="721"/>
    <w:bookmarkStart w:id="723"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2">
        <w:r>
          <w:rPr>
            <w:rStyle w:val="Lienhypertexte"/>
          </w:rPr>
          <w:t xml:space="preserve">10.1016/j.ijnurstu.2014.09.006</w:t>
        </w:r>
      </w:hyperlink>
    </w:p>
    <w:bookmarkEnd w:id="723"/>
    <w:bookmarkStart w:id="725"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4">
        <w:r>
          <w:rPr>
            <w:rStyle w:val="Lienhypertexte"/>
          </w:rPr>
          <w:t xml:space="preserve">10.1371/journal.pbio.1002128</w:t>
        </w:r>
      </w:hyperlink>
    </w:p>
    <w:bookmarkEnd w:id="725"/>
    <w:bookmarkStart w:id="727"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26">
        <w:r>
          <w:rPr>
            <w:rStyle w:val="Lienhypertexte"/>
          </w:rPr>
          <w:t xml:space="preserve">10.1002/sim.6265</w:t>
        </w:r>
      </w:hyperlink>
    </w:p>
    <w:bookmarkEnd w:id="727"/>
    <w:bookmarkStart w:id="729"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28">
        <w:r>
          <w:rPr>
            <w:rStyle w:val="Lienhypertexte"/>
          </w:rPr>
          <w:t xml:space="preserve">10.1136/bmj.a2201</w:t>
        </w:r>
      </w:hyperlink>
    </w:p>
    <w:bookmarkEnd w:id="729"/>
    <w:bookmarkStart w:id="731"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0">
        <w:r>
          <w:rPr>
            <w:rStyle w:val="Lienhypertexte"/>
          </w:rPr>
          <w:t xml:space="preserve">10.1111/j.1464-5491.2004.01443.x</w:t>
        </w:r>
      </w:hyperlink>
    </w:p>
    <w:bookmarkEnd w:id="731"/>
    <w:bookmarkStart w:id="733"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2">
        <w:r>
          <w:rPr>
            <w:rStyle w:val="Lienhypertexte"/>
          </w:rPr>
          <w:t xml:space="preserve">10.1136/bmj.292.6523.810</w:t>
        </w:r>
      </w:hyperlink>
    </w:p>
    <w:bookmarkEnd w:id="733"/>
    <w:bookmarkStart w:id="735"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4">
        <w:r>
          <w:rPr>
            <w:rStyle w:val="Lienhypertexte"/>
          </w:rPr>
          <w:t xml:space="preserve">10.1213/ane.0000000000001863</w:t>
        </w:r>
      </w:hyperlink>
    </w:p>
    <w:bookmarkEnd w:id="735"/>
    <w:bookmarkStart w:id="737"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36">
        <w:r>
          <w:rPr>
            <w:rStyle w:val="Lienhypertexte"/>
          </w:rPr>
          <w:t xml:space="preserve">10.1136/bjsports-2020-103652</w:t>
        </w:r>
      </w:hyperlink>
    </w:p>
    <w:bookmarkEnd w:id="737"/>
    <w:bookmarkStart w:id="739"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38">
        <w:r>
          <w:rPr>
            <w:rStyle w:val="Lienhypertexte"/>
          </w:rPr>
          <w:t xml:space="preserve">10.1111/jcpt.13102</w:t>
        </w:r>
      </w:hyperlink>
    </w:p>
    <w:bookmarkEnd w:id="739"/>
    <w:bookmarkEnd w:id="740"/>
    <w:bookmarkEnd w:id="74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28" Type="http://schemas.openxmlformats.org/officeDocument/2006/relationships/hyperlink" Target="https://CRAN.R-project.org/package=DataExplorer" TargetMode="External"/>
<Relationship Id="rId521" Type="http://schemas.openxmlformats.org/officeDocument/2006/relationships/hyperlink" Target="https://CRAN.R-project.org/package=data.table" TargetMode="External"/>
<Relationship Id="rId625" Type="http://schemas.openxmlformats.org/officeDocument/2006/relationships/hyperlink" Target="https://CRAN.R-project.org/package=explore" TargetMode="External"/>
<Relationship Id="rId696" Type="http://schemas.openxmlformats.org/officeDocument/2006/relationships/hyperlink" Target="https://CRAN.R-project.org/package=fastDummies" TargetMode="External"/>
<Relationship Id="rId638" Type="http://schemas.openxmlformats.org/officeDocument/2006/relationships/hyperlink" Target="https://CRAN.R-project.org/package=flextable" TargetMode="External"/>
<Relationship Id="rId504" Type="http://schemas.openxmlformats.org/officeDocument/2006/relationships/hyperlink" Target="https://CRAN.R-project.org/package=forcats" TargetMode="External"/>
<Relationship Id="rId676" Type="http://schemas.openxmlformats.org/officeDocument/2006/relationships/hyperlink" Target="https://CRAN.R-project.org/package=formatR" TargetMode="External"/>
<Relationship Id="rId654" Type="http://schemas.openxmlformats.org/officeDocument/2006/relationships/hyperlink" Target="https://CRAN.R-project.org/package=ggsci" TargetMode="External"/>
<Relationship Id="rId458" Type="http://schemas.openxmlformats.org/officeDocument/2006/relationships/hyperlink" Target="https://CRAN.R-project.org/package=miceadds" TargetMode="External"/>
<Relationship Id="rId449" Type="http://schemas.openxmlformats.org/officeDocument/2006/relationships/hyperlink" Target="https://CRAN.R-project.org/package=misty" TargetMode="External"/>
<Relationship Id="rId636" Type="http://schemas.openxmlformats.org/officeDocument/2006/relationships/hyperlink" Target="https://CRAN.R-project.org/package=table1" TargetMode="External"/>
<Relationship Id="rId65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7" Type="http://schemas.openxmlformats.org/officeDocument/2006/relationships/hyperlink" Target="https://cran.r-project.org/doc/contrib/Lemon-kickstart/kr_scrpt.html" TargetMode="External"/>
<Relationship Id="rId305" Type="http://schemas.openxmlformats.org/officeDocument/2006/relationships/hyperlink" Target="https://cran.rstudio.com/" TargetMode="External"/>
<Relationship Id="rId720" Type="http://schemas.openxmlformats.org/officeDocument/2006/relationships/hyperlink" Target="https://doi.org/10.1001/jama.2017.18556" TargetMode="External"/>
<Relationship Id="rId494" Type="http://schemas.openxmlformats.org/officeDocument/2006/relationships/hyperlink" Target="https://doi.org/10.1002/1097-0142(1950)3:1&lt;32::aid-cncr2820030106&gt;3.0.co;2-3" TargetMode="External"/>
<Relationship Id="rId447" Type="http://schemas.openxmlformats.org/officeDocument/2006/relationships/hyperlink" Target="https://doi.org/10.1002/bimj.202000196" TargetMode="External"/>
<Relationship Id="rId547" Type="http://schemas.openxmlformats.org/officeDocument/2006/relationships/hyperlink" Target="https://doi.org/10.1002/cjs.11719" TargetMode="External"/>
<Relationship Id="rId600" Type="http://schemas.openxmlformats.org/officeDocument/2006/relationships/hyperlink" Target="https://doi.org/10.1002/cl2.1230" TargetMode="External"/>
<Relationship Id="rId603" Type="http://schemas.openxmlformats.org/officeDocument/2006/relationships/hyperlink" Target="https://doi.org/10.1002/cnr2.1211" TargetMode="External"/>
<Relationship Id="rId551" Type="http://schemas.openxmlformats.org/officeDocument/2006/relationships/hyperlink" Target="https://doi.org/10.1002/joe.22229" TargetMode="External"/>
<Relationship Id="rId541" Type="http://schemas.openxmlformats.org/officeDocument/2006/relationships/hyperlink" Target="https://doi.org/10.1002/ped4.12166" TargetMode="External"/>
<Relationship Id="rId474" Type="http://schemas.openxmlformats.org/officeDocument/2006/relationships/hyperlink" Target="https://doi.org/10.1002/pst.331" TargetMode="External"/>
<Relationship Id="rId486" Type="http://schemas.openxmlformats.org/officeDocument/2006/relationships/hyperlink" Target="https://doi.org/10.1002/sim.2331" TargetMode="External"/>
<Relationship Id="rId726" Type="http://schemas.openxmlformats.org/officeDocument/2006/relationships/hyperlink" Target="https://doi.org/10.1002/sim.6265" TargetMode="External"/>
<Relationship Id="rId488" Type="http://schemas.openxmlformats.org/officeDocument/2006/relationships/hyperlink" Target="https://doi.org/10.1002/sim.6986" TargetMode="External"/>
<Relationship Id="rId454" Type="http://schemas.openxmlformats.org/officeDocument/2006/relationships/hyperlink" Target="https://doi.org/10.1002/sim.9592" TargetMode="External"/>
<Relationship Id="rId595" Type="http://schemas.openxmlformats.org/officeDocument/2006/relationships/hyperlink" Target="https://doi.org/10.1007/s00134-023-07163-z" TargetMode="External"/>
<Relationship Id="rId587" Type="http://schemas.openxmlformats.org/officeDocument/2006/relationships/hyperlink" Target="https://doi.org/10.1007/s00180-021-01080-9" TargetMode="External"/>
<Relationship Id="rId706" Type="http://schemas.openxmlformats.org/officeDocument/2006/relationships/hyperlink" Target="https://doi.org/10.1016/0895-4356(96)00025-x" TargetMode="External"/>
<Relationship Id="rId519" Type="http://schemas.openxmlformats.org/officeDocument/2006/relationships/hyperlink" Target="https://doi.org/10.1016/j.acra.2015.08.024" TargetMode="External"/>
<Relationship Id="rId496" Type="http://schemas.openxmlformats.org/officeDocument/2006/relationships/hyperlink" Target="https://doi.org/10.1016/j.csda.2006.12.030" TargetMode="External"/>
<Relationship Id="rId722" Type="http://schemas.openxmlformats.org/officeDocument/2006/relationships/hyperlink" Target="https://doi.org/10.1016/j.ijnurstu.2014.09.006" TargetMode="External"/>
<Relationship Id="rId617" Type="http://schemas.openxmlformats.org/officeDocument/2006/relationships/hyperlink" Target="https://doi.org/10.1016/j.injr.2014.04.002" TargetMode="External"/>
<Relationship Id="rId549" Type="http://schemas.openxmlformats.org/officeDocument/2006/relationships/hyperlink" Target="https://doi.org/10.1016/j.jbusres.2021.04.070" TargetMode="External"/>
<Relationship Id="rId535" Type="http://schemas.openxmlformats.org/officeDocument/2006/relationships/hyperlink" Target="https://doi.org/10.1016/j.jclinepi.2017.02.016" TargetMode="External"/>
<Relationship Id="rId632" Type="http://schemas.openxmlformats.org/officeDocument/2006/relationships/hyperlink" Target="https://doi.org/10.1016/j.jclinepi.2019.06.011" TargetMode="External"/>
<Relationship Id="rId714" Type="http://schemas.openxmlformats.org/officeDocument/2006/relationships/hyperlink" Target="https://doi.org/10.1016/j.jclinepi.2021.01.008" TargetMode="External"/>
<Relationship Id="rId545" Type="http://schemas.openxmlformats.org/officeDocument/2006/relationships/hyperlink" Target="https://doi.org/10.1016/j.jclinepi.2021.04.013" TargetMode="External"/>
<Relationship Id="rId445" Type="http://schemas.openxmlformats.org/officeDocument/2006/relationships/hyperlink" Target="https://doi.org/10.1016/j.jclinepi.2022.08.016" TargetMode="External"/>
<Relationship Id="rId591" Type="http://schemas.openxmlformats.org/officeDocument/2006/relationships/hyperlink" Target="https://doi.org/10.1016/j.jclinepi.2022.10.003" TargetMode="External"/>
<Relationship Id="rId579" Type="http://schemas.openxmlformats.org/officeDocument/2006/relationships/hyperlink" Target="https://doi.org/10.1016/j.jclinepi.2023.09.005" TargetMode="External"/>
<Relationship Id="rId607" Type="http://schemas.openxmlformats.org/officeDocument/2006/relationships/hyperlink" Target="https://doi.org/10.1016/j.jid.2017.08.007" TargetMode="External"/>
<Relationship Id="rId623" Type="http://schemas.openxmlformats.org/officeDocument/2006/relationships/hyperlink" Target="https://doi.org/10.1016/j.jtcvs.2015.09.085" TargetMode="External"/>
<Relationship Id="rId716" Type="http://schemas.openxmlformats.org/officeDocument/2006/relationships/hyperlink" Target="https://doi.org/10.1016/j.urology.2020.05.002" TargetMode="External"/>
<Relationship Id="rId553" Type="http://schemas.openxmlformats.org/officeDocument/2006/relationships/hyperlink" Target="https://doi.org/10.1016/s0140-6736(08)60505-x" TargetMode="External"/>
<Relationship Id="rId500" Type="http://schemas.openxmlformats.org/officeDocument/2006/relationships/hyperlink" Target="https://doi.org/10.1016/s0167-5877(00)00115-x" TargetMode="External"/>
<Relationship Id="rId565" Type="http://schemas.openxmlformats.org/officeDocument/2006/relationships/hyperlink" Target="https://doi.org/10.1016/s0197-2456(97)00147-5" TargetMode="External"/>
<Relationship Id="rId585" Type="http://schemas.openxmlformats.org/officeDocument/2006/relationships/hyperlink" Target="https://doi.org/10.1016/s2589-7500(22)00188-1" TargetMode="External"/>
<Relationship Id="rId702" Type="http://schemas.openxmlformats.org/officeDocument/2006/relationships/hyperlink" Target="https://doi.org/10.1037/0022-3514.51.6.1173" TargetMode="External"/>
<Relationship Id="rId405" Type="http://schemas.openxmlformats.org/officeDocument/2006/relationships/hyperlink" Target="https://doi.org/10.1037/0033-2909.97.1.129" TargetMode="External"/>
<Relationship Id="rId482" Type="http://schemas.openxmlformats.org/officeDocument/2006/relationships/hyperlink" Target="https://doi.org/10.1037/1082-989x.7.1.19" TargetMode="External"/>
<Relationship Id="rId419" Type="http://schemas.openxmlformats.org/officeDocument/2006/relationships/hyperlink" Target="https://doi.org/10.1037/h0025105" TargetMode="External"/>
<Relationship Id="rId421" Type="http://schemas.openxmlformats.org/officeDocument/2006/relationships/hyperlink" Target="https://doi.org/10.1037/h0028108" TargetMode="External"/>
<Relationship Id="rId502" Type="http://schemas.openxmlformats.org/officeDocument/2006/relationships/hyperlink" Target="https://doi.org/10.1037/h0031619" TargetMode="External"/>
<Relationship Id="rId672" Type="http://schemas.openxmlformats.org/officeDocument/2006/relationships/hyperlink" Target="https://doi.org/10.1038/nn.4550" TargetMode="External"/>
<Relationship Id="rId539" Type="http://schemas.openxmlformats.org/officeDocument/2006/relationships/hyperlink" Target="https://doi.org/10.1053/j.semnuclmed.2018.11.005" TargetMode="External"/>
<Relationship Id="rId411" Type="http://schemas.openxmlformats.org/officeDocument/2006/relationships/hyperlink" Target="https://doi.org/10.1080/00031305.1983.10482729" TargetMode="External"/>
<Relationship Id="rId415" Type="http://schemas.openxmlformats.org/officeDocument/2006/relationships/hyperlink" Target="https://doi.org/10.1080/00031305.1992.10475881" TargetMode="External"/>
<Relationship Id="rId517" Type="http://schemas.openxmlformats.org/officeDocument/2006/relationships/hyperlink" Target="https://doi.org/10.1080/00031305.2017.1375989" TargetMode="External"/>
<Relationship Id="rId692" Type="http://schemas.openxmlformats.org/officeDocument/2006/relationships/hyperlink" Target="https://doi.org/10.1080/01621459.1957.10501412" TargetMode="External"/>
<Relationship Id="rId425" Type="http://schemas.openxmlformats.org/officeDocument/2006/relationships/hyperlink" Target="https://doi.org/10.1080/01621459.1972.10482387" TargetMode="External"/>
<Relationship Id="rId451" Type="http://schemas.openxmlformats.org/officeDocument/2006/relationships/hyperlink" Target="https://doi.org/10.1080/01621459.1988.10478722" TargetMode="External"/>
<Relationship Id="rId490" Type="http://schemas.openxmlformats.org/officeDocument/2006/relationships/hyperlink" Target="https://doi.org/10.1080/03610926.2016.1248783" TargetMode="External"/>
<Relationship Id="rId498" Type="http://schemas.openxmlformats.org/officeDocument/2006/relationships/hyperlink" Target="https://doi.org/10.1080/14786440009463897" TargetMode="External"/>
<Relationship Id="rId650" Type="http://schemas.openxmlformats.org/officeDocument/2006/relationships/hyperlink" Target="https://doi.org/10.1083/jcb.200611141" TargetMode="External"/>
<Relationship Id="rId431"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40" Type="http://schemas.openxmlformats.org/officeDocument/2006/relationships/hyperlink" Target="https://doi.org/10.1093/aje/kws412" TargetMode="External"/>
<Relationship Id="rId417" Type="http://schemas.openxmlformats.org/officeDocument/2006/relationships/hyperlink" Target="https://doi.org/10.1093/biomet/44.1-2.187" TargetMode="External"/>
<Relationship Id="rId704" Type="http://schemas.openxmlformats.org/officeDocument/2006/relationships/hyperlink" Target="https://doi.org/10.1093/ije/7.4.373" TargetMode="External"/>
<Relationship Id="rId718" Type="http://schemas.openxmlformats.org/officeDocument/2006/relationships/hyperlink" Target="https://doi.org/10.1097/ju.0000000000000001" TargetMode="External"/>
<Relationship Id="rId730" Type="http://schemas.openxmlformats.org/officeDocument/2006/relationships/hyperlink" Target="https://doi.org/10.1111/j.1464-5491.2004.01443.x" TargetMode="External"/>
<Relationship Id="rId529" Type="http://schemas.openxmlformats.org/officeDocument/2006/relationships/hyperlink" Target="https://doi.org/10.1111/j.1471-1842.2009.00848.x" TargetMode="External"/>
<Relationship Id="rId513" Type="http://schemas.openxmlformats.org/officeDocument/2006/relationships/hyperlink" Target="https://doi.org/10.1111/j.2041-210x.2009.00001.x" TargetMode="External"/>
<Relationship Id="rId423" Type="http://schemas.openxmlformats.org/officeDocument/2006/relationships/hyperlink" Target="https://doi.org/10.1111/j.2517-6161.1951.tb00088.x" TargetMode="External"/>
<Relationship Id="rId478" Type="http://schemas.openxmlformats.org/officeDocument/2006/relationships/hyperlink" Target="https://doi.org/10.1111/j.2517-6161.1964.tb00553.x" TargetMode="External"/>
<Relationship Id="rId738" Type="http://schemas.openxmlformats.org/officeDocument/2006/relationships/hyperlink" Target="https://doi.org/10.1111/jcpt.13102" TargetMode="External"/>
<Relationship Id="rId684" Type="http://schemas.openxmlformats.org/officeDocument/2006/relationships/hyperlink" Target="https://doi.org/10.1111/test.12307" TargetMode="External"/>
<Relationship Id="rId694" Type="http://schemas.openxmlformats.org/officeDocument/2006/relationships/hyperlink" Target="https://doi.org/10.1136/adc.73.3.270" TargetMode="External"/>
<Relationship Id="rId736" Type="http://schemas.openxmlformats.org/officeDocument/2006/relationships/hyperlink" Target="https://doi.org/10.1136/bjsports-2020-103652" TargetMode="External"/>
<Relationship Id="rId732" Type="http://schemas.openxmlformats.org/officeDocument/2006/relationships/hyperlink" Target="https://doi.org/10.1136/bmj.292.6523.810" TargetMode="External"/>
<Relationship Id="rId435" Type="http://schemas.openxmlformats.org/officeDocument/2006/relationships/hyperlink" Target="https://doi.org/10.1136/bmj.300.6719.230" TargetMode="External"/>
<Relationship Id="rId510" Type="http://schemas.openxmlformats.org/officeDocument/2006/relationships/hyperlink" Target="https://doi.org/10.1136/bmj.309.6960.996" TargetMode="External"/>
<Relationship Id="rId527" Type="http://schemas.openxmlformats.org/officeDocument/2006/relationships/hyperlink" Target="https://doi.org/10.1136/bmj.309.6962.1128" TargetMode="External"/>
<Relationship Id="rId472" Type="http://schemas.openxmlformats.org/officeDocument/2006/relationships/hyperlink" Target="https://doi.org/10.1136/bmj.312.7033.770" TargetMode="External"/>
<Relationship Id="rId581" Type="http://schemas.openxmlformats.org/officeDocument/2006/relationships/hyperlink" Target="https://doi.org/10.1136/bmj.313.7055.486" TargetMode="External"/>
<Relationship Id="rId577" Type="http://schemas.openxmlformats.org/officeDocument/2006/relationships/hyperlink" Target="https://doi.org/10.1136/bmj.313.7060.808" TargetMode="External"/>
<Relationship Id="rId433" Type="http://schemas.openxmlformats.org/officeDocument/2006/relationships/hyperlink" Target="https://doi.org/10.1136/bmj.314.7098.1874" TargetMode="External"/>
<Relationship Id="rId464" Type="http://schemas.openxmlformats.org/officeDocument/2006/relationships/hyperlink" Target="https://doi.org/10.1136/bmj.318.7199.1667" TargetMode="External"/>
<Relationship Id="rId563" Type="http://schemas.openxmlformats.org/officeDocument/2006/relationships/hyperlink" Target="https://doi.org/10.1136/bmj.319.7203.185" TargetMode="External"/>
<Relationship Id="rId559" Type="http://schemas.openxmlformats.org/officeDocument/2006/relationships/hyperlink" Target="https://doi.org/10.1136/bmj.323.7321.1123" TargetMode="External"/>
<Relationship Id="rId583" Type="http://schemas.openxmlformats.org/officeDocument/2006/relationships/hyperlink" Target="https://doi.org/10.1136/bmj.326.7382.219" TargetMode="External"/>
<Relationship Id="rId484" Type="http://schemas.openxmlformats.org/officeDocument/2006/relationships/hyperlink" Target="https://doi.org/10.1136/bmj.332.7549.1080" TargetMode="External"/>
<Relationship Id="rId443" Type="http://schemas.openxmlformats.org/officeDocument/2006/relationships/hyperlink" Target="https://doi.org/10.1136/bmj.38977.682025.2c" TargetMode="External"/>
<Relationship Id="rId728" Type="http://schemas.openxmlformats.org/officeDocument/2006/relationships/hyperlink" Target="https://doi.org/10.1136/bmj.a2201" TargetMode="External"/>
<Relationship Id="rId555" Type="http://schemas.openxmlformats.org/officeDocument/2006/relationships/hyperlink" Target="https://doi.org/10.1136/bmj.d561" TargetMode="External"/>
<Relationship Id="rId403" Type="http://schemas.openxmlformats.org/officeDocument/2006/relationships/hyperlink" Target="https://doi.org/10.1136/bmj.h2622" TargetMode="External"/>
<Relationship Id="rId460" Type="http://schemas.openxmlformats.org/officeDocument/2006/relationships/hyperlink" Target="https://doi.org/10.1136/bmjopen-2015-008431" TargetMode="External"/>
<Relationship Id="rId605" Type="http://schemas.openxmlformats.org/officeDocument/2006/relationships/hyperlink" Target="https://doi.org/10.1136/jim-2022-002479" TargetMode="External"/>
<Relationship Id="rId525" Type="http://schemas.openxmlformats.org/officeDocument/2006/relationships/hyperlink" Target="https://doi.org/10.1146/annurev-polisci-041719-102556" TargetMode="External"/>
<Relationship Id="rId508" Type="http://schemas.openxmlformats.org/officeDocument/2006/relationships/hyperlink" Target="https://doi.org/10.1152/advan.90123.2008" TargetMode="External"/>
<Relationship Id="rId658" Type="http://schemas.openxmlformats.org/officeDocument/2006/relationships/hyperlink" Target="https://doi.org/10.1152/advan.90218.2008" TargetMode="External"/>
<Relationship Id="rId652" Type="http://schemas.openxmlformats.org/officeDocument/2006/relationships/hyperlink" Target="https://doi.org/10.1161/circulationaha.118.037777" TargetMode="External"/>
<Relationship Id="rId712" Type="http://schemas.openxmlformats.org/officeDocument/2006/relationships/hyperlink" Target="https://doi.org/10.1161/circulationaha.121.055393" TargetMode="External"/>
<Relationship Id="rId609" Type="http://schemas.openxmlformats.org/officeDocument/2006/relationships/hyperlink" Target="https://doi.org/10.11613/bm.2010.004" TargetMode="External"/>
<Relationship Id="rId686" Type="http://schemas.openxmlformats.org/officeDocument/2006/relationships/hyperlink" Target="https://doi.org/10.11613/bm.2013.018" TargetMode="External"/>
<Relationship Id="rId619" Type="http://schemas.openxmlformats.org/officeDocument/2006/relationships/hyperlink" Target="https://doi.org/10.1177/019394598600800409" TargetMode="External"/>
<Relationship Id="rId439" Type="http://schemas.openxmlformats.org/officeDocument/2006/relationships/hyperlink" Target="https://doi.org/10.1177/10497323211015960" TargetMode="External"/>
<Relationship Id="rId674" Type="http://schemas.openxmlformats.org/officeDocument/2006/relationships/hyperlink" Target="https://doi.org/10.1177/17407745221123244" TargetMode="External"/>
<Relationship Id="rId468" Type="http://schemas.openxmlformats.org/officeDocument/2006/relationships/hyperlink" Target="https://doi.org/10.1177/2192568217746998" TargetMode="External"/>
<Relationship Id="rId662" Type="http://schemas.openxmlformats.org/officeDocument/2006/relationships/hyperlink" Target="https://doi.org/10.1177/2515245918770963" TargetMode="External"/>
<Relationship Id="rId682" Type="http://schemas.openxmlformats.org/officeDocument/2006/relationships/hyperlink" Target="https://doi.org/10.1177/8756479308317006" TargetMode="External"/>
<Relationship Id="rId492" Type="http://schemas.openxmlformats.org/officeDocument/2006/relationships/hyperlink" Target="https://doi.org/10.1186/1471-2288-12-21" TargetMode="External"/>
<Relationship Id="rId593" Type="http://schemas.openxmlformats.org/officeDocument/2006/relationships/hyperlink" Target="https://doi.org/10.1186/1471-2288-8-79" TargetMode="External"/>
<Relationship Id="rId567" Type="http://schemas.openxmlformats.org/officeDocument/2006/relationships/hyperlink" Target="https://doi.org/10.1186/1745-6215-15-139" TargetMode="External"/>
<Relationship Id="rId598" Type="http://schemas.openxmlformats.org/officeDocument/2006/relationships/hyperlink" Target="https://doi.org/10.1186/2046-4053-4-1" TargetMode="External"/>
<Relationship Id="rId571" Type="http://schemas.openxmlformats.org/officeDocument/2006/relationships/hyperlink" Target="https://doi.org/10.1186/s12874-019-0750-8" TargetMode="External"/>
<Relationship Id="rId557" Type="http://schemas.openxmlformats.org/officeDocument/2006/relationships/hyperlink" Target="https://doi.org/10.1186/s12874-022-01786-4" TargetMode="External"/>
<Relationship Id="rId543" Type="http://schemas.openxmlformats.org/officeDocument/2006/relationships/hyperlink" Target="https://doi.org/10.1186/s12967-020-02540-4" TargetMode="External"/>
<Relationship Id="rId710" Type="http://schemas.openxmlformats.org/officeDocument/2006/relationships/hyperlink" Target="https://doi.org/10.1186/s13063-022-06515-2" TargetMode="External"/>
<Relationship Id="rId630" Type="http://schemas.openxmlformats.org/officeDocument/2006/relationships/hyperlink" Target="https://doi.org/10.1186/s13690-017-0180-1" TargetMode="External"/>
<Relationship Id="rId621" Type="http://schemas.openxmlformats.org/officeDocument/2006/relationships/hyperlink" Target="https://doi.org/10.1207/s15327957pspr0203_4" TargetMode="External"/>
<Relationship Id="rId734" Type="http://schemas.openxmlformats.org/officeDocument/2006/relationships/hyperlink" Target="https://doi.org/10.1213/ane.0000000000001863" TargetMode="External"/>
<Relationship Id="rId441" Type="http://schemas.openxmlformats.org/officeDocument/2006/relationships/hyperlink" Target="https://doi.org/10.1213/ane.0000000000002370" TargetMode="External"/>
<Relationship Id="rId724" Type="http://schemas.openxmlformats.org/officeDocument/2006/relationships/hyperlink" Target="https://doi.org/10.1371/journal.pbio.1002128" TargetMode="External"/>
<Relationship Id="rId462" Type="http://schemas.openxmlformats.org/officeDocument/2006/relationships/hyperlink" Target="https://doi.org/10.1371/journal.pcbi.1009819" TargetMode="External"/>
<Relationship Id="rId708" Type="http://schemas.openxmlformats.org/officeDocument/2006/relationships/hyperlink" Target="https://doi.org/10.1371/journal.pone.0262918" TargetMode="External"/>
<Relationship Id="rId427" Type="http://schemas.openxmlformats.org/officeDocument/2006/relationships/hyperlink" Target="https://doi.org/10.1525/9780520313880-018" TargetMode="External"/>
<Relationship Id="rId537" Type="http://schemas.openxmlformats.org/officeDocument/2006/relationships/hyperlink" Target="https://doi.org/10.1590/1980-265x-tce-2017-0311" TargetMode="External"/>
<Relationship Id="rId573" Type="http://schemas.openxmlformats.org/officeDocument/2006/relationships/hyperlink" Target="https://doi.org/10.18203/2349-3259.ijct20201720" TargetMode="External"/>
<Relationship Id="rId456" Type="http://schemas.openxmlformats.org/officeDocument/2006/relationships/hyperlink" Target="https://doi.org/10.18637/jss.v045.i03" TargetMode="External"/>
<Relationship Id="rId678" Type="http://schemas.openxmlformats.org/officeDocument/2006/relationships/hyperlink" Target="https://doi.org/10.18637/jss.v088.i02" TargetMode="External"/>
<Relationship Id="rId700" Type="http://schemas.openxmlformats.org/officeDocument/2006/relationships/hyperlink" Target="https://doi.org/10.18637/jss.v103.i01" TargetMode="External"/>
<Relationship Id="rId515" Type="http://schemas.openxmlformats.org/officeDocument/2006/relationships/hyperlink" Target="https://doi.org/10.18637/jss.v105.i07" TargetMode="External"/>
<Relationship Id="rId698" Type="http://schemas.openxmlformats.org/officeDocument/2006/relationships/hyperlink" Target="https://doi.org/10.2105/ajph.2012.300897" TargetMode="External"/>
<Relationship Id="rId680" Type="http://schemas.openxmlformats.org/officeDocument/2006/relationships/hyperlink" Target="https://doi.org/10.21449/ijate.661803" TargetMode="External"/>
<Relationship Id="rId660" Type="http://schemas.openxmlformats.org/officeDocument/2006/relationships/hyperlink" Target="https://doi.org/10.2147/clep.s142940" TargetMode="External"/>
<Relationship Id="rId569" Type="http://schemas.openxmlformats.org/officeDocument/2006/relationships/hyperlink" Target="https://doi.org/10.2147/clep.s161508" TargetMode="External"/>
<Relationship Id="rId668" Type="http://schemas.openxmlformats.org/officeDocument/2006/relationships/hyperlink" Target="https://doi.org/10.2307/1390807" TargetMode="External"/>
<Relationship Id="rId409" Type="http://schemas.openxmlformats.org/officeDocument/2006/relationships/hyperlink" Target="https://doi.org/10.2307/1884324" TargetMode="External"/>
<Relationship Id="rId413" Type="http://schemas.openxmlformats.org/officeDocument/2006/relationships/hyperlink" Target="https://doi.org/10.2307/2685389" TargetMode="External"/>
<Relationship Id="rId589" Type="http://schemas.openxmlformats.org/officeDocument/2006/relationships/hyperlink" Target="https://doi.org/10.2307/2987937" TargetMode="External"/>
<Relationship Id="rId407" Type="http://schemas.openxmlformats.org/officeDocument/2006/relationships/hyperlink" Target="https://doi.org/10.2307/3002000" TargetMode="External"/>
<Relationship Id="rId429" Type="http://schemas.openxmlformats.org/officeDocument/2006/relationships/hyperlink" Target="https://doi.org/10.2307/3619568" TargetMode="External"/>
<Relationship Id="rId690" Type="http://schemas.openxmlformats.org/officeDocument/2006/relationships/hyperlink" Target="https://doi.org/10.32614/RJ-2021-053" TargetMode="External"/>
<Relationship Id="rId634" Type="http://schemas.openxmlformats.org/officeDocument/2006/relationships/hyperlink" Target="https://doi.org/10.4097/kja.20582" TargetMode="External"/>
<Relationship Id="rId642" Type="http://schemas.openxmlformats.org/officeDocument/2006/relationships/hyperlink" Target="https://doi.org/10.4097/kja.21508" TargetMode="External"/>
<Relationship Id="rId466" Type="http://schemas.openxmlformats.org/officeDocument/2006/relationships/hyperlink" Target="https://doi.org/10.4103/0019-5049.190623" TargetMode="External"/>
<Relationship Id="rId615" Type="http://schemas.openxmlformats.org/officeDocument/2006/relationships/hyperlink" Target="https://doi.org/10.4103/0301-4738.77005" TargetMode="External"/>
<Relationship Id="rId611" Type="http://schemas.openxmlformats.org/officeDocument/2006/relationships/hyperlink" Target="https://doi.org/10.4103/aca.aca_248_18" TargetMode="External"/>
<Relationship Id="rId470" Type="http://schemas.openxmlformats.org/officeDocument/2006/relationships/hyperlink" Target="https://doi.org/10.4103/idoj.idoj_468_18" TargetMode="External"/>
<Relationship Id="rId613" Type="http://schemas.openxmlformats.org/officeDocument/2006/relationships/hyperlink" Target="https://doi.org/10.4103/jfmpc.jfmpc_433_21" TargetMode="External"/>
<Relationship Id="rId506" Type="http://schemas.openxmlformats.org/officeDocument/2006/relationships/hyperlink" Target="https://doi.org/10.4135/9781849208499" TargetMode="External"/>
<Relationship Id="rId561" Type="http://schemas.openxmlformats.org/officeDocument/2006/relationships/hyperlink" Target="https://doi.org/10.4172/2155-6180.1000334" TargetMode="External"/>
<Relationship Id="rId664" Type="http://schemas.openxmlformats.org/officeDocument/2006/relationships/hyperlink" Target="https://doi.org/10.4300/jgme-d-12-00156.1" TargetMode="External"/>
<Relationship Id="rId533" Type="http://schemas.openxmlformats.org/officeDocument/2006/relationships/hyperlink" Target="https://doi.org/10.5123/s1679-49742017000300022" TargetMode="External"/>
<Relationship Id="rId531" Type="http://schemas.openxmlformats.org/officeDocument/2006/relationships/hyperlink" Target="https://doi.org/10.5152/balkanmedj.2014.1408" TargetMode="External"/>
<Relationship Id="rId670" Type="http://schemas.openxmlformats.org/officeDocument/2006/relationships/hyperlink" Target="https://doi.org/10.5167/UZH-205154" TargetMode="External"/>
<Relationship Id="rId666" Type="http://schemas.openxmlformats.org/officeDocument/2006/relationships/hyperlink" Target="https://doi.org/10.5395/rde.2015.40.4.328" TargetMode="External"/>
<Relationship Id="rId688" Type="http://schemas.openxmlformats.org/officeDocument/2006/relationships/hyperlink" Target="https://doi.org/10.5395/rde.2017.42.2.152" TargetMode="External"/>
<Relationship Id="rId476" Type="http://schemas.openxmlformats.org/officeDocument/2006/relationships/hyperlink" Target="https://doi.org/10.7275/QBPC-GK17" TargetMode="External"/>
<Relationship Id="rId644" Type="http://schemas.openxmlformats.org/officeDocument/2006/relationships/hyperlink" Target="https://ggplot2.tidyverse.org" TargetMode="External"/>
<Relationship Id="rId648" Type="http://schemas.openxmlformats.org/officeDocument/2006/relationships/hyperlink" Target="https://github.com/taiyun/corrplot" TargetMode="External"/>
<Relationship Id="rId388" Type="http://schemas.openxmlformats.org/officeDocument/2006/relationships/hyperlink" Target="https://jamanetwork.com/collections/44042/jama-guide-to-statistics-and-methods" TargetMode="External"/>
<Relationship Id="rId314" Type="http://schemas.openxmlformats.org/officeDocument/2006/relationships/hyperlink" Target="https://jasp-stats.org" TargetMode="External"/>
<Relationship Id="rId398" Type="http://schemas.openxmlformats.org/officeDocument/2006/relationships/hyperlink" Target="https://journals.physiology.org/topic/advances-collections/explorations-in-statistics?seriesKey=&amp;tagCode=&amp;" TargetMode="External"/>
<Relationship Id="rId399" Type="http://schemas.openxmlformats.org/officeDocument/2006/relationships/hyperlink" Target="https://journals.physiology.org/topic/advances-collections/general-statistics?seriesKey=&amp;tagCode=&amp;" TargetMode="External"/>
<Relationship Id="rId400" Type="http://schemas.openxmlformats.org/officeDocument/2006/relationships/hyperlink" Target="https://journals.physiology.org/topic/advances-collections/reporting-statistics?seriesKey=&amp;tagCode=&amp;" TargetMode="External"/>
<Relationship Id="rId397" Type="http://schemas.openxmlformats.org/officeDocument/2006/relationships/hyperlink" Target="https://journals.physiology.org/topic/advances-collections/statistics?seriesKey=&amp;tagCode=&amp;" TargetMode="External"/>
<Relationship Id="rId395" Type="http://schemas.openxmlformats.org/officeDocument/2006/relationships/hyperlink" Target="https://onlinelibrary.wiley.com/page/journal/10970258/homepage/tutorials.htm" TargetMode="External"/>
<Relationship Id="rId646" Type="http://schemas.openxmlformats.org/officeDocument/2006/relationships/hyperlink" Target="https://plotly-r.com" TargetMode="External"/>
<Relationship Id="rId31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37" Type="http://schemas.openxmlformats.org/officeDocument/2006/relationships/hyperlink" Target="https://www.R-project.org/" TargetMode="External"/>
<Relationship Id="rId390" Type="http://schemas.openxmlformats.org/officeDocument/2006/relationships/hyperlink" Target="https://www.ahajournals.org/statistical-recommendations" TargetMode="External"/>
<Relationship Id="rId385" Type="http://schemas.openxmlformats.org/officeDocument/2006/relationships/hyperlink" Target="https://www.bmj.com/about-bmj/resources-readers/publications/statistics-square-one" TargetMode="External"/>
<Relationship Id="rId386" Type="http://schemas.openxmlformats.org/officeDocument/2006/relationships/hyperlink" Target="https://www.bmj.com/research/research-methods-and-reporting" TargetMode="External"/>
<Relationship Id="rId382" Type="http://schemas.openxmlformats.org/officeDocument/2006/relationships/hyperlink" Target="https://www.bmj.com/specialties/statistics" TargetMode="External"/>
<Relationship Id="rId384" Type="http://schemas.openxmlformats.org/officeDocument/2006/relationships/hyperlink" Target="https://www.bmj.com/specialties/statistics-and-research-methods" TargetMode="External"/>
<Relationship Id="rId383" Type="http://schemas.openxmlformats.org/officeDocument/2006/relationships/hyperlink" Target="https://www.bmj.com/specialties/statistics-notes" TargetMode="External"/>
<Relationship Id="rId17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5" Type="http://schemas.openxmlformats.org/officeDocument/2006/relationships/hyperlink" Target="https://www.rdocumentation.org/packages/DataExplorer/versions/0.8.2/topics/create_report" TargetMode="External"/>
<Relationship Id="rId115"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4" Type="http://schemas.openxmlformats.org/officeDocument/2006/relationships/hyperlink" Target="https://www.rdocumentation.org/packages/corrplot/versions/0.92/topics/corrplot" TargetMode="External"/>
<Relationship Id="rId149"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254" Type="http://schemas.openxmlformats.org/officeDocument/2006/relationships/hyperlink" Target="https://www.rdocumentation.org/packages/flextable/versions/0.9.2/topics/as_flextable" TargetMode="External"/>
<Relationship Id="rId255" Type="http://schemas.openxmlformats.org/officeDocument/2006/relationships/hyperlink" Target="https://www.rdocumentation.org/packages/flextable/versions/0.9.2/topics/save_as_docx" TargetMode="External"/>
<Relationship Id="rId129" Type="http://schemas.openxmlformats.org/officeDocument/2006/relationships/hyperlink" Target="https://www.rdocumentation.org/packages/forcats/versions/1.0.0/topics/as_factor" TargetMode="External"/>
<Relationship Id="rId311" Type="http://schemas.openxmlformats.org/officeDocument/2006/relationships/hyperlink" Target="https://www.rdocumentation.org/packages/formatR/versions/1.14/topics/tidy_source" TargetMode="External"/>
<Relationship Id="rId262" Type="http://schemas.openxmlformats.org/officeDocument/2006/relationships/hyperlink" Target="https://www.rdocumentation.org/packages/ggplot2/versions/3.4.3/topics/ggplot" TargetMode="External"/>
<Relationship Id="rId267" Type="http://schemas.openxmlformats.org/officeDocument/2006/relationships/hyperlink" Target="https://www.rdocumentation.org/packages/ggsci/versions/3.0.0/topics/pal_lancet" TargetMode="External"/>
<Relationship Id="rId268" Type="http://schemas.openxmlformats.org/officeDocument/2006/relationships/hyperlink" Target="https://www.rdocumentation.org/packages/ggsci/versions/3.0.0/topics/pal_nejm" TargetMode="External"/>
<Relationship Id="rId269" Type="http://schemas.openxmlformats.org/officeDocument/2006/relationships/hyperlink" Target="https://www.rdocumentation.org/packages/ggsci/versions/3.0.0/topics/pal_npg" TargetMode="External"/>
<Relationship Id="rId240" Type="http://schemas.openxmlformats.org/officeDocument/2006/relationships/hyperlink" Target="https://www.rdocumentation.org/packages/graphics/versions/3.6.2/topics/boxplot" TargetMode="External"/>
<Relationship Id="rId241" Type="http://schemas.openxmlformats.org/officeDocument/2006/relationships/hyperlink" Target="https://www.rdocumentation.org/packages/graphics/versions/3.6.2/topics/coplot" TargetMode="External"/>
<Relationship Id="rId332"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1" Type="http://schemas.openxmlformats.org/officeDocument/2006/relationships/hyperlink" Target="https://www.rdocumentation.org/packages/mice/versions/3.16.0/topics/mice" TargetMode="External"/>
<Relationship Id="rId102" Type="http://schemas.openxmlformats.org/officeDocument/2006/relationships/hyperlink" Target="https://www.rdocumentation.org/packages/miceadds/versions/3.16-18/topics/mi.anova" TargetMode="External"/>
<Relationship Id="rId9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263" Type="http://schemas.openxmlformats.org/officeDocument/2006/relationships/hyperlink" Target="https://www.rdocumentation.org/packages/plotly/versions/4.10.2/topics/plot_ly" TargetMode="External"/>
<Relationship Id="rId84" Type="http://schemas.openxmlformats.org/officeDocument/2006/relationships/hyperlink" Target="https://www.rdocumentation.org/packages/stats/versions/3.6.2/topics/aggregate" TargetMode="External"/>
<Relationship Id="rId100"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53" Type="http://schemas.openxmlformats.org/officeDocument/2006/relationships/hyperlink" Target="https://www.rdocumentation.org/packages/table1/versions/1.4.3/topics/table1" TargetMode="External"/>
<Relationship Id="rId2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0" Type="http://schemas.openxmlformats.org/officeDocument/2006/relationships/hyperlink" Target="https://www.stats.ox.ac.uk/pub/MASS4/" TargetMode="External"/>
<Relationship Id="rId3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28" Type="http://schemas.openxmlformats.org/officeDocument/2006/relationships/hyperlink" Target="https://CRAN.R-project.org/package=DataExplorer" TargetMode="External"/>
<Relationship Id="rId521" Type="http://schemas.openxmlformats.org/officeDocument/2006/relationships/hyperlink" Target="https://CRAN.R-project.org/package=data.table" TargetMode="External"/>
<Relationship Id="rId625" Type="http://schemas.openxmlformats.org/officeDocument/2006/relationships/hyperlink" Target="https://CRAN.R-project.org/package=explore" TargetMode="External"/>
<Relationship Id="rId696" Type="http://schemas.openxmlformats.org/officeDocument/2006/relationships/hyperlink" Target="https://CRAN.R-project.org/package=fastDummies" TargetMode="External"/>
<Relationship Id="rId638" Type="http://schemas.openxmlformats.org/officeDocument/2006/relationships/hyperlink" Target="https://CRAN.R-project.org/package=flextable" TargetMode="External"/>
<Relationship Id="rId504" Type="http://schemas.openxmlformats.org/officeDocument/2006/relationships/hyperlink" Target="https://CRAN.R-project.org/package=forcats" TargetMode="External"/>
<Relationship Id="rId676" Type="http://schemas.openxmlformats.org/officeDocument/2006/relationships/hyperlink" Target="https://CRAN.R-project.org/package=formatR" TargetMode="External"/>
<Relationship Id="rId654" Type="http://schemas.openxmlformats.org/officeDocument/2006/relationships/hyperlink" Target="https://CRAN.R-project.org/package=ggsci" TargetMode="External"/>
<Relationship Id="rId458" Type="http://schemas.openxmlformats.org/officeDocument/2006/relationships/hyperlink" Target="https://CRAN.R-project.org/package=miceadds" TargetMode="External"/>
<Relationship Id="rId449" Type="http://schemas.openxmlformats.org/officeDocument/2006/relationships/hyperlink" Target="https://CRAN.R-project.org/package=misty" TargetMode="External"/>
<Relationship Id="rId636" Type="http://schemas.openxmlformats.org/officeDocument/2006/relationships/hyperlink" Target="https://CRAN.R-project.org/package=table1" TargetMode="External"/>
<Relationship Id="rId65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7" Type="http://schemas.openxmlformats.org/officeDocument/2006/relationships/hyperlink" Target="https://cran.r-project.org/doc/contrib/Lemon-kickstart/kr_scrpt.html" TargetMode="External"/>
<Relationship Id="rId305" Type="http://schemas.openxmlformats.org/officeDocument/2006/relationships/hyperlink" Target="https://cran.rstudio.com/" TargetMode="External"/>
<Relationship Id="rId720" Type="http://schemas.openxmlformats.org/officeDocument/2006/relationships/hyperlink" Target="https://doi.org/10.1001/jama.2017.18556" TargetMode="External"/>
<Relationship Id="rId494" Type="http://schemas.openxmlformats.org/officeDocument/2006/relationships/hyperlink" Target="https://doi.org/10.1002/1097-0142(1950)3:1&lt;32::aid-cncr2820030106&gt;3.0.co;2-3" TargetMode="External"/>
<Relationship Id="rId447" Type="http://schemas.openxmlformats.org/officeDocument/2006/relationships/hyperlink" Target="https://doi.org/10.1002/bimj.202000196" TargetMode="External"/>
<Relationship Id="rId547" Type="http://schemas.openxmlformats.org/officeDocument/2006/relationships/hyperlink" Target="https://doi.org/10.1002/cjs.11719" TargetMode="External"/>
<Relationship Id="rId600" Type="http://schemas.openxmlformats.org/officeDocument/2006/relationships/hyperlink" Target="https://doi.org/10.1002/cl2.1230" TargetMode="External"/>
<Relationship Id="rId603" Type="http://schemas.openxmlformats.org/officeDocument/2006/relationships/hyperlink" Target="https://doi.org/10.1002/cnr2.1211" TargetMode="External"/>
<Relationship Id="rId551" Type="http://schemas.openxmlformats.org/officeDocument/2006/relationships/hyperlink" Target="https://doi.org/10.1002/joe.22229" TargetMode="External"/>
<Relationship Id="rId541" Type="http://schemas.openxmlformats.org/officeDocument/2006/relationships/hyperlink" Target="https://doi.org/10.1002/ped4.12166" TargetMode="External"/>
<Relationship Id="rId474" Type="http://schemas.openxmlformats.org/officeDocument/2006/relationships/hyperlink" Target="https://doi.org/10.1002/pst.331" TargetMode="External"/>
<Relationship Id="rId486" Type="http://schemas.openxmlformats.org/officeDocument/2006/relationships/hyperlink" Target="https://doi.org/10.1002/sim.2331" TargetMode="External"/>
<Relationship Id="rId726" Type="http://schemas.openxmlformats.org/officeDocument/2006/relationships/hyperlink" Target="https://doi.org/10.1002/sim.6265" TargetMode="External"/>
<Relationship Id="rId488" Type="http://schemas.openxmlformats.org/officeDocument/2006/relationships/hyperlink" Target="https://doi.org/10.1002/sim.6986" TargetMode="External"/>
<Relationship Id="rId454" Type="http://schemas.openxmlformats.org/officeDocument/2006/relationships/hyperlink" Target="https://doi.org/10.1002/sim.9592" TargetMode="External"/>
<Relationship Id="rId595" Type="http://schemas.openxmlformats.org/officeDocument/2006/relationships/hyperlink" Target="https://doi.org/10.1007/s00134-023-07163-z" TargetMode="External"/>
<Relationship Id="rId587" Type="http://schemas.openxmlformats.org/officeDocument/2006/relationships/hyperlink" Target="https://doi.org/10.1007/s00180-021-01080-9" TargetMode="External"/>
<Relationship Id="rId706" Type="http://schemas.openxmlformats.org/officeDocument/2006/relationships/hyperlink" Target="https://doi.org/10.1016/0895-4356(96)00025-x" TargetMode="External"/>
<Relationship Id="rId519" Type="http://schemas.openxmlformats.org/officeDocument/2006/relationships/hyperlink" Target="https://doi.org/10.1016/j.acra.2015.08.024" TargetMode="External"/>
<Relationship Id="rId496" Type="http://schemas.openxmlformats.org/officeDocument/2006/relationships/hyperlink" Target="https://doi.org/10.1016/j.csda.2006.12.030" TargetMode="External"/>
<Relationship Id="rId722" Type="http://schemas.openxmlformats.org/officeDocument/2006/relationships/hyperlink" Target="https://doi.org/10.1016/j.ijnurstu.2014.09.006" TargetMode="External"/>
<Relationship Id="rId617" Type="http://schemas.openxmlformats.org/officeDocument/2006/relationships/hyperlink" Target="https://doi.org/10.1016/j.injr.2014.04.002" TargetMode="External"/>
<Relationship Id="rId549" Type="http://schemas.openxmlformats.org/officeDocument/2006/relationships/hyperlink" Target="https://doi.org/10.1016/j.jbusres.2021.04.070" TargetMode="External"/>
<Relationship Id="rId535" Type="http://schemas.openxmlformats.org/officeDocument/2006/relationships/hyperlink" Target="https://doi.org/10.1016/j.jclinepi.2017.02.016" TargetMode="External"/>
<Relationship Id="rId632" Type="http://schemas.openxmlformats.org/officeDocument/2006/relationships/hyperlink" Target="https://doi.org/10.1016/j.jclinepi.2019.06.011" TargetMode="External"/>
<Relationship Id="rId714" Type="http://schemas.openxmlformats.org/officeDocument/2006/relationships/hyperlink" Target="https://doi.org/10.1016/j.jclinepi.2021.01.008" TargetMode="External"/>
<Relationship Id="rId545" Type="http://schemas.openxmlformats.org/officeDocument/2006/relationships/hyperlink" Target="https://doi.org/10.1016/j.jclinepi.2021.04.013" TargetMode="External"/>
<Relationship Id="rId445" Type="http://schemas.openxmlformats.org/officeDocument/2006/relationships/hyperlink" Target="https://doi.org/10.1016/j.jclinepi.2022.08.016" TargetMode="External"/>
<Relationship Id="rId591" Type="http://schemas.openxmlformats.org/officeDocument/2006/relationships/hyperlink" Target="https://doi.org/10.1016/j.jclinepi.2022.10.003" TargetMode="External"/>
<Relationship Id="rId579" Type="http://schemas.openxmlformats.org/officeDocument/2006/relationships/hyperlink" Target="https://doi.org/10.1016/j.jclinepi.2023.09.005" TargetMode="External"/>
<Relationship Id="rId607" Type="http://schemas.openxmlformats.org/officeDocument/2006/relationships/hyperlink" Target="https://doi.org/10.1016/j.jid.2017.08.007" TargetMode="External"/>
<Relationship Id="rId623" Type="http://schemas.openxmlformats.org/officeDocument/2006/relationships/hyperlink" Target="https://doi.org/10.1016/j.jtcvs.2015.09.085" TargetMode="External"/>
<Relationship Id="rId716" Type="http://schemas.openxmlformats.org/officeDocument/2006/relationships/hyperlink" Target="https://doi.org/10.1016/j.urology.2020.05.002" TargetMode="External"/>
<Relationship Id="rId553" Type="http://schemas.openxmlformats.org/officeDocument/2006/relationships/hyperlink" Target="https://doi.org/10.1016/s0140-6736(08)60505-x" TargetMode="External"/>
<Relationship Id="rId500" Type="http://schemas.openxmlformats.org/officeDocument/2006/relationships/hyperlink" Target="https://doi.org/10.1016/s0167-5877(00)00115-x" TargetMode="External"/>
<Relationship Id="rId565" Type="http://schemas.openxmlformats.org/officeDocument/2006/relationships/hyperlink" Target="https://doi.org/10.1016/s0197-2456(97)00147-5" TargetMode="External"/>
<Relationship Id="rId585" Type="http://schemas.openxmlformats.org/officeDocument/2006/relationships/hyperlink" Target="https://doi.org/10.1016/s2589-7500(22)00188-1" TargetMode="External"/>
<Relationship Id="rId702" Type="http://schemas.openxmlformats.org/officeDocument/2006/relationships/hyperlink" Target="https://doi.org/10.1037/0022-3514.51.6.1173" TargetMode="External"/>
<Relationship Id="rId405" Type="http://schemas.openxmlformats.org/officeDocument/2006/relationships/hyperlink" Target="https://doi.org/10.1037/0033-2909.97.1.129" TargetMode="External"/>
<Relationship Id="rId482" Type="http://schemas.openxmlformats.org/officeDocument/2006/relationships/hyperlink" Target="https://doi.org/10.1037/1082-989x.7.1.19" TargetMode="External"/>
<Relationship Id="rId419" Type="http://schemas.openxmlformats.org/officeDocument/2006/relationships/hyperlink" Target="https://doi.org/10.1037/h0025105" TargetMode="External"/>
<Relationship Id="rId421" Type="http://schemas.openxmlformats.org/officeDocument/2006/relationships/hyperlink" Target="https://doi.org/10.1037/h0028108" TargetMode="External"/>
<Relationship Id="rId502" Type="http://schemas.openxmlformats.org/officeDocument/2006/relationships/hyperlink" Target="https://doi.org/10.1037/h0031619" TargetMode="External"/>
<Relationship Id="rId672" Type="http://schemas.openxmlformats.org/officeDocument/2006/relationships/hyperlink" Target="https://doi.org/10.1038/nn.4550" TargetMode="External"/>
<Relationship Id="rId539" Type="http://schemas.openxmlformats.org/officeDocument/2006/relationships/hyperlink" Target="https://doi.org/10.1053/j.semnuclmed.2018.11.005" TargetMode="External"/>
<Relationship Id="rId411" Type="http://schemas.openxmlformats.org/officeDocument/2006/relationships/hyperlink" Target="https://doi.org/10.1080/00031305.1983.10482729" TargetMode="External"/>
<Relationship Id="rId415" Type="http://schemas.openxmlformats.org/officeDocument/2006/relationships/hyperlink" Target="https://doi.org/10.1080/00031305.1992.10475881" TargetMode="External"/>
<Relationship Id="rId517" Type="http://schemas.openxmlformats.org/officeDocument/2006/relationships/hyperlink" Target="https://doi.org/10.1080/00031305.2017.1375989" TargetMode="External"/>
<Relationship Id="rId692" Type="http://schemas.openxmlformats.org/officeDocument/2006/relationships/hyperlink" Target="https://doi.org/10.1080/01621459.1957.10501412" TargetMode="External"/>
<Relationship Id="rId425" Type="http://schemas.openxmlformats.org/officeDocument/2006/relationships/hyperlink" Target="https://doi.org/10.1080/01621459.1972.10482387" TargetMode="External"/>
<Relationship Id="rId451" Type="http://schemas.openxmlformats.org/officeDocument/2006/relationships/hyperlink" Target="https://doi.org/10.1080/01621459.1988.10478722" TargetMode="External"/>
<Relationship Id="rId490" Type="http://schemas.openxmlformats.org/officeDocument/2006/relationships/hyperlink" Target="https://doi.org/10.1080/03610926.2016.1248783" TargetMode="External"/>
<Relationship Id="rId498" Type="http://schemas.openxmlformats.org/officeDocument/2006/relationships/hyperlink" Target="https://doi.org/10.1080/14786440009463897" TargetMode="External"/>
<Relationship Id="rId650" Type="http://schemas.openxmlformats.org/officeDocument/2006/relationships/hyperlink" Target="https://doi.org/10.1083/jcb.200611141" TargetMode="External"/>
<Relationship Id="rId431"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40" Type="http://schemas.openxmlformats.org/officeDocument/2006/relationships/hyperlink" Target="https://doi.org/10.1093/aje/kws412" TargetMode="External"/>
<Relationship Id="rId417" Type="http://schemas.openxmlformats.org/officeDocument/2006/relationships/hyperlink" Target="https://doi.org/10.1093/biomet/44.1-2.187" TargetMode="External"/>
<Relationship Id="rId704" Type="http://schemas.openxmlformats.org/officeDocument/2006/relationships/hyperlink" Target="https://doi.org/10.1093/ije/7.4.373" TargetMode="External"/>
<Relationship Id="rId718" Type="http://schemas.openxmlformats.org/officeDocument/2006/relationships/hyperlink" Target="https://doi.org/10.1097/ju.0000000000000001" TargetMode="External"/>
<Relationship Id="rId730" Type="http://schemas.openxmlformats.org/officeDocument/2006/relationships/hyperlink" Target="https://doi.org/10.1111/j.1464-5491.2004.01443.x" TargetMode="External"/>
<Relationship Id="rId529" Type="http://schemas.openxmlformats.org/officeDocument/2006/relationships/hyperlink" Target="https://doi.org/10.1111/j.1471-1842.2009.00848.x" TargetMode="External"/>
<Relationship Id="rId513" Type="http://schemas.openxmlformats.org/officeDocument/2006/relationships/hyperlink" Target="https://doi.org/10.1111/j.2041-210x.2009.00001.x" TargetMode="External"/>
<Relationship Id="rId423" Type="http://schemas.openxmlformats.org/officeDocument/2006/relationships/hyperlink" Target="https://doi.org/10.1111/j.2517-6161.1951.tb00088.x" TargetMode="External"/>
<Relationship Id="rId478" Type="http://schemas.openxmlformats.org/officeDocument/2006/relationships/hyperlink" Target="https://doi.org/10.1111/j.2517-6161.1964.tb00553.x" TargetMode="External"/>
<Relationship Id="rId738" Type="http://schemas.openxmlformats.org/officeDocument/2006/relationships/hyperlink" Target="https://doi.org/10.1111/jcpt.13102" TargetMode="External"/>
<Relationship Id="rId684" Type="http://schemas.openxmlformats.org/officeDocument/2006/relationships/hyperlink" Target="https://doi.org/10.1111/test.12307" TargetMode="External"/>
<Relationship Id="rId694" Type="http://schemas.openxmlformats.org/officeDocument/2006/relationships/hyperlink" Target="https://doi.org/10.1136/adc.73.3.270" TargetMode="External"/>
<Relationship Id="rId736" Type="http://schemas.openxmlformats.org/officeDocument/2006/relationships/hyperlink" Target="https://doi.org/10.1136/bjsports-2020-103652" TargetMode="External"/>
<Relationship Id="rId732" Type="http://schemas.openxmlformats.org/officeDocument/2006/relationships/hyperlink" Target="https://doi.org/10.1136/bmj.292.6523.810" TargetMode="External"/>
<Relationship Id="rId435" Type="http://schemas.openxmlformats.org/officeDocument/2006/relationships/hyperlink" Target="https://doi.org/10.1136/bmj.300.6719.230" TargetMode="External"/>
<Relationship Id="rId510" Type="http://schemas.openxmlformats.org/officeDocument/2006/relationships/hyperlink" Target="https://doi.org/10.1136/bmj.309.6960.996" TargetMode="External"/>
<Relationship Id="rId527" Type="http://schemas.openxmlformats.org/officeDocument/2006/relationships/hyperlink" Target="https://doi.org/10.1136/bmj.309.6962.1128" TargetMode="External"/>
<Relationship Id="rId472" Type="http://schemas.openxmlformats.org/officeDocument/2006/relationships/hyperlink" Target="https://doi.org/10.1136/bmj.312.7033.770" TargetMode="External"/>
<Relationship Id="rId581" Type="http://schemas.openxmlformats.org/officeDocument/2006/relationships/hyperlink" Target="https://doi.org/10.1136/bmj.313.7055.486" TargetMode="External"/>
<Relationship Id="rId577" Type="http://schemas.openxmlformats.org/officeDocument/2006/relationships/hyperlink" Target="https://doi.org/10.1136/bmj.313.7060.808" TargetMode="External"/>
<Relationship Id="rId433" Type="http://schemas.openxmlformats.org/officeDocument/2006/relationships/hyperlink" Target="https://doi.org/10.1136/bmj.314.7098.1874" TargetMode="External"/>
<Relationship Id="rId464" Type="http://schemas.openxmlformats.org/officeDocument/2006/relationships/hyperlink" Target="https://doi.org/10.1136/bmj.318.7199.1667" TargetMode="External"/>
<Relationship Id="rId563" Type="http://schemas.openxmlformats.org/officeDocument/2006/relationships/hyperlink" Target="https://doi.org/10.1136/bmj.319.7203.185" TargetMode="External"/>
<Relationship Id="rId559" Type="http://schemas.openxmlformats.org/officeDocument/2006/relationships/hyperlink" Target="https://doi.org/10.1136/bmj.323.7321.1123" TargetMode="External"/>
<Relationship Id="rId583" Type="http://schemas.openxmlformats.org/officeDocument/2006/relationships/hyperlink" Target="https://doi.org/10.1136/bmj.326.7382.219" TargetMode="External"/>
<Relationship Id="rId484" Type="http://schemas.openxmlformats.org/officeDocument/2006/relationships/hyperlink" Target="https://doi.org/10.1136/bmj.332.7549.1080" TargetMode="External"/>
<Relationship Id="rId443" Type="http://schemas.openxmlformats.org/officeDocument/2006/relationships/hyperlink" Target="https://doi.org/10.1136/bmj.38977.682025.2c" TargetMode="External"/>
<Relationship Id="rId728" Type="http://schemas.openxmlformats.org/officeDocument/2006/relationships/hyperlink" Target="https://doi.org/10.1136/bmj.a2201" TargetMode="External"/>
<Relationship Id="rId555" Type="http://schemas.openxmlformats.org/officeDocument/2006/relationships/hyperlink" Target="https://doi.org/10.1136/bmj.d561" TargetMode="External"/>
<Relationship Id="rId403" Type="http://schemas.openxmlformats.org/officeDocument/2006/relationships/hyperlink" Target="https://doi.org/10.1136/bmj.h2622" TargetMode="External"/>
<Relationship Id="rId460" Type="http://schemas.openxmlformats.org/officeDocument/2006/relationships/hyperlink" Target="https://doi.org/10.1136/bmjopen-2015-008431" TargetMode="External"/>
<Relationship Id="rId605" Type="http://schemas.openxmlformats.org/officeDocument/2006/relationships/hyperlink" Target="https://doi.org/10.1136/jim-2022-002479" TargetMode="External"/>
<Relationship Id="rId525" Type="http://schemas.openxmlformats.org/officeDocument/2006/relationships/hyperlink" Target="https://doi.org/10.1146/annurev-polisci-041719-102556" TargetMode="External"/>
<Relationship Id="rId508" Type="http://schemas.openxmlformats.org/officeDocument/2006/relationships/hyperlink" Target="https://doi.org/10.1152/advan.90123.2008" TargetMode="External"/>
<Relationship Id="rId658" Type="http://schemas.openxmlformats.org/officeDocument/2006/relationships/hyperlink" Target="https://doi.org/10.1152/advan.90218.2008" TargetMode="External"/>
<Relationship Id="rId652" Type="http://schemas.openxmlformats.org/officeDocument/2006/relationships/hyperlink" Target="https://doi.org/10.1161/circulationaha.118.037777" TargetMode="External"/>
<Relationship Id="rId712" Type="http://schemas.openxmlformats.org/officeDocument/2006/relationships/hyperlink" Target="https://doi.org/10.1161/circulationaha.121.055393" TargetMode="External"/>
<Relationship Id="rId609" Type="http://schemas.openxmlformats.org/officeDocument/2006/relationships/hyperlink" Target="https://doi.org/10.11613/bm.2010.004" TargetMode="External"/>
<Relationship Id="rId686" Type="http://schemas.openxmlformats.org/officeDocument/2006/relationships/hyperlink" Target="https://doi.org/10.11613/bm.2013.018" TargetMode="External"/>
<Relationship Id="rId619" Type="http://schemas.openxmlformats.org/officeDocument/2006/relationships/hyperlink" Target="https://doi.org/10.1177/019394598600800409" TargetMode="External"/>
<Relationship Id="rId439" Type="http://schemas.openxmlformats.org/officeDocument/2006/relationships/hyperlink" Target="https://doi.org/10.1177/10497323211015960" TargetMode="External"/>
<Relationship Id="rId674" Type="http://schemas.openxmlformats.org/officeDocument/2006/relationships/hyperlink" Target="https://doi.org/10.1177/17407745221123244" TargetMode="External"/>
<Relationship Id="rId468" Type="http://schemas.openxmlformats.org/officeDocument/2006/relationships/hyperlink" Target="https://doi.org/10.1177/2192568217746998" TargetMode="External"/>
<Relationship Id="rId662" Type="http://schemas.openxmlformats.org/officeDocument/2006/relationships/hyperlink" Target="https://doi.org/10.1177/2515245918770963" TargetMode="External"/>
<Relationship Id="rId682" Type="http://schemas.openxmlformats.org/officeDocument/2006/relationships/hyperlink" Target="https://doi.org/10.1177/8756479308317006" TargetMode="External"/>
<Relationship Id="rId492" Type="http://schemas.openxmlformats.org/officeDocument/2006/relationships/hyperlink" Target="https://doi.org/10.1186/1471-2288-12-21" TargetMode="External"/>
<Relationship Id="rId593" Type="http://schemas.openxmlformats.org/officeDocument/2006/relationships/hyperlink" Target="https://doi.org/10.1186/1471-2288-8-79" TargetMode="External"/>
<Relationship Id="rId567" Type="http://schemas.openxmlformats.org/officeDocument/2006/relationships/hyperlink" Target="https://doi.org/10.1186/1745-6215-15-139" TargetMode="External"/>
<Relationship Id="rId598" Type="http://schemas.openxmlformats.org/officeDocument/2006/relationships/hyperlink" Target="https://doi.org/10.1186/2046-4053-4-1" TargetMode="External"/>
<Relationship Id="rId571" Type="http://schemas.openxmlformats.org/officeDocument/2006/relationships/hyperlink" Target="https://doi.org/10.1186/s12874-019-0750-8" TargetMode="External"/>
<Relationship Id="rId557" Type="http://schemas.openxmlformats.org/officeDocument/2006/relationships/hyperlink" Target="https://doi.org/10.1186/s12874-022-01786-4" TargetMode="External"/>
<Relationship Id="rId543" Type="http://schemas.openxmlformats.org/officeDocument/2006/relationships/hyperlink" Target="https://doi.org/10.1186/s12967-020-02540-4" TargetMode="External"/>
<Relationship Id="rId710" Type="http://schemas.openxmlformats.org/officeDocument/2006/relationships/hyperlink" Target="https://doi.org/10.1186/s13063-022-06515-2" TargetMode="External"/>
<Relationship Id="rId630" Type="http://schemas.openxmlformats.org/officeDocument/2006/relationships/hyperlink" Target="https://doi.org/10.1186/s13690-017-0180-1" TargetMode="External"/>
<Relationship Id="rId621" Type="http://schemas.openxmlformats.org/officeDocument/2006/relationships/hyperlink" Target="https://doi.org/10.1207/s15327957pspr0203_4" TargetMode="External"/>
<Relationship Id="rId734" Type="http://schemas.openxmlformats.org/officeDocument/2006/relationships/hyperlink" Target="https://doi.org/10.1213/ane.0000000000001863" TargetMode="External"/>
<Relationship Id="rId441" Type="http://schemas.openxmlformats.org/officeDocument/2006/relationships/hyperlink" Target="https://doi.org/10.1213/ane.0000000000002370" TargetMode="External"/>
<Relationship Id="rId724" Type="http://schemas.openxmlformats.org/officeDocument/2006/relationships/hyperlink" Target="https://doi.org/10.1371/journal.pbio.1002128" TargetMode="External"/>
<Relationship Id="rId462" Type="http://schemas.openxmlformats.org/officeDocument/2006/relationships/hyperlink" Target="https://doi.org/10.1371/journal.pcbi.1009819" TargetMode="External"/>
<Relationship Id="rId708" Type="http://schemas.openxmlformats.org/officeDocument/2006/relationships/hyperlink" Target="https://doi.org/10.1371/journal.pone.0262918" TargetMode="External"/>
<Relationship Id="rId427" Type="http://schemas.openxmlformats.org/officeDocument/2006/relationships/hyperlink" Target="https://doi.org/10.1525/9780520313880-018" TargetMode="External"/>
<Relationship Id="rId537" Type="http://schemas.openxmlformats.org/officeDocument/2006/relationships/hyperlink" Target="https://doi.org/10.1590/1980-265x-tce-2017-0311" TargetMode="External"/>
<Relationship Id="rId573" Type="http://schemas.openxmlformats.org/officeDocument/2006/relationships/hyperlink" Target="https://doi.org/10.18203/2349-3259.ijct20201720" TargetMode="External"/>
<Relationship Id="rId456" Type="http://schemas.openxmlformats.org/officeDocument/2006/relationships/hyperlink" Target="https://doi.org/10.18637/jss.v045.i03" TargetMode="External"/>
<Relationship Id="rId678" Type="http://schemas.openxmlformats.org/officeDocument/2006/relationships/hyperlink" Target="https://doi.org/10.18637/jss.v088.i02" TargetMode="External"/>
<Relationship Id="rId700" Type="http://schemas.openxmlformats.org/officeDocument/2006/relationships/hyperlink" Target="https://doi.org/10.18637/jss.v103.i01" TargetMode="External"/>
<Relationship Id="rId515" Type="http://schemas.openxmlformats.org/officeDocument/2006/relationships/hyperlink" Target="https://doi.org/10.18637/jss.v105.i07" TargetMode="External"/>
<Relationship Id="rId698" Type="http://schemas.openxmlformats.org/officeDocument/2006/relationships/hyperlink" Target="https://doi.org/10.2105/ajph.2012.300897" TargetMode="External"/>
<Relationship Id="rId680" Type="http://schemas.openxmlformats.org/officeDocument/2006/relationships/hyperlink" Target="https://doi.org/10.21449/ijate.661803" TargetMode="External"/>
<Relationship Id="rId660" Type="http://schemas.openxmlformats.org/officeDocument/2006/relationships/hyperlink" Target="https://doi.org/10.2147/clep.s142940" TargetMode="External"/>
<Relationship Id="rId569" Type="http://schemas.openxmlformats.org/officeDocument/2006/relationships/hyperlink" Target="https://doi.org/10.2147/clep.s161508" TargetMode="External"/>
<Relationship Id="rId668" Type="http://schemas.openxmlformats.org/officeDocument/2006/relationships/hyperlink" Target="https://doi.org/10.2307/1390807" TargetMode="External"/>
<Relationship Id="rId409" Type="http://schemas.openxmlformats.org/officeDocument/2006/relationships/hyperlink" Target="https://doi.org/10.2307/1884324" TargetMode="External"/>
<Relationship Id="rId413" Type="http://schemas.openxmlformats.org/officeDocument/2006/relationships/hyperlink" Target="https://doi.org/10.2307/2685389" TargetMode="External"/>
<Relationship Id="rId589" Type="http://schemas.openxmlformats.org/officeDocument/2006/relationships/hyperlink" Target="https://doi.org/10.2307/2987937" TargetMode="External"/>
<Relationship Id="rId407" Type="http://schemas.openxmlformats.org/officeDocument/2006/relationships/hyperlink" Target="https://doi.org/10.2307/3002000" TargetMode="External"/>
<Relationship Id="rId429" Type="http://schemas.openxmlformats.org/officeDocument/2006/relationships/hyperlink" Target="https://doi.org/10.2307/3619568" TargetMode="External"/>
<Relationship Id="rId690" Type="http://schemas.openxmlformats.org/officeDocument/2006/relationships/hyperlink" Target="https://doi.org/10.32614/RJ-2021-053" TargetMode="External"/>
<Relationship Id="rId634" Type="http://schemas.openxmlformats.org/officeDocument/2006/relationships/hyperlink" Target="https://doi.org/10.4097/kja.20582" TargetMode="External"/>
<Relationship Id="rId642" Type="http://schemas.openxmlformats.org/officeDocument/2006/relationships/hyperlink" Target="https://doi.org/10.4097/kja.21508" TargetMode="External"/>
<Relationship Id="rId466" Type="http://schemas.openxmlformats.org/officeDocument/2006/relationships/hyperlink" Target="https://doi.org/10.4103/0019-5049.190623" TargetMode="External"/>
<Relationship Id="rId615" Type="http://schemas.openxmlformats.org/officeDocument/2006/relationships/hyperlink" Target="https://doi.org/10.4103/0301-4738.77005" TargetMode="External"/>
<Relationship Id="rId611" Type="http://schemas.openxmlformats.org/officeDocument/2006/relationships/hyperlink" Target="https://doi.org/10.4103/aca.aca_248_18" TargetMode="External"/>
<Relationship Id="rId470" Type="http://schemas.openxmlformats.org/officeDocument/2006/relationships/hyperlink" Target="https://doi.org/10.4103/idoj.idoj_468_18" TargetMode="External"/>
<Relationship Id="rId613" Type="http://schemas.openxmlformats.org/officeDocument/2006/relationships/hyperlink" Target="https://doi.org/10.4103/jfmpc.jfmpc_433_21" TargetMode="External"/>
<Relationship Id="rId506" Type="http://schemas.openxmlformats.org/officeDocument/2006/relationships/hyperlink" Target="https://doi.org/10.4135/9781849208499" TargetMode="External"/>
<Relationship Id="rId561" Type="http://schemas.openxmlformats.org/officeDocument/2006/relationships/hyperlink" Target="https://doi.org/10.4172/2155-6180.1000334" TargetMode="External"/>
<Relationship Id="rId664" Type="http://schemas.openxmlformats.org/officeDocument/2006/relationships/hyperlink" Target="https://doi.org/10.4300/jgme-d-12-00156.1" TargetMode="External"/>
<Relationship Id="rId533" Type="http://schemas.openxmlformats.org/officeDocument/2006/relationships/hyperlink" Target="https://doi.org/10.5123/s1679-49742017000300022" TargetMode="External"/>
<Relationship Id="rId531" Type="http://schemas.openxmlformats.org/officeDocument/2006/relationships/hyperlink" Target="https://doi.org/10.5152/balkanmedj.2014.1408" TargetMode="External"/>
<Relationship Id="rId670" Type="http://schemas.openxmlformats.org/officeDocument/2006/relationships/hyperlink" Target="https://doi.org/10.5167/UZH-205154" TargetMode="External"/>
<Relationship Id="rId666" Type="http://schemas.openxmlformats.org/officeDocument/2006/relationships/hyperlink" Target="https://doi.org/10.5395/rde.2015.40.4.328" TargetMode="External"/>
<Relationship Id="rId688" Type="http://schemas.openxmlformats.org/officeDocument/2006/relationships/hyperlink" Target="https://doi.org/10.5395/rde.2017.42.2.152" TargetMode="External"/>
<Relationship Id="rId476" Type="http://schemas.openxmlformats.org/officeDocument/2006/relationships/hyperlink" Target="https://doi.org/10.7275/QBPC-GK17" TargetMode="External"/>
<Relationship Id="rId644" Type="http://schemas.openxmlformats.org/officeDocument/2006/relationships/hyperlink" Target="https://ggplot2.tidyverse.org" TargetMode="External"/>
<Relationship Id="rId648" Type="http://schemas.openxmlformats.org/officeDocument/2006/relationships/hyperlink" Target="https://github.com/taiyun/corrplot" TargetMode="External"/>
<Relationship Id="rId388" Type="http://schemas.openxmlformats.org/officeDocument/2006/relationships/hyperlink" Target="https://jamanetwork.com/collections/44042/jama-guide-to-statistics-and-methods" TargetMode="External"/>
<Relationship Id="rId314" Type="http://schemas.openxmlformats.org/officeDocument/2006/relationships/hyperlink" Target="https://jasp-stats.org" TargetMode="External"/>
<Relationship Id="rId398" Type="http://schemas.openxmlformats.org/officeDocument/2006/relationships/hyperlink" Target="https://journals.physiology.org/topic/advances-collections/explorations-in-statistics?seriesKey=&amp;tagCode=&amp;" TargetMode="External"/>
<Relationship Id="rId399" Type="http://schemas.openxmlformats.org/officeDocument/2006/relationships/hyperlink" Target="https://journals.physiology.org/topic/advances-collections/general-statistics?seriesKey=&amp;tagCode=&amp;" TargetMode="External"/>
<Relationship Id="rId400" Type="http://schemas.openxmlformats.org/officeDocument/2006/relationships/hyperlink" Target="https://journals.physiology.org/topic/advances-collections/reporting-statistics?seriesKey=&amp;tagCode=&amp;" TargetMode="External"/>
<Relationship Id="rId397" Type="http://schemas.openxmlformats.org/officeDocument/2006/relationships/hyperlink" Target="https://journals.physiology.org/topic/advances-collections/statistics?seriesKey=&amp;tagCode=&amp;" TargetMode="External"/>
<Relationship Id="rId395" Type="http://schemas.openxmlformats.org/officeDocument/2006/relationships/hyperlink" Target="https://onlinelibrary.wiley.com/page/journal/10970258/homepage/tutorials.htm" TargetMode="External"/>
<Relationship Id="rId646" Type="http://schemas.openxmlformats.org/officeDocument/2006/relationships/hyperlink" Target="https://plotly-r.com" TargetMode="External"/>
<Relationship Id="rId31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37" Type="http://schemas.openxmlformats.org/officeDocument/2006/relationships/hyperlink" Target="https://www.R-project.org/" TargetMode="External"/>
<Relationship Id="rId390" Type="http://schemas.openxmlformats.org/officeDocument/2006/relationships/hyperlink" Target="https://www.ahajournals.org/statistical-recommendations" TargetMode="External"/>
<Relationship Id="rId385" Type="http://schemas.openxmlformats.org/officeDocument/2006/relationships/hyperlink" Target="https://www.bmj.com/about-bmj/resources-readers/publications/statistics-square-one" TargetMode="External"/>
<Relationship Id="rId386" Type="http://schemas.openxmlformats.org/officeDocument/2006/relationships/hyperlink" Target="https://www.bmj.com/research/research-methods-and-reporting" TargetMode="External"/>
<Relationship Id="rId382" Type="http://schemas.openxmlformats.org/officeDocument/2006/relationships/hyperlink" Target="https://www.bmj.com/specialties/statistics" TargetMode="External"/>
<Relationship Id="rId384" Type="http://schemas.openxmlformats.org/officeDocument/2006/relationships/hyperlink" Target="https://www.bmj.com/specialties/statistics-and-research-methods" TargetMode="External"/>
<Relationship Id="rId383" Type="http://schemas.openxmlformats.org/officeDocument/2006/relationships/hyperlink" Target="https://www.bmj.com/specialties/statistics-notes" TargetMode="External"/>
<Relationship Id="rId17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5" Type="http://schemas.openxmlformats.org/officeDocument/2006/relationships/hyperlink" Target="https://www.rdocumentation.org/packages/DataExplorer/versions/0.8.2/topics/create_report" TargetMode="External"/>
<Relationship Id="rId115"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4" Type="http://schemas.openxmlformats.org/officeDocument/2006/relationships/hyperlink" Target="https://www.rdocumentation.org/packages/corrplot/versions/0.92/topics/corrplot" TargetMode="External"/>
<Relationship Id="rId149"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254" Type="http://schemas.openxmlformats.org/officeDocument/2006/relationships/hyperlink" Target="https://www.rdocumentation.org/packages/flextable/versions/0.9.2/topics/as_flextable" TargetMode="External"/>
<Relationship Id="rId255" Type="http://schemas.openxmlformats.org/officeDocument/2006/relationships/hyperlink" Target="https://www.rdocumentation.org/packages/flextable/versions/0.9.2/topics/save_as_docx" TargetMode="External"/>
<Relationship Id="rId129" Type="http://schemas.openxmlformats.org/officeDocument/2006/relationships/hyperlink" Target="https://www.rdocumentation.org/packages/forcats/versions/1.0.0/topics/as_factor" TargetMode="External"/>
<Relationship Id="rId311" Type="http://schemas.openxmlformats.org/officeDocument/2006/relationships/hyperlink" Target="https://www.rdocumentation.org/packages/formatR/versions/1.14/topics/tidy_source" TargetMode="External"/>
<Relationship Id="rId262" Type="http://schemas.openxmlformats.org/officeDocument/2006/relationships/hyperlink" Target="https://www.rdocumentation.org/packages/ggplot2/versions/3.4.3/topics/ggplot" TargetMode="External"/>
<Relationship Id="rId267" Type="http://schemas.openxmlformats.org/officeDocument/2006/relationships/hyperlink" Target="https://www.rdocumentation.org/packages/ggsci/versions/3.0.0/topics/pal_lancet" TargetMode="External"/>
<Relationship Id="rId268" Type="http://schemas.openxmlformats.org/officeDocument/2006/relationships/hyperlink" Target="https://www.rdocumentation.org/packages/ggsci/versions/3.0.0/topics/pal_nejm" TargetMode="External"/>
<Relationship Id="rId269" Type="http://schemas.openxmlformats.org/officeDocument/2006/relationships/hyperlink" Target="https://www.rdocumentation.org/packages/ggsci/versions/3.0.0/topics/pal_npg" TargetMode="External"/>
<Relationship Id="rId240" Type="http://schemas.openxmlformats.org/officeDocument/2006/relationships/hyperlink" Target="https://www.rdocumentation.org/packages/graphics/versions/3.6.2/topics/boxplot" TargetMode="External"/>
<Relationship Id="rId241" Type="http://schemas.openxmlformats.org/officeDocument/2006/relationships/hyperlink" Target="https://www.rdocumentation.org/packages/graphics/versions/3.6.2/topics/coplot" TargetMode="External"/>
<Relationship Id="rId332"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1" Type="http://schemas.openxmlformats.org/officeDocument/2006/relationships/hyperlink" Target="https://www.rdocumentation.org/packages/mice/versions/3.16.0/topics/mice" TargetMode="External"/>
<Relationship Id="rId102" Type="http://schemas.openxmlformats.org/officeDocument/2006/relationships/hyperlink" Target="https://www.rdocumentation.org/packages/miceadds/versions/3.16-18/topics/mi.anova" TargetMode="External"/>
<Relationship Id="rId9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263" Type="http://schemas.openxmlformats.org/officeDocument/2006/relationships/hyperlink" Target="https://www.rdocumentation.org/packages/plotly/versions/4.10.2/topics/plot_ly" TargetMode="External"/>
<Relationship Id="rId84" Type="http://schemas.openxmlformats.org/officeDocument/2006/relationships/hyperlink" Target="https://www.rdocumentation.org/packages/stats/versions/3.6.2/topics/aggregate" TargetMode="External"/>
<Relationship Id="rId100"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53" Type="http://schemas.openxmlformats.org/officeDocument/2006/relationships/hyperlink" Target="https://www.rdocumentation.org/packages/table1/versions/1.4.3/topics/table1" TargetMode="External"/>
<Relationship Id="rId2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0" Type="http://schemas.openxmlformats.org/officeDocument/2006/relationships/hyperlink" Target="https://www.stats.ox.ac.uk/pub/MASS4/" TargetMode="External"/>
<Relationship Id="rId3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2023-10-06T22:11:02Z</dcterms:created>
  <dcterms:modified xsi:type="dcterms:W3CDTF">2023-10-06T19:11:02Z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