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165p.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computacao-ciencia"/>
    <w:p>
      <w:pPr>
        <w:pStyle w:val="Titre1"/>
      </w:pPr>
      <w:r>
        <w:rPr>
          <w:bCs/>
          <w:b/>
        </w:rPr>
        <w:t xml:space="preserve">Computação e Ciência</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4.3.2 (2023-10-31).</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2" w:name="relatórios-dinamicos"/>
    <w:p>
      <w:pPr>
        <w:pStyle w:val="Titre2"/>
      </w:pPr>
      <w:r>
        <w:t xml:space="preserve">Manuscritos reprodutíveis</w:t>
      </w:r>
    </w:p>
    <w:p>
      <w:pPr>
        <w:pStyle w:val="FirstParagraph"/>
      </w:pPr>
    </w:p>
    <w:bookmarkStart w:id="62"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69"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3">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pdf_book</w:t>
        </w:r>
      </w:hyperlink>
      <w:r>
        <w:t xml:space="preserve">,</w:t>
      </w:r>
      <w:r>
        <w:t xml:space="preserve"> </w:t>
      </w:r>
      <w:hyperlink r:id="rId67">
        <w:r>
          <w:rPr>
            <w:rStyle w:val="Lienhypertexte"/>
            <w:iCs/>
            <w:i/>
          </w:rPr>
          <w:t xml:space="preserve">bs4_book</w:t>
        </w:r>
      </w:hyperlink>
      <w:r>
        <w:t xml:space="preserve"> </w:t>
      </w:r>
      <w:r>
        <w:t xml:space="preserve">e</w:t>
      </w:r>
      <w:r>
        <w:t xml:space="preserve"> </w:t>
      </w:r>
      <w:hyperlink r:id="rId6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9"/>
    <w:bookmarkStart w:id="71"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0">
        <w:r>
          <w:rPr>
            <w:rStyle w:val="Lienhypertexte"/>
            <w:iCs/>
            <w:i/>
          </w:rPr>
          <w:t xml:space="preserve">setup_projects</w:t>
        </w:r>
      </w:hyperlink>
      <w:r>
        <w:t xml:space="preserve"> </w:t>
      </w:r>
      <w:r>
        <w:t xml:space="preserve">para criar um projeto com arquivos organizados em diretórios.</w:t>
      </w:r>
    </w:p>
    <w:p>
      <w:pPr>
        <w:pStyle w:val="Corpsdetexte"/>
      </w:pPr>
    </w:p>
    <w:bookmarkEnd w:id="71"/>
    <w:bookmarkEnd w:id="72"/>
    <w:bookmarkEnd w:id="73"/>
    <w:bookmarkStart w:id="102" w:name="pensamento-probabilistico"/>
    <w:p>
      <w:pPr>
        <w:pStyle w:val="Titre1"/>
      </w:pPr>
      <w:r>
        <w:rPr>
          <w:bCs/>
          <w:b/>
        </w:rPr>
        <w:t xml:space="preserve">Pensamento probabilístico</w:t>
      </w:r>
    </w:p>
    <w:p>
      <w:pPr>
        <w:pStyle w:val="FirstParagraph"/>
      </w:pPr>
    </w:p>
    <w:bookmarkStart w:id="75" w:name="experimento"/>
    <w:p>
      <w:pPr>
        <w:pStyle w:val="Titre2"/>
      </w:pPr>
      <w:r>
        <w:t xml:space="preserve">Experimento</w:t>
      </w:r>
    </w:p>
    <w:p>
      <w:pPr>
        <w:pStyle w:val="FirstParagraph"/>
      </w:pPr>
    </w:p>
    <w:bookmarkStart w:id="74"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4"/>
    <w:bookmarkEnd w:id="75"/>
    <w:bookmarkStart w:id="79" w:name="espacos-eventos-discretos"/>
    <w:p>
      <w:pPr>
        <w:pStyle w:val="Titre2"/>
      </w:pPr>
      <w:r>
        <w:t xml:space="preserve">Espaços amostrais e eventos discretos</w:t>
      </w:r>
    </w:p>
    <w:p>
      <w:pPr>
        <w:pStyle w:val="FirstParagraph"/>
      </w:pPr>
    </w:p>
    <w:bookmarkStart w:id="76"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2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9eae8aa-748e-45f2-8a95-4f49fc06a92a"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9eae8aa-748e-45f2-8a95-4f49fc06a92a"/>
      <w:r>
        <w:rPr>
          <w:rFonts/>
          <w:b w:val="true"/>
        </w:rPr>
        <w:t xml:space="preserve">: </w:t>
      </w:r>
      <w:r>
        <w:t xml:space="preserve">Espaço amostral: Todas as faces de um dado.</w:t>
      </w:r>
    </w:p>
    <w:p>
      <w:pPr>
        <w:pStyle w:val="Corpsdetexte"/>
      </w:pPr>
    </w:p>
    <w:bookmarkEnd w:id="76"/>
    <w:bookmarkStart w:id="77"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3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1923078-0b08-451a-91ff-19ee4dd57b85"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1923078-0b08-451a-91ff-19ee4dd57b85"/>
      <w:r>
        <w:rPr>
          <w:rFonts/>
          <w:b w:val="true"/>
        </w:rPr>
        <w:t xml:space="preserve">: </w:t>
      </w:r>
      <w:r>
        <w:t xml:space="preserve">Exemplo de evento do experimento de 1 lançamento de 1 dado.</w:t>
      </w:r>
    </w:p>
    <w:p>
      <w:pPr>
        <w:pStyle w:val="Corpsdetexte"/>
      </w:pPr>
    </w:p>
    <w:bookmarkEnd w:id="77"/>
    <w:bookmarkStart w:id="78"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3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433592e-477b-4455-96e8-c74cddc19ab3"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433592e-477b-4455-96e8-c74cddc19ab3"/>
      <w:r>
        <w:rPr>
          <w:rFonts/>
          <w:b w:val="true"/>
        </w:rPr>
        <w:t xml:space="preserve">: </w:t>
      </w:r>
      <w:r>
        <w:t xml:space="preserve">Espaço de eventos: União dos eventos face = 3 e face = 4 de um dado.</w:t>
      </w:r>
    </w:p>
    <w:p>
      <w:pPr>
        <w:pStyle w:val="Corpsdetexte"/>
      </w:pPr>
    </w:p>
    <w:bookmarkEnd w:id="78"/>
    <w:bookmarkEnd w:id="79"/>
    <w:bookmarkStart w:id="83" w:name="espacos-eventos-continuos"/>
    <w:p>
      <w:pPr>
        <w:pStyle w:val="Titre2"/>
      </w:pPr>
      <w:r>
        <w:t xml:space="preserve">Espaços amostrais e eventos contínuos</w:t>
      </w:r>
    </w:p>
    <w:p>
      <w:pPr>
        <w:pStyle w:val="FirstParagraph"/>
      </w:pPr>
    </w:p>
    <w:bookmarkStart w:id="80"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0"/>
    <w:bookmarkStart w:id="81"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1"/>
    <w:bookmarkStart w:id="82"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2"/>
    <w:bookmarkEnd w:id="83"/>
    <w:bookmarkStart w:id="86" w:name="probabilidade"/>
    <w:p>
      <w:pPr>
        <w:pStyle w:val="Titre2"/>
      </w:pPr>
      <w:r>
        <w:t xml:space="preserve">Probabilidade</w:t>
      </w:r>
    </w:p>
    <w:p>
      <w:pPr>
        <w:pStyle w:val="FirstParagraph"/>
      </w:pPr>
    </w:p>
    <w:bookmarkStart w:id="84"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4"/>
    <w:bookmarkStart w:id="85"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5"/>
    <w:bookmarkEnd w:id="86"/>
    <w:bookmarkStart w:id="91" w:name="independencia-probabilidade"/>
    <w:p>
      <w:pPr>
        <w:pStyle w:val="Titre2"/>
      </w:pPr>
      <w:r>
        <w:t xml:space="preserve">Independência e probabilidade</w:t>
      </w:r>
    </w:p>
    <w:p>
      <w:pPr>
        <w:pStyle w:val="FirstParagraph"/>
      </w:pPr>
    </w:p>
    <w:bookmarkStart w:id="87"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3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5bbe859-0c16-48fd-8b7c-73cc89b90987"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5bbe859-0c16-48fd-8b7c-73cc89b90987"/>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7"/>
    <w:bookmarkStart w:id="88"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8"/>
    <w:bookmarkStart w:id="89"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9"/>
    <w:bookmarkStart w:id="90"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90"/>
    <w:bookmarkEnd w:id="91"/>
    <w:bookmarkStart w:id="93" w:name="lei-grandes-numeros"/>
    <w:p>
      <w:pPr>
        <w:pStyle w:val="Titre2"/>
      </w:pPr>
      <w:r>
        <w:t xml:space="preserve">Leis dos grandes números</w:t>
      </w:r>
    </w:p>
    <w:p>
      <w:pPr>
        <w:pStyle w:val="FirstParagraph"/>
      </w:pPr>
    </w:p>
    <w:bookmarkStart w:id="92"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2"/>
    <w:bookmarkEnd w:id="93"/>
    <w:bookmarkStart w:id="95" w:name="lei-pequenos-numeros"/>
    <w:p>
      <w:pPr>
        <w:pStyle w:val="Titre2"/>
      </w:pPr>
      <w:r>
        <w:t xml:space="preserve">Leis dos pequenos números</w:t>
      </w:r>
    </w:p>
    <w:p>
      <w:pPr>
        <w:pStyle w:val="FirstParagraph"/>
      </w:pPr>
    </w:p>
    <w:bookmarkStart w:id="94"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4"/>
    <w:bookmarkEnd w:id="95"/>
    <w:bookmarkStart w:id="97" w:name="lei-numeros-anomals"/>
    <w:p>
      <w:pPr>
        <w:pStyle w:val="Titre2"/>
      </w:pPr>
      <w:r>
        <w:t xml:space="preserve">Leis dos números anômalos</w:t>
      </w:r>
    </w:p>
    <w:p>
      <w:pPr>
        <w:pStyle w:val="FirstParagraph"/>
      </w:pPr>
    </w:p>
    <w:bookmarkStart w:id="96"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6"/>
    <w:bookmarkEnd w:id="97"/>
    <w:bookmarkStart w:id="99" w:name="teorema-central-limite"/>
    <w:p>
      <w:pPr>
        <w:pStyle w:val="Titre2"/>
      </w:pPr>
      <w:r>
        <w:t xml:space="preserve">Teorema central do limite</w:t>
      </w:r>
    </w:p>
    <w:p>
      <w:pPr>
        <w:pStyle w:val="FirstParagraph"/>
      </w:pPr>
    </w:p>
    <w:bookmarkStart w:id="98"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8"/>
    <w:bookmarkEnd w:id="99"/>
    <w:bookmarkStart w:id="101" w:name="regressao-media"/>
    <w:p>
      <w:pPr>
        <w:pStyle w:val="Titre2"/>
      </w:pPr>
      <w:r>
        <w:t xml:space="preserve">Regressão para a média</w:t>
      </w:r>
    </w:p>
    <w:p>
      <w:pPr>
        <w:pStyle w:val="FirstParagraph"/>
      </w:pPr>
    </w:p>
    <w:bookmarkStart w:id="100"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0"/>
    <w:bookmarkEnd w:id="101"/>
    <w:bookmarkEnd w:id="102"/>
    <w:bookmarkStart w:id="120" w:name="pensamento-estatistico"/>
    <w:p>
      <w:pPr>
        <w:pStyle w:val="Titre1"/>
      </w:pPr>
      <w:r>
        <w:rPr>
          <w:bCs/>
          <w:b/>
        </w:rPr>
        <w:t xml:space="preserve">Pensamento estatístico</w:t>
      </w:r>
    </w:p>
    <w:p>
      <w:pPr>
        <w:pStyle w:val="FirstParagraph"/>
      </w:pPr>
    </w:p>
    <w:bookmarkStart w:id="104" w:name="metodologia-da-pesquisa"/>
    <w:p>
      <w:pPr>
        <w:pStyle w:val="Titre2"/>
      </w:pPr>
      <w:r>
        <w:t xml:space="preserve">Metodologia da pesquisa</w:t>
      </w:r>
    </w:p>
    <w:p>
      <w:pPr>
        <w:pStyle w:val="FirstParagraph"/>
      </w:pPr>
    </w:p>
    <w:bookmarkStart w:id="103"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3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8f70bb7-6883-4567-a153-c51967b7411c"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8f70bb7-6883-4567-a153-c51967b7411c"/>
      <w:r>
        <w:rPr>
          <w:rFonts/>
          <w:b w:val="true"/>
        </w:rPr>
        <w:t xml:space="preserve">: </w:t>
      </w:r>
      <w:r>
        <w:t xml:space="preserve">Mapa mental da relação entre o pensamento estatístico e o pensamento metodológico.</w:t>
      </w:r>
    </w:p>
    <w:p>
      <w:pPr>
        <w:pStyle w:val="Corpsdetexte"/>
      </w:pPr>
    </w:p>
    <w:bookmarkEnd w:id="103"/>
    <w:bookmarkEnd w:id="104"/>
    <w:bookmarkStart w:id="107" w:name="populacao-amostra"/>
    <w:p>
      <w:pPr>
        <w:pStyle w:val="Titre2"/>
      </w:pPr>
      <w:r>
        <w:t xml:space="preserve">População e amostra</w:t>
      </w:r>
    </w:p>
    <w:p>
      <w:pPr>
        <w:pStyle w:val="FirstParagraph"/>
      </w:pPr>
    </w:p>
    <w:bookmarkStart w:id="105"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5"/>
    <w:bookmarkStart w:id="106"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6"/>
    <w:bookmarkEnd w:id="107"/>
    <w:bookmarkStart w:id="111" w:name="unidade-analise"/>
    <w:p>
      <w:pPr>
        <w:pStyle w:val="Titre2"/>
      </w:pPr>
      <w:r>
        <w:t xml:space="preserve">Unidade de análise</w:t>
      </w:r>
    </w:p>
    <w:p>
      <w:pPr>
        <w:pStyle w:val="FirstParagraph"/>
      </w:pPr>
    </w:p>
    <w:bookmarkStart w:id="108"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8"/>
    <w:bookmarkStart w:id="109"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9"/>
    <w:bookmarkStart w:id="110"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0"/>
    <w:bookmarkEnd w:id="111"/>
    <w:bookmarkStart w:id="115" w:name="amostragem"/>
    <w:p>
      <w:pPr>
        <w:pStyle w:val="Titre2"/>
      </w:pPr>
      <w:r>
        <w:t xml:space="preserve">Amostragem</w:t>
      </w:r>
    </w:p>
    <w:p>
      <w:pPr>
        <w:pStyle w:val="FirstParagraph"/>
      </w:pPr>
    </w:p>
    <w:bookmarkStart w:id="112" w:name="o-que-é-amostragem"/>
    <w:p>
      <w:pPr>
        <w:pStyle w:val="Titre3"/>
      </w:pPr>
      <w:r>
        <w:t xml:space="preserve">O que é amostragem?</w:t>
      </w:r>
    </w:p>
    <w:p>
      <w:pPr>
        <w:numPr>
          <w:ilvl w:val="0"/>
          <w:numId w:val="1037"/>
        </w:numPr>
        <w:pStyle w:val="Compact"/>
      </w:pPr>
      <w:r>
        <w:t xml:space="preserve">.[REF]</w:t>
      </w:r>
    </w:p>
    <w:p>
      <w:pPr>
        <w:pStyle w:val="FirstParagraph"/>
      </w:pPr>
    </w:p>
    <w:bookmarkEnd w:id="112"/>
    <w:bookmarkStart w:id="113"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3"/>
    <w:bookmarkStart w:id="114"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4"/>
    <w:bookmarkEnd w:id="115"/>
    <w:bookmarkStart w:id="119" w:name="reamostragem"/>
    <w:p>
      <w:pPr>
        <w:pStyle w:val="Titre2"/>
      </w:pPr>
      <w:r>
        <w:t xml:space="preserve">Reamostragem</w:t>
      </w:r>
    </w:p>
    <w:p>
      <w:pPr>
        <w:pStyle w:val="FirstParagraph"/>
      </w:pPr>
    </w:p>
    <w:bookmarkStart w:id="116"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6"/>
    <w:bookmarkStart w:id="117"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7"/>
    <w:bookmarkStart w:id="118"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8"/>
    <w:bookmarkEnd w:id="119"/>
    <w:bookmarkEnd w:id="120"/>
    <w:bookmarkStart w:id="140" w:name="pensamento-metodologico"/>
    <w:p>
      <w:pPr>
        <w:pStyle w:val="Titre1"/>
      </w:pPr>
      <w:r>
        <w:rPr>
          <w:bCs/>
          <w:b/>
        </w:rPr>
        <w:t xml:space="preserve">Pensamento metodológico</w:t>
      </w:r>
    </w:p>
    <w:p>
      <w:pPr>
        <w:pStyle w:val="FirstParagraph"/>
      </w:pPr>
    </w:p>
    <w:bookmarkStart w:id="127" w:name="reprodutibilidade"/>
    <w:p>
      <w:pPr>
        <w:pStyle w:val="Titre2"/>
      </w:pPr>
      <w:r>
        <w:t xml:space="preserve">Reprodutibilidade</w:t>
      </w:r>
    </w:p>
    <w:p>
      <w:pPr>
        <w:pStyle w:val="FirstParagraph"/>
      </w:pPr>
    </w:p>
    <w:bookmarkStart w:id="121"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1"/>
    <w:bookmarkStart w:id="122"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2"/>
    <w:bookmarkStart w:id="126"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4">
        <w:r>
          <w:rPr>
            <w:rStyle w:val="Lienhypertexte"/>
            <w:iCs/>
            <w:i/>
          </w:rPr>
          <w:t xml:space="preserve">gitbook</w:t>
        </w:r>
      </w:hyperlink>
      <w:r>
        <w:t xml:space="preserve">,</w:t>
      </w:r>
      <w:r>
        <w:t xml:space="preserve"> </w:t>
      </w:r>
      <w:hyperlink r:id="rId66">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125">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6"/>
    <w:bookmarkEnd w:id="127"/>
    <w:bookmarkStart w:id="129" w:name="robustez"/>
    <w:p>
      <w:pPr>
        <w:pStyle w:val="Titre2"/>
      </w:pPr>
      <w:r>
        <w:t xml:space="preserve">Robustez</w:t>
      </w:r>
    </w:p>
    <w:p>
      <w:pPr>
        <w:pStyle w:val="FirstParagraph"/>
      </w:pPr>
    </w:p>
    <w:bookmarkStart w:id="128" w:name="o-que-é-robustez"/>
    <w:p>
      <w:pPr>
        <w:pStyle w:val="Titre3"/>
      </w:pPr>
      <w:r>
        <w:t xml:space="preserve">O que é robustez?</w:t>
      </w:r>
    </w:p>
    <w:p>
      <w:pPr>
        <w:numPr>
          <w:ilvl w:val="0"/>
          <w:numId w:val="1049"/>
        </w:numPr>
        <w:pStyle w:val="Compact"/>
      </w:pPr>
      <w:r>
        <w:t xml:space="preserve">.[REF]</w:t>
      </w:r>
    </w:p>
    <w:p>
      <w:pPr>
        <w:pStyle w:val="FirstParagraph"/>
      </w:pPr>
    </w:p>
    <w:bookmarkEnd w:id="128"/>
    <w:bookmarkEnd w:id="129"/>
    <w:bookmarkStart w:id="131" w:name="replicabilidade"/>
    <w:p>
      <w:pPr>
        <w:pStyle w:val="Titre2"/>
      </w:pPr>
      <w:r>
        <w:t xml:space="preserve">Replicabilidade</w:t>
      </w:r>
    </w:p>
    <w:p>
      <w:pPr>
        <w:pStyle w:val="FirstParagraph"/>
      </w:pPr>
    </w:p>
    <w:bookmarkStart w:id="130"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30"/>
    <w:bookmarkEnd w:id="131"/>
    <w:bookmarkStart w:id="139" w:name="compartilhamento"/>
    <w:p>
      <w:pPr>
        <w:pStyle w:val="Titre2"/>
      </w:pPr>
      <w:r>
        <w:t xml:space="preserve">Compartilhamento</w:t>
      </w:r>
    </w:p>
    <w:p>
      <w:pPr>
        <w:pStyle w:val="FirstParagraph"/>
      </w:pPr>
    </w:p>
    <w:bookmarkStart w:id="132"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2"/>
    <w:bookmarkStart w:id="135"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3">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cite_packages</w:t>
        </w:r>
      </w:hyperlink>
      <w:r>
        <w:t xml:space="preserve"> </w:t>
      </w:r>
      <w:r>
        <w:t xml:space="preserve">para citar os pacotes utilizados em um projeto R.</w:t>
      </w:r>
    </w:p>
    <w:p>
      <w:pPr>
        <w:pStyle w:val="Corpsdetexte"/>
      </w:pPr>
    </w:p>
    <w:bookmarkEnd w:id="135"/>
    <w:bookmarkStart w:id="136"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6"/>
    <w:bookmarkStart w:id="138"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8"/>
    <w:bookmarkEnd w:id="139"/>
    <w:bookmarkEnd w:id="140"/>
    <w:bookmarkStart w:id="160" w:name="vieses-paradoxos-estatísticos"/>
    <w:p>
      <w:pPr>
        <w:pStyle w:val="Titre1"/>
      </w:pPr>
      <w:r>
        <w:rPr>
          <w:bCs/>
          <w:b/>
        </w:rPr>
        <w:t xml:space="preserve">Vieses e paradoxos estatísticos</w:t>
      </w:r>
    </w:p>
    <w:p>
      <w:pPr>
        <w:pStyle w:val="FirstParagraph"/>
      </w:pPr>
    </w:p>
    <w:bookmarkStart w:id="142" w:name="vieses-estatisticos"/>
    <w:p>
      <w:pPr>
        <w:pStyle w:val="Titre2"/>
      </w:pPr>
      <w:r>
        <w:t xml:space="preserve">Vieses estatísticos</w:t>
      </w:r>
    </w:p>
    <w:p>
      <w:pPr>
        <w:pStyle w:val="FirstParagraph"/>
      </w:pPr>
    </w:p>
    <w:bookmarkStart w:id="141"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1"/>
    <w:bookmarkEnd w:id="142"/>
    <w:bookmarkStart w:id="159" w:name="paradoxos"/>
    <w:p>
      <w:pPr>
        <w:pStyle w:val="Titre2"/>
      </w:pPr>
      <w:r>
        <w:t xml:space="preserve">Paradoxos estatísticos</w:t>
      </w:r>
    </w:p>
    <w:p>
      <w:pPr>
        <w:pStyle w:val="FirstParagraph"/>
      </w:pPr>
    </w:p>
    <w:bookmarkStart w:id="143"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3"/>
    <w:bookmarkStart w:id="144"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4"/>
    <w:bookmarkStart w:id="145"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5"/>
    <w:bookmarkStart w:id="146"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6"/>
    <w:bookmarkStart w:id="147"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7"/>
    <w:bookmarkStart w:id="148"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8"/>
    <w:bookmarkStart w:id="149"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9"/>
    <w:bookmarkStart w:id="150"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50"/>
    <w:bookmarkStart w:id="151"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1"/>
    <w:bookmarkStart w:id="152"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2"/>
    <w:bookmarkStart w:id="153"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3"/>
    <w:bookmarkStart w:id="154" w:name="okie"/>
    <w:p>
      <w:pPr>
        <w:pStyle w:val="Titre3"/>
      </w:pPr>
      <w:r>
        <w:t xml:space="preserve">O que é o paradoxo de Okie?</w:t>
      </w:r>
    </w:p>
    <w:p>
      <w:pPr>
        <w:numPr>
          <w:ilvl w:val="0"/>
          <w:numId w:val="1067"/>
        </w:numPr>
        <w:pStyle w:val="Compact"/>
      </w:pPr>
      <w:r>
        <w:t xml:space="preserve">.[REF]</w:t>
      </w:r>
    </w:p>
    <w:p>
      <w:pPr>
        <w:pStyle w:val="FirstParagraph"/>
      </w:pPr>
    </w:p>
    <w:bookmarkEnd w:id="154"/>
    <w:bookmarkStart w:id="155"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5"/>
    <w:bookmarkStart w:id="156"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6"/>
    <w:bookmarkStart w:id="157"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7"/>
    <w:bookmarkStart w:id="158"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8"/>
    <w:bookmarkEnd w:id="159"/>
    <w:bookmarkEnd w:id="160"/>
    <w:bookmarkStart w:id="163" w:name="vieses-metodologicos"/>
    <w:p>
      <w:pPr>
        <w:pStyle w:val="Titre1"/>
      </w:pPr>
      <w:r>
        <w:rPr>
          <w:bCs/>
          <w:b/>
        </w:rPr>
        <w:t xml:space="preserve">Vieses metodológicos</w:t>
      </w:r>
    </w:p>
    <w:p>
      <w:pPr>
        <w:pStyle w:val="FirstParagraph"/>
      </w:pPr>
    </w:p>
    <w:bookmarkStart w:id="162" w:name="vieses-metodologicos"/>
    <w:p>
      <w:pPr>
        <w:pStyle w:val="Titre2"/>
      </w:pPr>
      <w:r>
        <w:t xml:space="preserve">Vieses metodológicos</w:t>
      </w:r>
    </w:p>
    <w:p>
      <w:pPr>
        <w:pStyle w:val="FirstParagraph"/>
      </w:pPr>
    </w:p>
    <w:bookmarkStart w:id="161"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1"/>
    <w:bookmarkEnd w:id="162"/>
    <w:bookmarkEnd w:id="163"/>
    <w:bookmarkStart w:id="164" w:name="parte-2---estatística-básica"/>
    <w:p>
      <w:pPr>
        <w:pStyle w:val="Titre1"/>
      </w:pPr>
      <w:r>
        <w:rPr>
          <w:iCs/>
          <w:i/>
        </w:rPr>
        <w:t xml:space="preserve">Parte 2 - Estatística Básica</w:t>
      </w:r>
    </w:p>
    <w:bookmarkEnd w:id="164"/>
    <w:bookmarkStart w:id="183" w:name="medidas-instrumentos"/>
    <w:p>
      <w:pPr>
        <w:pStyle w:val="Titre1"/>
      </w:pPr>
      <w:r>
        <w:rPr>
          <w:bCs/>
          <w:b/>
        </w:rPr>
        <w:t xml:space="preserve">Medidas e instrumentos</w:t>
      </w:r>
    </w:p>
    <w:p>
      <w:pPr>
        <w:pStyle w:val="FirstParagraph"/>
      </w:pPr>
    </w:p>
    <w:bookmarkStart w:id="173" w:name="medidas"/>
    <w:p>
      <w:pPr>
        <w:pStyle w:val="Titre2"/>
      </w:pPr>
      <w:r>
        <w:t xml:space="preserve">Medidas</w:t>
      </w:r>
    </w:p>
    <w:p>
      <w:pPr>
        <w:pStyle w:val="FirstParagraph"/>
      </w:pPr>
    </w:p>
    <w:bookmarkStart w:id="165"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5"/>
    <w:bookmarkStart w:id="166"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6"/>
    <w:bookmarkStart w:id="167"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7"/>
    <w:bookmarkStart w:id="168"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8"/>
    <w:bookmarkStart w:id="170"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End w:id="173"/>
    <w:bookmarkStart w:id="175" w:name="erro-medida"/>
    <w:p>
      <w:pPr>
        <w:pStyle w:val="Titre2"/>
      </w:pPr>
      <w:r>
        <w:t xml:space="preserve">Erros de medida</w:t>
      </w:r>
    </w:p>
    <w:p>
      <w:pPr>
        <w:pStyle w:val="FirstParagraph"/>
      </w:pPr>
    </w:p>
    <w:bookmarkStart w:id="174"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4"/>
    <w:bookmarkEnd w:id="175"/>
    <w:bookmarkStart w:id="177" w:name="instrumentos"/>
    <w:p>
      <w:pPr>
        <w:pStyle w:val="Titre2"/>
      </w:pPr>
      <w:r>
        <w:t xml:space="preserve">Instrumentos</w:t>
      </w:r>
    </w:p>
    <w:p>
      <w:pPr>
        <w:pStyle w:val="FirstParagraph"/>
      </w:pPr>
    </w:p>
    <w:bookmarkStart w:id="176"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6"/>
    <w:bookmarkEnd w:id="177"/>
    <w:bookmarkStart w:id="180" w:name="acurácia-e-precisão"/>
    <w:p>
      <w:pPr>
        <w:pStyle w:val="Titre2"/>
      </w:pPr>
      <w:r>
        <w:t xml:space="preserve">Acurácia e precisão</w:t>
      </w:r>
    </w:p>
    <w:p>
      <w:pPr>
        <w:pStyle w:val="FirstParagraph"/>
      </w:pPr>
    </w:p>
    <w:bookmarkStart w:id="178" w:name="o-que-é-acurácia"/>
    <w:p>
      <w:pPr>
        <w:pStyle w:val="Titre3"/>
      </w:pPr>
      <w:r>
        <w:t xml:space="preserve">O que é acurácia?</w:t>
      </w:r>
    </w:p>
    <w:p>
      <w:pPr>
        <w:numPr>
          <w:ilvl w:val="0"/>
          <w:numId w:val="1084"/>
        </w:numPr>
        <w:pStyle w:val="Compact"/>
      </w:pPr>
      <w:r>
        <w:t xml:space="preserve">.[REF]</w:t>
      </w:r>
    </w:p>
    <w:p>
      <w:pPr>
        <w:pStyle w:val="FirstParagraph"/>
      </w:pPr>
    </w:p>
    <w:bookmarkEnd w:id="178"/>
    <w:bookmarkStart w:id="179"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3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3d6ba74-f15e-4fc6-a30c-c6f12b711f63"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3d6ba74-f15e-4fc6-a30c-c6f12b711f63"/>
      <w:r>
        <w:rPr>
          <w:rFonts/>
          <w:b w:val="true"/>
        </w:rPr>
        <w:t xml:space="preserve">: </w:t>
      </w:r>
      <w:r>
        <w:t xml:space="preserve">Acurácia e precisão como propriedades de uma medida.</w:t>
      </w:r>
    </w:p>
    <w:p>
      <w:pPr>
        <w:pStyle w:val="Corpsdetexte"/>
      </w:pPr>
    </w:p>
    <w:bookmarkEnd w:id="179"/>
    <w:bookmarkEnd w:id="180"/>
    <w:bookmarkStart w:id="182" w:name="vies-variabilidade"/>
    <w:p>
      <w:pPr>
        <w:pStyle w:val="Titre2"/>
      </w:pPr>
      <w:r>
        <w:t xml:space="preserve">Viés e variabilidade</w:t>
      </w:r>
    </w:p>
    <w:p>
      <w:pPr>
        <w:pStyle w:val="FirstParagraph"/>
      </w:pPr>
    </w:p>
    <w:bookmarkStart w:id="181"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3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9b24ef9-c4d9-411d-bf8e-9628cb53d8ef"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9b24ef9-c4d9-411d-bf8e-9628cb53d8ef"/>
      <w:r>
        <w:rPr>
          <w:rFonts/>
          <w:b w:val="true"/>
        </w:rPr>
        <w:t xml:space="preserve">: </w:t>
      </w:r>
      <w:r>
        <w:t xml:space="preserve">Acurácia e precisão como propriedades de uma medida.</w:t>
      </w:r>
    </w:p>
    <w:p>
      <w:pPr>
        <w:pStyle w:val="Corpsdetexte"/>
      </w:pPr>
    </w:p>
    <w:bookmarkEnd w:id="181"/>
    <w:bookmarkEnd w:id="182"/>
    <w:bookmarkEnd w:id="183"/>
    <w:bookmarkStart w:id="216" w:name="dados-metadados"/>
    <w:p>
      <w:pPr>
        <w:pStyle w:val="Titre1"/>
      </w:pPr>
      <w:r>
        <w:rPr>
          <w:bCs/>
          <w:b/>
        </w:rPr>
        <w:t xml:space="preserve">Dados e metadados</w:t>
      </w:r>
    </w:p>
    <w:p>
      <w:pPr>
        <w:pStyle w:val="FirstParagraph"/>
      </w:pPr>
    </w:p>
    <w:bookmarkStart w:id="186" w:name="dados"/>
    <w:p>
      <w:pPr>
        <w:pStyle w:val="Titre2"/>
      </w:pPr>
      <w:r>
        <w:t xml:space="preserve">Dados</w:t>
      </w:r>
    </w:p>
    <w:p>
      <w:pPr>
        <w:pStyle w:val="FirstParagraph"/>
      </w:pPr>
    </w:p>
    <w:bookmarkStart w:id="184"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4"/>
    <w:bookmarkStart w:id="185"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5"/>
    <w:bookmarkEnd w:id="186"/>
    <w:bookmarkStart w:id="200" w:name="dados-perdidos"/>
    <w:p>
      <w:pPr>
        <w:pStyle w:val="Titre2"/>
      </w:pPr>
      <w:r>
        <w:t xml:space="preserve">Dados perdidos</w:t>
      </w:r>
    </w:p>
    <w:p>
      <w:pPr>
        <w:pStyle w:val="FirstParagraph"/>
      </w:pPr>
    </w:p>
    <w:bookmarkStart w:id="188"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7">
        <w:r>
          <w:rPr>
            <w:rStyle w:val="Lienhypertexte"/>
            <w:iCs/>
            <w:i/>
          </w:rPr>
          <w:t xml:space="preserve">is.na</w:t>
        </w:r>
      </w:hyperlink>
      <w:r>
        <w:t xml:space="preserve"> </w:t>
      </w:r>
      <w:r>
        <w:t xml:space="preserve">para identificar que elementos de um objeto são dados perdidos.</w:t>
      </w:r>
    </w:p>
    <w:p>
      <w:pPr>
        <w:pStyle w:val="Corpsdetexte"/>
      </w:pPr>
    </w:p>
    <w:bookmarkEnd w:id="188"/>
    <w:bookmarkStart w:id="189"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9"/>
    <w:bookmarkStart w:id="190"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0"/>
    <w:bookmarkStart w:id="192"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2"/>
    <w:bookmarkStart w:id="193"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3"/>
    <w:bookmarkStart w:id="198"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8"/>
    <w:bookmarkStart w:id="199"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9"/>
    <w:bookmarkEnd w:id="200"/>
    <w:bookmarkStart w:id="207" w:name="dados-anonimizados"/>
    <w:p>
      <w:pPr>
        <w:pStyle w:val="Titre2"/>
      </w:pPr>
      <w:r>
        <w:t xml:space="preserve">Dados anonimizados</w:t>
      </w:r>
    </w:p>
    <w:p>
      <w:pPr>
        <w:pStyle w:val="FirstParagraph"/>
      </w:pPr>
    </w:p>
    <w:bookmarkStart w:id="201"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1"/>
    <w:bookmarkStart w:id="206"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6"/>
    <w:bookmarkEnd w:id="207"/>
    <w:bookmarkStart w:id="215" w:name="metadados"/>
    <w:p>
      <w:pPr>
        <w:pStyle w:val="Titre2"/>
      </w:pPr>
      <w:r>
        <w:t xml:space="preserve">Metadados</w:t>
      </w:r>
    </w:p>
    <w:p>
      <w:pPr>
        <w:pStyle w:val="FirstParagraph"/>
      </w:pPr>
    </w:p>
    <w:bookmarkStart w:id="208"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8"/>
    <w:bookmarkStart w:id="214"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79</w:t>
        </w:r>
      </w:hyperlink>
    </w:p>
    <w:p>
      <w:pPr>
        <w:numPr>
          <w:ilvl w:val="0"/>
          <w:numId w:val="1101"/>
        </w:numPr>
      </w:pPr>
      <w:r>
        <w:t xml:space="preserve">Cada observação possui sua própria linha (horizontal).</w:t>
      </w:r>
      <w:hyperlink w:anchor="ref-tierney2023">
        <w:r>
          <w:rPr>
            <w:rStyle w:val="Lienhypertexte"/>
            <w:vertAlign w:val="superscript"/>
          </w:rPr>
          <w:t xml:space="preserve">79</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1"/>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56" w:name="variaveis-fatores"/>
    <w:p>
      <w:pPr>
        <w:pStyle w:val="Titre1"/>
      </w:pPr>
      <w:r>
        <w:rPr>
          <w:bCs/>
          <w:b/>
        </w:rPr>
        <w:t xml:space="preserve">Variáveis e fatores</w:t>
      </w:r>
    </w:p>
    <w:p>
      <w:pPr>
        <w:pStyle w:val="FirstParagraph"/>
      </w:pPr>
    </w:p>
    <w:bookmarkStart w:id="234" w:name="variaveis"/>
    <w:p>
      <w:pPr>
        <w:pStyle w:val="Titre2"/>
      </w:pPr>
      <w:r>
        <w:t xml:space="preserve">Variáveis</w:t>
      </w:r>
    </w:p>
    <w:p>
      <w:pPr>
        <w:pStyle w:val="FirstParagraph"/>
      </w:pPr>
    </w:p>
    <w:bookmarkStart w:id="226"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6"/>
    <w:bookmarkStart w:id="232"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8">
        <w:r>
          <w:rPr>
            <w:rStyle w:val="Lienhypertexte"/>
            <w:iCs/>
            <w:i/>
          </w:rPr>
          <w:t xml:space="preserve">as.numeric</w:t>
        </w:r>
      </w:hyperlink>
      <w:r>
        <w:t xml:space="preserve"> </w:t>
      </w:r>
      <w:r>
        <w:t xml:space="preserve">e</w:t>
      </w:r>
      <w:r>
        <w:t xml:space="preserve"> </w:t>
      </w:r>
      <w:hyperlink r:id="rId22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0">
        <w:r>
          <w:rPr>
            <w:rStyle w:val="Lienhypertexte"/>
            <w:iCs/>
            <w:i/>
          </w:rPr>
          <w:t xml:space="preserve">as.Date</w:t>
        </w:r>
      </w:hyperlink>
      <w:r>
        <w:t xml:space="preserve"> </w:t>
      </w:r>
      <w:r>
        <w:t xml:space="preserve">e</w:t>
      </w:r>
      <w:r>
        <w:t xml:space="preserve"> </w:t>
      </w:r>
      <w:hyperlink r:id="rId231">
        <w:r>
          <w:rPr>
            <w:rStyle w:val="Lienhypertexte"/>
            <w:iCs/>
            <w:i/>
          </w:rPr>
          <w:t xml:space="preserve">as.logical</w:t>
        </w:r>
      </w:hyperlink>
      <w:r>
        <w:t xml:space="preserve"> </w:t>
      </w:r>
      <w:r>
        <w:t xml:space="preserve">para criar objetos em formato de data e lógicos (VERDADEIRO, FALSO), respectivamente.</w:t>
      </w:r>
    </w:p>
    <w:bookmarkEnd w:id="232"/>
    <w:bookmarkStart w:id="233"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3"/>
    <w:bookmarkEnd w:id="234"/>
    <w:bookmarkStart w:id="239" w:name="transformacao"/>
    <w:p>
      <w:pPr>
        <w:pStyle w:val="Titre2"/>
      </w:pPr>
      <w:r>
        <w:t xml:space="preserve">Transformação de variáveis</w:t>
      </w:r>
    </w:p>
    <w:p>
      <w:pPr>
        <w:pStyle w:val="FirstParagraph"/>
      </w:pPr>
    </w:p>
    <w:bookmarkStart w:id="235"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5"/>
    <w:bookmarkStart w:id="236"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6"/>
    <w:bookmarkStart w:id="238"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91</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91</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91</w:t>
        </w:r>
      </w:hyperlink>
    </w:p>
    <w:p>
      <w:pPr>
        <w:numPr>
          <w:ilvl w:val="0"/>
          <w:numId w:val="1114"/>
        </w:numPr>
      </w:pPr>
      <w:r>
        <w:t xml:space="preserve">Transformação de Box-Cox.</w:t>
      </w:r>
      <w:hyperlink w:anchor="ref-box1964">
        <w:r>
          <w:rPr>
            <w:rStyle w:val="Lienhypertexte"/>
            <w:vertAlign w:val="superscript"/>
          </w:rPr>
          <w:t xml:space="preserve">92</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8"/>
    <w:bookmarkEnd w:id="239"/>
    <w:bookmarkStart w:id="243" w:name="categorizacao"/>
    <w:p>
      <w:pPr>
        <w:pStyle w:val="Titre2"/>
      </w:pPr>
      <w:r>
        <w:t xml:space="preserve">Categorização de variáveis contínuas</w:t>
      </w:r>
    </w:p>
    <w:p>
      <w:pPr>
        <w:pStyle w:val="FirstParagraph"/>
      </w:pPr>
    </w:p>
    <w:bookmarkStart w:id="240"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0"/>
    <w:bookmarkStart w:id="241"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41"/>
    <w:bookmarkStart w:id="242"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2"/>
    <w:bookmarkEnd w:id="243"/>
    <w:bookmarkStart w:id="249" w:name="dicotomizacao"/>
    <w:p>
      <w:pPr>
        <w:pStyle w:val="Titre2"/>
      </w:pPr>
      <w:r>
        <w:t xml:space="preserve">Dicotomização de variáveis contínuas</w:t>
      </w:r>
    </w:p>
    <w:p>
      <w:pPr>
        <w:pStyle w:val="FirstParagraph"/>
      </w:pPr>
    </w:p>
    <w:bookmarkStart w:id="244"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4"/>
    <w:bookmarkStart w:id="245"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5"/>
    <w:bookmarkStart w:id="246"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6"/>
    <w:bookmarkStart w:id="247"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7"/>
    <w:bookmarkStart w:id="248"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100</w:t>
        </w:r>
      </w:hyperlink>
    </w:p>
    <w:p>
      <w:pPr>
        <w:numPr>
          <w:ilvl w:val="1"/>
          <w:numId w:val="1125"/>
        </w:numPr>
      </w:pPr>
      <w:r>
        <w:t xml:space="preserve">Gini Index.</w:t>
      </w:r>
      <w:hyperlink w:anchor="ref-strobl2007">
        <w:r>
          <w:rPr>
            <w:rStyle w:val="Lienhypertexte"/>
            <w:vertAlign w:val="superscript"/>
          </w:rPr>
          <w:t xml:space="preserve">101</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8"/>
    <w:bookmarkEnd w:id="249"/>
    <w:bookmarkStart w:id="255" w:name="fatores"/>
    <w:p>
      <w:pPr>
        <w:pStyle w:val="Titre2"/>
      </w:pPr>
      <w:r>
        <w:t xml:space="preserve">Fatores</w:t>
      </w:r>
    </w:p>
    <w:p>
      <w:pPr>
        <w:pStyle w:val="FirstParagraph"/>
      </w:pPr>
    </w:p>
    <w:bookmarkStart w:id="251"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0">
        <w:r>
          <w:rPr>
            <w:rStyle w:val="Lienhypertexte"/>
            <w:iCs/>
            <w:i/>
          </w:rPr>
          <w:t xml:space="preserve">as.factor</w:t>
        </w:r>
      </w:hyperlink>
      <w:r>
        <w:t xml:space="preserve"> </w:t>
      </w:r>
      <w:r>
        <w:t xml:space="preserve">para converter uma variável em fator.</w:t>
      </w:r>
    </w:p>
    <w:p>
      <w:pPr>
        <w:pStyle w:val="Corpsdetexte"/>
      </w:pPr>
    </w:p>
    <w:bookmarkEnd w:id="251"/>
    <w:bookmarkStart w:id="254"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52">
        <w:r>
          <w:rPr>
            <w:rStyle w:val="Lienhypertexte"/>
            <w:iCs/>
            <w:i/>
          </w:rPr>
          <w:t xml:space="preserve">levels</w:t>
        </w:r>
      </w:hyperlink>
      <w:r>
        <w:t xml:space="preserve"> </w:t>
      </w:r>
      <w:r>
        <w:t xml:space="preserve">e</w:t>
      </w:r>
      <w:r>
        <w:t xml:space="preserve"> </w:t>
      </w:r>
      <w:hyperlink r:id="rId253">
        <w:r>
          <w:rPr>
            <w:rStyle w:val="Lienhypertexte"/>
            <w:iCs/>
            <w:i/>
          </w:rPr>
          <w:t xml:space="preserve">nlevels</w:t>
        </w:r>
      </w:hyperlink>
      <w:r>
        <w:t xml:space="preserve"> </w:t>
      </w:r>
      <w:r>
        <w:t xml:space="preserve">para listar os níveis e a quantidade deles em um fator.</w:t>
      </w:r>
    </w:p>
    <w:p>
      <w:pPr>
        <w:pStyle w:val="Corpsdetexte"/>
      </w:pPr>
    </w:p>
    <w:bookmarkEnd w:id="254"/>
    <w:bookmarkEnd w:id="255"/>
    <w:bookmarkEnd w:id="256"/>
    <w:bookmarkStart w:id="288" w:name="distribuicoes-parametros"/>
    <w:p>
      <w:pPr>
        <w:pStyle w:val="Titre1"/>
      </w:pPr>
      <w:r>
        <w:rPr>
          <w:bCs/>
          <w:b/>
        </w:rPr>
        <w:t xml:space="preserve">Distribuições e parâmetros</w:t>
      </w:r>
    </w:p>
    <w:p>
      <w:pPr>
        <w:pStyle w:val="FirstParagraph"/>
      </w:pPr>
    </w:p>
    <w:bookmarkStart w:id="269" w:name="distribuicoes"/>
    <w:p>
      <w:pPr>
        <w:pStyle w:val="Titre2"/>
      </w:pPr>
      <w:r>
        <w:t xml:space="preserve">Distribuições de probabilidade</w:t>
      </w:r>
    </w:p>
    <w:p>
      <w:pPr>
        <w:pStyle w:val="FirstParagraph"/>
      </w:pPr>
    </w:p>
    <w:bookmarkStart w:id="257"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7"/>
    <w:bookmarkStart w:id="258"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parâmetros de tendência central, dispersão, simetria e curtose.</w:t>
      </w:r>
    </w:p>
    <w:p>
      <w:pPr>
        <w:pStyle w:val="FirstParagraph"/>
      </w:pPr>
    </w:p>
    <w:bookmarkEnd w:id="258"/>
    <w:bookmarkStart w:id="265"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9">
        <w:r>
          <w:rPr>
            <w:rStyle w:val="Lienhypertexte"/>
          </w:rPr>
          <w:t xml:space="preserve">normal</w:t>
        </w:r>
      </w:hyperlink>
      <w:r>
        <w:t xml:space="preserve">,</w:t>
      </w:r>
      <w:r>
        <w:t xml:space="preserve"> </w:t>
      </w:r>
      <w:hyperlink r:id="rId260">
        <w:r>
          <w:rPr>
            <w:rStyle w:val="Lienhypertexte"/>
          </w:rPr>
          <w:t xml:space="preserve">Student t</w:t>
        </w:r>
      </w:hyperlink>
      <w:r>
        <w:t xml:space="preserve">,</w:t>
      </w:r>
      <w:r>
        <w:t xml:space="preserve"> </w:t>
      </w:r>
      <w:hyperlink r:id="rId261">
        <w:r>
          <w:rPr>
            <w:rStyle w:val="Lienhypertexte"/>
          </w:rPr>
          <w:t xml:space="preserve">binomial</w:t>
        </w:r>
      </w:hyperlink>
      <w:r>
        <w:t xml:space="preserve">,</w:t>
      </w:r>
      <w:r>
        <w:t xml:space="preserve"> </w:t>
      </w:r>
      <w:hyperlink r:id="rId262">
        <w:r>
          <w:rPr>
            <w:rStyle w:val="Lienhypertexte"/>
          </w:rPr>
          <w:t xml:space="preserve">qui-quadrado</w:t>
        </w:r>
      </w:hyperlink>
      <w:r>
        <w:t xml:space="preserve">,</w:t>
      </w:r>
      <w:r>
        <w:t xml:space="preserve"> </w:t>
      </w:r>
      <w:hyperlink r:id="rId263">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106</w:t>
        </w:r>
      </w:hyperlink>
      <w:r>
        <w:t xml:space="preserve"> </w:t>
      </w:r>
      <w:r>
        <w:t xml:space="preserve">fornece a função</w:t>
      </w:r>
      <w:r>
        <w:t xml:space="preserve"> </w:t>
      </w:r>
      <w:hyperlink r:id="rId264">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65"/>
    <w:bookmarkStart w:id="266"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3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61a48381-a90f-4d31-b7fc-3dfb1922fa30"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61a48381-a90f-4d31-b7fc-3dfb1922fa30"/>
      <w:r>
        <w:rPr>
          <w:rFonts/>
          <w:b w:val="true"/>
        </w:rPr>
        <w:t xml:space="preserve">: </w:t>
      </w:r>
      <w:r>
        <w:t xml:space="preserve">Distribuições e funções de probabilidade</w:t>
      </w:r>
    </w:p>
    <w:p>
      <w:pPr>
        <w:pStyle w:val="Corpsdetexte"/>
      </w:pPr>
    </w:p>
    <w:bookmarkEnd w:id="266"/>
    <w:bookmarkStart w:id="267"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67"/>
    <w:bookmarkStart w:id="268"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55</w:t>
        </w:r>
      </w:hyperlink>
    </w:p>
    <w:p>
      <w:pPr>
        <w:numPr>
          <w:ilvl w:val="0"/>
          <w:numId w:val="1133"/>
        </w:numPr>
      </w:pPr>
      <w:r>
        <w:t xml:space="preserve">Gráficos Q-Q.</w:t>
      </w:r>
      <w:hyperlink w:anchor="ref-vetter2017">
        <w:r>
          <w:rPr>
            <w:rStyle w:val="Lienhypertexte"/>
            <w:vertAlign w:val="superscript"/>
          </w:rPr>
          <w:t xml:space="preserve">55</w:t>
        </w:r>
      </w:hyperlink>
    </w:p>
    <w:p>
      <w:pPr>
        <w:numPr>
          <w:ilvl w:val="0"/>
          <w:numId w:val="1133"/>
        </w:numPr>
      </w:pPr>
      <w:r>
        <w:t xml:space="preserve">Testes de hipótese nula:</w:t>
      </w:r>
      <w:hyperlink w:anchor="ref-vetter2017">
        <w:r>
          <w:rPr>
            <w:rStyle w:val="Lienhypertexte"/>
            <w:vertAlign w:val="superscript"/>
          </w:rPr>
          <w:t xml:space="preserve">55</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68"/>
    <w:bookmarkEnd w:id="269"/>
    <w:bookmarkStart w:id="275" w:name="parametros"/>
    <w:p>
      <w:pPr>
        <w:pStyle w:val="Titre2"/>
      </w:pPr>
      <w:r>
        <w:t xml:space="preserve">Parâmetros</w:t>
      </w:r>
    </w:p>
    <w:p>
      <w:pPr>
        <w:pStyle w:val="FirstParagraph"/>
      </w:pPr>
    </w:p>
    <w:bookmarkStart w:id="270"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70"/>
    <w:bookmarkStart w:id="271"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36"/>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Curran-Everett2008">
        <w:r>
          <w:rPr>
            <w:rStyle w:val="Lienhypertexte"/>
            <w:vertAlign w:val="superscript"/>
          </w:rPr>
          <w:t xml:space="preserve">108</w:t>
        </w:r>
      </w:hyperlink>
    </w:p>
    <w:p>
      <w:pPr>
        <w:numPr>
          <w:ilvl w:val="0"/>
          <w:numId w:val="1136"/>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r>
        <w:rPr>
          <w:vertAlign w:val="superscript"/>
        </w:rPr>
        <w:t xml:space="preserve">,</w:t>
      </w:r>
      <w:hyperlink w:anchor="ref-Altman1994">
        <w:r>
          <w:rPr>
            <w:rStyle w:val="Lienhypertexte"/>
            <w:vertAlign w:val="superscript"/>
          </w:rPr>
          <w:t xml:space="preserve">109</w:t>
        </w:r>
      </w:hyperlink>
    </w:p>
    <w:p>
      <w:pPr>
        <w:numPr>
          <w:ilvl w:val="0"/>
          <w:numId w:val="1136"/>
        </w:numPr>
      </w:pPr>
      <w:r>
        <w:t xml:space="preserve">Parâmetros de distribuição.</w:t>
      </w:r>
      <w:hyperlink w:anchor="ref-kanji2006">
        <w:r>
          <w:rPr>
            <w:rStyle w:val="Lienhypertexte"/>
            <w:vertAlign w:val="superscript"/>
          </w:rPr>
          <w:t xml:space="preserve">107</w:t>
        </w:r>
      </w:hyperlink>
    </w:p>
    <w:p>
      <w:pPr>
        <w:numPr>
          <w:ilvl w:val="0"/>
          <w:numId w:val="1136"/>
        </w:numPr>
      </w:pPr>
      <w:r>
        <w:t xml:space="preserve">Parâmetros de extremos.</w:t>
      </w:r>
      <w:hyperlink w:anchor="ref-Ali2016">
        <w:r>
          <w:rPr>
            <w:rStyle w:val="Lienhypertexte"/>
            <w:vertAlign w:val="superscript"/>
          </w:rPr>
          <w:t xml:space="preserve">85</w:t>
        </w:r>
      </w:hyperlink>
    </w:p>
    <w:p>
      <w:pPr>
        <w:pStyle w:val="FirstParagraph"/>
      </w:pPr>
    </w:p>
    <w:bookmarkEnd w:id="271"/>
    <w:bookmarkStart w:id="272"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2"/>
    <w:bookmarkStart w:id="273"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73"/>
    <w:bookmarkStart w:id="274"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110</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4"/>
    <w:bookmarkEnd w:id="275"/>
    <w:bookmarkStart w:id="282" w:name="valores-esperados"/>
    <w:p>
      <w:pPr>
        <w:pStyle w:val="Titre2"/>
      </w:pPr>
      <w:r>
        <w:t xml:space="preserve">Valores esperados</w:t>
      </w:r>
    </w:p>
    <w:p>
      <w:pPr>
        <w:pStyle w:val="FirstParagraph"/>
      </w:pPr>
    </w:p>
    <w:bookmarkStart w:id="276"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40"/>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40"/>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pStyle w:val="FirstParagraph"/>
      </w:pPr>
    </w:p>
    <w:bookmarkEnd w:id="276"/>
    <w:bookmarkStart w:id="277"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108</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108</w:t>
        </w:r>
      </w:hyperlink>
    </w:p>
    <w:p>
      <w:pPr>
        <w:numPr>
          <w:ilvl w:val="0"/>
          <w:numId w:val="1141"/>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p>
    <w:p>
      <w:pPr>
        <w:pStyle w:val="FirstParagraph"/>
      </w:pPr>
    </w:p>
    <w:bookmarkEnd w:id="277"/>
    <w:bookmarkStart w:id="279"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2"/>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107</w:t>
        </w:r>
      </w:hyperlink>
      <w:r>
        <w:rPr>
          <w:vertAlign w:val="superscript"/>
        </w:rPr>
        <w:t xml:space="preserve">,</w:t>
      </w:r>
      <w:hyperlink w:anchor="ref-Altman1994">
        <w:r>
          <w:rPr>
            <w:rStyle w:val="Lienhypertexte"/>
            <w:vertAlign w:val="superscript"/>
          </w:rPr>
          <w:t xml:space="preserve">109</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111</w:t>
        </w:r>
      </w:hyperlink>
      <w:r>
        <w:t xml:space="preserve"> </w:t>
      </w:r>
      <w:r>
        <w:t xml:space="preserve">fornece a função</w:t>
      </w:r>
      <w:r>
        <w:t xml:space="preserve"> </w:t>
      </w:r>
      <w:hyperlink r:id="rId278">
        <w:r>
          <w:rPr>
            <w:rStyle w:val="Lienhypertexte"/>
            <w:iCs/>
            <w:i/>
          </w:rPr>
          <w:t xml:space="preserve">quantile</w:t>
        </w:r>
      </w:hyperlink>
      <w:r>
        <w:t xml:space="preserve"> </w:t>
      </w:r>
      <w:r>
        <w:t xml:space="preserve">para executar análise de percentis.</w:t>
      </w:r>
    </w:p>
    <w:p>
      <w:pPr>
        <w:pStyle w:val="Corpsdetexte"/>
      </w:pPr>
    </w:p>
    <w:bookmarkEnd w:id="279"/>
    <w:bookmarkStart w:id="280"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107</w:t>
        </w:r>
      </w:hyperlink>
    </w:p>
    <w:p>
      <w:pPr>
        <w:numPr>
          <w:ilvl w:val="0"/>
          <w:numId w:val="1143"/>
        </w:numPr>
      </w:pPr>
      <w:r>
        <w:rPr>
          <w:iCs/>
          <w:i/>
        </w:rPr>
        <w:t xml:space="preserve">Curtose</w:t>
      </w:r>
      <w:r>
        <w:t xml:space="preserve">.</w:t>
      </w:r>
      <w:hyperlink w:anchor="ref-kanji2006">
        <w:r>
          <w:rPr>
            <w:rStyle w:val="Lienhypertexte"/>
            <w:vertAlign w:val="superscript"/>
          </w:rPr>
          <w:t xml:space="preserve">107</w:t>
        </w:r>
      </w:hyperlink>
    </w:p>
    <w:p>
      <w:pPr>
        <w:pStyle w:val="FirstParagraph"/>
      </w:pPr>
    </w:p>
    <w:bookmarkEnd w:id="280"/>
    <w:bookmarkStart w:id="281"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85</w:t>
        </w:r>
      </w:hyperlink>
    </w:p>
    <w:p>
      <w:pPr>
        <w:numPr>
          <w:ilvl w:val="0"/>
          <w:numId w:val="1144"/>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111</w:t>
        </w:r>
      </w:hyperlink>
      <w:r>
        <w:t xml:space="preserve"> </w:t>
      </w:r>
      <w:r>
        <w:t xml:space="preserve">fornece a função</w:t>
      </w:r>
      <w:r>
        <w:t xml:space="preserve"> </w:t>
      </w:r>
      <w:hyperlink r:id="rId278">
        <w:r>
          <w:rPr>
            <w:rStyle w:val="Lienhypertexte"/>
            <w:iCs/>
            <w:i/>
          </w:rPr>
          <w:t xml:space="preserve">quantile</w:t>
        </w:r>
      </w:hyperlink>
      <w:r>
        <w:t xml:space="preserve"> </w:t>
      </w:r>
      <w:r>
        <w:t xml:space="preserve">para executar análise de percentis.</w:t>
      </w:r>
    </w:p>
    <w:p>
      <w:pPr>
        <w:pStyle w:val="Corpsdetexte"/>
      </w:pPr>
    </w:p>
    <w:bookmarkEnd w:id="281"/>
    <w:bookmarkEnd w:id="282"/>
    <w:bookmarkStart w:id="287" w:name="outliers"/>
    <w:p>
      <w:pPr>
        <w:pStyle w:val="Titre2"/>
      </w:pPr>
      <w:r>
        <w:t xml:space="preserve">Valores discrepantes</w:t>
      </w:r>
    </w:p>
    <w:p>
      <w:pPr>
        <w:pStyle w:val="FirstParagraph"/>
      </w:pPr>
    </w:p>
    <w:bookmarkStart w:id="283"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112</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112</w:t>
        </w:r>
      </w:hyperlink>
    </w:p>
    <w:p>
      <w:pPr>
        <w:pStyle w:val="FirstParagraph"/>
      </w:pPr>
    </w:p>
    <w:bookmarkEnd w:id="283"/>
    <w:bookmarkStart w:id="286"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112</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112</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112</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113</w:t>
        </w:r>
      </w:hyperlink>
      <w:r>
        <w:t xml:space="preserve"> </w:t>
      </w:r>
      <w:r>
        <w:t xml:space="preserve">fornece a função</w:t>
      </w:r>
      <w:r>
        <w:t xml:space="preserve"> </w:t>
      </w:r>
      <w:hyperlink r:id="rId284">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113</w:t>
        </w:r>
      </w:hyperlink>
      <w:r>
        <w:t xml:space="preserve"> </w:t>
      </w:r>
      <w:r>
        <w:t xml:space="preserve">fornece a função</w:t>
      </w:r>
      <w:r>
        <w:t xml:space="preserve"> </w:t>
      </w:r>
      <w:hyperlink r:id="rId285">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6"/>
    <w:bookmarkEnd w:id="287"/>
    <w:bookmarkEnd w:id="288"/>
    <w:bookmarkStart w:id="293" w:name="analise-inicial-dados"/>
    <w:p>
      <w:pPr>
        <w:pStyle w:val="Titre1"/>
      </w:pPr>
      <w:r>
        <w:rPr>
          <w:bCs/>
          <w:b/>
        </w:rPr>
        <w:t xml:space="preserve">Análise inicial de dados</w:t>
      </w:r>
    </w:p>
    <w:p>
      <w:pPr>
        <w:pStyle w:val="FirstParagraph"/>
      </w:pPr>
    </w:p>
    <w:bookmarkStart w:id="292" w:name="analise-inicial"/>
    <w:p>
      <w:pPr>
        <w:pStyle w:val="Titre2"/>
      </w:pPr>
      <w:r>
        <w:t xml:space="preserve">Análise inicial de dados</w:t>
      </w:r>
    </w:p>
    <w:p>
      <w:pPr>
        <w:pStyle w:val="FirstParagraph"/>
      </w:pPr>
    </w:p>
    <w:bookmarkStart w:id="289"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114</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115</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116</w:t>
        </w:r>
      </w:hyperlink>
      <w:r>
        <w:t xml:space="preserve">.</w:t>
      </w:r>
    </w:p>
    <w:p>
      <w:pPr>
        <w:pStyle w:val="FirstParagraph"/>
      </w:pPr>
    </w:p>
    <w:bookmarkEnd w:id="289"/>
    <w:bookmarkStart w:id="290"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117</w:t>
        </w:r>
      </w:hyperlink>
    </w:p>
    <w:p>
      <w:pPr>
        <w:pStyle w:val="FirstParagraph"/>
      </w:pPr>
    </w:p>
    <w:bookmarkEnd w:id="290"/>
    <w:bookmarkStart w:id="291"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118</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118</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118</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118</w:t>
        </w:r>
      </w:hyperlink>
    </w:p>
    <w:p>
      <w:pPr>
        <w:numPr>
          <w:ilvl w:val="0"/>
          <w:numId w:val="1150"/>
        </w:numPr>
      </w:pPr>
      <w:r>
        <w:t xml:space="preserve">Ocorrência de efeitos teto e piso nas variáveis.</w:t>
      </w:r>
      <w:hyperlink w:anchor="ref-huebner2016">
        <w:r>
          <w:rPr>
            <w:rStyle w:val="Lienhypertexte"/>
            <w:vertAlign w:val="superscript"/>
          </w:rPr>
          <w:t xml:space="preserve">118</w:t>
        </w:r>
      </w:hyperlink>
    </w:p>
    <w:p>
      <w:pPr>
        <w:pStyle w:val="FirstParagraph"/>
      </w:pPr>
    </w:p>
    <w:bookmarkEnd w:id="291"/>
    <w:bookmarkEnd w:id="292"/>
    <w:bookmarkEnd w:id="293"/>
    <w:bookmarkStart w:id="305" w:name="analise-exploratoria-dados"/>
    <w:p>
      <w:pPr>
        <w:pStyle w:val="Titre1"/>
      </w:pPr>
      <w:r>
        <w:rPr>
          <w:bCs/>
          <w:b/>
        </w:rPr>
        <w:t xml:space="preserve">Análise exploratória de dados</w:t>
      </w:r>
    </w:p>
    <w:p>
      <w:pPr>
        <w:pStyle w:val="FirstParagraph"/>
      </w:pPr>
    </w:p>
    <w:bookmarkStart w:id="304" w:name="analise-exploratoria"/>
    <w:p>
      <w:pPr>
        <w:pStyle w:val="Titre2"/>
      </w:pPr>
      <w:r>
        <w:t xml:space="preserve">Análise exploratória de dados</w:t>
      </w:r>
    </w:p>
    <w:p>
      <w:pPr>
        <w:pStyle w:val="FirstParagraph"/>
      </w:pPr>
    </w:p>
    <w:bookmarkStart w:id="294"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115</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112</w:t>
        </w:r>
      </w:hyperlink>
    </w:p>
    <w:p>
      <w:pPr>
        <w:pStyle w:val="FirstParagraph"/>
      </w:pPr>
    </w:p>
    <w:bookmarkEnd w:id="294"/>
    <w:bookmarkStart w:id="300"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112</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122</w:t>
        </w:r>
      </w:hyperlink>
      <w:r>
        <w:t xml:space="preserve"> </w:t>
      </w:r>
      <w:r>
        <w:t xml:space="preserve">fornece a função</w:t>
      </w:r>
      <w:r>
        <w:t xml:space="preserve"> </w:t>
      </w:r>
      <w:hyperlink r:id="rId298">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123</w:t>
        </w:r>
      </w:hyperlink>
      <w:r>
        <w:t xml:space="preserve"> </w:t>
      </w:r>
      <w:r>
        <w:t xml:space="preserve">fornece a função</w:t>
      </w:r>
      <w:r>
        <w:t xml:space="preserve"> </w:t>
      </w:r>
      <w:hyperlink r:id="rId299">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bookmarkEnd w:id="300"/>
    <w:bookmarkStart w:id="303"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112</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112</w:t>
        </w:r>
      </w:hyperlink>
      <w:r>
        <w:rPr>
          <w:vertAlign w:val="superscript"/>
        </w:rPr>
        <w:t xml:space="preserve">,</w:t>
      </w:r>
      <w:hyperlink w:anchor="ref-chatfield1986">
        <w:r>
          <w:rPr>
            <w:rStyle w:val="Lienhypertexte"/>
            <w:vertAlign w:val="superscript"/>
          </w:rPr>
          <w:t xml:space="preserve">114</w:t>
        </w:r>
      </w:hyperlink>
      <w:r>
        <w:rPr>
          <w:vertAlign w:val="superscript"/>
        </w:rPr>
        <w:t xml:space="preserve">,</w:t>
      </w:r>
      <w:hyperlink w:anchor="ref-Ferketich1986">
        <w:r>
          <w:rPr>
            <w:rStyle w:val="Lienhypertexte"/>
            <w:vertAlign w:val="superscript"/>
          </w:rPr>
          <w:t xml:space="preserve">115</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124</w:t>
        </w:r>
      </w:hyperlink>
      <w:r>
        <w:t xml:space="preserve"> </w:t>
      </w:r>
      <w:r>
        <w:t xml:space="preserve">fornece a função</w:t>
      </w:r>
      <w:r>
        <w:t xml:space="preserve"> </w:t>
      </w:r>
      <w:hyperlink r:id="rId30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112</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112</w:t>
        </w:r>
      </w:hyperlink>
      <w:r>
        <w:rPr>
          <w:vertAlign w:val="superscript"/>
        </w:rPr>
        <w:t xml:space="preserve">,</w:t>
      </w:r>
      <w:hyperlink w:anchor="ref-chatfield1986">
        <w:r>
          <w:rPr>
            <w:rStyle w:val="Lienhypertexte"/>
            <w:vertAlign w:val="superscript"/>
          </w:rPr>
          <w:t xml:space="preserve">114</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112</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112</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112</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112</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124</w:t>
        </w:r>
      </w:hyperlink>
      <w:r>
        <w:t xml:space="preserve"> </w:t>
      </w:r>
      <w:r>
        <w:t xml:space="preserve">fornece a função</w:t>
      </w:r>
      <w:r>
        <w:t xml:space="preserve"> </w:t>
      </w:r>
      <w:hyperlink r:id="rId30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112</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3"/>
    <w:bookmarkEnd w:id="304"/>
    <w:bookmarkEnd w:id="305"/>
    <w:bookmarkStart w:id="343" w:name="analise-descritiva"/>
    <w:p>
      <w:pPr>
        <w:pStyle w:val="Titre1"/>
      </w:pPr>
      <w:r>
        <w:rPr>
          <w:bCs/>
          <w:b/>
        </w:rPr>
        <w:t xml:space="preserve">Análise descritiva</w:t>
      </w:r>
    </w:p>
    <w:p>
      <w:pPr>
        <w:pStyle w:val="FirstParagraph"/>
      </w:pPr>
    </w:p>
    <w:bookmarkStart w:id="308" w:name="descritiva"/>
    <w:p>
      <w:pPr>
        <w:pStyle w:val="Titre2"/>
      </w:pPr>
      <w:r>
        <w:t xml:space="preserve">Análise descritiva</w:t>
      </w:r>
    </w:p>
    <w:p>
      <w:pPr>
        <w:pStyle w:val="FirstParagraph"/>
      </w:pPr>
    </w:p>
    <w:bookmarkStart w:id="306"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122</w:t>
        </w:r>
      </w:hyperlink>
      <w:r>
        <w:t xml:space="preserve"> </w:t>
      </w:r>
      <w:r>
        <w:t xml:space="preserve">fornece a função</w:t>
      </w:r>
      <w:r>
        <w:t xml:space="preserve"> </w:t>
      </w:r>
      <w:hyperlink r:id="rId298">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6"/>
    <w:bookmarkStart w:id="307"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125</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125</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125</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125</w:t>
        </w:r>
      </w:hyperlink>
    </w:p>
    <w:p>
      <w:pPr>
        <w:pStyle w:val="FirstParagraph"/>
      </w:pPr>
    </w:p>
    <w:bookmarkEnd w:id="307"/>
    <w:bookmarkEnd w:id="308"/>
    <w:bookmarkStart w:id="315" w:name="tabelas"/>
    <w:p>
      <w:pPr>
        <w:pStyle w:val="Titre2"/>
      </w:pPr>
      <w:r>
        <w:t xml:space="preserve">Tabelas</w:t>
      </w:r>
    </w:p>
    <w:p>
      <w:pPr>
        <w:pStyle w:val="FirstParagraph"/>
      </w:pPr>
    </w:p>
    <w:bookmarkStart w:id="309"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126</w:t>
        </w:r>
      </w:hyperlink>
    </w:p>
    <w:p>
      <w:pPr>
        <w:pStyle w:val="FirstParagraph"/>
      </w:pPr>
    </w:p>
    <w:bookmarkEnd w:id="309"/>
    <w:bookmarkStart w:id="310"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126</w:t>
        </w:r>
      </w:hyperlink>
      <w:r>
        <w:rPr>
          <w:vertAlign w:val="superscript"/>
        </w:rPr>
        <w:t xml:space="preserve">,</w:t>
      </w:r>
      <w:hyperlink w:anchor="ref-Kwak2021">
        <w:r>
          <w:rPr>
            <w:rStyle w:val="Lienhypertexte"/>
            <w:vertAlign w:val="superscript"/>
          </w:rPr>
          <w:t xml:space="preserve">127</w:t>
        </w:r>
      </w:hyperlink>
    </w:p>
    <w:p>
      <w:pPr>
        <w:pStyle w:val="FirstParagraph"/>
      </w:pPr>
    </w:p>
    <w:bookmarkEnd w:id="310"/>
    <w:bookmarkStart w:id="311"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128</w:t>
        </w:r>
      </w:hyperlink>
    </w:p>
    <w:p>
      <w:pPr>
        <w:numPr>
          <w:ilvl w:val="0"/>
          <w:numId w:val="1173"/>
        </w:numPr>
      </w:pPr>
      <w:r>
        <w:t xml:space="preserve">Ausência de rótulos ou unidades nas variáveis.</w:t>
      </w:r>
      <w:hyperlink w:anchor="ref-barnett2023">
        <w:r>
          <w:rPr>
            <w:rStyle w:val="Lienhypertexte"/>
            <w:vertAlign w:val="superscript"/>
          </w:rPr>
          <w:t xml:space="preserve">128</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128</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128</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128</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128</w:t>
        </w:r>
      </w:hyperlink>
    </w:p>
    <w:p>
      <w:pPr>
        <w:pStyle w:val="FirstParagraph"/>
      </w:pPr>
    </w:p>
    <w:bookmarkEnd w:id="311"/>
    <w:bookmarkStart w:id="31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129</w:t>
        </w:r>
      </w:hyperlink>
      <w:r>
        <w:t xml:space="preserve"> </w:t>
      </w:r>
      <w:r>
        <w:t xml:space="preserve">fornece as funções</w:t>
      </w:r>
      <w:r>
        <w:t xml:space="preserve"> </w:t>
      </w:r>
      <w:hyperlink r:id="rId312">
        <w:r>
          <w:rPr>
            <w:rStyle w:val="Lienhypertexte"/>
            <w:iCs/>
            <w:i/>
          </w:rPr>
          <w:t xml:space="preserve">as_flextable</w:t>
        </w:r>
      </w:hyperlink>
      <w:r>
        <w:t xml:space="preserve"> </w:t>
      </w:r>
      <w:r>
        <w:t xml:space="preserve">e</w:t>
      </w:r>
      <w:r>
        <w:t xml:space="preserve"> </w:t>
      </w:r>
      <w:hyperlink r:id="rId313">
        <w:r>
          <w:rPr>
            <w:rStyle w:val="Lienhypertexte"/>
            <w:iCs/>
            <w:i/>
          </w:rPr>
          <w:t xml:space="preserve">save_as_docx</w:t>
        </w:r>
      </w:hyperlink>
      <w:r>
        <w:t xml:space="preserve"> </w:t>
      </w:r>
      <w:r>
        <w:t xml:space="preserve">para salvar tabelas em formato DOCX.</w:t>
      </w:r>
    </w:p>
    <w:p>
      <w:pPr>
        <w:pStyle w:val="Corpsdetexte"/>
      </w:pPr>
    </w:p>
    <w:bookmarkEnd w:id="314"/>
    <w:bookmarkEnd w:id="315"/>
    <w:bookmarkStart w:id="322" w:name="tabela-1"/>
    <w:p>
      <w:pPr>
        <w:pStyle w:val="Titre2"/>
      </w:pPr>
      <w:r>
        <w:t xml:space="preserve">Tabela 1</w:t>
      </w:r>
    </w:p>
    <w:p>
      <w:pPr>
        <w:pStyle w:val="FirstParagraph"/>
      </w:pPr>
    </w:p>
    <w:bookmarkStart w:id="31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130</w:t>
        </w:r>
      </w:hyperlink>
      <w:r>
        <w:rPr>
          <w:vertAlign w:val="superscript"/>
        </w:rPr>
        <w:t xml:space="preserve">,</w:t>
      </w:r>
      <w:hyperlink w:anchor="ref-chen2020">
        <w:r>
          <w:rPr>
            <w:rStyle w:val="Lienhypertexte"/>
            <w:vertAlign w:val="superscript"/>
          </w:rPr>
          <w:t xml:space="preserve">131</w:t>
        </w:r>
      </w:hyperlink>
    </w:p>
    <w:p>
      <w:pPr>
        <w:pStyle w:val="FirstParagraph"/>
      </w:pPr>
    </w:p>
    <w:bookmarkEnd w:id="316"/>
    <w:bookmarkStart w:id="31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131</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131</w:t>
        </w:r>
      </w:hyperlink>
    </w:p>
    <w:p>
      <w:pPr>
        <w:numPr>
          <w:ilvl w:val="0"/>
          <w:numId w:val="1175"/>
        </w:numPr>
      </w:pPr>
      <w:r>
        <w:t xml:space="preserve">Permitir a replicação do estudo.</w:t>
      </w:r>
      <w:hyperlink w:anchor="ref-chen2020">
        <w:r>
          <w:rPr>
            <w:rStyle w:val="Lienhypertexte"/>
            <w:vertAlign w:val="superscript"/>
          </w:rPr>
          <w:t xml:space="preserve">131</w:t>
        </w:r>
      </w:hyperlink>
    </w:p>
    <w:p>
      <w:pPr>
        <w:numPr>
          <w:ilvl w:val="0"/>
          <w:numId w:val="1175"/>
        </w:numPr>
      </w:pPr>
      <w:r>
        <w:t xml:space="preserve">Meta-analisar os dados junto a estudos similares.</w:t>
      </w:r>
      <w:hyperlink w:anchor="ref-chen2020">
        <w:r>
          <w:rPr>
            <w:rStyle w:val="Lienhypertexte"/>
            <w:vertAlign w:val="superscript"/>
          </w:rPr>
          <w:t xml:space="preserve">131</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131</w:t>
        </w:r>
      </w:hyperlink>
    </w:p>
    <w:p>
      <w:pPr>
        <w:pStyle w:val="FirstParagraph"/>
      </w:pPr>
    </w:p>
    <w:bookmarkEnd w:id="317"/>
    <w:bookmarkStart w:id="318"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132</w:t>
        </w:r>
      </w:hyperlink>
    </w:p>
    <w:p>
      <w:pPr>
        <w:pStyle w:val="FirstParagraph"/>
      </w:pPr>
    </w:p>
    <w:bookmarkEnd w:id="318"/>
    <w:bookmarkStart w:id="321"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110</w:t>
        </w:r>
      </w:hyperlink>
      <w:r>
        <w:rPr>
          <w:vertAlign w:val="superscript"/>
        </w:rPr>
        <w:t xml:space="preserve">,</w:t>
      </w:r>
      <w:hyperlink w:anchor="ref-Hayes-Larson2019">
        <w:r>
          <w:rPr>
            <w:rStyle w:val="Lienhypertexte"/>
            <w:vertAlign w:val="superscript"/>
          </w:rPr>
          <w:t xml:space="preserve">133</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134</w:t>
        </w:r>
      </w:hyperlink>
      <w:r>
        <w:t xml:space="preserve"> </w:t>
      </w:r>
      <w:r>
        <w:t xml:space="preserve">fornece a função</w:t>
      </w:r>
      <w:r>
        <w:t xml:space="preserve"> </w:t>
      </w:r>
      <w:hyperlink r:id="rId319">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0">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21"/>
    <w:bookmarkEnd w:id="322"/>
    <w:bookmarkStart w:id="327" w:name="tabela-2"/>
    <w:p>
      <w:pPr>
        <w:pStyle w:val="Titre2"/>
      </w:pPr>
      <w:r>
        <w:t xml:space="preserve">Tabela 2</w:t>
      </w:r>
    </w:p>
    <w:p>
      <w:pPr>
        <w:pStyle w:val="FirstParagraph"/>
      </w:pPr>
    </w:p>
    <w:bookmarkStart w:id="32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3"/>
    <w:bookmarkStart w:id="324"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130</w:t>
        </w:r>
      </w:hyperlink>
    </w:p>
    <w:p>
      <w:pPr>
        <w:pStyle w:val="FirstParagraph"/>
      </w:pPr>
    </w:p>
    <w:bookmarkEnd w:id="324"/>
    <w:bookmarkStart w:id="325"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130</w:t>
        </w:r>
      </w:hyperlink>
      <w:r>
        <w:rPr>
          <w:vertAlign w:val="superscript"/>
        </w:rPr>
        <w:t xml:space="preserve">,</w:t>
      </w:r>
      <w:hyperlink w:anchor="ref-bandoli2018">
        <w:r>
          <w:rPr>
            <w:rStyle w:val="Lienhypertexte"/>
            <w:vertAlign w:val="superscript"/>
          </w:rPr>
          <w:t xml:space="preserve">136</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130</w:t>
        </w:r>
      </w:hyperlink>
      <w:r>
        <w:rPr>
          <w:vertAlign w:val="superscript"/>
        </w:rPr>
        <w:t xml:space="preserve">,</w:t>
      </w:r>
      <w:hyperlink w:anchor="ref-bandoli2018">
        <w:r>
          <w:rPr>
            <w:rStyle w:val="Lienhypertexte"/>
            <w:vertAlign w:val="superscript"/>
          </w:rPr>
          <w:t xml:space="preserve">136</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130</w:t>
        </w:r>
      </w:hyperlink>
    </w:p>
    <w:p>
      <w:pPr>
        <w:pStyle w:val="FirstParagraph"/>
      </w:pPr>
    </w:p>
    <w:bookmarkEnd w:id="325"/>
    <w:bookmarkStart w:id="326"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134</w:t>
        </w:r>
      </w:hyperlink>
      <w:r>
        <w:t xml:space="preserve"> </w:t>
      </w:r>
      <w:r>
        <w:t xml:space="preserve">fornece a função</w:t>
      </w:r>
      <w:r>
        <w:t xml:space="preserve"> </w:t>
      </w:r>
      <w:hyperlink r:id="rId319">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20">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6"/>
    <w:bookmarkEnd w:id="327"/>
    <w:bookmarkStart w:id="342" w:name="graficos"/>
    <w:p>
      <w:pPr>
        <w:pStyle w:val="Titre2"/>
      </w:pPr>
      <w:r>
        <w:t xml:space="preserve">Gráficos</w:t>
      </w:r>
    </w:p>
    <w:p>
      <w:pPr>
        <w:pStyle w:val="FirstParagraph"/>
      </w:pPr>
    </w:p>
    <w:bookmarkStart w:id="32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137</w:t>
        </w:r>
      </w:hyperlink>
    </w:p>
    <w:p>
      <w:pPr>
        <w:pStyle w:val="FirstParagraph"/>
      </w:pPr>
    </w:p>
    <w:bookmarkEnd w:id="328"/>
    <w:bookmarkStart w:id="32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29"/>
    <w:bookmarkStart w:id="33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137</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138</w:t>
        </w:r>
      </w:hyperlink>
      <w:r>
        <w:t xml:space="preserve">,</w:t>
      </w:r>
      <w:r>
        <w:t xml:space="preserve"> </w:t>
      </w:r>
      <w:r>
        <w:rPr>
          <w:iCs/>
          <w:i/>
        </w:rPr>
        <w:t xml:space="preserve">plotly</w:t>
      </w:r>
      <w:hyperlink w:anchor="ref-plotly">
        <w:r>
          <w:rPr>
            <w:rStyle w:val="Lienhypertexte"/>
            <w:vertAlign w:val="superscript"/>
          </w:rPr>
          <w:t xml:space="preserve">139</w:t>
        </w:r>
      </w:hyperlink>
      <w:r>
        <w:t xml:space="preserve"> </w:t>
      </w:r>
      <w:r>
        <w:t xml:space="preserve">e</w:t>
      </w:r>
      <w:r>
        <w:t xml:space="preserve"> </w:t>
      </w:r>
      <w:r>
        <w:rPr>
          <w:iCs/>
          <w:i/>
        </w:rPr>
        <w:t xml:space="preserve">corrplot</w:t>
      </w:r>
      <w:hyperlink w:anchor="ref-corrplot">
        <w:r>
          <w:rPr>
            <w:rStyle w:val="Lienhypertexte"/>
            <w:vertAlign w:val="superscript"/>
          </w:rPr>
          <w:t xml:space="preserve">140</w:t>
        </w:r>
      </w:hyperlink>
      <w:r>
        <w:t xml:space="preserve"> </w:t>
      </w:r>
      <w:r>
        <w:t xml:space="preserve">fornecem diversas funções para construção de gráficos tais como</w:t>
      </w:r>
      <w:r>
        <w:t xml:space="preserve"> </w:t>
      </w:r>
      <w:hyperlink r:id="rId330">
        <w:r>
          <w:rPr>
            <w:rStyle w:val="Lienhypertexte"/>
            <w:iCs/>
            <w:i/>
          </w:rPr>
          <w:t xml:space="preserve">ggplot</w:t>
        </w:r>
      </w:hyperlink>
      <w:r>
        <w:t xml:space="preserve">,</w:t>
      </w:r>
      <w:r>
        <w:t xml:space="preserve"> </w:t>
      </w:r>
      <w:hyperlink r:id="rId331">
        <w:r>
          <w:rPr>
            <w:rStyle w:val="Lienhypertexte"/>
            <w:iCs/>
            <w:i/>
          </w:rPr>
          <w:t xml:space="preserve">plot_ly</w:t>
        </w:r>
      </w:hyperlink>
      <w:r>
        <w:t xml:space="preserve"> </w:t>
      </w:r>
      <w:r>
        <w:t xml:space="preserve">e</w:t>
      </w:r>
      <w:r>
        <w:t xml:space="preserve"> </w:t>
      </w:r>
      <w:hyperlink r:id="rId332">
        <w:r>
          <w:rPr>
            <w:rStyle w:val="Lienhypertexte"/>
            <w:iCs/>
            <w:i/>
          </w:rPr>
          <w:t xml:space="preserve">corrplot</w:t>
        </w:r>
      </w:hyperlink>
      <w:r>
        <w:t xml:space="preserve"> </w:t>
      </w:r>
      <w:r>
        <w:t xml:space="preserve">respectivamente.</w:t>
      </w:r>
    </w:p>
    <w:p>
      <w:pPr>
        <w:pStyle w:val="Corpsdetexte"/>
      </w:pPr>
    </w:p>
    <w:bookmarkEnd w:id="333"/>
    <w:bookmarkStart w:id="33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141</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141</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141</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141</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141</w:t>
        </w:r>
      </w:hyperlink>
    </w:p>
    <w:p>
      <w:pPr>
        <w:pStyle w:val="FirstParagraph"/>
      </w:pPr>
    </w:p>
    <w:bookmarkEnd w:id="334"/>
    <w:bookmarkStart w:id="33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141</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141</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142</w:t>
        </w:r>
      </w:hyperlink>
    </w:p>
    <w:p>
      <w:pPr>
        <w:numPr>
          <w:ilvl w:val="0"/>
          <w:numId w:val="1186"/>
        </w:numPr>
      </w:pPr>
      <w:r>
        <w:t xml:space="preserve">Exiba os pontos de dados em boxplots.</w:t>
      </w:r>
      <w:hyperlink w:anchor="ref-Weissgerber2019">
        <w:r>
          <w:rPr>
            <w:rStyle w:val="Lienhypertexte"/>
            <w:vertAlign w:val="superscript"/>
          </w:rPr>
          <w:t xml:space="preserve">142</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142</w:t>
        </w:r>
      </w:hyperlink>
    </w:p>
    <w:p>
      <w:pPr>
        <w:numPr>
          <w:ilvl w:val="0"/>
          <w:numId w:val="1186"/>
        </w:numPr>
      </w:pPr>
      <w:r>
        <w:t xml:space="preserve">Prefira palhetas de cor adaptadas para daltônicos.</w:t>
      </w:r>
      <w:hyperlink w:anchor="ref-Weissgerber2019">
        <w:r>
          <w:rPr>
            <w:rStyle w:val="Lienhypertexte"/>
            <w:vertAlign w:val="superscript"/>
          </w:rPr>
          <w:t xml:space="preserve">142</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143</w:t>
        </w:r>
      </w:hyperlink>
      <w:r>
        <w:t xml:space="preserve"> </w:t>
      </w:r>
      <w:r>
        <w:t xml:space="preserve">fornece palhetas de cores tais como</w:t>
      </w:r>
      <w:r>
        <w:t xml:space="preserve"> </w:t>
      </w:r>
      <w:hyperlink r:id="rId335">
        <w:r>
          <w:rPr>
            <w:rStyle w:val="Lienhypertexte"/>
            <w:iCs/>
            <w:i/>
          </w:rPr>
          <w:t xml:space="preserve">pal_lancet</w:t>
        </w:r>
      </w:hyperlink>
      <w:r>
        <w:t xml:space="preserve">,</w:t>
      </w:r>
      <w:r>
        <w:t xml:space="preserve"> </w:t>
      </w:r>
      <w:hyperlink r:id="rId336">
        <w:r>
          <w:rPr>
            <w:rStyle w:val="Lienhypertexte"/>
            <w:iCs/>
            <w:i/>
          </w:rPr>
          <w:t xml:space="preserve">pal_nejm</w:t>
        </w:r>
      </w:hyperlink>
      <w:r>
        <w:t xml:space="preserve"> </w:t>
      </w:r>
      <w:r>
        <w:t xml:space="preserve">e</w:t>
      </w:r>
      <w:r>
        <w:t xml:space="preserve"> </w:t>
      </w:r>
      <w:hyperlink r:id="rId33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144</w:t>
        </w:r>
      </w:hyperlink>
      <w:r>
        <w:t xml:space="preserve"> </w:t>
      </w:r>
      <w:r>
        <w:t xml:space="preserve">fornece a função</w:t>
      </w:r>
      <w:r>
        <w:t xml:space="preserve"> </w:t>
      </w:r>
      <w:hyperlink r:id="rId338">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9"/>
    <w:bookmarkStart w:id="3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145</w:t>
        </w:r>
      </w:hyperlink>
      <w:r>
        <w:t xml:space="preserve"> </w:t>
      </w:r>
      <w:r>
        <w:t xml:space="preserve">fornece a função</w:t>
      </w:r>
      <w:r>
        <w:t xml:space="preserve"> </w:t>
      </w:r>
      <w:hyperlink r:id="rId340">
        <w:r>
          <w:rPr>
            <w:rStyle w:val="Lienhypertexte"/>
            <w:iCs/>
            <w:i/>
          </w:rPr>
          <w:t xml:space="preserve">writeTIFF</w:t>
        </w:r>
      </w:hyperlink>
      <w:r>
        <w:t xml:space="preserve"> </w:t>
      </w:r>
      <w:r>
        <w:t xml:space="preserve">para exportar gráficos em formato TIFF.</w:t>
      </w:r>
    </w:p>
    <w:p>
      <w:pPr>
        <w:pStyle w:val="Corpsdetexte"/>
      </w:pPr>
    </w:p>
    <w:bookmarkEnd w:id="341"/>
    <w:bookmarkEnd w:id="342"/>
    <w:bookmarkEnd w:id="343"/>
    <w:bookmarkStart w:id="414" w:name="analise-inferencial"/>
    <w:p>
      <w:pPr>
        <w:pStyle w:val="Titre1"/>
      </w:pPr>
      <w:r>
        <w:rPr>
          <w:bCs/>
          <w:b/>
        </w:rPr>
        <w:t xml:space="preserve">Análise inferencial</w:t>
      </w:r>
    </w:p>
    <w:p>
      <w:pPr>
        <w:pStyle w:val="FirstParagraph"/>
      </w:pPr>
    </w:p>
    <w:bookmarkStart w:id="347" w:name="raciocinio-inferencial"/>
    <w:p>
      <w:pPr>
        <w:pStyle w:val="Titre2"/>
      </w:pPr>
      <w:r>
        <w:t xml:space="preserve">Raciocínio inferencial</w:t>
      </w:r>
    </w:p>
    <w:p>
      <w:pPr>
        <w:pStyle w:val="FirstParagraph"/>
      </w:pPr>
    </w:p>
    <w:bookmarkStart w:id="344"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146</w:t>
        </w:r>
      </w:hyperlink>
    </w:p>
    <w:p>
      <w:pPr>
        <w:pStyle w:val="FirstParagraph"/>
      </w:pPr>
    </w:p>
    <w:bookmarkEnd w:id="344"/>
    <w:bookmarkStart w:id="345"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147</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147</w:t>
        </w:r>
      </w:hyperlink>
    </w:p>
    <w:p>
      <w:pPr>
        <w:pStyle w:val="FirstParagraph"/>
      </w:pPr>
    </w:p>
    <w:bookmarkEnd w:id="345"/>
    <w:bookmarkStart w:id="346"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6"/>
    <w:bookmarkEnd w:id="347"/>
    <w:bookmarkStart w:id="350" w:name="ideias-hipoteses"/>
    <w:p>
      <w:pPr>
        <w:pStyle w:val="Titre2"/>
      </w:pPr>
      <w:r>
        <w:t xml:space="preserve">Hipóteses científicas</w:t>
      </w:r>
    </w:p>
    <w:p>
      <w:pPr>
        <w:pStyle w:val="FirstParagraph"/>
      </w:pPr>
    </w:p>
    <w:bookmarkStart w:id="348"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146</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8"/>
    <w:bookmarkStart w:id="349"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148</w:t>
        </w:r>
      </w:hyperlink>
    </w:p>
    <w:p>
      <w:pPr>
        <w:numPr>
          <w:ilvl w:val="0"/>
          <w:numId w:val="1191"/>
        </w:numPr>
      </w:pPr>
      <w:r>
        <w:t xml:space="preserve">Desafio a ideias aceitas.</w:t>
      </w:r>
      <w:hyperlink w:anchor="ref-Vandenbroucke2018">
        <w:r>
          <w:rPr>
            <w:rStyle w:val="Lienhypertexte"/>
            <w:vertAlign w:val="superscript"/>
          </w:rPr>
          <w:t xml:space="preserve">148</w:t>
        </w:r>
      </w:hyperlink>
    </w:p>
    <w:p>
      <w:pPr>
        <w:numPr>
          <w:ilvl w:val="0"/>
          <w:numId w:val="1191"/>
        </w:numPr>
      </w:pPr>
      <w:r>
        <w:t xml:space="preserve">Conflito entre ideias divergentes.</w:t>
      </w:r>
      <w:hyperlink w:anchor="ref-Vandenbroucke2018">
        <w:r>
          <w:rPr>
            <w:rStyle w:val="Lienhypertexte"/>
            <w:vertAlign w:val="superscript"/>
          </w:rPr>
          <w:t xml:space="preserve">148</w:t>
        </w:r>
      </w:hyperlink>
    </w:p>
    <w:p>
      <w:pPr>
        <w:numPr>
          <w:ilvl w:val="0"/>
          <w:numId w:val="1191"/>
        </w:numPr>
      </w:pPr>
      <w:r>
        <w:t xml:space="preserve">Variações regionais, temporais e populacionais.</w:t>
      </w:r>
      <w:hyperlink w:anchor="ref-Vandenbroucke2018">
        <w:r>
          <w:rPr>
            <w:rStyle w:val="Lienhypertexte"/>
            <w:vertAlign w:val="superscript"/>
          </w:rPr>
          <w:t xml:space="preserve">148</w:t>
        </w:r>
      </w:hyperlink>
    </w:p>
    <w:p>
      <w:pPr>
        <w:numPr>
          <w:ilvl w:val="0"/>
          <w:numId w:val="1191"/>
        </w:numPr>
      </w:pPr>
      <w:r>
        <w:t xml:space="preserve">Experiências dos próprios pesquisadores.</w:t>
      </w:r>
      <w:hyperlink w:anchor="ref-Vandenbroucke2018">
        <w:r>
          <w:rPr>
            <w:rStyle w:val="Lienhypertexte"/>
            <w:vertAlign w:val="superscript"/>
          </w:rPr>
          <w:t xml:space="preserve">148</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148</w:t>
        </w:r>
      </w:hyperlink>
    </w:p>
    <w:p>
      <w:pPr>
        <w:pStyle w:val="FirstParagraph"/>
      </w:pPr>
    </w:p>
    <w:bookmarkEnd w:id="349"/>
    <w:bookmarkEnd w:id="350"/>
    <w:bookmarkStart w:id="361" w:name="erros-inferencia"/>
    <w:p>
      <w:pPr>
        <w:pStyle w:val="Titre2"/>
      </w:pPr>
      <w:r>
        <w:t xml:space="preserve">Testes de hipóteses</w:t>
      </w:r>
    </w:p>
    <w:p>
      <w:pPr>
        <w:pStyle w:val="FirstParagraph"/>
      </w:pPr>
    </w:p>
    <w:bookmarkStart w:id="351" w:name="o-que-é-hipótese-nula"/>
    <w:p>
      <w:pPr>
        <w:pStyle w:val="Titre3"/>
      </w:pPr>
      <w:r>
        <w:t xml:space="preserve">O que é hipótese nula?</w:t>
      </w:r>
    </w:p>
    <w:p>
      <w:pPr>
        <w:numPr>
          <w:ilvl w:val="0"/>
          <w:numId w:val="1192"/>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107</w:t>
        </w:r>
      </w:hyperlink>
    </w:p>
    <w:p>
      <w:pPr>
        <w:pStyle w:val="FirstParagraph"/>
      </w:pPr>
    </w:p>
    <w:bookmarkEnd w:id="351"/>
    <w:bookmarkStart w:id="352" w:name="o-que-é-hipótese-alternativa"/>
    <w:p>
      <w:pPr>
        <w:pStyle w:val="Titre3"/>
      </w:pPr>
      <w:r>
        <w:t xml:space="preserve">O que é hipótese alternativa?</w:t>
      </w:r>
    </w:p>
    <w:p>
      <w:pPr>
        <w:numPr>
          <w:ilvl w:val="0"/>
          <w:numId w:val="1193"/>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107</w:t>
        </w:r>
      </w:hyperlink>
    </w:p>
    <w:p>
      <w:pPr>
        <w:pStyle w:val="FirstParagraph"/>
      </w:pPr>
    </w:p>
    <w:bookmarkEnd w:id="352"/>
    <w:bookmarkStart w:id="353" w:name="qual-hipótese-está-sendo-testada"/>
    <w:p>
      <w:pPr>
        <w:pStyle w:val="Titre3"/>
      </w:pPr>
      <w:r>
        <w:t xml:space="preserve">Qual hipótese está sendo testada?</w:t>
      </w:r>
    </w:p>
    <w:p>
      <w:pPr>
        <w:numPr>
          <w:ilvl w:val="0"/>
          <w:numId w:val="1194"/>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4"/>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4"/>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107</w:t>
        </w:r>
      </w:hyperlink>
    </w:p>
    <w:p>
      <w:pPr>
        <w:numPr>
          <w:ilvl w:val="0"/>
          <w:numId w:val="1194"/>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146</w:t>
        </w:r>
      </w:hyperlink>
    </w:p>
    <w:p>
      <w:pPr>
        <w:pStyle w:val="FirstParagraph"/>
      </w:pPr>
    </w:p>
    <w:bookmarkEnd w:id="353"/>
    <w:bookmarkStart w:id="354" w:name="quais-são-os-tipos-de-teste-de-hipóteses"/>
    <w:p>
      <w:pPr>
        <w:pStyle w:val="Titre3"/>
      </w:pPr>
      <w:r>
        <w:t xml:space="preserve">Quais são os tipos de teste de hipóteses?</w:t>
      </w:r>
    </w:p>
    <w:p>
      <w:pPr>
        <w:numPr>
          <w:ilvl w:val="0"/>
          <w:numId w:val="1195"/>
        </w:numPr>
      </w:pPr>
      <w:r>
        <w:t xml:space="preserve">Teste (clássico) de significância da hipótese nula.</w:t>
      </w:r>
      <w:hyperlink w:anchor="ref-lakens2018">
        <w:r>
          <w:rPr>
            <w:rStyle w:val="Lienhypertexte"/>
            <w:vertAlign w:val="superscript"/>
          </w:rPr>
          <w:t xml:space="preserve">149</w:t>
        </w:r>
      </w:hyperlink>
    </w:p>
    <w:p>
      <w:pPr>
        <w:numPr>
          <w:ilvl w:val="0"/>
          <w:numId w:val="1195"/>
        </w:numPr>
      </w:pPr>
      <w:r>
        <w:t xml:space="preserve">Teste de mínimos efeitos.</w:t>
      </w:r>
      <w:hyperlink w:anchor="ref-lakens2018">
        <w:r>
          <w:rPr>
            <w:rStyle w:val="Lienhypertexte"/>
            <w:vertAlign w:val="superscript"/>
          </w:rPr>
          <w:t xml:space="preserve">149</w:t>
        </w:r>
      </w:hyperlink>
    </w:p>
    <w:p>
      <w:pPr>
        <w:numPr>
          <w:ilvl w:val="0"/>
          <w:numId w:val="1195"/>
        </w:numPr>
      </w:pPr>
      <w:r>
        <w:t xml:space="preserve">Teste de equivalência.</w:t>
      </w:r>
      <w:hyperlink w:anchor="ref-lakens2018">
        <w:r>
          <w:rPr>
            <w:rStyle w:val="Lienhypertexte"/>
            <w:vertAlign w:val="superscript"/>
          </w:rPr>
          <w:t xml:space="preserve">149</w:t>
        </w:r>
      </w:hyperlink>
    </w:p>
    <w:p>
      <w:pPr>
        <w:numPr>
          <w:ilvl w:val="0"/>
          <w:numId w:val="1195"/>
        </w:numPr>
      </w:pPr>
      <w:r>
        <w:t xml:space="preserve">Teste de inferioridade.</w:t>
      </w:r>
      <w:hyperlink w:anchor="ref-lakens2018">
        <w:r>
          <w:rPr>
            <w:rStyle w:val="Lienhypertexte"/>
            <w:vertAlign w:val="superscript"/>
          </w:rPr>
          <w:t xml:space="preserve">149</w:t>
        </w:r>
      </w:hyperlink>
    </w:p>
    <w:p>
      <w:pPr>
        <w:numPr>
          <w:ilvl w:val="0"/>
          <w:numId w:val="1195"/>
        </w:numPr>
      </w:pPr>
      <w:r>
        <w:t xml:space="preserve">Teste de não-inferioridade.[REF]</w:t>
      </w:r>
    </w:p>
    <w:p>
      <w:pPr>
        <w:numPr>
          <w:ilvl w:val="0"/>
          <w:numId w:val="1195"/>
        </w:numPr>
      </w:pPr>
      <w:r>
        <w:t xml:space="preserve">Teste de superioridade.[REF]</w:t>
      </w:r>
    </w:p>
    <w:p>
      <w:pPr>
        <w:pStyle w:val="FirstParagraph"/>
      </w:pPr>
    </w:p>
    <w:bookmarkEnd w:id="354"/>
    <w:bookmarkStart w:id="355" w:name="o-que-é-uma-família-de-hipóteses"/>
    <w:p>
      <w:pPr>
        <w:pStyle w:val="Titre3"/>
      </w:pPr>
      <w:r>
        <w:t xml:space="preserve">O que é uma família de hipóteses?</w:t>
      </w:r>
    </w:p>
    <w:p>
      <w:pPr>
        <w:numPr>
          <w:ilvl w:val="0"/>
          <w:numId w:val="1196"/>
        </w:numPr>
        <w:pStyle w:val="Compact"/>
      </w:pPr>
      <w:r>
        <w:t xml:space="preserve">.[REF]</w:t>
      </w:r>
    </w:p>
    <w:p>
      <w:pPr>
        <w:pStyle w:val="FirstParagraph"/>
      </w:pPr>
    </w:p>
    <w:bookmarkEnd w:id="355"/>
    <w:bookmarkStart w:id="356"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97"/>
        </w:numPr>
        <w:pStyle w:val="Compact"/>
      </w:pPr>
      <w:r>
        <w:t xml:space="preserve">.[REF]</w:t>
      </w:r>
    </w:p>
    <w:p>
      <w:pPr>
        <w:pStyle w:val="FirstParagraph"/>
      </w:pPr>
    </w:p>
    <w:bookmarkEnd w:id="356"/>
    <w:bookmarkStart w:id="358" w:name="Xfe5c990c02213d4887c088d36dee77a68403457"/>
    <w:p>
      <w:pPr>
        <w:pStyle w:val="Titre3"/>
      </w:pPr>
      <w:r>
        <w:t xml:space="preserve">Como ajustar a análise inferencial para hipóteses múltiplas?</w:t>
      </w:r>
    </w:p>
    <w:p>
      <w:pPr>
        <w:numPr>
          <w:ilvl w:val="0"/>
          <w:numId w:val="1198"/>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57">
        <w:r>
          <w:rPr>
            <w:rStyle w:val="Lienhypertexte"/>
            <w:iCs/>
            <w:i/>
          </w:rPr>
          <w:t xml:space="preserve">p.adjust</w:t>
        </w:r>
      </w:hyperlink>
      <w:r>
        <w:t xml:space="preserve"> </w:t>
      </w:r>
      <w:r>
        <w:t xml:space="preserve">para ajustar o P-valor utilizando diversos métodos.</w:t>
      </w:r>
    </w:p>
    <w:p>
      <w:pPr>
        <w:pStyle w:val="Corpsdetexte"/>
      </w:pPr>
    </w:p>
    <w:bookmarkEnd w:id="358"/>
    <w:bookmarkStart w:id="359"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59"/>
    <w:bookmarkStart w:id="360" w:name="o-que-reportar-após-um-teste-de-hipótese"/>
    <w:p>
      <w:pPr>
        <w:pStyle w:val="Titre3"/>
      </w:pPr>
      <w:r>
        <w:t xml:space="preserve">O que reportar após um teste de hipótese?</w:t>
      </w:r>
    </w:p>
    <w:p>
      <w:pPr>
        <w:numPr>
          <w:ilvl w:val="0"/>
          <w:numId w:val="1200"/>
        </w:numPr>
      </w:pPr>
      <w:r>
        <w:t xml:space="preserve">P-valores, como estimativa da significância estatística.</w:t>
      </w:r>
      <w:hyperlink w:anchor="ref-Sullivan2012">
        <w:r>
          <w:rPr>
            <w:rStyle w:val="Lienhypertexte"/>
            <w:vertAlign w:val="superscript"/>
          </w:rPr>
          <w:t xml:space="preserve">150</w:t>
        </w:r>
      </w:hyperlink>
    </w:p>
    <w:p>
      <w:pPr>
        <w:numPr>
          <w:ilvl w:val="0"/>
          <w:numId w:val="1200"/>
        </w:numPr>
      </w:pPr>
      <w:r>
        <w:t xml:space="preserve">Tamanho do efeito, como estimativa de significância substantiva (clínica).</w:t>
      </w:r>
      <w:hyperlink w:anchor="ref-Sullivan2012">
        <w:r>
          <w:rPr>
            <w:rStyle w:val="Lienhypertexte"/>
            <w:vertAlign w:val="superscript"/>
          </w:rPr>
          <w:t xml:space="preserve">150</w:t>
        </w:r>
      </w:hyperlink>
    </w:p>
    <w:p>
      <w:pPr>
        <w:pStyle w:val="FirstParagraph"/>
      </w:pPr>
    </w:p>
    <w:bookmarkEnd w:id="360"/>
    <w:bookmarkEnd w:id="361"/>
    <w:bookmarkStart w:id="366" w:name="significancia-estatistica"/>
    <w:p>
      <w:pPr>
        <w:pStyle w:val="Titre2"/>
      </w:pPr>
      <w:r>
        <w:t xml:space="preserve">Significância estatística</w:t>
      </w:r>
    </w:p>
    <w:p>
      <w:pPr>
        <w:pStyle w:val="FirstParagraph"/>
      </w:pPr>
    </w:p>
    <w:bookmarkStart w:id="362" w:name="o-que-é-significância-estatística"/>
    <w:p>
      <w:pPr>
        <w:pStyle w:val="Titre3"/>
      </w:pPr>
      <w:r>
        <w:t xml:space="preserve">O que é significância estatística?</w:t>
      </w:r>
    </w:p>
    <w:p>
      <w:pPr>
        <w:numPr>
          <w:ilvl w:val="0"/>
          <w:numId w:val="1201"/>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151</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152</w:t>
        </w:r>
      </w:hyperlink>
    </w:p>
    <w:p>
      <w:pPr>
        <w:pStyle w:val="FirstParagraph"/>
      </w:pPr>
    </w:p>
    <w:bookmarkEnd w:id="362"/>
    <w:bookmarkStart w:id="365" w:name="Xf6b6fd7ffd22d945c60bd1a1d79aa48367d014f"/>
    <w:p>
      <w:pPr>
        <w:pStyle w:val="Titre3"/>
      </w:pPr>
      <w:r>
        <w:t xml:space="preserve">Como justificar o nível de significância estatística de um teste?</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63">
        <w:r>
          <w:rPr>
            <w:rStyle w:val="Lienhypertexte"/>
            <w:iCs/>
            <w:i/>
          </w:rPr>
          <w:t xml:space="preserve">optimal_alpha</w:t>
        </w:r>
      </w:hyperlink>
      <w:r>
        <w:t xml:space="preserve"> </w:t>
      </w:r>
      <w:r>
        <w:t xml:space="preserve">para calcular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64">
        <w:r>
          <w:rPr>
            <w:rStyle w:val="Lienhypertexte"/>
            <w:iCs/>
            <w:i/>
          </w:rPr>
          <w:t xml:space="preserve">ANOVA_compromise</w:t>
        </w:r>
      </w:hyperlink>
      <w:r>
        <w:t xml:space="preserve"> </w:t>
      </w:r>
      <w:r>
        <w:t xml:space="preserve">para calcular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65"/>
    <w:bookmarkEnd w:id="366"/>
    <w:bookmarkStart w:id="372" w:name="p-valor"/>
    <w:p>
      <w:pPr>
        <w:pStyle w:val="Titre2"/>
      </w:pPr>
      <w:r>
        <w:t xml:space="preserve">P-valor</w:t>
      </w:r>
    </w:p>
    <w:p>
      <w:pPr>
        <w:pStyle w:val="FirstParagraph"/>
      </w:pPr>
    </w:p>
    <w:bookmarkStart w:id="367" w:name="o-que-é-o-p-valor"/>
    <w:p>
      <w:pPr>
        <w:pStyle w:val="Titre3"/>
      </w:pPr>
      <w:r>
        <w:t xml:space="preserve">O que é o P-valor?</w:t>
      </w:r>
    </w:p>
    <w:p>
      <w:pPr>
        <w:numPr>
          <w:ilvl w:val="0"/>
          <w:numId w:val="1203"/>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154</w:t>
        </w:r>
      </w:hyperlink>
    </w:p>
    <w:p>
      <w:pPr>
        <w:numPr>
          <w:ilvl w:val="0"/>
          <w:numId w:val="1203"/>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155</w:t>
        </w:r>
      </w:hyperlink>
    </w:p>
    <w:p>
      <w:pPr>
        <w:pStyle w:val="FirstParagraph"/>
      </w:pPr>
    </w:p>
    <w:bookmarkEnd w:id="367"/>
    <w:bookmarkStart w:id="368" w:name="como-interpretar-o-p-valor"/>
    <w:p>
      <w:pPr>
        <w:pStyle w:val="Titre3"/>
      </w:pPr>
      <w:r>
        <w:t xml:space="preserve">Como interpretar o P-valor?</w:t>
      </w:r>
    </w:p>
    <w:p>
      <w:pPr>
        <w:numPr>
          <w:ilvl w:val="0"/>
          <w:numId w:val="1204"/>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154</w:t>
        </w:r>
      </w:hyperlink>
    </w:p>
    <w:p>
      <w:pPr>
        <w:numPr>
          <w:ilvl w:val="0"/>
          <w:numId w:val="1204"/>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154</w:t>
        </w:r>
      </w:hyperlink>
    </w:p>
    <w:p>
      <w:pPr>
        <w:numPr>
          <w:ilvl w:val="0"/>
          <w:numId w:val="1204"/>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156</w:t>
        </w:r>
      </w:hyperlink>
    </w:p>
    <w:p>
      <w:pPr>
        <w:numPr>
          <w:ilvl w:val="0"/>
          <w:numId w:val="1204"/>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157</w:t>
        </w:r>
      </w:hyperlink>
    </w:p>
    <w:p>
      <w:pPr>
        <w:pStyle w:val="FirstParagraph"/>
      </w:pPr>
    </w:p>
    <w:bookmarkEnd w:id="368"/>
    <w:bookmarkStart w:id="369" w:name="o-que-o-p-valor-não-é"/>
    <w:p>
      <w:pPr>
        <w:pStyle w:val="Titre3"/>
      </w:pPr>
      <w:r>
        <w:t xml:space="preserve">O que o P-valor não é?</w:t>
      </w:r>
    </w:p>
    <w:p>
      <w:pPr>
        <w:numPr>
          <w:ilvl w:val="0"/>
          <w:numId w:val="1205"/>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154</w:t>
        </w:r>
      </w:hyperlink>
    </w:p>
    <w:p>
      <w:pPr>
        <w:numPr>
          <w:ilvl w:val="0"/>
          <w:numId w:val="1205"/>
        </w:numPr>
      </w:pPr>
      <w:r>
        <w:t xml:space="preserve">P-valor não mede o tamanho do efeito ou a relevância da sua observação.</w:t>
      </w:r>
      <w:hyperlink w:anchor="ref-wasserstein2016">
        <w:r>
          <w:rPr>
            <w:rStyle w:val="Lienhypertexte"/>
            <w:vertAlign w:val="superscript"/>
          </w:rPr>
          <w:t xml:space="preserve">154</w:t>
        </w:r>
      </w:hyperlink>
    </w:p>
    <w:p>
      <w:pPr>
        <w:numPr>
          <w:ilvl w:val="0"/>
          <w:numId w:val="1205"/>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154</w:t>
        </w:r>
      </w:hyperlink>
    </w:p>
    <w:p>
      <w:pPr>
        <w:numPr>
          <w:ilvl w:val="0"/>
          <w:numId w:val="1205"/>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117</w:t>
        </w:r>
      </w:hyperlink>
      <w:r>
        <w:rPr>
          <w:vertAlign w:val="superscript"/>
        </w:rPr>
        <w:t xml:space="preserve">,</w:t>
      </w:r>
      <w:hyperlink w:anchor="ref-altman2017">
        <w:r>
          <w:rPr>
            <w:rStyle w:val="Lienhypertexte"/>
            <w:vertAlign w:val="superscript"/>
          </w:rPr>
          <w:t xml:space="preserve">155</w:t>
        </w:r>
      </w:hyperlink>
    </w:p>
    <w:p>
      <w:pPr>
        <w:pStyle w:val="FirstParagraph"/>
      </w:pPr>
    </w:p>
    <w:bookmarkEnd w:id="369"/>
    <w:bookmarkStart w:id="370"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6"/>
        </w:numPr>
        <w:pStyle w:val="Compact"/>
      </w:pPr>
      <w:r>
        <w:t xml:space="preserve">.[REF]</w:t>
      </w:r>
    </w:p>
    <w:bookmarkEnd w:id="370"/>
    <w:bookmarkStart w:id="371" w:name="Xa714ff15b97f544139c1d773dce26929fc79aba"/>
    <w:p>
      <w:pPr>
        <w:pStyle w:val="Titre3"/>
      </w:pPr>
      <w:r>
        <w:t xml:space="preserve">Quais são os complementos ou alternativas ao P-valor?</w:t>
      </w:r>
    </w:p>
    <w:p>
      <w:pPr>
        <w:numPr>
          <w:ilvl w:val="0"/>
          <w:numId w:val="1207"/>
        </w:numPr>
      </w:pPr>
      <w:r>
        <w:t xml:space="preserve">Intervalos de confiança, credibilidade ou predição.</w:t>
      </w:r>
      <w:hyperlink w:anchor="ref-wasserstein2016">
        <w:r>
          <w:rPr>
            <w:rStyle w:val="Lienhypertexte"/>
            <w:vertAlign w:val="superscript"/>
          </w:rPr>
          <w:t xml:space="preserve">154</w:t>
        </w:r>
      </w:hyperlink>
    </w:p>
    <w:p>
      <w:pPr>
        <w:numPr>
          <w:ilvl w:val="0"/>
          <w:numId w:val="1207"/>
        </w:numPr>
      </w:pPr>
      <w:r>
        <w:t xml:space="preserve">Razão de verossimilhança.</w:t>
      </w:r>
      <w:hyperlink w:anchor="ref-wasserstein2016">
        <w:r>
          <w:rPr>
            <w:rStyle w:val="Lienhypertexte"/>
            <w:vertAlign w:val="superscript"/>
          </w:rPr>
          <w:t xml:space="preserve">154</w:t>
        </w:r>
      </w:hyperlink>
    </w:p>
    <w:p>
      <w:pPr>
        <w:numPr>
          <w:ilvl w:val="0"/>
          <w:numId w:val="1207"/>
        </w:numPr>
      </w:pPr>
      <w:r>
        <w:t xml:space="preserve">Métodos Bayesianos, fator Bayes.</w:t>
      </w:r>
      <w:hyperlink w:anchor="ref-wasserstein2016">
        <w:r>
          <w:rPr>
            <w:rStyle w:val="Lienhypertexte"/>
            <w:vertAlign w:val="superscript"/>
          </w:rPr>
          <w:t xml:space="preserve">154</w:t>
        </w:r>
      </w:hyperlink>
    </w:p>
    <w:p>
      <w:pPr>
        <w:pStyle w:val="FirstParagraph"/>
      </w:pPr>
    </w:p>
    <w:bookmarkEnd w:id="371"/>
    <w:bookmarkEnd w:id="372"/>
    <w:bookmarkStart w:id="380" w:name="tamanho-efeito"/>
    <w:p>
      <w:pPr>
        <w:pStyle w:val="Titre2"/>
      </w:pPr>
      <w:r>
        <w:t xml:space="preserve">Tamanho do efeito</w:t>
      </w:r>
    </w:p>
    <w:p>
      <w:pPr>
        <w:pStyle w:val="FirstParagraph"/>
      </w:pPr>
    </w:p>
    <w:bookmarkStart w:id="373" w:name="o-que-é-o-tamanho-do-efeito"/>
    <w:p>
      <w:pPr>
        <w:pStyle w:val="Titre3"/>
      </w:pPr>
      <w:r>
        <w:t xml:space="preserve">O que é o tamanho do efeito?</w:t>
      </w:r>
    </w:p>
    <w:p>
      <w:pPr>
        <w:numPr>
          <w:ilvl w:val="0"/>
          <w:numId w:val="1208"/>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158</w:t>
        </w:r>
      </w:hyperlink>
    </w:p>
    <w:p>
      <w:pPr>
        <w:pStyle w:val="FirstParagraph"/>
      </w:pPr>
    </w:p>
    <w:bookmarkEnd w:id="373"/>
    <w:bookmarkStart w:id="374"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150</w:t>
        </w:r>
      </w:hyperlink>
      <w:r>
        <w:rPr>
          <w:vertAlign w:val="superscript"/>
        </w:rPr>
        <w:t xml:space="preserve">,</w:t>
      </w:r>
      <w:hyperlink w:anchor="ref-Kim2015">
        <w:r>
          <w:rPr>
            <w:rStyle w:val="Lienhypertexte"/>
            <w:vertAlign w:val="superscript"/>
          </w:rPr>
          <w:t xml:space="preserve">158</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150</w:t>
        </w:r>
      </w:hyperlink>
      <w:r>
        <w:rPr>
          <w:vertAlign w:val="superscript"/>
        </w:rPr>
        <w:t xml:space="preserve">,</w:t>
      </w:r>
      <w:hyperlink w:anchor="ref-Kim2015">
        <w:r>
          <w:rPr>
            <w:rStyle w:val="Lienhypertexte"/>
            <w:vertAlign w:val="superscript"/>
          </w:rPr>
          <w:t xml:space="preserve">158</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74"/>
    <w:bookmarkStart w:id="375"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158</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159</w:t>
        </w:r>
      </w:hyperlink>
      <w:r>
        <w:t xml:space="preserve"> </w:t>
      </w:r>
      <w:r>
        <w:t xml:space="preserve">fornece diversas funções para conversão de diferentes estimativas de tamanhos de efeito.</w:t>
      </w:r>
    </w:p>
    <w:p>
      <w:pPr>
        <w:pStyle w:val="Corpsdetexte"/>
      </w:pPr>
    </w:p>
    <w:bookmarkEnd w:id="375"/>
    <w:bookmarkStart w:id="379" w:name="como-interpretar-um-tamanho-do-efeito"/>
    <w:p>
      <w:pPr>
        <w:pStyle w:val="Titre3"/>
      </w:pPr>
      <w:r>
        <w:t xml:space="preserve">Como interpretar um tamanho do efeito?</w:t>
      </w:r>
    </w:p>
    <w:p>
      <w:pPr>
        <w:numPr>
          <w:ilvl w:val="0"/>
          <w:numId w:val="1213"/>
        </w:numPr>
        <w:pStyle w:val="Compact"/>
      </w:pPr>
      <w:r>
        <w:t xml:space="preserve">Tamanhos de efeito podem ser comparadores entre diferentes estudos.</w:t>
      </w:r>
      <w:hyperlink w:anchor="ref-Sullivan2012">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159</w:t>
        </w:r>
      </w:hyperlink>
      <w:r>
        <w:t xml:space="preserve"> </w:t>
      </w:r>
      <w:r>
        <w:t xml:space="preserve">fornece a função</w:t>
      </w:r>
      <w:r>
        <w:t xml:space="preserve"> </w:t>
      </w:r>
      <w:hyperlink r:id="rId376">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159</w:t>
        </w:r>
      </w:hyperlink>
      <w:r>
        <w:t xml:space="preserve"> </w:t>
      </w:r>
      <w:r>
        <w:t xml:space="preserve">fornece a função</w:t>
      </w:r>
      <w:r>
        <w:t xml:space="preserve"> </w:t>
      </w:r>
      <w:hyperlink r:id="rId377">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78">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9"/>
    <w:bookmarkEnd w:id="380"/>
    <w:bookmarkStart w:id="403" w:name="poder-teste"/>
    <w:p>
      <w:pPr>
        <w:pStyle w:val="Titre2"/>
      </w:pPr>
      <w:r>
        <w:t xml:space="preserve">Poder do teste</w:t>
      </w:r>
    </w:p>
    <w:p>
      <w:pPr>
        <w:pStyle w:val="FirstParagraph"/>
      </w:pPr>
    </w:p>
    <w:bookmarkStart w:id="381" w:name="o-que-é-poder-do-teste"/>
    <w:p>
      <w:pPr>
        <w:pStyle w:val="Titre3"/>
      </w:pPr>
      <w:r>
        <w:t xml:space="preserve">O que é poder do teste?</w:t>
      </w:r>
    </w:p>
    <w:p>
      <w:pPr>
        <w:numPr>
          <w:ilvl w:val="0"/>
          <w:numId w:val="1214"/>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146</w:t>
        </w:r>
      </w:hyperlink>
    </w:p>
    <w:p>
      <w:pPr>
        <w:numPr>
          <w:ilvl w:val="0"/>
          <w:numId w:val="121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146</w:t>
        </w:r>
      </w:hyperlink>
    </w:p>
    <w:p>
      <w:pPr>
        <w:pStyle w:val="FirstParagraph"/>
      </w:pPr>
    </w:p>
    <w:bookmarkEnd w:id="381"/>
    <w:bookmarkStart w:id="382" w:name="o-que-é-análise-de-poder-do-teste"/>
    <w:p>
      <w:pPr>
        <w:pStyle w:val="Titre3"/>
      </w:pPr>
      <w:r>
        <w:t xml:space="preserve">O que é análise de poder do teste?</w:t>
      </w:r>
    </w:p>
    <w:p>
      <w:pPr>
        <w:numPr>
          <w:ilvl w:val="0"/>
          <w:numId w:val="1215"/>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161</w:t>
        </w:r>
      </w:hyperlink>
    </w:p>
    <w:p>
      <w:pPr>
        <w:numPr>
          <w:ilvl w:val="0"/>
          <w:numId w:val="1215"/>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161</w:t>
        </w:r>
      </w:hyperlink>
    </w:p>
    <w:p>
      <w:pPr>
        <w:numPr>
          <w:ilvl w:val="0"/>
          <w:numId w:val="1215"/>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161</w:t>
        </w:r>
      </w:hyperlink>
    </w:p>
    <w:p>
      <w:pPr>
        <w:pStyle w:val="FirstParagraph"/>
      </w:pPr>
    </w:p>
    <w:bookmarkEnd w:id="382"/>
    <w:bookmarkStart w:id="400" w:name="X1b58a0fe2559df0bd935b9b151e552b13557fb7"/>
    <w:p>
      <w:pPr>
        <w:pStyle w:val="Titre3"/>
      </w:pPr>
      <w:r>
        <w:t xml:space="preserve">Quando realizar a análise de poder do teste?</w:t>
      </w:r>
    </w:p>
    <w:p>
      <w:pPr>
        <w:numPr>
          <w:ilvl w:val="0"/>
          <w:numId w:val="1216"/>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161</w:t>
        </w:r>
      </w:hyperlink>
    </w:p>
    <w:p>
      <w:pPr>
        <w:numPr>
          <w:ilvl w:val="0"/>
          <w:numId w:val="1216"/>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161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1">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3">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4">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5">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6">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7">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153</w:t>
        </w:r>
      </w:hyperlink>
      <w:r>
        <w:t xml:space="preserve"> </w:t>
      </w:r>
      <w:r>
        <w:t xml:space="preserve">fornece a função</w:t>
      </w:r>
      <w:r>
        <w:t xml:space="preserve"> </w:t>
      </w:r>
      <w:hyperlink r:id="rId398">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163</w:t>
        </w:r>
      </w:hyperlink>
      <w:r>
        <w:t xml:space="preserve"> </w:t>
      </w:r>
      <w:r>
        <w:t xml:space="preserve">fornece a função</w:t>
      </w:r>
      <w:r>
        <w:t xml:space="preserve"> </w:t>
      </w:r>
      <w:hyperlink r:id="rId399">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0"/>
    <w:bookmarkStart w:id="401"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7"/>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125</w:t>
        </w:r>
      </w:hyperlink>
      <w:r>
        <w:rPr>
          <w:vertAlign w:val="superscript"/>
        </w:rPr>
        <w:t xml:space="preserve">,</w:t>
      </w:r>
      <w:hyperlink w:anchor="ref-heckman2022">
        <w:r>
          <w:rPr>
            <w:rStyle w:val="Lienhypertexte"/>
            <w:vertAlign w:val="superscript"/>
          </w:rPr>
          <w:t xml:space="preserve">161</w:t>
        </w:r>
      </w:hyperlink>
    </w:p>
    <w:p>
      <w:pPr>
        <w:pStyle w:val="FirstParagraph"/>
      </w:pPr>
    </w:p>
    <w:bookmarkEnd w:id="401"/>
    <w:bookmarkStart w:id="402" w:name="X8dfd7762976cbd8b0d784317912479c16adad9a"/>
    <w:p>
      <w:pPr>
        <w:pStyle w:val="Titre3"/>
      </w:pPr>
      <w:r>
        <w:t xml:space="preserve">O que pode ser realizado ao invés da análise de poder?</w:t>
      </w:r>
    </w:p>
    <w:p>
      <w:pPr>
        <w:numPr>
          <w:ilvl w:val="0"/>
          <w:numId w:val="1218"/>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161</w:t>
        </w:r>
      </w:hyperlink>
    </w:p>
    <w:p>
      <w:pPr>
        <w:pStyle w:val="FirstParagraph"/>
      </w:pPr>
    </w:p>
    <w:bookmarkEnd w:id="402"/>
    <w:bookmarkEnd w:id="403"/>
    <w:bookmarkStart w:id="407" w:name="erros-de-inferência"/>
    <w:p>
      <w:pPr>
        <w:pStyle w:val="Titre2"/>
      </w:pPr>
      <w:r>
        <w:t xml:space="preserve">Erros de inferência</w:t>
      </w:r>
    </w:p>
    <w:p>
      <w:pPr>
        <w:pStyle w:val="FirstParagraph"/>
      </w:pPr>
    </w:p>
    <w:bookmarkStart w:id="404" w:name="X2ee2727e337a4aac4d6020bee661b1c2a101348"/>
    <w:p>
      <w:pPr>
        <w:pStyle w:val="Titre3"/>
      </w:pPr>
      <w:r>
        <w:t xml:space="preserve">O que são erros de inferência estatística?</w:t>
      </w:r>
    </w:p>
    <w:p>
      <w:pPr>
        <w:numPr>
          <w:ilvl w:val="0"/>
          <w:numId w:val="1219"/>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146</w:t>
        </w:r>
      </w:hyperlink>
    </w:p>
    <w:p>
      <w:pPr>
        <w:pStyle w:val="FirstParagraph"/>
      </w:pPr>
    </w:p>
    <w:bookmarkEnd w:id="404"/>
    <w:bookmarkStart w:id="405" w:name="o-que-são-erros-tipo-i-e-tipo-ii"/>
    <w:p>
      <w:pPr>
        <w:pStyle w:val="Titre3"/>
      </w:pPr>
      <w:r>
        <w:t xml:space="preserve">O que são erros tipo I e tipo II?</w:t>
      </w:r>
    </w:p>
    <w:p>
      <w:pPr>
        <w:numPr>
          <w:ilvl w:val="0"/>
          <w:numId w:val="1220"/>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146</w:t>
        </w:r>
      </w:hyperlink>
    </w:p>
    <w:p>
      <w:pPr>
        <w:numPr>
          <w:ilvl w:val="0"/>
          <w:numId w:val="1220"/>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146</w:t>
        </w:r>
      </w:hyperlink>
    </w:p>
    <w:p>
      <w:pPr>
        <w:pStyle w:val="FirstParagraph"/>
      </w:pPr>
    </w:p>
    <w:p>
      <w:pPr>
        <w:pStyle w:val="Corpsdetexte"/>
      </w:pPr>
    </w:p>
    <w:bookmarkEnd w:id="405"/>
    <w:bookmarkStart w:id="406" w:name="o-que-são-erros-tipo-s-e-tipo-m"/>
    <w:p>
      <w:pPr>
        <w:pStyle w:val="Titre3"/>
      </w:pPr>
      <w:r>
        <w:t xml:space="preserve">O que são erros tipo S e tipo M?</w:t>
      </w:r>
    </w:p>
    <w:p>
      <w:pPr>
        <w:numPr>
          <w:ilvl w:val="0"/>
          <w:numId w:val="1221"/>
        </w:numPr>
        <w:pStyle w:val="Compact"/>
      </w:pPr>
      <w:r>
        <w:t xml:space="preserve">.[REF]</w:t>
      </w:r>
    </w:p>
    <w:p>
      <w:pPr>
        <w:pStyle w:val="FirstParagraph"/>
      </w:pPr>
    </w:p>
    <w:p>
      <w:pPr>
        <w:pStyle w:val="Corpsdetexte"/>
      </w:pPr>
    </w:p>
    <w:p>
      <w:pPr>
        <w:numPr>
          <w:ilvl w:val="0"/>
          <w:numId w:val="1222"/>
        </w:numPr>
        <w:pStyle w:val="Compact"/>
      </w:pPr>
      <w:r>
        <w:t xml:space="preserve">.[REF]</w:t>
      </w:r>
    </w:p>
    <w:p>
      <w:pPr>
        <w:pStyle w:val="FirstParagraph"/>
      </w:pPr>
    </w:p>
    <w:p>
      <w:pPr>
        <w:pStyle w:val="Corpsdetexte"/>
      </w:pPr>
    </w:p>
    <w:bookmarkEnd w:id="406"/>
    <w:bookmarkEnd w:id="407"/>
    <w:bookmarkStart w:id="413" w:name="interpretação-de-análise-inferencial"/>
    <w:p>
      <w:pPr>
        <w:pStyle w:val="Titre2"/>
      </w:pPr>
      <w:r>
        <w:t xml:space="preserve">Interpretação de análise inferencial</w:t>
      </w:r>
    </w:p>
    <w:p>
      <w:pPr>
        <w:pStyle w:val="FirstParagraph"/>
      </w:pPr>
    </w:p>
    <w:bookmarkStart w:id="408" w:name="como-interpretar-uma-análise-inferencial"/>
    <w:p>
      <w:pPr>
        <w:pStyle w:val="Titre3"/>
      </w:pPr>
      <w:r>
        <w:t xml:space="preserve">Como interpretar uma análise inferencial?</w:t>
      </w:r>
    </w:p>
    <w:p>
      <w:pPr>
        <w:numPr>
          <w:ilvl w:val="0"/>
          <w:numId w:val="122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157</w:t>
        </w:r>
      </w:hyperlink>
    </w:p>
    <w:p>
      <w:pPr>
        <w:numPr>
          <w:ilvl w:val="0"/>
          <w:numId w:val="122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157</w:t>
        </w:r>
      </w:hyperlink>
    </w:p>
    <w:p>
      <w:pPr>
        <w:numPr>
          <w:ilvl w:val="0"/>
          <w:numId w:val="1223"/>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157</w:t>
        </w:r>
      </w:hyperlink>
    </w:p>
    <w:p>
      <w:pPr>
        <w:numPr>
          <w:ilvl w:val="0"/>
          <w:numId w:val="1223"/>
        </w:numPr>
      </w:pPr>
      <w:r>
        <w:t xml:space="preserve">Análise Bayesiana.</w:t>
      </w:r>
      <w:hyperlink w:anchor="ref-goodman2016">
        <w:r>
          <w:rPr>
            <w:rStyle w:val="Lienhypertexte"/>
            <w:vertAlign w:val="superscript"/>
          </w:rPr>
          <w:t xml:space="preserve">157</w:t>
        </w:r>
      </w:hyperlink>
    </w:p>
    <w:p>
      <w:pPr>
        <w:pStyle w:val="FirstParagraph"/>
      </w:pPr>
    </w:p>
    <w:bookmarkEnd w:id="408"/>
    <w:bookmarkStart w:id="40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4"/>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164</w:t>
        </w:r>
      </w:hyperlink>
    </w:p>
    <w:p>
      <w:pPr>
        <w:numPr>
          <w:ilvl w:val="0"/>
          <w:numId w:val="1224"/>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164</w:t>
        </w:r>
      </w:hyperlink>
    </w:p>
    <w:p>
      <w:pPr>
        <w:pStyle w:val="FirstParagraph"/>
      </w:pPr>
    </w:p>
    <w:bookmarkEnd w:id="409"/>
    <w:bookmarkStart w:id="41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5"/>
        </w:numPr>
      </w:pPr>
      <w:r>
        <w:t xml:space="preserve">Conhecer resultados negativos contribui com uma visão mais ampla do campo de estudo junto aos resultados positivos.</w:t>
      </w:r>
      <w:hyperlink w:anchor="ref-weintraub2016">
        <w:r>
          <w:rPr>
            <w:rStyle w:val="Lienhypertexte"/>
            <w:vertAlign w:val="superscript"/>
          </w:rPr>
          <w:t xml:space="preserve">165</w:t>
        </w:r>
      </w:hyperlink>
    </w:p>
    <w:p>
      <w:pPr>
        <w:numPr>
          <w:ilvl w:val="0"/>
          <w:numId w:val="1225"/>
        </w:numPr>
      </w:pPr>
      <w:r>
        <w:t xml:space="preserve">Resultados negativos permitem um melhor planejamento das pesquisas futuras e pode aumentar suas chances de sucesso.</w:t>
      </w:r>
      <w:hyperlink w:anchor="ref-weintraub2016">
        <w:r>
          <w:rPr>
            <w:rStyle w:val="Lienhypertexte"/>
            <w:vertAlign w:val="superscript"/>
          </w:rPr>
          <w:t xml:space="preserve">165</w:t>
        </w:r>
      </w:hyperlink>
    </w:p>
    <w:p>
      <w:pPr>
        <w:pStyle w:val="FirstParagraph"/>
      </w:pPr>
    </w:p>
    <w:bookmarkEnd w:id="410"/>
    <w:bookmarkStart w:id="411" w:name="o-que-são-resultados-inconclusivos"/>
    <w:p>
      <w:pPr>
        <w:pStyle w:val="Titre3"/>
      </w:pPr>
      <w:r>
        <w:t xml:space="preserve">O que são resultados inconclusivos?</w:t>
      </w:r>
    </w:p>
    <w:p>
      <w:pPr>
        <w:numPr>
          <w:ilvl w:val="0"/>
          <w:numId w:val="1226"/>
        </w:numPr>
        <w:pStyle w:val="Compact"/>
      </w:pPr>
      <w:r>
        <w:t xml:space="preserve">[REF]</w:t>
      </w:r>
    </w:p>
    <w:p>
      <w:pPr>
        <w:pStyle w:val="FirstParagraph"/>
      </w:pPr>
    </w:p>
    <w:bookmarkEnd w:id="411"/>
    <w:bookmarkStart w:id="412" w:name="X1cd09b087b0805544af3d56b5e2b8a43d78b7f7"/>
    <w:p>
      <w:pPr>
        <w:pStyle w:val="Titre3"/>
      </w:pPr>
      <w:r>
        <w:t xml:space="preserve">Ausência de evidência ou evidência de ausência?</w:t>
      </w:r>
    </w:p>
    <w:p>
      <w:pPr>
        <w:numPr>
          <w:ilvl w:val="0"/>
          <w:numId w:val="1227"/>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166</w:t>
        </w:r>
      </w:hyperlink>
    </w:p>
    <w:p>
      <w:pPr>
        <w:numPr>
          <w:ilvl w:val="0"/>
          <w:numId w:val="1227"/>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166</w:t>
        </w:r>
      </w:hyperlink>
    </w:p>
    <w:p>
      <w:pPr>
        <w:numPr>
          <w:ilvl w:val="0"/>
          <w:numId w:val="1227"/>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166</w:t>
        </w:r>
      </w:hyperlink>
    </w:p>
    <w:p>
      <w:pPr>
        <w:pStyle w:val="FirstParagraph"/>
      </w:pPr>
    </w:p>
    <w:bookmarkEnd w:id="412"/>
    <w:bookmarkEnd w:id="413"/>
    <w:bookmarkEnd w:id="414"/>
    <w:bookmarkStart w:id="419" w:name="selecao-testes"/>
    <w:p>
      <w:pPr>
        <w:pStyle w:val="Titre1"/>
      </w:pPr>
      <w:r>
        <w:rPr>
          <w:bCs/>
          <w:b/>
        </w:rPr>
        <w:t xml:space="preserve">Seleção de testes</w:t>
      </w:r>
    </w:p>
    <w:p>
      <w:pPr>
        <w:pStyle w:val="FirstParagraph"/>
      </w:pPr>
    </w:p>
    <w:bookmarkStart w:id="416" w:name="multiverso-estatistica"/>
    <w:p>
      <w:pPr>
        <w:pStyle w:val="Titre2"/>
      </w:pPr>
      <w:r>
        <w:t xml:space="preserve">Multiverso de análises estatísticas</w:t>
      </w:r>
    </w:p>
    <w:p>
      <w:pPr>
        <w:pStyle w:val="FirstParagraph"/>
      </w:pPr>
    </w:p>
    <w:bookmarkStart w:id="415" w:name="por-que-escolher-o-teste-é-um-problema"/>
    <w:p>
      <w:pPr>
        <w:pStyle w:val="Titre3"/>
      </w:pPr>
      <w:r>
        <w:t xml:space="preserve">Por que escolher o teste é um problema?</w:t>
      </w:r>
    </w:p>
    <w:p>
      <w:pPr>
        <w:numPr>
          <w:ilvl w:val="0"/>
          <w:numId w:val="1228"/>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167</w:t>
        </w:r>
      </w:hyperlink>
    </w:p>
    <w:p>
      <w:pPr>
        <w:numPr>
          <w:ilvl w:val="0"/>
          <w:numId w:val="1228"/>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167</w:t>
        </w:r>
      </w:hyperlink>
    </w:p>
    <w:p>
      <w:pPr>
        <w:pStyle w:val="FirstParagraph"/>
      </w:pPr>
    </w:p>
    <w:bookmarkEnd w:id="415"/>
    <w:bookmarkEnd w:id="416"/>
    <w:bookmarkStart w:id="418" w:name="escolha-analise-inferencial"/>
    <w:p>
      <w:pPr>
        <w:pStyle w:val="Titre2"/>
      </w:pPr>
      <w:r>
        <w:t xml:space="preserve">Escolha de testes para análise inferencial</w:t>
      </w:r>
    </w:p>
    <w:p>
      <w:pPr>
        <w:pStyle w:val="FirstParagraph"/>
      </w:pPr>
    </w:p>
    <w:bookmarkStart w:id="417" w:name="X2d12eb512eaaf10af444e1a61d1f631dde6ca80"/>
    <w:p>
      <w:pPr>
        <w:pStyle w:val="Titre3"/>
      </w:pPr>
      <w:r>
        <w:t xml:space="preserve">Como selecionar os testes para a análise estatística inferencial?</w:t>
      </w:r>
    </w:p>
    <w:p>
      <w:pPr>
        <w:numPr>
          <w:ilvl w:val="0"/>
          <w:numId w:val="1229"/>
        </w:numPr>
      </w:pPr>
      <w:r>
        <w:t xml:space="preserve">.</w:t>
      </w:r>
      <w:hyperlink w:anchor="ref-dwivedi2019">
        <w:r>
          <w:rPr>
            <w:rStyle w:val="Lienhypertexte"/>
            <w:vertAlign w:val="superscript"/>
          </w:rPr>
          <w:t xml:space="preserve">168</w:t>
        </w:r>
      </w:hyperlink>
    </w:p>
    <w:p>
      <w:pPr>
        <w:numPr>
          <w:ilvl w:val="0"/>
          <w:numId w:val="1229"/>
        </w:numPr>
      </w:pPr>
      <w:r>
        <w:t xml:space="preserve">.</w:t>
      </w:r>
      <w:hyperlink w:anchor="ref-Dwivedi2022">
        <w:r>
          <w:rPr>
            <w:rStyle w:val="Lienhypertexte"/>
            <w:vertAlign w:val="superscript"/>
          </w:rPr>
          <w:t xml:space="preserve">169</w:t>
        </w:r>
      </w:hyperlink>
    </w:p>
    <w:p>
      <w:pPr>
        <w:numPr>
          <w:ilvl w:val="0"/>
          <w:numId w:val="1229"/>
        </w:numPr>
      </w:pPr>
      <w:r>
        <w:t xml:space="preserve">.</w:t>
      </w:r>
      <w:hyperlink w:anchor="ref-Kim2017">
        <w:r>
          <w:rPr>
            <w:rStyle w:val="Lienhypertexte"/>
            <w:vertAlign w:val="superscript"/>
          </w:rPr>
          <w:t xml:space="preserve">170</w:t>
        </w:r>
      </w:hyperlink>
    </w:p>
    <w:p>
      <w:pPr>
        <w:numPr>
          <w:ilvl w:val="0"/>
          <w:numId w:val="1229"/>
        </w:numPr>
      </w:pPr>
      <w:r>
        <w:t xml:space="preserve">.</w:t>
      </w:r>
      <w:hyperlink w:anchor="ref-marusteri2010">
        <w:r>
          <w:rPr>
            <w:rStyle w:val="Lienhypertexte"/>
            <w:vertAlign w:val="superscript"/>
          </w:rPr>
          <w:t xml:space="preserve">171</w:t>
        </w:r>
      </w:hyperlink>
    </w:p>
    <w:p>
      <w:pPr>
        <w:numPr>
          <w:ilvl w:val="0"/>
          <w:numId w:val="1229"/>
        </w:numPr>
      </w:pPr>
      <w:r>
        <w:t xml:space="preserve">.</w:t>
      </w:r>
      <w:hyperlink w:anchor="ref-mishra2019">
        <w:r>
          <w:rPr>
            <w:rStyle w:val="Lienhypertexte"/>
            <w:vertAlign w:val="superscript"/>
          </w:rPr>
          <w:t xml:space="preserve">172</w:t>
        </w:r>
      </w:hyperlink>
    </w:p>
    <w:p>
      <w:pPr>
        <w:numPr>
          <w:ilvl w:val="0"/>
          <w:numId w:val="1229"/>
        </w:numPr>
      </w:pPr>
      <w:r>
        <w:t xml:space="preserve">.</w:t>
      </w:r>
      <w:hyperlink w:anchor="ref-ray2021">
        <w:r>
          <w:rPr>
            <w:rStyle w:val="Lienhypertexte"/>
            <w:vertAlign w:val="superscript"/>
          </w:rPr>
          <w:t xml:space="preserve">173</w:t>
        </w:r>
      </w:hyperlink>
    </w:p>
    <w:p>
      <w:pPr>
        <w:numPr>
          <w:ilvl w:val="0"/>
          <w:numId w:val="1229"/>
        </w:numPr>
      </w:pPr>
      <w:r>
        <w:t xml:space="preserve">.</w:t>
      </w:r>
      <w:hyperlink w:anchor="ref-nayak2011">
        <w:r>
          <w:rPr>
            <w:rStyle w:val="Lienhypertexte"/>
            <w:vertAlign w:val="superscript"/>
          </w:rPr>
          <w:t xml:space="preserve">174</w:t>
        </w:r>
      </w:hyperlink>
    </w:p>
    <w:p>
      <w:pPr>
        <w:numPr>
          <w:ilvl w:val="0"/>
          <w:numId w:val="1229"/>
        </w:numPr>
      </w:pPr>
      <w:r>
        <w:t xml:space="preserve">.</w:t>
      </w:r>
      <w:hyperlink w:anchor="ref-shankar2014">
        <w:r>
          <w:rPr>
            <w:rStyle w:val="Lienhypertexte"/>
            <w:vertAlign w:val="superscript"/>
          </w:rPr>
          <w:t xml:space="preserve">175</w:t>
        </w:r>
      </w:hyperlink>
    </w:p>
    <w:p>
      <w:pPr>
        <w:pStyle w:val="FirstParagraph"/>
      </w:pPr>
    </w:p>
    <w:bookmarkEnd w:id="417"/>
    <w:bookmarkEnd w:id="418"/>
    <w:bookmarkEnd w:id="419"/>
    <w:bookmarkStart w:id="448" w:name="testes-estatisticos"/>
    <w:p>
      <w:pPr>
        <w:pStyle w:val="Titre1"/>
      </w:pPr>
      <w:r>
        <w:rPr>
          <w:bCs/>
          <w:b/>
        </w:rPr>
        <w:t xml:space="preserve">Testes estatísticos</w:t>
      </w:r>
    </w:p>
    <w:p>
      <w:pPr>
        <w:pStyle w:val="FirstParagraph"/>
      </w:pPr>
    </w:p>
    <w:bookmarkStart w:id="445" w:name="scripts-compartilhados"/>
    <w:p>
      <w:pPr>
        <w:pStyle w:val="Titre2"/>
      </w:pPr>
      <w:r>
        <w:t xml:space="preserve">Scripts compartilhados</w:t>
      </w:r>
    </w:p>
    <w:p>
      <w:pPr>
        <w:pStyle w:val="FirstParagraph"/>
      </w:pPr>
    </w:p>
    <w:p>
      <w:pPr>
        <w:pStyle w:val="Corpsdetexte"/>
      </w:pPr>
    </w:p>
    <w:bookmarkStart w:id="421" w:name="concordancia-e-confiabilidade"/>
    <w:p>
      <w:pPr>
        <w:pStyle w:val="Titre3"/>
      </w:pPr>
      <w:r>
        <w:t xml:space="preserve">Concordancia e Confiabilidade</w:t>
      </w:r>
    </w:p>
    <w:p>
      <w:pPr>
        <w:pStyle w:val="FirstParagraph"/>
      </w:pPr>
    </w:p>
    <w:p>
      <w:pPr>
        <w:numPr>
          <w:ilvl w:val="0"/>
          <w:numId w:val="1230"/>
        </w:numPr>
        <w:pStyle w:val="Compact"/>
      </w:pPr>
      <w:hyperlink r:id="rId420">
        <w:r>
          <w:rPr>
            <w:rStyle w:val="Lienhypertexte"/>
          </w:rPr>
          <w:t xml:space="preserve">reliability-kappa-icc.R</w:t>
        </w:r>
      </w:hyperlink>
    </w:p>
    <w:p>
      <w:pPr>
        <w:pStyle w:val="FirstParagraph"/>
      </w:pPr>
    </w:p>
    <w:p>
      <w:pPr>
        <w:pStyle w:val="Corpsdetexte"/>
      </w:pPr>
    </w:p>
    <w:bookmarkEnd w:id="421"/>
    <w:bookmarkStart w:id="426" w:name="descricao"/>
    <w:p>
      <w:pPr>
        <w:pStyle w:val="Titre3"/>
      </w:pPr>
      <w:r>
        <w:t xml:space="preserve">Descricao</w:t>
      </w:r>
    </w:p>
    <w:p>
      <w:pPr>
        <w:pStyle w:val="FirstParagraph"/>
      </w:pPr>
    </w:p>
    <w:p>
      <w:pPr>
        <w:numPr>
          <w:ilvl w:val="0"/>
          <w:numId w:val="1231"/>
        </w:numPr>
      </w:pPr>
      <w:hyperlink r:id="rId422">
        <w:r>
          <w:rPr>
            <w:rStyle w:val="Lienhypertexte"/>
          </w:rPr>
          <w:t xml:space="preserve">extracolumn-es.R</w:t>
        </w:r>
      </w:hyperlink>
    </w:p>
    <w:p>
      <w:pPr>
        <w:numPr>
          <w:ilvl w:val="0"/>
          <w:numId w:val="1231"/>
        </w:numPr>
      </w:pPr>
      <w:hyperlink r:id="rId423">
        <w:r>
          <w:rPr>
            <w:rStyle w:val="Lienhypertexte"/>
          </w:rPr>
          <w:t xml:space="preserve">extracolumn-N.R</w:t>
        </w:r>
      </w:hyperlink>
    </w:p>
    <w:p>
      <w:pPr>
        <w:numPr>
          <w:ilvl w:val="0"/>
          <w:numId w:val="1231"/>
        </w:numPr>
      </w:pPr>
      <w:hyperlink r:id="rId424">
        <w:r>
          <w:rPr>
            <w:rStyle w:val="Lienhypertexte"/>
          </w:rPr>
          <w:t xml:space="preserve">extracolumn-p.R</w:t>
        </w:r>
      </w:hyperlink>
    </w:p>
    <w:p>
      <w:pPr>
        <w:numPr>
          <w:ilvl w:val="0"/>
          <w:numId w:val="1231"/>
        </w:numPr>
      </w:pPr>
      <w:hyperlink r:id="rId425">
        <w:r>
          <w:rPr>
            <w:rStyle w:val="Lienhypertexte"/>
          </w:rPr>
          <w:t xml:space="preserve">pilotdata_gopal.R</w:t>
        </w:r>
      </w:hyperlink>
    </w:p>
    <w:p>
      <w:pPr>
        <w:pStyle w:val="FirstParagraph"/>
      </w:pPr>
    </w:p>
    <w:p>
      <w:pPr>
        <w:pStyle w:val="Corpsdetexte"/>
      </w:pPr>
    </w:p>
    <w:bookmarkEnd w:id="426"/>
    <w:bookmarkStart w:id="430" w:name="desempenho-diagnostico"/>
    <w:p>
      <w:pPr>
        <w:pStyle w:val="Titre3"/>
      </w:pPr>
      <w:r>
        <w:t xml:space="preserve">Desempenho diagnostico</w:t>
      </w:r>
    </w:p>
    <w:p>
      <w:pPr>
        <w:pStyle w:val="FirstParagraph"/>
      </w:pPr>
    </w:p>
    <w:p>
      <w:pPr>
        <w:numPr>
          <w:ilvl w:val="0"/>
          <w:numId w:val="1232"/>
        </w:numPr>
      </w:pPr>
      <w:hyperlink r:id="rId427">
        <w:r>
          <w:rPr>
            <w:rStyle w:val="Lienhypertexte"/>
          </w:rPr>
          <w:t xml:space="preserve">diag-stats.R</w:t>
        </w:r>
      </w:hyperlink>
    </w:p>
    <w:p>
      <w:pPr>
        <w:numPr>
          <w:ilvl w:val="0"/>
          <w:numId w:val="1232"/>
        </w:numPr>
      </w:pPr>
      <w:hyperlink r:id="rId428">
        <w:r>
          <w:rPr>
            <w:rStyle w:val="Lienhypertexte"/>
          </w:rPr>
          <w:t xml:space="preserve">dtROC.R</w:t>
        </w:r>
      </w:hyperlink>
    </w:p>
    <w:p>
      <w:pPr>
        <w:numPr>
          <w:ilvl w:val="0"/>
          <w:numId w:val="1232"/>
        </w:numPr>
      </w:pPr>
      <w:hyperlink r:id="rId429">
        <w:r>
          <w:rPr>
            <w:rStyle w:val="Lienhypertexte"/>
          </w:rPr>
          <w:t xml:space="preserve">stROC.R</w:t>
        </w:r>
      </w:hyperlink>
    </w:p>
    <w:p>
      <w:pPr>
        <w:pStyle w:val="FirstParagraph"/>
      </w:pPr>
    </w:p>
    <w:p>
      <w:pPr>
        <w:pStyle w:val="Corpsdetexte"/>
      </w:pPr>
    </w:p>
    <w:bookmarkEnd w:id="430"/>
    <w:bookmarkStart w:id="437" w:name="ensaio-clinico-aleatorizado"/>
    <w:p>
      <w:pPr>
        <w:pStyle w:val="Titre3"/>
      </w:pPr>
      <w:r>
        <w:t xml:space="preserve">Ensaio clinico aleatorizado</w:t>
      </w:r>
    </w:p>
    <w:p>
      <w:pPr>
        <w:pStyle w:val="FirstParagraph"/>
      </w:pPr>
    </w:p>
    <w:p>
      <w:pPr>
        <w:numPr>
          <w:ilvl w:val="0"/>
          <w:numId w:val="1233"/>
        </w:numPr>
      </w:pPr>
      <w:hyperlink r:id="rId431">
        <w:r>
          <w:rPr>
            <w:rStyle w:val="Lienhypertexte"/>
          </w:rPr>
          <w:t xml:space="preserve">RCT-Figure1.R</w:t>
        </w:r>
      </w:hyperlink>
    </w:p>
    <w:p>
      <w:pPr>
        <w:numPr>
          <w:ilvl w:val="0"/>
          <w:numId w:val="1233"/>
        </w:numPr>
      </w:pPr>
      <w:hyperlink r:id="rId432">
        <w:r>
          <w:rPr>
            <w:rStyle w:val="Lienhypertexte"/>
          </w:rPr>
          <w:t xml:space="preserve">RCT-Missingness.R</w:t>
        </w:r>
      </w:hyperlink>
    </w:p>
    <w:p>
      <w:pPr>
        <w:numPr>
          <w:ilvl w:val="0"/>
          <w:numId w:val="1233"/>
        </w:numPr>
      </w:pPr>
      <w:hyperlink r:id="rId433">
        <w:r>
          <w:rPr>
            <w:rStyle w:val="Lienhypertexte"/>
          </w:rPr>
          <w:t xml:space="preserve">RCT-Table1.R</w:t>
        </w:r>
      </w:hyperlink>
    </w:p>
    <w:p>
      <w:pPr>
        <w:numPr>
          <w:ilvl w:val="0"/>
          <w:numId w:val="1233"/>
        </w:numPr>
      </w:pPr>
      <w:hyperlink r:id="rId434">
        <w:r>
          <w:rPr>
            <w:rStyle w:val="Lienhypertexte"/>
          </w:rPr>
          <w:t xml:space="preserve">RCT-Table2a.R</w:t>
        </w:r>
      </w:hyperlink>
    </w:p>
    <w:p>
      <w:pPr>
        <w:numPr>
          <w:ilvl w:val="0"/>
          <w:numId w:val="1233"/>
        </w:numPr>
      </w:pPr>
      <w:hyperlink r:id="rId435">
        <w:r>
          <w:rPr>
            <w:rStyle w:val="Lienhypertexte"/>
          </w:rPr>
          <w:t xml:space="preserve">RCT-Table2b.R</w:t>
        </w:r>
      </w:hyperlink>
    </w:p>
    <w:p>
      <w:pPr>
        <w:numPr>
          <w:ilvl w:val="0"/>
          <w:numId w:val="1233"/>
        </w:numPr>
      </w:pPr>
      <w:hyperlink r:id="rId436">
        <w:r>
          <w:rPr>
            <w:rStyle w:val="Lienhypertexte"/>
          </w:rPr>
          <w:t xml:space="preserve">RCT-Table3.R</w:t>
        </w:r>
      </w:hyperlink>
    </w:p>
    <w:p>
      <w:pPr>
        <w:pStyle w:val="FirstParagraph"/>
      </w:pPr>
    </w:p>
    <w:p>
      <w:pPr>
        <w:pStyle w:val="Corpsdetexte"/>
      </w:pPr>
    </w:p>
    <w:bookmarkEnd w:id="437"/>
    <w:bookmarkStart w:id="440" w:name="ensaio-cruzado"/>
    <w:p>
      <w:pPr>
        <w:pStyle w:val="Titre3"/>
      </w:pPr>
      <w:r>
        <w:t xml:space="preserve">Ensaio cruzado</w:t>
      </w:r>
    </w:p>
    <w:p>
      <w:pPr>
        <w:pStyle w:val="FirstParagraph"/>
      </w:pPr>
    </w:p>
    <w:p>
      <w:pPr>
        <w:numPr>
          <w:ilvl w:val="0"/>
          <w:numId w:val="1234"/>
        </w:numPr>
      </w:pPr>
      <w:hyperlink r:id="rId438">
        <w:r>
          <w:rPr>
            <w:rStyle w:val="Lienhypertexte"/>
          </w:rPr>
          <w:t xml:space="preserve">crossover.R</w:t>
        </w:r>
      </w:hyperlink>
    </w:p>
    <w:p>
      <w:pPr>
        <w:numPr>
          <w:ilvl w:val="0"/>
          <w:numId w:val="1234"/>
        </w:numPr>
      </w:pPr>
      <w:hyperlink r:id="rId439">
        <w:r>
          <w:rPr>
            <w:rStyle w:val="Lienhypertexte"/>
          </w:rPr>
          <w:t xml:space="preserve">RSTR-crossover-trial.R</w:t>
        </w:r>
      </w:hyperlink>
    </w:p>
    <w:p>
      <w:pPr>
        <w:pStyle w:val="FirstParagraph"/>
      </w:pPr>
    </w:p>
    <w:p>
      <w:pPr>
        <w:pStyle w:val="Corpsdetexte"/>
      </w:pPr>
    </w:p>
    <w:bookmarkEnd w:id="440"/>
    <w:bookmarkStart w:id="444" w:name="regressao"/>
    <w:p>
      <w:pPr>
        <w:pStyle w:val="Titre3"/>
      </w:pPr>
      <w:r>
        <w:t xml:space="preserve">Regressao</w:t>
      </w:r>
    </w:p>
    <w:p>
      <w:pPr>
        <w:pStyle w:val="FirstParagraph"/>
      </w:pPr>
    </w:p>
    <w:p>
      <w:pPr>
        <w:numPr>
          <w:ilvl w:val="0"/>
          <w:numId w:val="1235"/>
        </w:numPr>
      </w:pPr>
      <w:hyperlink r:id="rId441">
        <w:r>
          <w:rPr>
            <w:rStyle w:val="Lienhypertexte"/>
          </w:rPr>
          <w:t xml:space="preserve">mediation-analysis.R</w:t>
        </w:r>
      </w:hyperlink>
    </w:p>
    <w:p>
      <w:pPr>
        <w:numPr>
          <w:ilvl w:val="0"/>
          <w:numId w:val="1235"/>
        </w:numPr>
      </w:pPr>
      <w:hyperlink r:id="rId44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43">
        <w:r>
          <w:rPr>
            <w:rStyle w:val="Lienhypertexte"/>
            <w:iCs/>
            <w:i/>
          </w:rPr>
          <w:t xml:space="preserve">source</w:t>
        </w:r>
      </w:hyperlink>
      <w:r>
        <w:t xml:space="preserve"> </w:t>
      </w:r>
      <w:r>
        <w:t xml:space="preserve">para abrir um arquivo .R com script e executar seus comandos.</w:t>
      </w:r>
    </w:p>
    <w:p>
      <w:pPr>
        <w:pStyle w:val="Corpsdetexte"/>
      </w:pPr>
    </w:p>
    <w:bookmarkEnd w:id="444"/>
    <w:bookmarkEnd w:id="445"/>
    <w:bookmarkStart w:id="446"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46"/>
    <w:bookmarkStart w:id="447"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47"/>
    <w:bookmarkEnd w:id="448"/>
    <w:bookmarkStart w:id="449" w:name="parte-3---estatística-aplicada"/>
    <w:p>
      <w:pPr>
        <w:pStyle w:val="Titre1"/>
      </w:pPr>
      <w:r>
        <w:rPr>
          <w:iCs/>
          <w:i/>
        </w:rPr>
        <w:t xml:space="preserve">Parte 3 - Estatística Aplicada</w:t>
      </w:r>
    </w:p>
    <w:bookmarkEnd w:id="449"/>
    <w:bookmarkStart w:id="452" w:name="analise-descricao"/>
    <w:p>
      <w:pPr>
        <w:pStyle w:val="Titre1"/>
      </w:pPr>
      <w:r>
        <w:rPr>
          <w:bCs/>
          <w:b/>
        </w:rPr>
        <w:t xml:space="preserve">Descrição</w:t>
      </w:r>
    </w:p>
    <w:p>
      <w:pPr>
        <w:pStyle w:val="FirstParagraph"/>
      </w:pPr>
    </w:p>
    <w:bookmarkStart w:id="451" w:name="analise-descricao"/>
    <w:p>
      <w:pPr>
        <w:pStyle w:val="Titre2"/>
      </w:pPr>
      <w:r>
        <w:t xml:space="preserve">Análise de descrição</w:t>
      </w:r>
    </w:p>
    <w:p>
      <w:pPr>
        <w:pStyle w:val="FirstParagraph"/>
      </w:pPr>
    </w:p>
    <w:bookmarkStart w:id="450" w:name="o-que-é-análise-de-descrição-de-dados"/>
    <w:p>
      <w:pPr>
        <w:pStyle w:val="Titre3"/>
      </w:pPr>
      <w:r>
        <w:t xml:space="preserve">O que é análise de descrição de dados?</w:t>
      </w:r>
    </w:p>
    <w:p>
      <w:pPr>
        <w:numPr>
          <w:ilvl w:val="0"/>
          <w:numId w:val="1236"/>
        </w:numPr>
        <w:pStyle w:val="Compact"/>
      </w:pPr>
      <w:r>
        <w:t xml:space="preserve">.[REF]</w:t>
      </w:r>
    </w:p>
    <w:bookmarkEnd w:id="450"/>
    <w:bookmarkEnd w:id="451"/>
    <w:bookmarkEnd w:id="452"/>
    <w:bookmarkStart w:id="456" w:name="analise-comparacao"/>
    <w:p>
      <w:pPr>
        <w:pStyle w:val="Titre1"/>
      </w:pPr>
      <w:r>
        <w:rPr>
          <w:bCs/>
          <w:b/>
        </w:rPr>
        <w:t xml:space="preserve">Comparação</w:t>
      </w:r>
    </w:p>
    <w:p>
      <w:pPr>
        <w:pStyle w:val="FirstParagraph"/>
      </w:pPr>
    </w:p>
    <w:bookmarkStart w:id="455" w:name="analise-inferencial-comparacao"/>
    <w:p>
      <w:pPr>
        <w:pStyle w:val="Titre2"/>
      </w:pPr>
      <w:r>
        <w:t xml:space="preserve">Análise inferencial de comparação</w:t>
      </w:r>
    </w:p>
    <w:p>
      <w:pPr>
        <w:pStyle w:val="FirstParagraph"/>
      </w:pPr>
    </w:p>
    <w:bookmarkStart w:id="454" w:name="o-que-é-análise-de-comparação-de-dados"/>
    <w:p>
      <w:pPr>
        <w:pStyle w:val="Titre3"/>
      </w:pPr>
      <w:r>
        <w:t xml:space="preserve">O que é análise de comparação de dados?</w:t>
      </w:r>
    </w:p>
    <w:p>
      <w:pPr>
        <w:numPr>
          <w:ilvl w:val="0"/>
          <w:numId w:val="1237"/>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176</w:t>
        </w:r>
      </w:hyperlink>
      <w:r>
        <w:t xml:space="preserve"> </w:t>
      </w:r>
      <w:r>
        <w:t xml:space="preserve">fornece as funções</w:t>
      </w:r>
      <w:r>
        <w:t xml:space="preserve"> </w:t>
      </w:r>
      <w:hyperlink r:id="rId453">
        <w:r>
          <w:rPr>
            <w:rStyle w:val="Lienhypertexte"/>
          </w:rPr>
          <w:t xml:space="preserve">cocor.indep.groups</w:t>
        </w:r>
      </w:hyperlink>
      <w:r>
        <w:t xml:space="preserve">,</w:t>
      </w:r>
      <w:r>
        <w:t xml:space="preserve"> </w:t>
      </w:r>
      <w:hyperlink r:id="rId453">
        <w:r>
          <w:rPr>
            <w:rStyle w:val="Lienhypertexte"/>
          </w:rPr>
          <w:t xml:space="preserve">cocor.dep.groups.overlap</w:t>
        </w:r>
      </w:hyperlink>
      <w:r>
        <w:t xml:space="preserve"> </w:t>
      </w:r>
      <w:r>
        <w:t xml:space="preserve">e</w:t>
      </w:r>
      <w:r>
        <w:t xml:space="preserve"> </w:t>
      </w:r>
      <w:hyperlink r:id="rId453">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177</w:t>
        </w:r>
      </w:hyperlink>
    </w:p>
    <w:p>
      <w:pPr>
        <w:pStyle w:val="Corpsdetexte"/>
      </w:pPr>
    </w:p>
    <w:bookmarkEnd w:id="454"/>
    <w:bookmarkEnd w:id="455"/>
    <w:bookmarkEnd w:id="456"/>
    <w:bookmarkStart w:id="463" w:name="analise-inferencial-correlacao"/>
    <w:p>
      <w:pPr>
        <w:pStyle w:val="Titre1"/>
      </w:pPr>
      <w:r>
        <w:rPr>
          <w:bCs/>
          <w:b/>
        </w:rPr>
        <w:t xml:space="preserve">Correlação</w:t>
      </w:r>
    </w:p>
    <w:p>
      <w:pPr>
        <w:pStyle w:val="FirstParagraph"/>
      </w:pPr>
    </w:p>
    <w:bookmarkStart w:id="462" w:name="analise-correlacao"/>
    <w:p>
      <w:pPr>
        <w:pStyle w:val="Titre2"/>
      </w:pPr>
      <w:r>
        <w:t xml:space="preserve">Análise de correlação</w:t>
      </w:r>
    </w:p>
    <w:p>
      <w:pPr>
        <w:pStyle w:val="FirstParagraph"/>
      </w:pPr>
    </w:p>
    <w:bookmarkStart w:id="457" w:name="o-que-é-análise-de-correlação"/>
    <w:p>
      <w:pPr>
        <w:pStyle w:val="Titre3"/>
      </w:pPr>
      <w:r>
        <w:t xml:space="preserve">O que é análise de correlação?</w:t>
      </w:r>
    </w:p>
    <w:p>
      <w:pPr>
        <w:numPr>
          <w:ilvl w:val="0"/>
          <w:numId w:val="1238"/>
        </w:numPr>
        <w:pStyle w:val="Compact"/>
      </w:pPr>
      <w:r>
        <w:t xml:space="preserve">.[REF]</w:t>
      </w:r>
    </w:p>
    <w:p>
      <w:pPr>
        <w:pStyle w:val="FirstParagraph"/>
      </w:pPr>
    </w:p>
    <w:bookmarkEnd w:id="457"/>
    <w:bookmarkStart w:id="458" w:name="Xec7302db371cb0f9a96d84f3018faa8f4e77609"/>
    <w:p>
      <w:pPr>
        <w:pStyle w:val="Titre3"/>
      </w:pPr>
      <w:r>
        <w:t xml:space="preserve">Qual é a interpretação das medidas de correlação?</w:t>
      </w:r>
    </w:p>
    <w:p>
      <w:pPr>
        <w:numPr>
          <w:ilvl w:val="0"/>
          <w:numId w:val="123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0"/>
          <w:numId w:val="123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0"/>
          <w:numId w:val="123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0"/>
          <w:numId w:val="123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pStyle w:val="FirstParagraph"/>
      </w:pPr>
    </w:p>
    <w:bookmarkEnd w:id="458"/>
    <w:bookmarkStart w:id="459" w:name="X2474dd83d9f59f45c3c0c277dc02cae0ce5b555"/>
    <w:p>
      <w:pPr>
        <w:pStyle w:val="Titre3"/>
      </w:pPr>
      <w:r>
        <w:t xml:space="preserve">Quais precauções devem ser tomadas na interpretação de medidas de correlação?</w:t>
      </w:r>
    </w:p>
    <w:p>
      <w:pPr>
        <w:numPr>
          <w:ilvl w:val="0"/>
          <w:numId w:val="124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178</w:t>
        </w:r>
      </w:hyperlink>
    </w:p>
    <w:p>
      <w:pPr>
        <w:numPr>
          <w:ilvl w:val="0"/>
          <w:numId w:val="124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178</w:t>
        </w:r>
      </w:hyperlink>
    </w:p>
    <w:p>
      <w:pPr>
        <w:pStyle w:val="FirstParagraph"/>
      </w:pPr>
    </w:p>
    <w:bookmarkEnd w:id="459"/>
    <w:bookmarkStart w:id="461" w:name="X4dcd63344b66114aa7efa123018bb0a90adafdb"/>
    <w:p>
      <w:pPr>
        <w:pStyle w:val="Titre3"/>
      </w:pPr>
      <w:r>
        <w:t xml:space="preserve">Quais testes podem ser usados para análises de correlação?</w:t>
      </w:r>
    </w:p>
    <w:p>
      <w:pPr>
        <w:numPr>
          <w:ilvl w:val="0"/>
          <w:numId w:val="1241"/>
        </w:numPr>
      </w:pPr>
      <w:r>
        <w:t xml:space="preserve">Coeficiente de correlação de Pearson (</w:t>
      </w:r>
      <m:oMath>
        <m:r>
          <m:t>r</m:t>
        </m:r>
      </m:oMath>
      <w:r>
        <w:t xml:space="preserve">).</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4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42"/>
        </w:numPr>
      </w:pPr>
      <w:r>
        <w:t xml:space="preserve">Tipo: paramétrico.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42"/>
        </w:numPr>
      </w:pPr>
      <w:r>
        <w:t xml:space="preserve">Hipóteses:</w:t>
      </w:r>
      <w:hyperlink w:anchor="ref-allison2022">
        <w:r>
          <w:rPr>
            <w:rStyle w:val="Lienhypertexte"/>
            <w:vertAlign w:val="superscript"/>
          </w:rPr>
          <w:t xml:space="preserve">179</w:t>
        </w:r>
      </w:hyperlink>
    </w:p>
    <w:p>
      <w:pPr>
        <w:numPr>
          <w:ilvl w:val="2"/>
          <w:numId w:val="124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2"/>
        </w:numPr>
      </w:pPr>
      <w:r>
        <w:t xml:space="preserve">Tamanho do efeito: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2"/>
          <w:numId w:val="124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3">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178</w:t>
        </w:r>
      </w:hyperlink>
    </w:p>
    <w:p>
      <w:pPr>
        <w:numPr>
          <w:ilvl w:val="1"/>
          <w:numId w:val="124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178</w:t>
        </w:r>
      </w:hyperlink>
    </w:p>
    <w:p>
      <w:pPr>
        <w:numPr>
          <w:ilvl w:val="1"/>
          <w:numId w:val="1246"/>
        </w:numPr>
      </w:pPr>
      <w:r>
        <w:t xml:space="preserve">Tipo: paramétrico.</w:t>
      </w:r>
      <w:hyperlink w:anchor="ref-khamis2008">
        <w:r>
          <w:rPr>
            <w:rStyle w:val="Lienhypertexte"/>
            <w:vertAlign w:val="superscript"/>
          </w:rPr>
          <w:t xml:space="preserve">178</w:t>
        </w:r>
      </w:hyperlink>
    </w:p>
    <w:p>
      <w:pPr>
        <w:numPr>
          <w:ilvl w:val="1"/>
          <w:numId w:val="1246"/>
        </w:numPr>
      </w:pPr>
      <w:r>
        <w:t xml:space="preserve">Hipóteses:</w:t>
      </w:r>
      <w:hyperlink w:anchor="ref-khamis2008">
        <w:r>
          <w:rPr>
            <w:rStyle w:val="Lienhypertexte"/>
            <w:vertAlign w:val="superscript"/>
          </w:rPr>
          <w:t xml:space="preserve">178</w:t>
        </w:r>
      </w:hyperlink>
    </w:p>
    <w:p>
      <w:pPr>
        <w:numPr>
          <w:ilvl w:val="2"/>
          <w:numId w:val="124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6"/>
        </w:numPr>
      </w:pPr>
      <w:r>
        <w:t xml:space="preserve">Tamanho do efeito:</w:t>
      </w:r>
      <w:hyperlink w:anchor="ref-khamis2008">
        <w:r>
          <w:rPr>
            <w:rStyle w:val="Lienhypertexte"/>
            <w:vertAlign w:val="superscript"/>
          </w:rPr>
          <w:t xml:space="preserve">178</w:t>
        </w:r>
      </w:hyperlink>
    </w:p>
    <w:p>
      <w:pPr>
        <w:numPr>
          <w:ilvl w:val="2"/>
          <w:numId w:val="124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3">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9"/>
        </w:numPr>
      </w:pPr>
      <w:r>
        <w:t xml:space="preserve">Coeficiente de correlação de Spearman (</w:t>
      </w:r>
      <m:oMath>
        <m:r>
          <m:t>ρ</m:t>
        </m:r>
      </m:oMath>
      <w:r>
        <w:t xml:space="preserve">).</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5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5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50"/>
        </w:numPr>
      </w:pPr>
      <w:r>
        <w:t xml:space="preserve">Tipo: não-paramétrico.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50"/>
        </w:numPr>
      </w:pPr>
      <w:r>
        <w:t xml:space="preserve">Hipóteses: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2"/>
          <w:numId w:val="125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0"/>
        </w:numPr>
      </w:pPr>
      <w:r>
        <w:t xml:space="preserve">Tamanho do efeito: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2"/>
          <w:numId w:val="125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3">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180</w:t>
        </w:r>
      </w:hyperlink>
      <w:r>
        <w:t xml:space="preserve"> </w:t>
      </w:r>
      <w:r>
        <w:t xml:space="preserve">fornece a função</w:t>
      </w:r>
      <w:r>
        <w:t xml:space="preserve"> </w:t>
      </w:r>
      <w:hyperlink r:id="rId460">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180</w:t>
        </w:r>
      </w:hyperlink>
      <w:r>
        <w:t xml:space="preserve"> </w:t>
      </w:r>
      <w:r>
        <w:t xml:space="preserve">fornece a função</w:t>
      </w:r>
      <w:r>
        <w:t xml:space="preserve"> </w:t>
      </w:r>
      <w:hyperlink r:id="rId332">
        <w:r>
          <w:rPr>
            <w:rStyle w:val="Lienhypertexte"/>
            <w:iCs/>
            <w:i/>
          </w:rPr>
          <w:t xml:space="preserve">corrplot</w:t>
        </w:r>
      </w:hyperlink>
      <w:r>
        <w:t xml:space="preserve"> </w:t>
      </w:r>
      <w:r>
        <w:t xml:space="preserve">para visualização da matriz de correlação.</w:t>
      </w:r>
    </w:p>
    <w:p>
      <w:pPr>
        <w:pStyle w:val="Corpsdetexte"/>
      </w:pPr>
    </w:p>
    <w:bookmarkEnd w:id="461"/>
    <w:bookmarkEnd w:id="462"/>
    <w:bookmarkEnd w:id="463"/>
    <w:bookmarkStart w:id="467" w:name="analise-redes"/>
    <w:p>
      <w:pPr>
        <w:pStyle w:val="Titre1"/>
      </w:pPr>
      <w:r>
        <w:rPr>
          <w:bCs/>
          <w:b/>
        </w:rPr>
        <w:t xml:space="preserve">Redes</w:t>
      </w:r>
    </w:p>
    <w:p>
      <w:pPr>
        <w:pStyle w:val="FirstParagraph"/>
      </w:pPr>
    </w:p>
    <w:bookmarkStart w:id="466" w:name="redes"/>
    <w:p>
      <w:pPr>
        <w:pStyle w:val="Titre2"/>
      </w:pPr>
      <w:r>
        <w:t xml:space="preserve">Análise de redes</w:t>
      </w:r>
    </w:p>
    <w:p>
      <w:pPr>
        <w:pStyle w:val="FirstParagraph"/>
      </w:pPr>
    </w:p>
    <w:bookmarkStart w:id="465" w:name="o-que-é-análise-de-rede"/>
    <w:p>
      <w:pPr>
        <w:pStyle w:val="Titre3"/>
      </w:pPr>
      <w:r>
        <w:t xml:space="preserve">O que é análise de rede?</w:t>
      </w:r>
    </w:p>
    <w:p>
      <w:pPr>
        <w:numPr>
          <w:ilvl w:val="0"/>
          <w:numId w:val="1253"/>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181</w:t>
        </w:r>
      </w:hyperlink>
      <w:r>
        <w:t xml:space="preserve"> </w:t>
      </w:r>
      <w:r>
        <w:t xml:space="preserve">fornece a função</w:t>
      </w:r>
      <w:r>
        <w:t xml:space="preserve"> </w:t>
      </w:r>
      <w:hyperlink r:id="rId464">
        <w:r>
          <w:rPr>
            <w:rStyle w:val="Lienhypertexte"/>
            <w:iCs/>
            <w:i/>
          </w:rPr>
          <w:t xml:space="preserve">cooccur</w:t>
        </w:r>
      </w:hyperlink>
      <w:r>
        <w:t xml:space="preserve"> </w:t>
      </w:r>
      <w:r>
        <w:t xml:space="preserve">para criar calcular a coocorrência de objetos em um banco de dados.</w:t>
      </w:r>
    </w:p>
    <w:p>
      <w:pPr>
        <w:pStyle w:val="Corpsdetexte"/>
      </w:pPr>
    </w:p>
    <w:bookmarkEnd w:id="465"/>
    <w:bookmarkEnd w:id="466"/>
    <w:bookmarkEnd w:id="467"/>
    <w:bookmarkStart w:id="474" w:name="analise-inferencial-associacao"/>
    <w:p>
      <w:pPr>
        <w:pStyle w:val="Titre1"/>
      </w:pPr>
      <w:r>
        <w:rPr>
          <w:bCs/>
          <w:b/>
        </w:rPr>
        <w:t xml:space="preserve">Associação</w:t>
      </w:r>
    </w:p>
    <w:p>
      <w:pPr>
        <w:pStyle w:val="FirstParagraph"/>
      </w:pPr>
    </w:p>
    <w:bookmarkStart w:id="469" w:name="analise-associacao"/>
    <w:p>
      <w:pPr>
        <w:pStyle w:val="Titre2"/>
      </w:pPr>
      <w:r>
        <w:t xml:space="preserve">Análise de associação</w:t>
      </w:r>
    </w:p>
    <w:p>
      <w:pPr>
        <w:pStyle w:val="FirstParagraph"/>
      </w:pPr>
    </w:p>
    <w:bookmarkStart w:id="468" w:name="o-que-é-análise-de-associação"/>
    <w:p>
      <w:pPr>
        <w:pStyle w:val="Titre3"/>
      </w:pPr>
      <w:r>
        <w:t xml:space="preserve">O que é análise de associação?</w:t>
      </w:r>
    </w:p>
    <w:p>
      <w:pPr>
        <w:numPr>
          <w:ilvl w:val="0"/>
          <w:numId w:val="1254"/>
        </w:numPr>
        <w:pStyle w:val="Compact"/>
      </w:pPr>
      <w:r>
        <w:t xml:space="preserve">.[REF]</w:t>
      </w:r>
    </w:p>
    <w:p>
      <w:pPr>
        <w:pStyle w:val="FirstParagraph"/>
      </w:pPr>
    </w:p>
    <w:bookmarkEnd w:id="468"/>
    <w:bookmarkEnd w:id="469"/>
    <w:bookmarkStart w:id="473" w:name="bivariada"/>
    <w:p>
      <w:pPr>
        <w:pStyle w:val="Titre2"/>
      </w:pPr>
      <w:r>
        <w:t xml:space="preserve">Associação bivariada</w:t>
      </w:r>
    </w:p>
    <w:p>
      <w:pPr>
        <w:pStyle w:val="FirstParagraph"/>
      </w:pPr>
    </w:p>
    <w:bookmarkStart w:id="470" w:name="X66abb35787a141e23d10a309a47c044f2797622"/>
    <w:p>
      <w:pPr>
        <w:pStyle w:val="Titre3"/>
      </w:pPr>
      <w:r>
        <w:t xml:space="preserve">O que são análises de associação bivariada?</w:t>
      </w:r>
    </w:p>
    <w:p>
      <w:pPr>
        <w:numPr>
          <w:ilvl w:val="0"/>
          <w:numId w:val="1255"/>
        </w:numPr>
        <w:pStyle w:val="Compact"/>
      </w:pPr>
      <w:r>
        <w:t xml:space="preserve">.[REF]</w:t>
      </w:r>
    </w:p>
    <w:p>
      <w:pPr>
        <w:pStyle w:val="FirstParagraph"/>
      </w:pPr>
    </w:p>
    <w:bookmarkEnd w:id="470"/>
    <w:bookmarkStart w:id="472" w:name="X05733485797066d74befab517659a4f7eb67d15"/>
    <w:p>
      <w:pPr>
        <w:pStyle w:val="Titre3"/>
      </w:pPr>
      <w:r>
        <w:t xml:space="preserve">Quais testes podem ser usados para análises de associação bivariada?</w:t>
      </w:r>
    </w:p>
    <w:p>
      <w:pPr>
        <w:numPr>
          <w:ilvl w:val="0"/>
          <w:numId w:val="1256"/>
        </w:numPr>
      </w:pPr>
      <w:r>
        <w:t xml:space="preserve">Teste Qui-quadrado (</w:t>
      </w:r>
      <m:oMath>
        <m:sSup>
          <m:e>
            <m:r>
              <m:t>χ</m:t>
            </m:r>
          </m:e>
          <m:sup>
            <m:r>
              <m:t>2</m:t>
            </m:r>
          </m:sup>
        </m:sSup>
      </m:oMath>
      <w:r>
        <w:t xml:space="preserve">).</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1"/>
          <w:numId w:val="1257"/>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183</w:t>
        </w:r>
      </w:hyperlink>
    </w:p>
    <w:p>
      <w:pPr>
        <w:numPr>
          <w:ilvl w:val="1"/>
          <w:numId w:val="1257"/>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183</w:t>
        </w:r>
      </w:hyperlink>
    </w:p>
    <w:p>
      <w:pPr>
        <w:numPr>
          <w:ilvl w:val="1"/>
          <w:numId w:val="1257"/>
        </w:numPr>
      </w:pPr>
      <w:r>
        <w:t xml:space="preserve">Tipo: não paramétrico.</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1"/>
          <w:numId w:val="1257"/>
        </w:numPr>
      </w:pPr>
      <w:r>
        <w:t xml:space="preserve">Suposições:</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2"/>
          <w:numId w:val="1258"/>
        </w:numPr>
      </w:pPr>
      <w:r>
        <w:t xml:space="preserve">As variáveis são ordinais ou categóricas nominais, de modo que as células representem frequência.</w:t>
      </w:r>
    </w:p>
    <w:p>
      <w:pPr>
        <w:numPr>
          <w:ilvl w:val="2"/>
          <w:numId w:val="1258"/>
        </w:numPr>
      </w:pPr>
      <w:r>
        <w:t xml:space="preserve">Os níveis dos fatores (variáveis categóricas) são mutuamente exclusivos.</w:t>
      </w:r>
    </w:p>
    <w:p>
      <w:pPr>
        <w:numPr>
          <w:ilvl w:val="2"/>
          <w:numId w:val="1258"/>
        </w:numPr>
      </w:pPr>
      <w:r>
        <w:t xml:space="preserve">Tamanho de amostra grande e adequado porque é baseado em uma abordagem de aproximação.</w:t>
      </w:r>
    </w:p>
    <w:p>
      <w:pPr>
        <w:numPr>
          <w:ilvl w:val="2"/>
          <w:numId w:val="1258"/>
        </w:numPr>
      </w:pPr>
      <w:r>
        <w:t xml:space="preserve">Menos de 20% das células com frequências esperadas &lt; 5</w:t>
      </w:r>
    </w:p>
    <w:p>
      <w:pPr>
        <w:numPr>
          <w:ilvl w:val="2"/>
          <w:numId w:val="1258"/>
        </w:numPr>
      </w:pPr>
      <w:r>
        <w:t xml:space="preserve">Nenhuma célula com frequência esperada &lt; 1.</w:t>
      </w:r>
    </w:p>
    <w:p>
      <w:pPr>
        <w:numPr>
          <w:ilvl w:val="1"/>
          <w:numId w:val="1257"/>
        </w:numPr>
      </w:pPr>
      <w:r>
        <w:t xml:space="preserve">Hipóteses:</w:t>
      </w:r>
      <w:hyperlink w:anchor="ref-Kim2017a">
        <w:r>
          <w:rPr>
            <w:rStyle w:val="Lienhypertexte"/>
            <w:vertAlign w:val="superscript"/>
          </w:rPr>
          <w:t xml:space="preserve">183</w:t>
        </w:r>
      </w:hyperlink>
    </w:p>
    <w:p>
      <w:pPr>
        <w:numPr>
          <w:ilvl w:val="2"/>
          <w:numId w:val="1259"/>
        </w:numPr>
      </w:pPr>
      <w:r>
        <w:t xml:space="preserve">Nula (</w:t>
      </w:r>
      <m:oMath>
        <m:sSub>
          <m:e>
            <m:r>
              <m:t>H</m:t>
            </m:r>
          </m:e>
          <m:sub>
            <m:r>
              <m:t>0</m:t>
            </m:r>
          </m:sub>
        </m:sSub>
      </m:oMath>
      <w:r>
        <w:t xml:space="preserve">): independente (sem associação)</w:t>
      </w:r>
    </w:p>
    <w:p>
      <w:pPr>
        <w:numPr>
          <w:ilvl w:val="2"/>
          <w:numId w:val="1259"/>
        </w:numPr>
      </w:pPr>
      <w:r>
        <w:t xml:space="preserve">Alternativa (</w:t>
      </w:r>
      <m:oMath>
        <m:sSub>
          <m:e>
            <m:r>
              <m:t>H</m:t>
            </m:r>
          </m:e>
          <m:sub>
            <m:r>
              <m:t>1</m:t>
            </m:r>
          </m:sub>
        </m:sSub>
      </m:oMath>
      <w:r>
        <w:t xml:space="preserve">): não independente (associação)</w:t>
      </w:r>
    </w:p>
    <w:p>
      <w:pPr>
        <w:numPr>
          <w:ilvl w:val="1"/>
          <w:numId w:val="1257"/>
        </w:numPr>
      </w:pPr>
      <w:r>
        <w:t xml:space="preserve">Tamanho do efeito:</w:t>
      </w:r>
      <w:hyperlink w:anchor="ref-Kim2017a">
        <w:r>
          <w:rPr>
            <w:rStyle w:val="Lienhypertexte"/>
            <w:vertAlign w:val="superscript"/>
          </w:rPr>
          <w:t xml:space="preserve">183</w:t>
        </w:r>
      </w:hyperlink>
    </w:p>
    <w:p>
      <w:pPr>
        <w:numPr>
          <w:ilvl w:val="2"/>
          <w:numId w:val="1260"/>
        </w:numPr>
      </w:pPr>
      <w:r>
        <w:t xml:space="preserve">Phi (</w:t>
      </w:r>
      <m:oMath>
        <m:r>
          <m:t>ϕ</m:t>
        </m:r>
      </m:oMath>
      <w:r>
        <w:t xml:space="preserve">), para tabelas de contingência 2x2</w:t>
      </w:r>
    </w:p>
    <w:p>
      <w:pPr>
        <w:numPr>
          <w:ilvl w:val="2"/>
          <w:numId w:val="126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184</w:t>
        </w:r>
      </w:hyperlink>
      <w:r>
        <w:t xml:space="preserve"> </w:t>
      </w:r>
      <w:r>
        <w:t xml:space="preserve">fornece a função</w:t>
      </w:r>
      <w:r>
        <w:t xml:space="preserve"> </w:t>
      </w:r>
      <w:hyperlink r:id="rId471">
        <w:r>
          <w:rPr>
            <w:rStyle w:val="Lienhypertexte"/>
            <w:iCs/>
            <w:i/>
          </w:rPr>
          <w:t xml:space="preserve">tbl_cross</w:t>
        </w:r>
      </w:hyperlink>
      <w:r>
        <w:t xml:space="preserve"> </w:t>
      </w:r>
      <w:r>
        <w:t xml:space="preserve">para criar uma tabela NxM.</w:t>
      </w:r>
    </w:p>
    <w:p>
      <w:pPr>
        <w:pStyle w:val="Corpsdetexte"/>
      </w:pPr>
    </w:p>
    <w:p>
      <w:pPr>
        <w:numPr>
          <w:ilvl w:val="0"/>
          <w:numId w:val="1261"/>
        </w:numPr>
      </w:pPr>
      <w:r>
        <w:t xml:space="preserve">Teste Exato de Fisher (</w:t>
      </w:r>
      <m:oMath>
        <m:sSup>
          <m:e>
            <m:r>
              <m:t>χ</m:t>
            </m:r>
          </m:e>
          <m:sup>
            <m:r>
              <m:t>2</m:t>
            </m:r>
          </m:sup>
        </m:sSup>
      </m:oMath>
      <w:r>
        <w:t xml:space="preserve">).</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1"/>
          <w:numId w:val="1262"/>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183</w:t>
        </w:r>
      </w:hyperlink>
    </w:p>
    <w:p>
      <w:pPr>
        <w:numPr>
          <w:ilvl w:val="1"/>
          <w:numId w:val="1262"/>
        </w:numPr>
      </w:pPr>
      <w:r>
        <w:t xml:space="preserve">Hipóteses:</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2"/>
          <w:numId w:val="1263"/>
        </w:numPr>
      </w:pPr>
      <w:r>
        <w:t xml:space="preserve">Nula (</w:t>
      </w:r>
      <m:oMath>
        <m:sSub>
          <m:e>
            <m:r>
              <m:t>H</m:t>
            </m:r>
          </m:e>
          <m:sub>
            <m:r>
              <m:t>0</m:t>
            </m:r>
          </m:sub>
        </m:sSub>
      </m:oMath>
      <w:r>
        <w:t xml:space="preserve">): independente (sem associação)</w:t>
      </w:r>
    </w:p>
    <w:p>
      <w:pPr>
        <w:numPr>
          <w:ilvl w:val="2"/>
          <w:numId w:val="1263"/>
        </w:numPr>
      </w:pPr>
      <w:r>
        <w:t xml:space="preserve">Alternativa (</w:t>
      </w:r>
      <m:oMath>
        <m:sSub>
          <m:e>
            <m:r>
              <m:t>H</m:t>
            </m:r>
          </m:e>
          <m:sub>
            <m:r>
              <m:t>1</m:t>
            </m:r>
          </m:sub>
        </m:sSub>
      </m:oMath>
      <w:r>
        <w:t xml:space="preserve">): não independente (associação)</w:t>
      </w:r>
    </w:p>
    <w:p>
      <w:pPr>
        <w:numPr>
          <w:ilvl w:val="1"/>
          <w:numId w:val="1262"/>
        </w:numPr>
      </w:pPr>
      <w:r>
        <w:t xml:space="preserve">Tamanho do efeito:</w:t>
      </w:r>
      <w:hyperlink w:anchor="ref-McHugh2013">
        <w:r>
          <w:rPr>
            <w:rStyle w:val="Lienhypertexte"/>
            <w:vertAlign w:val="superscript"/>
          </w:rPr>
          <w:t xml:space="preserve">182</w:t>
        </w:r>
      </w:hyperlink>
      <w:r>
        <w:rPr>
          <w:vertAlign w:val="superscript"/>
        </w:rPr>
        <w:t xml:space="preserve">,</w:t>
      </w:r>
      <w:hyperlink w:anchor="ref-Kim2017a">
        <w:r>
          <w:rPr>
            <w:rStyle w:val="Lienhypertexte"/>
            <w:vertAlign w:val="superscript"/>
          </w:rPr>
          <w:t xml:space="preserve">183</w:t>
        </w:r>
      </w:hyperlink>
    </w:p>
    <w:p>
      <w:pPr>
        <w:numPr>
          <w:ilvl w:val="2"/>
          <w:numId w:val="1264"/>
        </w:numPr>
      </w:pPr>
      <w:r>
        <w:t xml:space="preserve">Phi (</w:t>
      </w:r>
      <m:oMath>
        <m:r>
          <m:t>ϕ</m:t>
        </m:r>
      </m:oMath>
      <w:r>
        <w:t xml:space="preserve">), para tabelas de contingência 2x2</w:t>
      </w:r>
    </w:p>
    <w:p>
      <w:pPr>
        <w:numPr>
          <w:ilvl w:val="2"/>
          <w:numId w:val="126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184</w:t>
        </w:r>
      </w:hyperlink>
      <w:r>
        <w:t xml:space="preserve"> </w:t>
      </w:r>
      <w:r>
        <w:t xml:space="preserve">fornece a função</w:t>
      </w:r>
      <w:r>
        <w:t xml:space="preserve"> </w:t>
      </w:r>
      <w:hyperlink r:id="rId471">
        <w:r>
          <w:rPr>
            <w:rStyle w:val="Lienhypertexte"/>
            <w:iCs/>
            <w:i/>
          </w:rPr>
          <w:t xml:space="preserve">tbl_cross</w:t>
        </w:r>
      </w:hyperlink>
      <w:r>
        <w:t xml:space="preserve"> </w:t>
      </w:r>
      <w:r>
        <w:t xml:space="preserve">para criar uma tabela NxM.</w:t>
      </w:r>
    </w:p>
    <w:p>
      <w:pPr>
        <w:pStyle w:val="Corpsdetexte"/>
      </w:pPr>
    </w:p>
    <w:p>
      <w:pPr>
        <w:numPr>
          <w:ilvl w:val="0"/>
          <w:numId w:val="1265"/>
        </w:numPr>
      </w:pPr>
      <w:r>
        <w:t xml:space="preserve">Kendall</w:t>
      </w:r>
      <w:r>
        <w:t xml:space="preserve"> </w:t>
      </w:r>
      <m:oMath>
        <m:r>
          <m:t>τ</m:t>
        </m:r>
      </m:oMath>
      <w:r>
        <w:t xml:space="preserve">.</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66"/>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66"/>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66"/>
        </w:numPr>
      </w:pPr>
      <w:r>
        <w:t xml:space="preserve">Tipo: não-paramétrico.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1"/>
          <w:numId w:val="1266"/>
        </w:numPr>
      </w:pPr>
      <w:r>
        <w:t xml:space="preserve">Hipóteses:</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2"/>
          <w:numId w:val="1267"/>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7"/>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6"/>
        </w:numPr>
      </w:pPr>
      <w:r>
        <w:t xml:space="preserve">Tamanho do efeito:</w:t>
      </w:r>
      <w:hyperlink w:anchor="ref-khamis2008">
        <w:r>
          <w:rPr>
            <w:rStyle w:val="Lienhypertexte"/>
            <w:vertAlign w:val="superscript"/>
          </w:rPr>
          <w:t xml:space="preserve">178</w:t>
        </w:r>
      </w:hyperlink>
      <w:r>
        <w:rPr>
          <w:vertAlign w:val="superscript"/>
        </w:rPr>
        <w:t xml:space="preserve">,</w:t>
      </w:r>
      <w:hyperlink w:anchor="ref-allison2022">
        <w:r>
          <w:rPr>
            <w:rStyle w:val="Lienhypertexte"/>
            <w:vertAlign w:val="superscript"/>
          </w:rPr>
          <w:t xml:space="preserve">179</w:t>
        </w:r>
      </w:hyperlink>
    </w:p>
    <w:p>
      <w:pPr>
        <w:numPr>
          <w:ilvl w:val="2"/>
          <w:numId w:val="1268"/>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53">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72"/>
    <w:bookmarkEnd w:id="473"/>
    <w:bookmarkEnd w:id="474"/>
    <w:bookmarkStart w:id="515" w:name="analise-inferencial-regressao"/>
    <w:p>
      <w:pPr>
        <w:pStyle w:val="Titre1"/>
      </w:pPr>
      <w:r>
        <w:rPr>
          <w:bCs/>
          <w:b/>
        </w:rPr>
        <w:t xml:space="preserve">Regressão</w:t>
      </w:r>
    </w:p>
    <w:p>
      <w:pPr>
        <w:pStyle w:val="FirstParagraph"/>
      </w:pPr>
    </w:p>
    <w:bookmarkStart w:id="480" w:name="analise-regressao"/>
    <w:p>
      <w:pPr>
        <w:pStyle w:val="Titre2"/>
      </w:pPr>
      <w:r>
        <w:t xml:space="preserve">Análise de regressão</w:t>
      </w:r>
    </w:p>
    <w:p>
      <w:pPr>
        <w:pStyle w:val="FirstParagraph"/>
      </w:pPr>
    </w:p>
    <w:bookmarkStart w:id="475" w:name="o-que-é-análise-de-regressão"/>
    <w:p>
      <w:pPr>
        <w:pStyle w:val="Titre3"/>
      </w:pPr>
      <w:r>
        <w:t xml:space="preserve">O que é análise de regressão?</w:t>
      </w:r>
    </w:p>
    <w:p>
      <w:pPr>
        <w:numPr>
          <w:ilvl w:val="0"/>
          <w:numId w:val="1269"/>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164</w:t>
        </w:r>
      </w:hyperlink>
    </w:p>
    <w:p>
      <w:pPr>
        <w:numPr>
          <w:ilvl w:val="0"/>
          <w:numId w:val="1269"/>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136</w:t>
        </w:r>
      </w:hyperlink>
    </w:p>
    <w:p>
      <w:pPr>
        <w:pStyle w:val="FirstParagraph"/>
      </w:pPr>
    </w:p>
    <w:bookmarkEnd w:id="475"/>
    <w:bookmarkStart w:id="479" w:name="Xe0e7c592808e28bdb86116eb9293d1200e3f093"/>
    <w:p>
      <w:pPr>
        <w:pStyle w:val="Titre3"/>
      </w:pPr>
      <w:r>
        <w:t xml:space="preserve">O que são as análises de regressão simples, multivariável e multivariada?</w:t>
      </w:r>
    </w:p>
    <w:p>
      <w:pPr>
        <w:numPr>
          <w:ilvl w:val="0"/>
          <w:numId w:val="127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185</w:t>
        </w:r>
      </w:hyperlink>
    </w:p>
    <w:p>
      <w:pPr>
        <w:numPr>
          <w:ilvl w:val="0"/>
          <w:numId w:val="127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185</w:t>
        </w:r>
      </w:hyperlink>
    </w:p>
    <w:p>
      <w:pPr>
        <w:numPr>
          <w:ilvl w:val="0"/>
          <w:numId w:val="127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185</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186</w:t>
        </w:r>
      </w:hyperlink>
      <w:r>
        <w:t xml:space="preserve"> </w:t>
      </w:r>
      <w:r>
        <w:t xml:space="preserve">fornece as funções</w:t>
      </w:r>
      <w:r>
        <w:t xml:space="preserve"> </w:t>
      </w:r>
      <w:hyperlink r:id="rId476">
        <w:r>
          <w:rPr>
            <w:rStyle w:val="Lienhypertexte"/>
            <w:iCs/>
            <w:i/>
          </w:rPr>
          <w:t xml:space="preserve">modelsummary</w:t>
        </w:r>
      </w:hyperlink>
      <w:r>
        <w:t xml:space="preserve"> </w:t>
      </w:r>
      <w:r>
        <w:t xml:space="preserve">e</w:t>
      </w:r>
      <w:r>
        <w:t xml:space="preserve"> </w:t>
      </w:r>
      <w:hyperlink r:id="rId477">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478">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79"/>
    <w:bookmarkEnd w:id="480"/>
    <w:bookmarkStart w:id="488" w:name="selecao"/>
    <w:p>
      <w:pPr>
        <w:pStyle w:val="Titre2"/>
      </w:pPr>
      <w:r>
        <w:t xml:space="preserve">Seleção de variáveis do modelo</w:t>
      </w:r>
    </w:p>
    <w:p>
      <w:pPr>
        <w:pStyle w:val="FirstParagraph"/>
      </w:pPr>
    </w:p>
    <w:bookmarkStart w:id="482" w:name="Xbbe6b291b2d92d67df75dabf4b7f60eb45e53bf"/>
    <w:p>
      <w:pPr>
        <w:pStyle w:val="Titre3"/>
      </w:pPr>
      <w:r>
        <w:t xml:space="preserve">Como preparar as variáveis categóricas para análise de regressão?</w:t>
      </w:r>
    </w:p>
    <w:p>
      <w:pPr>
        <w:numPr>
          <w:ilvl w:val="0"/>
          <w:numId w:val="1271"/>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187</w:t>
        </w:r>
      </w:hyperlink>
    </w:p>
    <w:p>
      <w:pPr>
        <w:numPr>
          <w:ilvl w:val="0"/>
          <w:numId w:val="1271"/>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188</w:t>
        </w:r>
      </w:hyperlink>
    </w:p>
    <w:p>
      <w:pPr>
        <w:numPr>
          <w:ilvl w:val="0"/>
          <w:numId w:val="1271"/>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189</w:t>
        </w:r>
      </w:hyperlink>
      <w:r>
        <w:t xml:space="preserve"> </w:t>
      </w:r>
      <w:r>
        <w:t xml:space="preserve">fornece a função</w:t>
      </w:r>
      <w:r>
        <w:t xml:space="preserve"> </w:t>
      </w:r>
      <w:hyperlink r:id="rId48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82"/>
    <w:bookmarkStart w:id="483"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156</w:t>
        </w:r>
      </w:hyperlink>
      <w:r>
        <w:rPr>
          <w:vertAlign w:val="superscript"/>
        </w:rPr>
        <w:t xml:space="preserve">,</w:t>
      </w:r>
      <w:hyperlink w:anchor="ref-Dales1978">
        <w:r>
          <w:rPr>
            <w:rStyle w:val="Lienhypertexte"/>
            <w:vertAlign w:val="superscript"/>
          </w:rPr>
          <w:t xml:space="preserve">190</w:t>
        </w:r>
      </w:hyperlink>
      <w:r>
        <w:rPr>
          <w:vertAlign w:val="superscript"/>
        </w:rPr>
        <w:t xml:space="preserve">,</w:t>
      </w:r>
      <w:hyperlink w:anchor="ref-Sun1996">
        <w:r>
          <w:rPr>
            <w:rStyle w:val="Lienhypertexte"/>
            <w:vertAlign w:val="superscript"/>
          </w:rPr>
          <w:t xml:space="preserve">191</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190</w:t>
        </w:r>
      </w:hyperlink>
      <w:r>
        <w:rPr>
          <w:vertAlign w:val="superscript"/>
        </w:rPr>
        <w:t xml:space="preserve">,</w:t>
      </w:r>
      <w:hyperlink w:anchor="ref-Sun1996">
        <w:r>
          <w:rPr>
            <w:rStyle w:val="Lienhypertexte"/>
            <w:vertAlign w:val="superscript"/>
          </w:rPr>
          <w:t xml:space="preserve">191</w:t>
        </w:r>
      </w:hyperlink>
    </w:p>
    <w:p>
      <w:pPr>
        <w:pStyle w:val="FirstParagraph"/>
      </w:pPr>
    </w:p>
    <w:bookmarkEnd w:id="483"/>
    <w:bookmarkStart w:id="484" w:name="X41b63d971c59526d6b6d96ae2e75b80142e34a0"/>
    <w:p>
      <w:pPr>
        <w:pStyle w:val="Titre3"/>
      </w:pPr>
      <w:r>
        <w:t xml:space="preserve">Variáveis sem significância estatística devem ser excluídas do modelo final?</w:t>
      </w:r>
    </w:p>
    <w:p>
      <w:pPr>
        <w:numPr>
          <w:ilvl w:val="0"/>
          <w:numId w:val="1273"/>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156</w:t>
        </w:r>
      </w:hyperlink>
    </w:p>
    <w:p>
      <w:pPr>
        <w:numPr>
          <w:ilvl w:val="0"/>
          <w:numId w:val="1273"/>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156</w:t>
        </w:r>
      </w:hyperlink>
    </w:p>
    <w:p>
      <w:pPr>
        <w:pStyle w:val="FirstParagraph"/>
      </w:pPr>
    </w:p>
    <w:bookmarkEnd w:id="484"/>
    <w:bookmarkStart w:id="48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4"/>
        </w:numPr>
      </w:pPr>
      <w:r>
        <w:t xml:space="preserve">Métodos diferentes de regressão gradual podem produzir diferentes seleções de variáveis de um mesmo banco de dados.</w:t>
      </w:r>
      <w:hyperlink w:anchor="ref-Healy1995">
        <w:r>
          <w:rPr>
            <w:rStyle w:val="Lienhypertexte"/>
            <w:vertAlign w:val="superscript"/>
          </w:rPr>
          <w:t xml:space="preserve">188</w:t>
        </w:r>
      </w:hyperlink>
    </w:p>
    <w:p>
      <w:pPr>
        <w:numPr>
          <w:ilvl w:val="0"/>
          <w:numId w:val="1274"/>
        </w:numPr>
      </w:pPr>
      <w:r>
        <w:t xml:space="preserve">Nenhum método de regressão gradual garante a seleção ótima de variáveis de um banco de dados.</w:t>
      </w:r>
      <w:hyperlink w:anchor="ref-Healy1995">
        <w:r>
          <w:rPr>
            <w:rStyle w:val="Lienhypertexte"/>
            <w:vertAlign w:val="superscript"/>
          </w:rPr>
          <w:t xml:space="preserve">188</w:t>
        </w:r>
      </w:hyperlink>
    </w:p>
    <w:p>
      <w:pPr>
        <w:numPr>
          <w:ilvl w:val="0"/>
          <w:numId w:val="1274"/>
        </w:numPr>
      </w:pPr>
      <w:r>
        <w:t xml:space="preserve">As regras de término da regressão baseadas em P-valor tendem a ser arbitrárias.</w:t>
      </w:r>
      <w:hyperlink w:anchor="ref-Healy1995">
        <w:r>
          <w:rPr>
            <w:rStyle w:val="Lienhypertexte"/>
            <w:vertAlign w:val="superscript"/>
          </w:rPr>
          <w:t xml:space="preserve">188</w:t>
        </w:r>
      </w:hyperlink>
    </w:p>
    <w:p>
      <w:pPr>
        <w:pStyle w:val="FirstParagraph"/>
      </w:pPr>
    </w:p>
    <w:bookmarkEnd w:id="485"/>
    <w:bookmarkStart w:id="486" w:name="X5dc17d7e8bd73250561f3da86100623aabd0e04"/>
    <w:p>
      <w:pPr>
        <w:pStyle w:val="Titre3"/>
      </w:pPr>
      <w:r>
        <w:t xml:space="preserve">O que pode ser feito para reduzir o número de variáveis candidatas em modelos de regressão multivariável?</w:t>
      </w:r>
    </w:p>
    <w:p>
      <w:pPr>
        <w:numPr>
          <w:ilvl w:val="0"/>
          <w:numId w:val="1275"/>
        </w:numPr>
      </w:pPr>
      <w:r>
        <w:t xml:space="preserve">Verifique a existência de multicolinearidade entre as variáveis candidatas.</w:t>
      </w:r>
      <w:hyperlink w:anchor="ref-Sun1996">
        <w:r>
          <w:rPr>
            <w:rStyle w:val="Lienhypertexte"/>
            <w:vertAlign w:val="superscript"/>
          </w:rPr>
          <w:t xml:space="preserve">191</w:t>
        </w:r>
      </w:hyperlink>
    </w:p>
    <w:p>
      <w:pPr>
        <w:numPr>
          <w:ilvl w:val="0"/>
          <w:numId w:val="1275"/>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191</w:t>
        </w:r>
      </w:hyperlink>
    </w:p>
    <w:p>
      <w:pPr>
        <w:numPr>
          <w:ilvl w:val="0"/>
          <w:numId w:val="1275"/>
        </w:numPr>
      </w:pPr>
      <w:r>
        <w:t xml:space="preserve">Colapse categorias com contagem nula (células com valor igual a 0) de variáveis candidatas.</w:t>
      </w:r>
      <w:hyperlink w:anchor="ref-Sun1996">
        <w:r>
          <w:rPr>
            <w:rStyle w:val="Lienhypertexte"/>
            <w:vertAlign w:val="superscript"/>
          </w:rPr>
          <w:t xml:space="preserve">191</w:t>
        </w:r>
      </w:hyperlink>
    </w:p>
    <w:p>
      <w:pPr>
        <w:numPr>
          <w:ilvl w:val="0"/>
          <w:numId w:val="1275"/>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191</w:t>
        </w:r>
      </w:hyperlink>
    </w:p>
    <w:p>
      <w:pPr>
        <w:numPr>
          <w:ilvl w:val="0"/>
          <w:numId w:val="1275"/>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156</w:t>
        </w:r>
      </w:hyperlink>
    </w:p>
    <w:p>
      <w:pPr>
        <w:pStyle w:val="FirstParagraph"/>
      </w:pPr>
      <w:r>
        <w:t xml:space="preserve"> </w:t>
      </w:r>
      <w:r>
        <w:t xml:space="preserve">## Efeito principal {#efeito-principal}</w:t>
      </w:r>
    </w:p>
    <w:p>
      <w:pPr>
        <w:pStyle w:val="Corpsdetexte"/>
      </w:pPr>
    </w:p>
    <w:bookmarkEnd w:id="486"/>
    <w:bookmarkStart w:id="487" w:name="o-que-é-efeito-principal"/>
    <w:p>
      <w:pPr>
        <w:pStyle w:val="Titre3"/>
      </w:pPr>
      <w:r>
        <w:t xml:space="preserve">O que é efeito principal?</w:t>
      </w:r>
    </w:p>
    <w:p>
      <w:pPr>
        <w:numPr>
          <w:ilvl w:val="0"/>
          <w:numId w:val="1276"/>
        </w:numPr>
        <w:pStyle w:val="Compact"/>
      </w:pPr>
      <w:r>
        <w:t xml:space="preserve">.</w:t>
      </w:r>
      <w:hyperlink w:anchor="ref-Bours2023">
        <w:r>
          <w:rPr>
            <w:rStyle w:val="Lienhypertexte"/>
            <w:vertAlign w:val="superscript"/>
          </w:rPr>
          <w:t xml:space="preserve">192</w:t>
        </w:r>
      </w:hyperlink>
    </w:p>
    <w:p>
      <w:pPr>
        <w:pStyle w:val="FirstParagraph"/>
      </w:pPr>
    </w:p>
    <w:bookmarkEnd w:id="487"/>
    <w:bookmarkEnd w:id="488"/>
    <w:bookmarkStart w:id="491" w:name="modificacao"/>
    <w:p>
      <w:pPr>
        <w:pStyle w:val="Titre2"/>
      </w:pPr>
      <w:r>
        <w:t xml:space="preserve">Efeito de modificação</w:t>
      </w:r>
    </w:p>
    <w:p>
      <w:pPr>
        <w:pStyle w:val="FirstParagraph"/>
      </w:pPr>
    </w:p>
    <w:bookmarkStart w:id="489" w:name="o-que-é-um-modificador-de-efeito"/>
    <w:p>
      <w:pPr>
        <w:pStyle w:val="Titre3"/>
      </w:pPr>
      <w:r>
        <w:t xml:space="preserve">O que é um modificador de efeito?</w:t>
      </w:r>
    </w:p>
    <w:p>
      <w:pPr>
        <w:numPr>
          <w:ilvl w:val="0"/>
          <w:numId w:val="1277"/>
        </w:numPr>
        <w:pStyle w:val="Compact"/>
      </w:pPr>
      <w:r>
        <w:t xml:space="preserve">.</w:t>
      </w:r>
      <w:hyperlink w:anchor="ref-Bours2023">
        <w:r>
          <w:rPr>
            <w:rStyle w:val="Lienhypertexte"/>
            <w:vertAlign w:val="superscript"/>
          </w:rPr>
          <w:t xml:space="preserve">192</w:t>
        </w:r>
      </w:hyperlink>
    </w:p>
    <w:p>
      <w:pPr>
        <w:pStyle w:val="FirstParagraph"/>
      </w:pPr>
    </w:p>
    <w:bookmarkEnd w:id="489"/>
    <w:bookmarkStart w:id="490" w:name="o-que-é-efeito-de-modificação"/>
    <w:p>
      <w:pPr>
        <w:pStyle w:val="Titre3"/>
      </w:pPr>
      <w:r>
        <w:t xml:space="preserve">O que é efeito de modificação?</w:t>
      </w:r>
    </w:p>
    <w:p>
      <w:pPr>
        <w:numPr>
          <w:ilvl w:val="0"/>
          <w:numId w:val="1278"/>
        </w:numPr>
        <w:pStyle w:val="Compact"/>
      </w:pPr>
      <w:r>
        <w:t xml:space="preserve">.</w:t>
      </w:r>
      <w:hyperlink w:anchor="ref-Bours2023">
        <w:r>
          <w:rPr>
            <w:rStyle w:val="Lienhypertexte"/>
            <w:vertAlign w:val="superscript"/>
          </w:rPr>
          <w:t xml:space="preserve">192</w:t>
        </w:r>
      </w:hyperlink>
    </w:p>
    <w:p>
      <w:pPr>
        <w:pStyle w:val="FirstParagraph"/>
      </w:pPr>
    </w:p>
    <w:bookmarkEnd w:id="490"/>
    <w:bookmarkEnd w:id="491"/>
    <w:bookmarkStart w:id="496" w:name="interacao"/>
    <w:p>
      <w:pPr>
        <w:pStyle w:val="Titre2"/>
      </w:pPr>
      <w:r>
        <w:t xml:space="preserve">Efeito de interação</w:t>
      </w:r>
    </w:p>
    <w:p>
      <w:pPr>
        <w:pStyle w:val="FirstParagraph"/>
      </w:pPr>
    </w:p>
    <w:bookmarkStart w:id="495" w:name="o-que-é-efeito-de-interação"/>
    <w:p>
      <w:pPr>
        <w:pStyle w:val="Titre3"/>
      </w:pPr>
      <w:r>
        <w:t xml:space="preserve">O que é efeito de interação?</w:t>
      </w:r>
    </w:p>
    <w:p>
      <w:pPr>
        <w:numPr>
          <w:ilvl w:val="0"/>
          <w:numId w:val="127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193</w:t>
        </w:r>
      </w:hyperlink>
    </w:p>
    <w:p>
      <w:pPr>
        <w:numPr>
          <w:ilvl w:val="0"/>
          <w:numId w:val="1279"/>
        </w:numPr>
      </w:pPr>
      <w:r>
        <w:t xml:space="preserve">.</w:t>
      </w:r>
      <w:hyperlink w:anchor="ref-Bours2023">
        <w:r>
          <w:rPr>
            <w:rStyle w:val="Lienhypertexte"/>
            <w:vertAlign w:val="superscript"/>
          </w:rPr>
          <w:t xml:space="preserve">192</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194</w:t>
        </w:r>
      </w:hyperlink>
      <w:r>
        <w:t xml:space="preserve"> </w:t>
      </w:r>
      <w:r>
        <w:t xml:space="preserve">fornece a função</w:t>
      </w:r>
      <w:r>
        <w:t xml:space="preserve"> </w:t>
      </w:r>
      <w:hyperlink r:id="rId492">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195</w:t>
        </w:r>
      </w:hyperlink>
      <w:r>
        <w:t xml:space="preserve"> </w:t>
      </w:r>
      <w:r>
        <w:t xml:space="preserve">fornece a função</w:t>
      </w:r>
      <w:r>
        <w:t xml:space="preserve"> </w:t>
      </w:r>
      <w:hyperlink r:id="rId493">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196</w:t>
        </w:r>
      </w:hyperlink>
      <w:r>
        <w:t xml:space="preserve"> </w:t>
      </w:r>
      <w:r>
        <w:t xml:space="preserve">fornece a função</w:t>
      </w:r>
      <w:r>
        <w:t xml:space="preserve"> </w:t>
      </w:r>
      <w:hyperlink r:id="rId494">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95"/>
    <w:bookmarkEnd w:id="496"/>
    <w:bookmarkStart w:id="502" w:name="mediacao"/>
    <w:p>
      <w:pPr>
        <w:pStyle w:val="Titre2"/>
      </w:pPr>
      <w:r>
        <w:t xml:space="preserve">Efeito de mediação</w:t>
      </w:r>
    </w:p>
    <w:p>
      <w:pPr>
        <w:pStyle w:val="FirstParagraph"/>
      </w:pPr>
    </w:p>
    <w:bookmarkStart w:id="497" w:name="o-que-é-um-mediador-de-efeito"/>
    <w:p>
      <w:pPr>
        <w:pStyle w:val="Titre3"/>
      </w:pPr>
      <w:r>
        <w:t xml:space="preserve">O que é um mediador de efeito?</w:t>
      </w:r>
    </w:p>
    <w:p>
      <w:pPr>
        <w:numPr>
          <w:ilvl w:val="0"/>
          <w:numId w:val="1280"/>
        </w:numPr>
      </w:pPr>
      <w:r>
        <w:t xml:space="preserve">.</w:t>
      </w:r>
      <w:hyperlink w:anchor="ref-Baron1986">
        <w:r>
          <w:rPr>
            <w:rStyle w:val="Lienhypertexte"/>
            <w:vertAlign w:val="superscript"/>
          </w:rPr>
          <w:t xml:space="preserve">197</w:t>
        </w:r>
      </w:hyperlink>
    </w:p>
    <w:p>
      <w:pPr>
        <w:numPr>
          <w:ilvl w:val="0"/>
          <w:numId w:val="1280"/>
        </w:numPr>
      </w:pPr>
      <w:r>
        <w:t xml:space="preserve">.</w:t>
      </w:r>
      <w:hyperlink w:anchor="ref-Bours2023">
        <w:r>
          <w:rPr>
            <w:rStyle w:val="Lienhypertexte"/>
            <w:vertAlign w:val="superscript"/>
          </w:rPr>
          <w:t xml:space="preserve">192</w:t>
        </w:r>
      </w:hyperlink>
    </w:p>
    <w:p>
      <w:pPr>
        <w:pStyle w:val="FirstParagraph"/>
      </w:pPr>
    </w:p>
    <w:bookmarkEnd w:id="497"/>
    <w:bookmarkStart w:id="498" w:name="o-que-é-efeito-de-mediação"/>
    <w:p>
      <w:pPr>
        <w:pStyle w:val="Titre3"/>
      </w:pPr>
      <w:r>
        <w:t xml:space="preserve">O que é efeito de mediação?</w:t>
      </w:r>
    </w:p>
    <w:p>
      <w:pPr>
        <w:numPr>
          <w:ilvl w:val="0"/>
          <w:numId w:val="1281"/>
        </w:numPr>
      </w:pPr>
      <w:r>
        <w:t xml:space="preserve">.</w:t>
      </w:r>
      <w:hyperlink w:anchor="ref-Baron1986">
        <w:r>
          <w:rPr>
            <w:rStyle w:val="Lienhypertexte"/>
            <w:vertAlign w:val="superscript"/>
          </w:rPr>
          <w:t xml:space="preserve">197</w:t>
        </w:r>
      </w:hyperlink>
    </w:p>
    <w:p>
      <w:pPr>
        <w:numPr>
          <w:ilvl w:val="0"/>
          <w:numId w:val="1281"/>
        </w:numPr>
      </w:pPr>
      <w:r>
        <w:t xml:space="preserve">.</w:t>
      </w:r>
      <w:hyperlink w:anchor="ref-Bours2023">
        <w:r>
          <w:rPr>
            <w:rStyle w:val="Lienhypertexte"/>
            <w:vertAlign w:val="superscript"/>
          </w:rPr>
          <w:t xml:space="preserve">192</w:t>
        </w:r>
      </w:hyperlink>
    </w:p>
    <w:p>
      <w:pPr>
        <w:pStyle w:val="FirstParagraph"/>
      </w:pPr>
    </w:p>
    <w:bookmarkEnd w:id="498"/>
    <w:bookmarkStart w:id="499" w:name="o-que-é-efeito-direto"/>
    <w:p>
      <w:pPr>
        <w:pStyle w:val="Titre3"/>
      </w:pPr>
      <w:r>
        <w:t xml:space="preserve">O que é efeito direto?</w:t>
      </w:r>
    </w:p>
    <w:p>
      <w:pPr>
        <w:numPr>
          <w:ilvl w:val="0"/>
          <w:numId w:val="1282"/>
        </w:numPr>
      </w:pPr>
      <w:r>
        <w:t xml:space="preserve">.</w:t>
      </w:r>
      <w:hyperlink w:anchor="ref-Baron1986">
        <w:r>
          <w:rPr>
            <w:rStyle w:val="Lienhypertexte"/>
            <w:vertAlign w:val="superscript"/>
          </w:rPr>
          <w:t xml:space="preserve">197</w:t>
        </w:r>
      </w:hyperlink>
    </w:p>
    <w:p>
      <w:pPr>
        <w:numPr>
          <w:ilvl w:val="0"/>
          <w:numId w:val="1282"/>
        </w:numPr>
      </w:pPr>
      <w:r>
        <w:t xml:space="preserve">.</w:t>
      </w:r>
      <w:hyperlink w:anchor="ref-Bours2023">
        <w:r>
          <w:rPr>
            <w:rStyle w:val="Lienhypertexte"/>
            <w:vertAlign w:val="superscript"/>
          </w:rPr>
          <w:t xml:space="preserve">192</w:t>
        </w:r>
      </w:hyperlink>
    </w:p>
    <w:p>
      <w:pPr>
        <w:pStyle w:val="FirstParagraph"/>
      </w:pPr>
    </w:p>
    <w:bookmarkEnd w:id="499"/>
    <w:bookmarkStart w:id="500" w:name="o-que-é-efeito-indireto"/>
    <w:p>
      <w:pPr>
        <w:pStyle w:val="Titre3"/>
      </w:pPr>
      <w:r>
        <w:t xml:space="preserve">O que é efeito indireto?</w:t>
      </w:r>
    </w:p>
    <w:p>
      <w:pPr>
        <w:numPr>
          <w:ilvl w:val="0"/>
          <w:numId w:val="1283"/>
        </w:numPr>
      </w:pPr>
      <w:r>
        <w:t xml:space="preserve">.</w:t>
      </w:r>
      <w:hyperlink w:anchor="ref-Baron1986">
        <w:r>
          <w:rPr>
            <w:rStyle w:val="Lienhypertexte"/>
            <w:vertAlign w:val="superscript"/>
          </w:rPr>
          <w:t xml:space="preserve">197</w:t>
        </w:r>
      </w:hyperlink>
    </w:p>
    <w:p>
      <w:pPr>
        <w:numPr>
          <w:ilvl w:val="0"/>
          <w:numId w:val="1283"/>
        </w:numPr>
      </w:pPr>
      <w:r>
        <w:t xml:space="preserve">.</w:t>
      </w:r>
      <w:hyperlink w:anchor="ref-Bours2023">
        <w:r>
          <w:rPr>
            <w:rStyle w:val="Lienhypertexte"/>
            <w:vertAlign w:val="superscript"/>
          </w:rPr>
          <w:t xml:space="preserve">192</w:t>
        </w:r>
      </w:hyperlink>
    </w:p>
    <w:p>
      <w:pPr>
        <w:pStyle w:val="FirstParagraph"/>
      </w:pPr>
    </w:p>
    <w:bookmarkEnd w:id="500"/>
    <w:bookmarkStart w:id="501" w:name="o-que-é-efeito-total"/>
    <w:p>
      <w:pPr>
        <w:pStyle w:val="Titre3"/>
      </w:pPr>
      <w:r>
        <w:t xml:space="preserve">O que é efeito total?</w:t>
      </w:r>
    </w:p>
    <w:p>
      <w:pPr>
        <w:numPr>
          <w:ilvl w:val="0"/>
          <w:numId w:val="1284"/>
        </w:numPr>
      </w:pPr>
      <w:r>
        <w:t xml:space="preserve">.</w:t>
      </w:r>
      <w:hyperlink w:anchor="ref-Baron1986">
        <w:r>
          <w:rPr>
            <w:rStyle w:val="Lienhypertexte"/>
            <w:vertAlign w:val="superscript"/>
          </w:rPr>
          <w:t xml:space="preserve">197</w:t>
        </w:r>
      </w:hyperlink>
    </w:p>
    <w:p>
      <w:pPr>
        <w:numPr>
          <w:ilvl w:val="0"/>
          <w:numId w:val="1284"/>
        </w:numPr>
      </w:pPr>
      <w:r>
        <w:t xml:space="preserve">.</w:t>
      </w:r>
      <w:hyperlink w:anchor="ref-Bours2023">
        <w:r>
          <w:rPr>
            <w:rStyle w:val="Lienhypertexte"/>
            <w:vertAlign w:val="superscript"/>
          </w:rPr>
          <w:t xml:space="preserve">192</w:t>
        </w:r>
      </w:hyperlink>
    </w:p>
    <w:p>
      <w:pPr>
        <w:pStyle w:val="FirstParagraph"/>
      </w:pPr>
    </w:p>
    <w:bookmarkEnd w:id="501"/>
    <w:bookmarkEnd w:id="502"/>
    <w:bookmarkStart w:id="505" w:name="suposicoes-modelos"/>
    <w:p>
      <w:pPr>
        <w:pStyle w:val="Titre2"/>
      </w:pPr>
      <w:r>
        <w:t xml:space="preserve">Efeitos brutos ou padronizados</w:t>
      </w:r>
    </w:p>
    <w:p>
      <w:pPr>
        <w:pStyle w:val="FirstParagraph"/>
      </w:pPr>
    </w:p>
    <w:bookmarkStart w:id="503" w:name="o-que-é-efeito-bruto"/>
    <w:p>
      <w:pPr>
        <w:pStyle w:val="Titre3"/>
      </w:pPr>
      <w:r>
        <w:t xml:space="preserve">O que é efeito bruto?</w:t>
      </w:r>
    </w:p>
    <w:p>
      <w:pPr>
        <w:numPr>
          <w:ilvl w:val="0"/>
          <w:numId w:val="1285"/>
        </w:numPr>
      </w:pPr>
      <w:r>
        <w:t xml:space="preserve">.</w:t>
      </w:r>
      <w:hyperlink w:anchor="ref-greenland1986">
        <w:r>
          <w:rPr>
            <w:rStyle w:val="Lienhypertexte"/>
            <w:vertAlign w:val="superscript"/>
          </w:rPr>
          <w:t xml:space="preserve">198</w:t>
        </w:r>
      </w:hyperlink>
    </w:p>
    <w:p>
      <w:pPr>
        <w:numPr>
          <w:ilvl w:val="0"/>
          <w:numId w:val="1285"/>
        </w:numPr>
      </w:pPr>
      <w:r>
        <w:t xml:space="preserve">.</w:t>
      </w:r>
      <w:hyperlink w:anchor="ref-greenland1991">
        <w:r>
          <w:rPr>
            <w:rStyle w:val="Lienhypertexte"/>
            <w:vertAlign w:val="superscript"/>
          </w:rPr>
          <w:t xml:space="preserve">199</w:t>
        </w:r>
      </w:hyperlink>
    </w:p>
    <w:p>
      <w:pPr>
        <w:pStyle w:val="FirstParagraph"/>
      </w:pPr>
    </w:p>
    <w:bookmarkEnd w:id="503"/>
    <w:bookmarkStart w:id="504" w:name="o-que-é-efeito-padronizado"/>
    <w:p>
      <w:pPr>
        <w:pStyle w:val="Titre3"/>
      </w:pPr>
      <w:r>
        <w:t xml:space="preserve">O que é efeito padronizado?</w:t>
      </w:r>
    </w:p>
    <w:p>
      <w:pPr>
        <w:numPr>
          <w:ilvl w:val="0"/>
          <w:numId w:val="1286"/>
        </w:numPr>
      </w:pPr>
      <w:r>
        <w:t xml:space="preserve">.</w:t>
      </w:r>
      <w:hyperlink w:anchor="ref-greenland1986">
        <w:r>
          <w:rPr>
            <w:rStyle w:val="Lienhypertexte"/>
            <w:vertAlign w:val="superscript"/>
          </w:rPr>
          <w:t xml:space="preserve">198</w:t>
        </w:r>
      </w:hyperlink>
    </w:p>
    <w:p>
      <w:pPr>
        <w:numPr>
          <w:ilvl w:val="0"/>
          <w:numId w:val="1286"/>
        </w:numPr>
      </w:pPr>
      <w:r>
        <w:t xml:space="preserve">.</w:t>
      </w:r>
      <w:hyperlink w:anchor="ref-greenland1991">
        <w:r>
          <w:rPr>
            <w:rStyle w:val="Lienhypertexte"/>
            <w:vertAlign w:val="superscript"/>
          </w:rPr>
          <w:t xml:space="preserve">199</w:t>
        </w:r>
      </w:hyperlink>
    </w:p>
    <w:p>
      <w:pPr>
        <w:pStyle w:val="FirstParagraph"/>
      </w:pPr>
    </w:p>
    <w:bookmarkEnd w:id="504"/>
    <w:bookmarkEnd w:id="505"/>
    <w:bookmarkStart w:id="509" w:name="suposições-dos-modelos"/>
    <w:p>
      <w:pPr>
        <w:pStyle w:val="Titre2"/>
      </w:pPr>
      <w:r>
        <w:t xml:space="preserve">Suposições dos modelos</w:t>
      </w:r>
    </w:p>
    <w:p>
      <w:pPr>
        <w:pStyle w:val="FirstParagraph"/>
      </w:pPr>
    </w:p>
    <w:bookmarkStart w:id="506" w:name="X39f58699b80dd17068a1c4d5597719508ff5f8c"/>
    <w:p>
      <w:pPr>
        <w:pStyle w:val="Titre3"/>
      </w:pPr>
      <w:r>
        <w:t xml:space="preserve">Quais suposições são feitas para modelagem de regressão?</w:t>
      </w:r>
    </w:p>
    <w:p>
      <w:pPr>
        <w:numPr>
          <w:ilvl w:val="0"/>
          <w:numId w:val="1287"/>
        </w:numPr>
        <w:pStyle w:val="Compact"/>
      </w:pPr>
      <w:r>
        <w:t xml:space="preserve">.[REF]</w:t>
      </w:r>
    </w:p>
    <w:p>
      <w:pPr>
        <w:pStyle w:val="FirstParagraph"/>
      </w:pPr>
    </w:p>
    <w:bookmarkEnd w:id="506"/>
    <w:bookmarkStart w:id="508" w:name="como-avaliar-as-suposições-do-modelo"/>
    <w:p>
      <w:pPr>
        <w:pStyle w:val="Titre3"/>
      </w:pPr>
      <w:r>
        <w:t xml:space="preserve">Como avaliar as suposições do modelo?</w:t>
      </w:r>
    </w:p>
    <w:p>
      <w:pPr>
        <w:numPr>
          <w:ilvl w:val="0"/>
          <w:numId w:val="1288"/>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200</w:t>
        </w:r>
      </w:hyperlink>
      <w:r>
        <w:t xml:space="preserve"> </w:t>
      </w:r>
      <w:r>
        <w:t xml:space="preserve">fornece a função</w:t>
      </w:r>
      <w:r>
        <w:t xml:space="preserve"> </w:t>
      </w:r>
      <w:hyperlink r:id="rId507">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08"/>
    <w:bookmarkEnd w:id="509"/>
    <w:bookmarkStart w:id="514" w:name="qualidade-ajuste-modelo"/>
    <w:p>
      <w:pPr>
        <w:pStyle w:val="Titre2"/>
      </w:pPr>
      <w:r>
        <w:t xml:space="preserve">Qualidade do ajuste do modelo</w:t>
      </w:r>
    </w:p>
    <w:p>
      <w:pPr>
        <w:pStyle w:val="FirstParagraph"/>
      </w:pPr>
    </w:p>
    <w:bookmarkStart w:id="510" w:name="o-que-é-qualidade-de-ajuste"/>
    <w:p>
      <w:pPr>
        <w:pStyle w:val="Titre3"/>
      </w:pPr>
      <w:r>
        <w:t xml:space="preserve">O que é qualidade de ajuste?</w:t>
      </w:r>
    </w:p>
    <w:p>
      <w:pPr>
        <w:numPr>
          <w:ilvl w:val="0"/>
          <w:numId w:val="1289"/>
        </w:numPr>
        <w:pStyle w:val="Compact"/>
      </w:pPr>
      <w:r>
        <w:t xml:space="preserve">.[REF]</w:t>
      </w:r>
    </w:p>
    <w:p>
      <w:pPr>
        <w:pStyle w:val="FirstParagraph"/>
      </w:pPr>
    </w:p>
    <w:bookmarkEnd w:id="510"/>
    <w:bookmarkStart w:id="513" w:name="como-avaliar-a-qualidade-de-ajuste"/>
    <w:p>
      <w:pPr>
        <w:pStyle w:val="Titre3"/>
      </w:pPr>
      <w:r>
        <w:t xml:space="preserve">Como avaliar a qualidade de ajuste?</w:t>
      </w:r>
    </w:p>
    <w:p>
      <w:pPr>
        <w:numPr>
          <w:ilvl w:val="0"/>
          <w:numId w:val="1290"/>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200</w:t>
        </w:r>
      </w:hyperlink>
      <w:r>
        <w:t xml:space="preserve"> </w:t>
      </w:r>
      <w:r>
        <w:t xml:space="preserve">fornece a função</w:t>
      </w:r>
      <w:r>
        <w:t xml:space="preserve"> </w:t>
      </w:r>
      <w:hyperlink r:id="rId511">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200</w:t>
        </w:r>
      </w:hyperlink>
      <w:r>
        <w:t xml:space="preserve"> </w:t>
      </w:r>
      <w:r>
        <w:t xml:space="preserve">fornece a função</w:t>
      </w:r>
      <w:r>
        <w:t xml:space="preserve"> </w:t>
      </w:r>
      <w:hyperlink r:id="rId512">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13"/>
    <w:bookmarkEnd w:id="514"/>
    <w:bookmarkEnd w:id="515"/>
    <w:bookmarkStart w:id="518" w:name="arvore-decisao"/>
    <w:p>
      <w:pPr>
        <w:pStyle w:val="Titre1"/>
      </w:pPr>
      <w:r>
        <w:rPr>
          <w:bCs/>
          <w:b/>
        </w:rPr>
        <w:t xml:space="preserve">Árvore de decisão</w:t>
      </w:r>
    </w:p>
    <w:p>
      <w:pPr>
        <w:pStyle w:val="FirstParagraph"/>
      </w:pPr>
    </w:p>
    <w:bookmarkStart w:id="517" w:name="arvore-decisao"/>
    <w:p>
      <w:pPr>
        <w:pStyle w:val="Titre2"/>
      </w:pPr>
      <w:r>
        <w:t xml:space="preserve">Árvore de decisão</w:t>
      </w:r>
    </w:p>
    <w:p>
      <w:pPr>
        <w:pStyle w:val="FirstParagraph"/>
      </w:pPr>
    </w:p>
    <w:bookmarkStart w:id="516" w:name="o-que-é-árvore-de-decisão"/>
    <w:p>
      <w:pPr>
        <w:pStyle w:val="Titre3"/>
      </w:pPr>
      <w:r>
        <w:t xml:space="preserve">O que é árvore de decisão?</w:t>
      </w:r>
    </w:p>
    <w:p>
      <w:pPr>
        <w:numPr>
          <w:ilvl w:val="0"/>
          <w:numId w:val="1291"/>
        </w:numPr>
        <w:pStyle w:val="Compact"/>
      </w:pPr>
      <w:r>
        <w:t xml:space="preserve">.[REF]</w:t>
      </w:r>
    </w:p>
    <w:p>
      <w:pPr>
        <w:pStyle w:val="FirstParagraph"/>
      </w:pPr>
    </w:p>
    <w:bookmarkEnd w:id="516"/>
    <w:bookmarkEnd w:id="517"/>
    <w:bookmarkEnd w:id="518"/>
    <w:bookmarkStart w:id="519" w:name="parte-4---metodologia-aplicada"/>
    <w:p>
      <w:pPr>
        <w:pStyle w:val="Titre1"/>
      </w:pPr>
      <w:r>
        <w:rPr>
          <w:iCs/>
          <w:i/>
        </w:rPr>
        <w:t xml:space="preserve">Parte 4 - Metodologia Aplicada</w:t>
      </w:r>
    </w:p>
    <w:bookmarkEnd w:id="519"/>
    <w:bookmarkStart w:id="530" w:name="delineamento-estudos"/>
    <w:p>
      <w:pPr>
        <w:pStyle w:val="Titre1"/>
      </w:pPr>
      <w:r>
        <w:rPr>
          <w:bCs/>
          <w:b/>
        </w:rPr>
        <w:t xml:space="preserve">Delineamento de estudos</w:t>
      </w:r>
    </w:p>
    <w:p>
      <w:pPr>
        <w:pStyle w:val="FirstParagraph"/>
      </w:pPr>
    </w:p>
    <w:bookmarkStart w:id="521" w:name="delineamento-estudos"/>
    <w:p>
      <w:pPr>
        <w:pStyle w:val="Titre2"/>
      </w:pPr>
      <w:r>
        <w:t xml:space="preserve">Delineamento de estudos</w:t>
      </w:r>
    </w:p>
    <w:p>
      <w:pPr>
        <w:pStyle w:val="FirstParagraph"/>
      </w:pPr>
    </w:p>
    <w:bookmarkStart w:id="520" w:name="X4430b0b3f5abc607b8b690a51774d094d37d4ce"/>
    <w:p>
      <w:pPr>
        <w:pStyle w:val="Titre3"/>
      </w:pPr>
      <w:r>
        <w:t xml:space="preserve">Como podem ser classificados os estudos científicos?</w:t>
      </w:r>
    </w:p>
    <w:p>
      <w:pPr>
        <w:numPr>
          <w:ilvl w:val="0"/>
          <w:numId w:val="129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201</w:t>
        </w:r>
      </w:hyperlink>
      <w:r>
        <w:rPr>
          <w:vertAlign w:val="superscript"/>
        </w:rPr>
        <w:t xml:space="preserve">–</w:t>
      </w:r>
      <w:hyperlink w:anchor="ref-chipman2022">
        <w:r>
          <w:rPr>
            <w:rStyle w:val="Lienhypertexte"/>
            <w:vertAlign w:val="superscript"/>
          </w:rPr>
          <w:t xml:space="preserve">210</w:t>
        </w:r>
      </w:hyperlink>
    </w:p>
    <w:p>
      <w:pPr>
        <w:numPr>
          <w:ilvl w:val="0"/>
          <w:numId w:val="1292"/>
        </w:numPr>
      </w:pPr>
      <w:r>
        <w:rPr>
          <w:iCs/>
          <w:i/>
        </w:rPr>
        <w:t xml:space="preserve">Estudos básicos</w:t>
      </w:r>
      <w:hyperlink w:anchor="ref-Süt2014">
        <w:r>
          <w:rPr>
            <w:rStyle w:val="Lienhypertexte"/>
            <w:vertAlign w:val="superscript"/>
          </w:rPr>
          <w:t xml:space="preserve">202</w:t>
        </w:r>
      </w:hyperlink>
      <w:r>
        <w:rPr>
          <w:vertAlign w:val="superscript"/>
        </w:rPr>
        <w:t xml:space="preserve">,</w:t>
      </w:r>
      <w:hyperlink w:anchor="ref-Chidambaram2019">
        <w:r>
          <w:rPr>
            <w:rStyle w:val="Lienhypertexte"/>
            <w:vertAlign w:val="superscript"/>
          </w:rPr>
          <w:t xml:space="preserve">207</w:t>
        </w:r>
      </w:hyperlink>
    </w:p>
    <w:p>
      <w:pPr>
        <w:numPr>
          <w:ilvl w:val="1"/>
          <w:numId w:val="1293"/>
        </w:numPr>
      </w:pPr>
      <w:r>
        <w:t xml:space="preserve">Genética</w:t>
      </w:r>
    </w:p>
    <w:p>
      <w:pPr>
        <w:numPr>
          <w:ilvl w:val="1"/>
          <w:numId w:val="1293"/>
        </w:numPr>
      </w:pPr>
      <w:r>
        <w:t xml:space="preserve">Celular</w:t>
      </w:r>
    </w:p>
    <w:p>
      <w:pPr>
        <w:numPr>
          <w:ilvl w:val="1"/>
          <w:numId w:val="1293"/>
        </w:numPr>
      </w:pPr>
      <w:r>
        <w:t xml:space="preserve">Experimentos com animais</w:t>
      </w:r>
    </w:p>
    <w:p>
      <w:pPr>
        <w:numPr>
          <w:ilvl w:val="1"/>
          <w:numId w:val="1293"/>
        </w:numPr>
      </w:pPr>
      <w:r>
        <w:t xml:space="preserve">Desenvolvimento de métodos</w:t>
      </w:r>
    </w:p>
    <w:p>
      <w:pPr>
        <w:numPr>
          <w:ilvl w:val="0"/>
          <w:numId w:val="1292"/>
        </w:numPr>
      </w:pPr>
      <w:r>
        <w:rPr>
          <w:iCs/>
          <w:i/>
        </w:rPr>
        <w:t xml:space="preserve">Estudos de simulação computacional</w:t>
      </w:r>
      <w:hyperlink w:anchor="ref-Erdemir2020">
        <w:r>
          <w:rPr>
            <w:rStyle w:val="Lienhypertexte"/>
            <w:vertAlign w:val="superscript"/>
          </w:rPr>
          <w:t xml:space="preserve">208</w:t>
        </w:r>
      </w:hyperlink>
      <w:r>
        <w:rPr>
          <w:vertAlign w:val="superscript"/>
        </w:rPr>
        <w:t xml:space="preserve">,</w:t>
      </w:r>
      <w:hyperlink w:anchor="ref-chipman2022">
        <w:r>
          <w:rPr>
            <w:rStyle w:val="Lienhypertexte"/>
            <w:vertAlign w:val="superscript"/>
          </w:rPr>
          <w:t xml:space="preserve">210</w:t>
        </w:r>
      </w:hyperlink>
    </w:p>
    <w:p>
      <w:pPr>
        <w:numPr>
          <w:ilvl w:val="0"/>
          <w:numId w:val="1292"/>
        </w:numPr>
      </w:pPr>
      <w:r>
        <w:rPr>
          <w:iCs/>
          <w:i/>
        </w:rPr>
        <w:t xml:space="preserve">Estudos observacionais</w:t>
      </w:r>
      <w:hyperlink w:anchor="ref-Süt2014">
        <w:r>
          <w:rPr>
            <w:rStyle w:val="Lienhypertexte"/>
            <w:vertAlign w:val="superscript"/>
          </w:rPr>
          <w:t xml:space="preserve">202</w:t>
        </w:r>
      </w:hyperlink>
      <w:r>
        <w:rPr>
          <w:vertAlign w:val="superscript"/>
        </w:rPr>
        <w:t xml:space="preserve">,</w:t>
      </w:r>
      <w:hyperlink w:anchor="ref-Chidambaram2019">
        <w:r>
          <w:rPr>
            <w:rStyle w:val="Lienhypertexte"/>
            <w:vertAlign w:val="superscript"/>
          </w:rPr>
          <w:t xml:space="preserve">207</w:t>
        </w:r>
      </w:hyperlink>
    </w:p>
    <w:p>
      <w:pPr>
        <w:numPr>
          <w:ilvl w:val="1"/>
          <w:numId w:val="1294"/>
        </w:numPr>
      </w:pPr>
      <w:r>
        <w:t xml:space="preserve">Descritivo</w:t>
      </w:r>
    </w:p>
    <w:p>
      <w:pPr>
        <w:numPr>
          <w:ilvl w:val="2"/>
          <w:numId w:val="1295"/>
        </w:numPr>
      </w:pPr>
      <w:r>
        <w:t xml:space="preserve">Estudo de caso</w:t>
      </w:r>
    </w:p>
    <w:p>
      <w:pPr>
        <w:numPr>
          <w:ilvl w:val="2"/>
          <w:numId w:val="1295"/>
        </w:numPr>
      </w:pPr>
      <w:r>
        <w:t xml:space="preserve">Série de casos</w:t>
      </w:r>
    </w:p>
    <w:p>
      <w:pPr>
        <w:numPr>
          <w:ilvl w:val="2"/>
          <w:numId w:val="1295"/>
        </w:numPr>
      </w:pPr>
      <w:r>
        <w:t xml:space="preserve">Transversal</w:t>
      </w:r>
    </w:p>
    <w:p>
      <w:pPr>
        <w:numPr>
          <w:ilvl w:val="1"/>
          <w:numId w:val="1294"/>
        </w:numPr>
      </w:pPr>
      <w:r>
        <w:t xml:space="preserve">Analítico</w:t>
      </w:r>
    </w:p>
    <w:p>
      <w:pPr>
        <w:numPr>
          <w:ilvl w:val="2"/>
          <w:numId w:val="1296"/>
        </w:numPr>
      </w:pPr>
      <w:r>
        <w:t xml:space="preserve">Transversal</w:t>
      </w:r>
    </w:p>
    <w:p>
      <w:pPr>
        <w:numPr>
          <w:ilvl w:val="2"/>
          <w:numId w:val="1296"/>
        </w:numPr>
      </w:pPr>
      <w:r>
        <w:t xml:space="preserve">Caso-Controle</w:t>
      </w:r>
    </w:p>
    <w:p>
      <w:pPr>
        <w:numPr>
          <w:ilvl w:val="3"/>
          <w:numId w:val="1297"/>
        </w:numPr>
      </w:pPr>
      <w:r>
        <w:t xml:space="preserve">Caso-Controle aninhado</w:t>
      </w:r>
    </w:p>
    <w:p>
      <w:pPr>
        <w:numPr>
          <w:ilvl w:val="3"/>
          <w:numId w:val="1297"/>
        </w:numPr>
      </w:pPr>
      <w:r>
        <w:t xml:space="preserve">Caso-Coorte</w:t>
      </w:r>
    </w:p>
    <w:p>
      <w:pPr>
        <w:numPr>
          <w:ilvl w:val="1"/>
          <w:numId w:val="1294"/>
        </w:numPr>
      </w:pPr>
      <w:r>
        <w:t xml:space="preserve">Coorte prospectiva ou retrospectiva</w:t>
      </w:r>
    </w:p>
    <w:p>
      <w:pPr>
        <w:numPr>
          <w:ilvl w:val="0"/>
          <w:numId w:val="1292"/>
        </w:numPr>
      </w:pPr>
      <w:r>
        <w:rPr>
          <w:iCs/>
          <w:i/>
        </w:rPr>
        <w:t xml:space="preserve">Estudos de desempenho diagnóstico</w:t>
      </w:r>
      <w:hyperlink w:anchor="ref-Chassé2019">
        <w:r>
          <w:rPr>
            <w:rStyle w:val="Lienhypertexte"/>
            <w:vertAlign w:val="superscript"/>
          </w:rPr>
          <w:t xml:space="preserve">206</w:t>
        </w:r>
      </w:hyperlink>
      <w:r>
        <w:rPr>
          <w:vertAlign w:val="superscript"/>
        </w:rPr>
        <w:t xml:space="preserve">,</w:t>
      </w:r>
      <w:hyperlink w:anchor="ref-Yang2021">
        <w:r>
          <w:rPr>
            <w:rStyle w:val="Lienhypertexte"/>
            <w:vertAlign w:val="superscript"/>
          </w:rPr>
          <w:t xml:space="preserve">209</w:t>
        </w:r>
      </w:hyperlink>
    </w:p>
    <w:p>
      <w:pPr>
        <w:numPr>
          <w:ilvl w:val="1"/>
          <w:numId w:val="1298"/>
        </w:numPr>
      </w:pPr>
      <w:r>
        <w:t xml:space="preserve">Transversal</w:t>
      </w:r>
    </w:p>
    <w:p>
      <w:pPr>
        <w:numPr>
          <w:ilvl w:val="1"/>
          <w:numId w:val="1298"/>
        </w:numPr>
      </w:pPr>
      <w:r>
        <w:t xml:space="preserve">Caso-Controle</w:t>
      </w:r>
    </w:p>
    <w:p>
      <w:pPr>
        <w:numPr>
          <w:ilvl w:val="1"/>
          <w:numId w:val="1298"/>
        </w:numPr>
      </w:pPr>
      <w:r>
        <w:t xml:space="preserve">Comparativo</w:t>
      </w:r>
    </w:p>
    <w:p>
      <w:pPr>
        <w:numPr>
          <w:ilvl w:val="1"/>
          <w:numId w:val="1298"/>
        </w:numPr>
      </w:pPr>
      <w:r>
        <w:t xml:space="preserve">Totalmente pareado</w:t>
      </w:r>
    </w:p>
    <w:p>
      <w:pPr>
        <w:numPr>
          <w:ilvl w:val="1"/>
          <w:numId w:val="1298"/>
        </w:numPr>
      </w:pPr>
      <w:r>
        <w:t xml:space="preserve">Parcialmente pareado com subgrupo aleatório</w:t>
      </w:r>
    </w:p>
    <w:p>
      <w:pPr>
        <w:numPr>
          <w:ilvl w:val="1"/>
          <w:numId w:val="1298"/>
        </w:numPr>
      </w:pPr>
      <w:r>
        <w:t xml:space="preserve">Parcialmente pareado com subgrupo não aleatório</w:t>
      </w:r>
    </w:p>
    <w:p>
      <w:pPr>
        <w:numPr>
          <w:ilvl w:val="1"/>
          <w:numId w:val="1298"/>
        </w:numPr>
      </w:pPr>
      <w:r>
        <w:t xml:space="preserve">Não pareado aleatório</w:t>
      </w:r>
    </w:p>
    <w:p>
      <w:pPr>
        <w:numPr>
          <w:ilvl w:val="1"/>
          <w:numId w:val="1298"/>
        </w:numPr>
      </w:pPr>
      <w:r>
        <w:t xml:space="preserve">Não pareado não aleatório</w:t>
      </w:r>
    </w:p>
    <w:p>
      <w:pPr>
        <w:numPr>
          <w:ilvl w:val="0"/>
          <w:numId w:val="1292"/>
        </w:numPr>
      </w:pPr>
      <w:r>
        <w:rPr>
          <w:iCs/>
          <w:i/>
        </w:rPr>
        <w:t xml:space="preserve">Estudos de propriedades psicométricas</w:t>
      </w:r>
      <w:hyperlink w:anchor="ref-Souza2017">
        <w:r>
          <w:rPr>
            <w:rStyle w:val="Lienhypertexte"/>
            <w:vertAlign w:val="superscript"/>
          </w:rPr>
          <w:t xml:space="preserve">203</w:t>
        </w:r>
      </w:hyperlink>
      <w:r>
        <w:rPr>
          <w:vertAlign w:val="superscript"/>
        </w:rPr>
        <w:t xml:space="preserve">,</w:t>
      </w:r>
      <w:hyperlink w:anchor="ref-echevarría-guanilo2019">
        <w:r>
          <w:rPr>
            <w:rStyle w:val="Lienhypertexte"/>
            <w:vertAlign w:val="superscript"/>
          </w:rPr>
          <w:t xml:space="preserve">205</w:t>
        </w:r>
      </w:hyperlink>
    </w:p>
    <w:p>
      <w:pPr>
        <w:numPr>
          <w:ilvl w:val="1"/>
          <w:numId w:val="1299"/>
        </w:numPr>
      </w:pPr>
      <w:r>
        <w:t xml:space="preserve">Validade</w:t>
      </w:r>
    </w:p>
    <w:p>
      <w:pPr>
        <w:numPr>
          <w:ilvl w:val="1"/>
          <w:numId w:val="1299"/>
        </w:numPr>
      </w:pPr>
      <w:r>
        <w:t xml:space="preserve">Confiabilidade</w:t>
      </w:r>
    </w:p>
    <w:p>
      <w:pPr>
        <w:numPr>
          <w:ilvl w:val="1"/>
          <w:numId w:val="1299"/>
        </w:numPr>
      </w:pPr>
      <w:r>
        <w:t xml:space="preserve">Concordância</w:t>
      </w:r>
    </w:p>
    <w:p>
      <w:pPr>
        <w:numPr>
          <w:ilvl w:val="0"/>
          <w:numId w:val="1292"/>
        </w:numPr>
      </w:pPr>
      <w:r>
        <w:rPr>
          <w:iCs/>
          <w:i/>
        </w:rPr>
        <w:t xml:space="preserve">Estudos quase-experimentais</w:t>
      </w:r>
      <w:hyperlink w:anchor="ref-reeves2017">
        <w:r>
          <w:rPr>
            <w:rStyle w:val="Lienhypertexte"/>
            <w:vertAlign w:val="superscript"/>
          </w:rPr>
          <w:t xml:space="preserve">204</w:t>
        </w:r>
      </w:hyperlink>
    </w:p>
    <w:p>
      <w:pPr>
        <w:numPr>
          <w:ilvl w:val="1"/>
          <w:numId w:val="1300"/>
        </w:numPr>
      </w:pPr>
      <w:r>
        <w:t xml:space="preserve">Quase-aleatorizado controlado</w:t>
      </w:r>
    </w:p>
    <w:p>
      <w:pPr>
        <w:numPr>
          <w:ilvl w:val="1"/>
          <w:numId w:val="1300"/>
        </w:numPr>
      </w:pPr>
      <w:r>
        <w:t xml:space="preserve">Estimação de variável instrumental</w:t>
      </w:r>
    </w:p>
    <w:p>
      <w:pPr>
        <w:numPr>
          <w:ilvl w:val="1"/>
          <w:numId w:val="1300"/>
        </w:numPr>
      </w:pPr>
      <w:r>
        <w:t xml:space="preserve">Descontinuidade de regressão</w:t>
      </w:r>
    </w:p>
    <w:p>
      <w:pPr>
        <w:numPr>
          <w:ilvl w:val="1"/>
          <w:numId w:val="1300"/>
        </w:numPr>
      </w:pPr>
      <w:r>
        <w:t xml:space="preserve">Série temporal interrompida controlada</w:t>
      </w:r>
    </w:p>
    <w:p>
      <w:pPr>
        <w:numPr>
          <w:ilvl w:val="1"/>
          <w:numId w:val="1300"/>
        </w:numPr>
      </w:pPr>
      <w:r>
        <w:t xml:space="preserve">Série temporal interrompida</w:t>
      </w:r>
    </w:p>
    <w:p>
      <w:pPr>
        <w:numPr>
          <w:ilvl w:val="1"/>
          <w:numId w:val="1300"/>
        </w:numPr>
      </w:pPr>
      <w:r>
        <w:t xml:space="preserve">Diferença</w:t>
      </w:r>
    </w:p>
    <w:p>
      <w:pPr>
        <w:numPr>
          <w:ilvl w:val="0"/>
          <w:numId w:val="1292"/>
        </w:numPr>
      </w:pPr>
      <w:r>
        <w:rPr>
          <w:iCs/>
          <w:i/>
        </w:rPr>
        <w:t xml:space="preserve">Estudos experimentais</w:t>
      </w:r>
      <w:hyperlink w:anchor="ref-Süt2014">
        <w:r>
          <w:rPr>
            <w:rStyle w:val="Lienhypertexte"/>
            <w:vertAlign w:val="superscript"/>
          </w:rPr>
          <w:t xml:space="preserve">202</w:t>
        </w:r>
      </w:hyperlink>
      <w:r>
        <w:rPr>
          <w:vertAlign w:val="superscript"/>
        </w:rPr>
        <w:t xml:space="preserve">,</w:t>
      </w:r>
      <w:hyperlink w:anchor="ref-Chidambaram2019">
        <w:r>
          <w:rPr>
            <w:rStyle w:val="Lienhypertexte"/>
            <w:vertAlign w:val="superscript"/>
          </w:rPr>
          <w:t xml:space="preserve">207</w:t>
        </w:r>
      </w:hyperlink>
    </w:p>
    <w:p>
      <w:pPr>
        <w:numPr>
          <w:ilvl w:val="1"/>
          <w:numId w:val="1301"/>
        </w:numPr>
      </w:pPr>
      <w:r>
        <w:t xml:space="preserve">Fases I a IV</w:t>
      </w:r>
    </w:p>
    <w:p>
      <w:pPr>
        <w:numPr>
          <w:ilvl w:val="2"/>
          <w:numId w:val="1302"/>
        </w:numPr>
      </w:pPr>
      <w:r>
        <w:t xml:space="preserve">Aleatorizado controlado</w:t>
      </w:r>
    </w:p>
    <w:p>
      <w:pPr>
        <w:numPr>
          <w:ilvl w:val="2"/>
          <w:numId w:val="1302"/>
        </w:numPr>
      </w:pPr>
      <w:r>
        <w:t xml:space="preserve">Não-aleatorizado controlado</w:t>
      </w:r>
    </w:p>
    <w:p>
      <w:pPr>
        <w:numPr>
          <w:ilvl w:val="2"/>
          <w:numId w:val="1302"/>
        </w:numPr>
      </w:pPr>
      <w:r>
        <w:t xml:space="preserve">Autocontrolado</w:t>
      </w:r>
    </w:p>
    <w:p>
      <w:pPr>
        <w:numPr>
          <w:ilvl w:val="2"/>
          <w:numId w:val="1302"/>
        </w:numPr>
      </w:pPr>
      <w:r>
        <w:t xml:space="preserve">Cruzado</w:t>
      </w:r>
    </w:p>
    <w:p>
      <w:pPr>
        <w:numPr>
          <w:ilvl w:val="2"/>
          <w:numId w:val="1302"/>
        </w:numPr>
      </w:pPr>
      <w:r>
        <w:t xml:space="preserve">Fatorial</w:t>
      </w:r>
    </w:p>
    <w:p>
      <w:pPr>
        <w:numPr>
          <w:ilvl w:val="1"/>
          <w:numId w:val="1301"/>
        </w:numPr>
      </w:pPr>
      <w:r>
        <w:t xml:space="preserve">Campo</w:t>
      </w:r>
    </w:p>
    <w:p>
      <w:pPr>
        <w:numPr>
          <w:ilvl w:val="1"/>
          <w:numId w:val="1301"/>
        </w:numPr>
      </w:pPr>
      <w:r>
        <w:t xml:space="preserve">Comunitário</w:t>
      </w:r>
    </w:p>
    <w:p>
      <w:pPr>
        <w:numPr>
          <w:ilvl w:val="0"/>
          <w:numId w:val="1292"/>
        </w:numPr>
      </w:pPr>
      <w:r>
        <w:rPr>
          <w:iCs/>
          <w:i/>
        </w:rPr>
        <w:t xml:space="preserve">Estudos de avaliação econômica</w:t>
      </w:r>
      <w:hyperlink w:anchor="ref-Süt2014">
        <w:r>
          <w:rPr>
            <w:rStyle w:val="Lienhypertexte"/>
            <w:vertAlign w:val="superscript"/>
          </w:rPr>
          <w:t xml:space="preserve">202</w:t>
        </w:r>
      </w:hyperlink>
    </w:p>
    <w:p>
      <w:pPr>
        <w:numPr>
          <w:ilvl w:val="1"/>
          <w:numId w:val="1303"/>
        </w:numPr>
      </w:pPr>
      <w:r>
        <w:t xml:space="preserve">Análise de custo</w:t>
      </w:r>
    </w:p>
    <w:p>
      <w:pPr>
        <w:numPr>
          <w:ilvl w:val="1"/>
          <w:numId w:val="1303"/>
        </w:numPr>
      </w:pPr>
      <w:r>
        <w:t xml:space="preserve">Análise de minimização de custo</w:t>
      </w:r>
    </w:p>
    <w:p>
      <w:pPr>
        <w:numPr>
          <w:ilvl w:val="1"/>
          <w:numId w:val="1303"/>
        </w:numPr>
      </w:pPr>
      <w:r>
        <w:t xml:space="preserve">Análise de custo-utilidade</w:t>
      </w:r>
    </w:p>
    <w:p>
      <w:pPr>
        <w:numPr>
          <w:ilvl w:val="1"/>
          <w:numId w:val="1303"/>
        </w:numPr>
      </w:pPr>
      <w:r>
        <w:t xml:space="preserve">Análise de custo-efetividade</w:t>
      </w:r>
    </w:p>
    <w:p>
      <w:pPr>
        <w:numPr>
          <w:ilvl w:val="1"/>
          <w:numId w:val="1303"/>
        </w:numPr>
      </w:pPr>
      <w:r>
        <w:t xml:space="preserve">Análise de custo-benefício</w:t>
      </w:r>
    </w:p>
    <w:p>
      <w:pPr>
        <w:numPr>
          <w:ilvl w:val="0"/>
          <w:numId w:val="1292"/>
        </w:numPr>
      </w:pPr>
      <w:r>
        <w:rPr>
          <w:iCs/>
          <w:i/>
        </w:rPr>
        <w:t xml:space="preserve">Estudos de revisão</w:t>
      </w:r>
      <w:hyperlink w:anchor="ref-Grant2009">
        <w:r>
          <w:rPr>
            <w:rStyle w:val="Lienhypertexte"/>
            <w:vertAlign w:val="superscript"/>
          </w:rPr>
          <w:t xml:space="preserve">201</w:t>
        </w:r>
      </w:hyperlink>
    </w:p>
    <w:p>
      <w:pPr>
        <w:numPr>
          <w:ilvl w:val="1"/>
          <w:numId w:val="1304"/>
        </w:numPr>
      </w:pPr>
      <w:r>
        <w:t xml:space="preserve">Estado-da-arte</w:t>
      </w:r>
    </w:p>
    <w:p>
      <w:pPr>
        <w:numPr>
          <w:ilvl w:val="1"/>
          <w:numId w:val="1304"/>
        </w:numPr>
      </w:pPr>
      <w:r>
        <w:t xml:space="preserve">Narrativa</w:t>
      </w:r>
    </w:p>
    <w:p>
      <w:pPr>
        <w:numPr>
          <w:ilvl w:val="1"/>
          <w:numId w:val="1304"/>
        </w:numPr>
      </w:pPr>
      <w:r>
        <w:t xml:space="preserve">Crítica</w:t>
      </w:r>
    </w:p>
    <w:p>
      <w:pPr>
        <w:numPr>
          <w:ilvl w:val="1"/>
          <w:numId w:val="1304"/>
        </w:numPr>
      </w:pPr>
      <w:r>
        <w:t xml:space="preserve">Mapeamento</w:t>
      </w:r>
    </w:p>
    <w:p>
      <w:pPr>
        <w:numPr>
          <w:ilvl w:val="1"/>
          <w:numId w:val="1304"/>
        </w:numPr>
      </w:pPr>
      <w:r>
        <w:t xml:space="preserve">Escopo</w:t>
      </w:r>
    </w:p>
    <w:p>
      <w:pPr>
        <w:numPr>
          <w:ilvl w:val="1"/>
          <w:numId w:val="1304"/>
        </w:numPr>
      </w:pPr>
      <w:r>
        <w:t xml:space="preserve">Busca e revisão sistemática</w:t>
      </w:r>
    </w:p>
    <w:p>
      <w:pPr>
        <w:numPr>
          <w:ilvl w:val="1"/>
          <w:numId w:val="1304"/>
        </w:numPr>
      </w:pPr>
      <w:r>
        <w:t xml:space="preserve">Sistematizada</w:t>
      </w:r>
    </w:p>
    <w:p>
      <w:pPr>
        <w:numPr>
          <w:ilvl w:val="1"/>
          <w:numId w:val="1304"/>
        </w:numPr>
      </w:pPr>
      <w:r>
        <w:t xml:space="preserve">Sistemática</w:t>
      </w:r>
    </w:p>
    <w:p>
      <w:pPr>
        <w:numPr>
          <w:ilvl w:val="2"/>
          <w:numId w:val="1305"/>
        </w:numPr>
      </w:pPr>
      <w:r>
        <w:t xml:space="preserve">Meta-análise</w:t>
      </w:r>
    </w:p>
    <w:p>
      <w:pPr>
        <w:numPr>
          <w:ilvl w:val="2"/>
          <w:numId w:val="1305"/>
        </w:numPr>
      </w:pPr>
      <w:r>
        <w:t xml:space="preserve">Bibliométrica.</w:t>
      </w:r>
      <w:hyperlink w:anchor="ref-donthu2021">
        <w:r>
          <w:rPr>
            <w:rStyle w:val="Lienhypertexte"/>
            <w:vertAlign w:val="superscript"/>
          </w:rPr>
          <w:t xml:space="preserve">211</w:t>
        </w:r>
      </w:hyperlink>
      <w:r>
        <w:rPr>
          <w:vertAlign w:val="superscript"/>
        </w:rPr>
        <w:t xml:space="preserve">,</w:t>
      </w:r>
      <w:hyperlink w:anchor="ref-lim2023">
        <w:r>
          <w:rPr>
            <w:rStyle w:val="Lienhypertexte"/>
            <w:vertAlign w:val="superscript"/>
          </w:rPr>
          <w:t xml:space="preserve">212</w:t>
        </w:r>
      </w:hyperlink>
    </w:p>
    <w:p>
      <w:pPr>
        <w:numPr>
          <w:ilvl w:val="1"/>
          <w:numId w:val="1304"/>
        </w:numPr>
      </w:pPr>
      <w:r>
        <w:t xml:space="preserve">Sistemática qualitativa</w:t>
      </w:r>
    </w:p>
    <w:p>
      <w:pPr>
        <w:numPr>
          <w:ilvl w:val="1"/>
          <w:numId w:val="1304"/>
        </w:numPr>
      </w:pPr>
      <w:r>
        <w:t xml:space="preserve">Mista</w:t>
      </w:r>
    </w:p>
    <w:p>
      <w:pPr>
        <w:numPr>
          <w:ilvl w:val="1"/>
          <w:numId w:val="1304"/>
        </w:numPr>
      </w:pPr>
      <w:r>
        <w:t xml:space="preserve">Visão geral</w:t>
      </w:r>
    </w:p>
    <w:p>
      <w:pPr>
        <w:numPr>
          <w:ilvl w:val="1"/>
          <w:numId w:val="1304"/>
        </w:numPr>
      </w:pPr>
      <w:r>
        <w:t xml:space="preserve">Rápida</w:t>
      </w:r>
    </w:p>
    <w:p>
      <w:pPr>
        <w:numPr>
          <w:ilvl w:val="1"/>
          <w:numId w:val="1304"/>
        </w:numPr>
      </w:pPr>
      <w:r>
        <w:t xml:space="preserve">Guarda-chuva</w:t>
      </w:r>
    </w:p>
    <w:p>
      <w:pPr>
        <w:pStyle w:val="FirstParagraph"/>
      </w:pPr>
    </w:p>
    <w:bookmarkEnd w:id="520"/>
    <w:bookmarkEnd w:id="521"/>
    <w:bookmarkStart w:id="523" w:name="pareamento"/>
    <w:p>
      <w:pPr>
        <w:pStyle w:val="Titre2"/>
      </w:pPr>
      <w:r>
        <w:t xml:space="preserve">Pareamento</w:t>
      </w:r>
    </w:p>
    <w:p>
      <w:pPr>
        <w:pStyle w:val="FirstParagraph"/>
      </w:pPr>
    </w:p>
    <w:bookmarkStart w:id="522" w:name="o-que-é-pareamento"/>
    <w:p>
      <w:pPr>
        <w:pStyle w:val="Titre3"/>
      </w:pPr>
      <w:r>
        <w:t xml:space="preserve">O que é pareamento?</w:t>
      </w:r>
    </w:p>
    <w:p>
      <w:pPr>
        <w:numPr>
          <w:ilvl w:val="0"/>
          <w:numId w:val="130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213</w:t>
        </w:r>
      </w:hyperlink>
    </w:p>
    <w:p>
      <w:pPr>
        <w:numPr>
          <w:ilvl w:val="0"/>
          <w:numId w:val="130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213</w:t>
        </w:r>
      </w:hyperlink>
    </w:p>
    <w:p>
      <w:pPr>
        <w:numPr>
          <w:ilvl w:val="0"/>
          <w:numId w:val="130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213</w:t>
        </w:r>
      </w:hyperlink>
    </w:p>
    <w:p>
      <w:pPr>
        <w:numPr>
          <w:ilvl w:val="0"/>
          <w:numId w:val="1306"/>
        </w:numPr>
      </w:pPr>
      <w:r>
        <w:t xml:space="preserve">A ausência de evidência estatística de diferença entre grupos não é considerada pareamento.</w:t>
      </w:r>
      <w:hyperlink w:anchor="ref-Bland1994">
        <w:r>
          <w:rPr>
            <w:rStyle w:val="Lienhypertexte"/>
            <w:vertAlign w:val="superscript"/>
          </w:rPr>
          <w:t xml:space="preserve">213</w:t>
        </w:r>
      </w:hyperlink>
    </w:p>
    <w:p>
      <w:pPr>
        <w:pStyle w:val="FirstParagraph"/>
      </w:pPr>
    </w:p>
    <w:bookmarkEnd w:id="522"/>
    <w:bookmarkEnd w:id="523"/>
    <w:bookmarkStart w:id="525" w:name="aleatorização"/>
    <w:p>
      <w:pPr>
        <w:pStyle w:val="Titre2"/>
      </w:pPr>
      <w:r>
        <w:t xml:space="preserve">Aleatorização</w:t>
      </w:r>
    </w:p>
    <w:p>
      <w:pPr>
        <w:numPr>
          <w:ilvl w:val="0"/>
          <w:numId w:val="1307"/>
        </w:numPr>
        <w:pStyle w:val="Compact"/>
      </w:pPr>
      <w:r>
        <w:t xml:space="preserve">.[REF]</w:t>
      </w:r>
    </w:p>
    <w:p>
      <w:pPr>
        <w:pStyle w:val="FirstParagraph"/>
      </w:pPr>
    </w:p>
    <w:bookmarkStart w:id="524" w:name="o-que-é-aleatorização"/>
    <w:p>
      <w:pPr>
        <w:pStyle w:val="Titre3"/>
      </w:pPr>
      <w:r>
        <w:t xml:space="preserve">O que é aleatorização?</w:t>
      </w:r>
    </w:p>
    <w:p>
      <w:pPr>
        <w:pStyle w:val="FirstParagraph"/>
      </w:pPr>
    </w:p>
    <w:bookmarkEnd w:id="524"/>
    <w:bookmarkEnd w:id="525"/>
    <w:bookmarkStart w:id="527" w:name="alocacao"/>
    <w:p>
      <w:pPr>
        <w:pStyle w:val="Titre2"/>
      </w:pPr>
      <w:r>
        <w:t xml:space="preserve">Alocação</w:t>
      </w:r>
    </w:p>
    <w:p>
      <w:pPr>
        <w:pStyle w:val="FirstParagraph"/>
      </w:pPr>
    </w:p>
    <w:bookmarkStart w:id="526" w:name="o-que-é-alocação"/>
    <w:p>
      <w:pPr>
        <w:pStyle w:val="Titre3"/>
      </w:pPr>
      <w:r>
        <w:t xml:space="preserve">O que é alocação?</w:t>
      </w:r>
    </w:p>
    <w:p>
      <w:pPr>
        <w:numPr>
          <w:ilvl w:val="0"/>
          <w:numId w:val="1308"/>
        </w:numPr>
        <w:pStyle w:val="Compact"/>
      </w:pPr>
      <w:r>
        <w:t xml:space="preserve">.[REF]</w:t>
      </w:r>
    </w:p>
    <w:p>
      <w:pPr>
        <w:pStyle w:val="FirstParagraph"/>
      </w:pPr>
    </w:p>
    <w:bookmarkEnd w:id="526"/>
    <w:bookmarkEnd w:id="527"/>
    <w:bookmarkStart w:id="529" w:name="cegamento"/>
    <w:p>
      <w:pPr>
        <w:pStyle w:val="Titre2"/>
      </w:pPr>
      <w:r>
        <w:t xml:space="preserve">Cegamento</w:t>
      </w:r>
    </w:p>
    <w:p>
      <w:pPr>
        <w:numPr>
          <w:ilvl w:val="0"/>
          <w:numId w:val="1309"/>
        </w:numPr>
        <w:pStyle w:val="Compact"/>
      </w:pPr>
      <w:r>
        <w:t xml:space="preserve">.[REF]</w:t>
      </w:r>
    </w:p>
    <w:p>
      <w:pPr>
        <w:pStyle w:val="FirstParagraph"/>
      </w:pPr>
    </w:p>
    <w:bookmarkStart w:id="528" w:name="o-que-é-cegamento"/>
    <w:p>
      <w:pPr>
        <w:pStyle w:val="Titre3"/>
      </w:pPr>
      <w:r>
        <w:t xml:space="preserve">O que é cegamento?</w:t>
      </w:r>
    </w:p>
    <w:p>
      <w:pPr>
        <w:pStyle w:val="FirstParagraph"/>
      </w:pPr>
    </w:p>
    <w:bookmarkEnd w:id="528"/>
    <w:bookmarkEnd w:id="529"/>
    <w:bookmarkEnd w:id="530"/>
    <w:bookmarkStart w:id="550" w:name="tamanho-amostral"/>
    <w:p>
      <w:pPr>
        <w:pStyle w:val="Titre1"/>
      </w:pPr>
      <w:r>
        <w:rPr>
          <w:bCs/>
          <w:b/>
        </w:rPr>
        <w:t xml:space="preserve">Tamanho da amostra</w:t>
      </w:r>
    </w:p>
    <w:p>
      <w:pPr>
        <w:pStyle w:val="FirstParagraph"/>
      </w:pPr>
    </w:p>
    <w:bookmarkStart w:id="537" w:name="tamanho-da-amostra"/>
    <w:p>
      <w:pPr>
        <w:pStyle w:val="Titre2"/>
      </w:pPr>
      <w:r>
        <w:t xml:space="preserve">Tamanho da amostra</w:t>
      </w:r>
    </w:p>
    <w:p>
      <w:pPr>
        <w:pStyle w:val="FirstParagraph"/>
      </w:pPr>
    </w:p>
    <w:bookmarkStart w:id="531" w:name="o-que-é-tamanho-da-amostra"/>
    <w:p>
      <w:pPr>
        <w:pStyle w:val="Titre3"/>
      </w:pPr>
      <w:r>
        <w:t xml:space="preserve">O que é tamanho da amostra?</w:t>
      </w:r>
    </w:p>
    <w:p>
      <w:pPr>
        <w:numPr>
          <w:ilvl w:val="0"/>
          <w:numId w:val="1310"/>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214</w:t>
        </w:r>
      </w:hyperlink>
    </w:p>
    <w:p>
      <w:pPr>
        <w:numPr>
          <w:ilvl w:val="0"/>
          <w:numId w:val="1310"/>
        </w:numPr>
      </w:pPr>
      <w:r>
        <w:t xml:space="preserve">.</w:t>
      </w:r>
      <w:hyperlink w:anchor="ref-Banerjee2010">
        <w:r>
          <w:rPr>
            <w:rStyle w:val="Lienhypertexte"/>
            <w:vertAlign w:val="superscript"/>
          </w:rPr>
          <w:t xml:space="preserve">26</w:t>
        </w:r>
      </w:hyperlink>
    </w:p>
    <w:p>
      <w:pPr>
        <w:pStyle w:val="FirstParagraph"/>
      </w:pPr>
    </w:p>
    <w:bookmarkEnd w:id="531"/>
    <w:bookmarkStart w:id="532" w:name="Xa0ef519062c8219814103087408db7e32746167"/>
    <w:p>
      <w:pPr>
        <w:pStyle w:val="Titre3"/>
      </w:pPr>
      <w:r>
        <w:t xml:space="preserve">Por que determinar o tamanho da amostra é importante?</w:t>
      </w:r>
    </w:p>
    <w:p>
      <w:pPr>
        <w:numPr>
          <w:ilvl w:val="0"/>
          <w:numId w:val="1311"/>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32"/>
    <w:bookmarkStart w:id="534" w:name="X46deca6ab02b71734f7ce25ec14ea8f2e6cf199"/>
    <w:p>
      <w:pPr>
        <w:pStyle w:val="Titre3"/>
      </w:pPr>
      <w:r>
        <w:t xml:space="preserve">Quais fatores devem ser considerados para determinar o tamanho da amostra?</w:t>
      </w:r>
    </w:p>
    <w:p>
      <w:pPr>
        <w:numPr>
          <w:ilvl w:val="0"/>
          <w:numId w:val="1312"/>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214</w:t>
        </w:r>
      </w:hyperlink>
    </w:p>
    <w:p>
      <w:pPr>
        <w:numPr>
          <w:ilvl w:val="0"/>
          <w:numId w:val="1312"/>
        </w:numPr>
      </w:pPr>
      <w:r>
        <w:t xml:space="preserve">Delineamento do estudo.</w:t>
      </w:r>
      <w:hyperlink w:anchor="ref-rodríguezdeláguila2014">
        <w:r>
          <w:rPr>
            <w:rStyle w:val="Lienhypertexte"/>
            <w:vertAlign w:val="superscript"/>
          </w:rPr>
          <w:t xml:space="preserve">214</w:t>
        </w:r>
      </w:hyperlink>
    </w:p>
    <w:p>
      <w:pPr>
        <w:numPr>
          <w:ilvl w:val="0"/>
          <w:numId w:val="1312"/>
        </w:numPr>
      </w:pPr>
      <w:r>
        <w:t xml:space="preserve">Quantidade e características (dependente vs. independente) dos grupos de participantes do estudo.</w:t>
      </w:r>
      <w:hyperlink w:anchor="ref-rodríguezdeláguila2014">
        <w:r>
          <w:rPr>
            <w:rStyle w:val="Lienhypertexte"/>
            <w:vertAlign w:val="superscript"/>
          </w:rPr>
          <w:t xml:space="preserve">214</w:t>
        </w:r>
      </w:hyperlink>
    </w:p>
    <w:p>
      <w:pPr>
        <w:numPr>
          <w:ilvl w:val="0"/>
          <w:numId w:val="1312"/>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214</w:t>
        </w:r>
      </w:hyperlink>
    </w:p>
    <w:p>
      <w:pPr>
        <w:numPr>
          <w:ilvl w:val="0"/>
          <w:numId w:val="1312"/>
        </w:numPr>
      </w:pPr>
      <w:r>
        <w:t xml:space="preserve">Tipo de variável a ser observada (contínua, intervalo, ordinal, nominal, dicotômica).</w:t>
      </w:r>
      <w:hyperlink w:anchor="ref-rodríguezdeláguila2014">
        <w:r>
          <w:rPr>
            <w:rStyle w:val="Lienhypertexte"/>
            <w:vertAlign w:val="superscript"/>
          </w:rPr>
          <w:t xml:space="preserve">214</w:t>
        </w:r>
      </w:hyperlink>
    </w:p>
    <w:p>
      <w:pPr>
        <w:numPr>
          <w:ilvl w:val="0"/>
          <w:numId w:val="1312"/>
        </w:numPr>
      </w:pPr>
      <w:r>
        <w:t xml:space="preserve">Tamanho de efeito mínimo a ser observado.</w:t>
      </w:r>
      <w:hyperlink w:anchor="ref-rodríguezdeláguila2014">
        <w:r>
          <w:rPr>
            <w:rStyle w:val="Lienhypertexte"/>
            <w:vertAlign w:val="superscript"/>
          </w:rPr>
          <w:t xml:space="preserve">214</w:t>
        </w:r>
      </w:hyperlink>
    </w:p>
    <w:p>
      <w:pPr>
        <w:numPr>
          <w:ilvl w:val="0"/>
          <w:numId w:val="1312"/>
        </w:numPr>
      </w:pPr>
      <w:r>
        <w:t xml:space="preserve">Variabilidade da(s) variável(eis) coletada(s).</w:t>
      </w:r>
      <w:hyperlink w:anchor="ref-rodríguezdeláguila2014">
        <w:r>
          <w:rPr>
            <w:rStyle w:val="Lienhypertexte"/>
            <w:vertAlign w:val="superscript"/>
          </w:rPr>
          <w:t xml:space="preserve">214</w:t>
        </w:r>
      </w:hyperlink>
    </w:p>
    <w:p>
      <w:pPr>
        <w:numPr>
          <w:ilvl w:val="0"/>
          <w:numId w:val="1312"/>
        </w:numPr>
      </w:pPr>
      <w:r>
        <w:t xml:space="preserve">Lateralidade do teste de hipótese (uni- ou bicaudais).</w:t>
      </w:r>
      <w:hyperlink w:anchor="ref-rodríguezdeláguila2014">
        <w:r>
          <w:rPr>
            <w:rStyle w:val="Lienhypertexte"/>
            <w:vertAlign w:val="superscript"/>
          </w:rPr>
          <w:t xml:space="preserve">214</w:t>
        </w:r>
      </w:hyperlink>
    </w:p>
    <w:p>
      <w:pPr>
        <w:numPr>
          <w:ilvl w:val="0"/>
          <w:numId w:val="1312"/>
        </w:numPr>
      </w:pPr>
      <w:r>
        <w:t xml:space="preserve">Perdas de dados durante a coleta e/ou acompanhamento dos participantes do estudo.</w:t>
      </w:r>
      <w:hyperlink w:anchor="ref-rodríguezdeláguila2014">
        <w:r>
          <w:rPr>
            <w:rStyle w:val="Lienhypertexte"/>
            <w:vertAlign w:val="superscript"/>
          </w:rPr>
          <w:t xml:space="preserve">214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533">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34"/>
    <w:bookmarkStart w:id="535" w:name="X42f6a6d6832e9b7a150dc7c559ac1c845706a77"/>
    <w:p>
      <w:pPr>
        <w:pStyle w:val="Titre3"/>
      </w:pPr>
      <w:r>
        <w:t xml:space="preserve">Quais aspectos éticos estão envolvidos no tamanho da amostra?</w:t>
      </w:r>
    </w:p>
    <w:p>
      <w:pPr>
        <w:numPr>
          <w:ilvl w:val="0"/>
          <w:numId w:val="1313"/>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214</w:t>
        </w:r>
      </w:hyperlink>
    </w:p>
    <w:p>
      <w:pPr>
        <w:numPr>
          <w:ilvl w:val="0"/>
          <w:numId w:val="131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215</w:t>
        </w:r>
      </w:hyperlink>
    </w:p>
    <w:p>
      <w:pPr>
        <w:numPr>
          <w:ilvl w:val="0"/>
          <w:numId w:val="1313"/>
        </w:numPr>
      </w:pPr>
      <w:r>
        <w:t xml:space="preserve">Estudos com poder &lt;80% não são necessariamente antiéticos.</w:t>
      </w:r>
      <w:hyperlink w:anchor="ref-Bacchetti2005">
        <w:r>
          <w:rPr>
            <w:rStyle w:val="Lienhypertexte"/>
            <w:vertAlign w:val="superscript"/>
          </w:rPr>
          <w:t xml:space="preserve">215</w:t>
        </w:r>
      </w:hyperlink>
    </w:p>
    <w:p>
      <w:pPr>
        <w:numPr>
          <w:ilvl w:val="0"/>
          <w:numId w:val="1313"/>
        </w:numPr>
      </w:pPr>
      <w:r>
        <w:t xml:space="preserve">Grandes estudos podem ser desejáveis por outras razões que não as éticas.</w:t>
      </w:r>
      <w:hyperlink w:anchor="ref-Bacchetti2005">
        <w:r>
          <w:rPr>
            <w:rStyle w:val="Lienhypertexte"/>
            <w:vertAlign w:val="superscript"/>
          </w:rPr>
          <w:t xml:space="preserve">215</w:t>
        </w:r>
      </w:hyperlink>
    </w:p>
    <w:p>
      <w:pPr>
        <w:pStyle w:val="FirstParagraph"/>
      </w:pPr>
    </w:p>
    <w:bookmarkEnd w:id="535"/>
    <w:bookmarkStart w:id="536" w:name="X49cb4f02c16ec59676259e7f3647ea92215c5b5"/>
    <w:p>
      <w:pPr>
        <w:pStyle w:val="Titre3"/>
      </w:pPr>
      <w:r>
        <w:t xml:space="preserve">Como é calculado o tamanho da amostra de um estudo?</w:t>
      </w:r>
    </w:p>
    <w:p>
      <w:pPr>
        <w:numPr>
          <w:ilvl w:val="0"/>
          <w:numId w:val="1314"/>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214</w:t>
        </w:r>
      </w:hyperlink>
    </w:p>
    <w:p>
      <w:pPr>
        <w:numPr>
          <w:ilvl w:val="0"/>
          <w:numId w:val="1314"/>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214</w:t>
        </w:r>
      </w:hyperlink>
    </w:p>
    <w:p>
      <w:pPr>
        <w:numPr>
          <w:ilvl w:val="0"/>
          <w:numId w:val="1314"/>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214</w:t>
        </w:r>
      </w:hyperlink>
    </w:p>
    <w:p>
      <w:pPr>
        <w:numPr>
          <w:ilvl w:val="0"/>
          <w:numId w:val="1314"/>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78">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36"/>
    <w:bookmarkEnd w:id="537"/>
    <w:bookmarkStart w:id="539" w:name="cálculo-do-tamanho-da-amostra"/>
    <w:p>
      <w:pPr>
        <w:pStyle w:val="Titre2"/>
      </w:pPr>
      <w:r>
        <w:t xml:space="preserve">Cálculo do tamanho da amostra</w:t>
      </w:r>
    </w:p>
    <w:p>
      <w:pPr>
        <w:pStyle w:val="FirstParagraph"/>
      </w:pPr>
    </w:p>
    <w:bookmarkStart w:id="538"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3">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1">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162</w:t>
        </w:r>
      </w:hyperlink>
      <w:r>
        <w:t xml:space="preserve"> </w:t>
      </w:r>
      <w:r>
        <w:t xml:space="preserve">fornece a função</w:t>
      </w:r>
      <w:r>
        <w:t xml:space="preserve"> </w:t>
      </w:r>
      <w:hyperlink r:id="rId392">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38"/>
    <w:bookmarkEnd w:id="539"/>
    <w:bookmarkStart w:id="543" w:name="perdas-de-amostra"/>
    <w:p>
      <w:pPr>
        <w:pStyle w:val="Titre2"/>
      </w:pPr>
      <w:r>
        <w:t xml:space="preserve">Perdas de amostra</w:t>
      </w:r>
    </w:p>
    <w:p>
      <w:pPr>
        <w:pStyle w:val="FirstParagraph"/>
      </w:pPr>
    </w:p>
    <w:bookmarkStart w:id="540" w:name="o-que-é-perda-de-amostra"/>
    <w:p>
      <w:pPr>
        <w:pStyle w:val="Titre3"/>
      </w:pPr>
      <w:r>
        <w:t xml:space="preserve">O que é perda de amostra?</w:t>
      </w:r>
    </w:p>
    <w:p>
      <w:pPr>
        <w:numPr>
          <w:ilvl w:val="0"/>
          <w:numId w:val="1316"/>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214</w:t>
        </w:r>
      </w:hyperlink>
    </w:p>
    <w:p>
      <w:pPr>
        <w:numPr>
          <w:ilvl w:val="0"/>
          <w:numId w:val="1316"/>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214</w:t>
        </w:r>
      </w:hyperlink>
    </w:p>
    <w:p>
      <w:pPr>
        <w:pStyle w:val="FirstParagraph"/>
      </w:pPr>
    </w:p>
    <w:bookmarkEnd w:id="540"/>
    <w:bookmarkStart w:id="541" w:name="por-que-a-perda-de-amostra-é-um-problema"/>
    <w:p>
      <w:pPr>
        <w:pStyle w:val="Titre3"/>
      </w:pPr>
      <w:r>
        <w:t xml:space="preserve">Por que a perda de amostra é um problema?</w:t>
      </w:r>
    </w:p>
    <w:p>
      <w:pPr>
        <w:numPr>
          <w:ilvl w:val="0"/>
          <w:numId w:val="1317"/>
        </w:numPr>
      </w:pPr>
      <w:r>
        <w:t xml:space="preserve">A perda de amostra pode levar a uma redução do poder do estudo, aumentando a probabilidade de erro tipo II (</w:t>
      </w:r>
      <m:oMath>
        <m:r>
          <m:t>β</m:t>
        </m:r>
      </m:oMath>
      <w:r>
        <w:t xml:space="preserve">).[REF]</w:t>
      </w:r>
    </w:p>
    <w:p>
      <w:pPr>
        <w:numPr>
          <w:ilvl w:val="0"/>
          <w:numId w:val="1317"/>
        </w:numPr>
      </w:pPr>
      <w:r>
        <w:t xml:space="preserve">A perda de amostra pode levar a um viés de seleção, pois os participantes que permanecem no estudo podem ser diferentes daqueles que foram perdidos.[REF]</w:t>
      </w:r>
    </w:p>
    <w:p>
      <w:pPr>
        <w:pStyle w:val="FirstParagraph"/>
      </w:pPr>
    </w:p>
    <w:bookmarkEnd w:id="541"/>
    <w:bookmarkStart w:id="542" w:name="como-evitar-perda-de-amostra"/>
    <w:p>
      <w:pPr>
        <w:pStyle w:val="Titre3"/>
      </w:pPr>
      <w:r>
        <w:t xml:space="preserve">Como evitar perda de amostra?</w:t>
      </w:r>
    </w:p>
    <w:p>
      <w:pPr>
        <w:numPr>
          <w:ilvl w:val="0"/>
          <w:numId w:val="1318"/>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8"/>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214</w:t>
        </w:r>
      </w:hyperlink>
    </w:p>
    <w:p>
      <w:pPr>
        <w:pStyle w:val="FirstParagraph"/>
      </w:pPr>
    </w:p>
    <w:bookmarkEnd w:id="542"/>
    <w:bookmarkEnd w:id="543"/>
    <w:bookmarkStart w:id="547" w:name="ajustes-no-tamanho-da-amostra"/>
    <w:p>
      <w:pPr>
        <w:pStyle w:val="Titre2"/>
      </w:pPr>
      <w:r>
        <w:t xml:space="preserve">Ajustes no tamanho da amostra</w:t>
      </w:r>
    </w:p>
    <w:p>
      <w:pPr>
        <w:pStyle w:val="FirstParagraph"/>
      </w:pPr>
    </w:p>
    <w:bookmarkStart w:id="544" w:name="por-que-ajustar-o-tamanho-da-amostra"/>
    <w:p>
      <w:pPr>
        <w:pStyle w:val="Titre3"/>
      </w:pPr>
      <w:r>
        <w:t xml:space="preserve">Por que ajustar o tamanho da amostra?</w:t>
      </w:r>
    </w:p>
    <w:p>
      <w:pPr>
        <w:numPr>
          <w:ilvl w:val="0"/>
          <w:numId w:val="1319"/>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214</w:t>
        </w:r>
      </w:hyperlink>
    </w:p>
    <w:bookmarkEnd w:id="544"/>
    <w:bookmarkStart w:id="545" w:name="como-ajustar-para-perda-amostral"/>
    <w:p>
      <w:pPr>
        <w:pStyle w:val="Titre3"/>
      </w:pPr>
      <w:r>
        <w:t xml:space="preserve">Como ajustar para perda amostral?</w:t>
      </w:r>
    </w:p>
    <w:p>
      <w:pPr>
        <w:numPr>
          <w:ilvl w:val="0"/>
          <w:numId w:val="1320"/>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214</w:t>
        </w:r>
      </w:hyperlink>
    </w:p>
    <w:p>
      <w:pPr>
        <w:pStyle w:val="FirstParagraph"/>
      </w:pPr>
    </w:p>
    <w:bookmarkEnd w:id="545"/>
    <w:bookmarkStart w:id="546" w:name="como-ajustar-para-confiabilidade"/>
    <w:p>
      <w:pPr>
        <w:pStyle w:val="Titre3"/>
      </w:pPr>
      <w:r>
        <w:t xml:space="preserve">Como ajustar para confiabilidade?</w:t>
      </w:r>
    </w:p>
    <w:p>
      <w:pPr>
        <w:numPr>
          <w:ilvl w:val="0"/>
          <w:numId w:val="1321"/>
        </w:numPr>
        <w:pStyle w:val="Compact"/>
      </w:pPr>
      <w:r>
        <w:t xml:space="preserve">.[REF]</w:t>
      </w:r>
    </w:p>
    <w:p>
      <w:pPr>
        <w:pStyle w:val="FirstParagraph"/>
      </w:pPr>
    </w:p>
    <w:bookmarkEnd w:id="546"/>
    <w:bookmarkEnd w:id="547"/>
    <w:bookmarkStart w:id="549" w:name="justificativa-do-tamanho-da-amostra"/>
    <w:p>
      <w:pPr>
        <w:pStyle w:val="Titre2"/>
      </w:pPr>
      <w:r>
        <w:t xml:space="preserve">Justificativa do tamanho da amostra</w:t>
      </w:r>
    </w:p>
    <w:p>
      <w:pPr>
        <w:pStyle w:val="FirstParagraph"/>
      </w:pPr>
    </w:p>
    <w:bookmarkStart w:id="548" w:name="Xf8864867b84e717707697f361b69d9604666bae"/>
    <w:p>
      <w:pPr>
        <w:pStyle w:val="Titre3"/>
      </w:pPr>
      <w:r>
        <w:t xml:space="preserve">Como justificar o tamanho da amostra de um estudo?</w:t>
      </w:r>
    </w:p>
    <w:p>
      <w:pPr>
        <w:numPr>
          <w:ilvl w:val="0"/>
          <w:numId w:val="1322"/>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214</w:t>
        </w:r>
      </w:hyperlink>
    </w:p>
    <w:p>
      <w:pPr>
        <w:numPr>
          <w:ilvl w:val="0"/>
          <w:numId w:val="1322"/>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214</w:t>
        </w:r>
      </w:hyperlink>
    </w:p>
    <w:p>
      <w:pPr>
        <w:pStyle w:val="FirstParagraph"/>
      </w:pPr>
    </w:p>
    <w:bookmarkEnd w:id="548"/>
    <w:bookmarkEnd w:id="549"/>
    <w:bookmarkEnd w:id="550"/>
    <w:bookmarkStart w:id="558" w:name="simulacao-computacional"/>
    <w:p>
      <w:pPr>
        <w:pStyle w:val="Titre1"/>
      </w:pPr>
      <w:r>
        <w:rPr>
          <w:bCs/>
          <w:b/>
        </w:rPr>
        <w:t xml:space="preserve">Simulação computacional</w:t>
      </w:r>
    </w:p>
    <w:p>
      <w:pPr>
        <w:pStyle w:val="FirstParagraph"/>
      </w:pPr>
    </w:p>
    <w:bookmarkStart w:id="552" w:name="simulacao-computacional-dados"/>
    <w:p>
      <w:pPr>
        <w:pStyle w:val="Titre2"/>
      </w:pPr>
      <w:r>
        <w:t xml:space="preserve">Simulação computacional de dados</w:t>
      </w:r>
    </w:p>
    <w:p>
      <w:pPr>
        <w:pStyle w:val="FirstParagraph"/>
      </w:pPr>
    </w:p>
    <w:bookmarkStart w:id="551" w:name="o-que-é-simulação-computacional-de-dados"/>
    <w:p>
      <w:pPr>
        <w:pStyle w:val="Titre3"/>
      </w:pPr>
      <w:r>
        <w:t xml:space="preserve">O que é simulação computacional de dados?</w:t>
      </w:r>
    </w:p>
    <w:p>
      <w:pPr>
        <w:numPr>
          <w:ilvl w:val="0"/>
          <w:numId w:val="1323"/>
        </w:numPr>
        <w:pStyle w:val="Compact"/>
      </w:pPr>
      <w:r>
        <w:t xml:space="preserve">.[REF]</w:t>
      </w:r>
    </w:p>
    <w:p>
      <w:pPr>
        <w:pStyle w:val="FirstParagraph"/>
      </w:pPr>
    </w:p>
    <w:bookmarkEnd w:id="551"/>
    <w:bookmarkEnd w:id="552"/>
    <w:bookmarkStart w:id="557" w:name="monte-carlo"/>
    <w:p>
      <w:pPr>
        <w:pStyle w:val="Titre2"/>
      </w:pPr>
      <w:r>
        <w:t xml:space="preserve">Método de Monte Carlo</w:t>
      </w:r>
    </w:p>
    <w:p>
      <w:pPr>
        <w:pStyle w:val="FirstParagraph"/>
      </w:pPr>
    </w:p>
    <w:bookmarkStart w:id="556" w:name="o-que-é-o-método-de-monte-carlo"/>
    <w:p>
      <w:pPr>
        <w:pStyle w:val="Titre3"/>
      </w:pPr>
      <w:r>
        <w:t xml:space="preserve">O que é o método de Monte Carlo?</w:t>
      </w:r>
    </w:p>
    <w:p>
      <w:pPr>
        <w:numPr>
          <w:ilvl w:val="0"/>
          <w:numId w:val="1324"/>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216</w:t>
        </w:r>
      </w:hyperlink>
      <w:r>
        <w:t xml:space="preserve"> </w:t>
      </w:r>
      <w:r>
        <w:t xml:space="preserve">fornece as funções</w:t>
      </w:r>
      <w:r>
        <w:t xml:space="preserve"> </w:t>
      </w:r>
      <w:hyperlink r:id="rId553">
        <w:r>
          <w:rPr>
            <w:rStyle w:val="Lienhypertexte"/>
            <w:iCs/>
            <w:i/>
          </w:rPr>
          <w:t xml:space="preserve">defData</w:t>
        </w:r>
      </w:hyperlink>
      <w:r>
        <w:t xml:space="preserve"> </w:t>
      </w:r>
      <w:r>
        <w:t xml:space="preserve">e</w:t>
      </w:r>
      <w:r>
        <w:t xml:space="preserve"> </w:t>
      </w:r>
      <w:hyperlink r:id="rId554">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163</w:t>
        </w:r>
      </w:hyperlink>
      <w:r>
        <w:t xml:space="preserve"> </w:t>
      </w:r>
      <w:r>
        <w:t xml:space="preserve">fornece a função</w:t>
      </w:r>
      <w:r>
        <w:t xml:space="preserve"> </w:t>
      </w:r>
      <w:hyperlink r:id="rId555">
        <w:r>
          <w:rPr>
            <w:rStyle w:val="Lienhypertexte"/>
            <w:iCs/>
            <w:i/>
          </w:rPr>
          <w:t xml:space="preserve">generate_interaction</w:t>
        </w:r>
      </w:hyperlink>
      <w:r>
        <w:t xml:space="preserve"> </w:t>
      </w:r>
      <w:r>
        <w:t xml:space="preserve">para simular bancos de dads com efeitos de interação.</w:t>
      </w:r>
    </w:p>
    <w:p>
      <w:pPr>
        <w:pStyle w:val="Corpsdetexte"/>
      </w:pPr>
    </w:p>
    <w:bookmarkEnd w:id="556"/>
    <w:bookmarkEnd w:id="557"/>
    <w:bookmarkEnd w:id="558"/>
    <w:bookmarkStart w:id="560" w:name="estudos-observacionais"/>
    <w:p>
      <w:pPr>
        <w:pStyle w:val="Titre1"/>
      </w:pPr>
      <w:r>
        <w:rPr>
          <w:bCs/>
          <w:b/>
        </w:rPr>
        <w:t xml:space="preserve">Estudos observacionais</w:t>
      </w:r>
    </w:p>
    <w:p>
      <w:pPr>
        <w:pStyle w:val="FirstParagraph"/>
      </w:pPr>
    </w:p>
    <w:bookmarkStart w:id="559" w:name="observacionais"/>
    <w:p>
      <w:pPr>
        <w:pStyle w:val="Titre2"/>
      </w:pPr>
      <w:r>
        <w:t xml:space="preserve">Estudos observacionais</w:t>
      </w:r>
    </w:p>
    <w:p>
      <w:pPr>
        <w:pStyle w:val="FirstParagraph"/>
      </w:pPr>
    </w:p>
    <w:bookmarkEnd w:id="559"/>
    <w:bookmarkEnd w:id="560"/>
    <w:bookmarkStart w:id="586" w:name="ensaio-clínico-aleatorizado"/>
    <w:p>
      <w:pPr>
        <w:pStyle w:val="Titre1"/>
      </w:pPr>
      <w:r>
        <w:rPr>
          <w:bCs/>
          <w:b/>
        </w:rPr>
        <w:t xml:space="preserve">Ensaio clínico aleatorizado</w:t>
      </w:r>
    </w:p>
    <w:p>
      <w:pPr>
        <w:pStyle w:val="FirstParagraph"/>
      </w:pPr>
    </w:p>
    <w:bookmarkStart w:id="562" w:name="caracteristicas"/>
    <w:p>
      <w:pPr>
        <w:pStyle w:val="Titre2"/>
      </w:pPr>
      <w:r>
        <w:t xml:space="preserve">Características</w:t>
      </w:r>
    </w:p>
    <w:p>
      <w:pPr>
        <w:pStyle w:val="FirstParagraph"/>
      </w:pPr>
    </w:p>
    <w:bookmarkStart w:id="561" w:name="X9e1f66cbdeb2546750dc8ad81336a20ab7d91fa"/>
    <w:p>
      <w:pPr>
        <w:pStyle w:val="Titre3"/>
      </w:pPr>
      <w:r>
        <w:t xml:space="preserve">Quais são as características dos ensaios clínicos aleatorizados?</w:t>
      </w:r>
    </w:p>
    <w:p>
      <w:pPr>
        <w:numPr>
          <w:ilvl w:val="0"/>
          <w:numId w:val="1325"/>
        </w:numPr>
      </w:pPr>
      <w:r>
        <w:t xml:space="preserve">A característica essencial de um ensaio clínico aleatorizado é a comparação entre grupos.</w:t>
      </w:r>
      <w:hyperlink w:anchor="ref-bland2011">
        <w:r>
          <w:rPr>
            <w:rStyle w:val="Lienhypertexte"/>
            <w:vertAlign w:val="superscript"/>
          </w:rPr>
          <w:t xml:space="preserve">217</w:t>
        </w:r>
      </w:hyperlink>
    </w:p>
    <w:p>
      <w:pPr>
        <w:numPr>
          <w:ilvl w:val="0"/>
          <w:numId w:val="1325"/>
        </w:numPr>
      </w:pPr>
      <w:r>
        <w:t xml:space="preserve">Quanto à unidade de alocação:</w:t>
      </w:r>
      <w:hyperlink w:anchor="ref-Bruce2022">
        <w:r>
          <w:rPr>
            <w:rStyle w:val="Lienhypertexte"/>
            <w:vertAlign w:val="superscript"/>
          </w:rPr>
          <w:t xml:space="preserve">218</w:t>
        </w:r>
      </w:hyperlink>
    </w:p>
    <w:p>
      <w:pPr>
        <w:numPr>
          <w:ilvl w:val="1"/>
          <w:numId w:val="1326"/>
        </w:numPr>
      </w:pPr>
      <w:r>
        <w:t xml:space="preserve">Individual</w:t>
      </w:r>
    </w:p>
    <w:p>
      <w:pPr>
        <w:numPr>
          <w:ilvl w:val="1"/>
          <w:numId w:val="1326"/>
        </w:numPr>
      </w:pPr>
      <w:r>
        <w:t xml:space="preserve">Agrupado</w:t>
      </w:r>
    </w:p>
    <w:p>
      <w:pPr>
        <w:numPr>
          <w:ilvl w:val="0"/>
          <w:numId w:val="1325"/>
        </w:numPr>
      </w:pPr>
      <w:r>
        <w:t xml:space="preserve">Quanto ao número de braços:</w:t>
      </w:r>
      <w:hyperlink w:anchor="ref-Bruce2022">
        <w:r>
          <w:rPr>
            <w:rStyle w:val="Lienhypertexte"/>
            <w:vertAlign w:val="superscript"/>
          </w:rPr>
          <w:t xml:space="preserve">218</w:t>
        </w:r>
      </w:hyperlink>
    </w:p>
    <w:p>
      <w:pPr>
        <w:numPr>
          <w:ilvl w:val="1"/>
          <w:numId w:val="1327"/>
        </w:numPr>
      </w:pPr>
      <w:r>
        <w:t xml:space="preserve">Único*</w:t>
      </w:r>
    </w:p>
    <w:p>
      <w:pPr>
        <w:numPr>
          <w:ilvl w:val="1"/>
          <w:numId w:val="1327"/>
        </w:numPr>
      </w:pPr>
      <w:r>
        <w:t xml:space="preserve">Múltiplos</w:t>
      </w:r>
    </w:p>
    <w:p>
      <w:pPr>
        <w:numPr>
          <w:ilvl w:val="0"/>
          <w:numId w:val="1325"/>
        </w:numPr>
      </w:pPr>
      <w:r>
        <w:t xml:space="preserve">Quanto ao número de centros:</w:t>
      </w:r>
      <w:hyperlink w:anchor="ref-Bruce2022">
        <w:r>
          <w:rPr>
            <w:rStyle w:val="Lienhypertexte"/>
            <w:vertAlign w:val="superscript"/>
          </w:rPr>
          <w:t xml:space="preserve">218</w:t>
        </w:r>
      </w:hyperlink>
    </w:p>
    <w:p>
      <w:pPr>
        <w:numPr>
          <w:ilvl w:val="1"/>
          <w:numId w:val="1328"/>
        </w:numPr>
      </w:pPr>
      <w:r>
        <w:t xml:space="preserve">Único</w:t>
      </w:r>
    </w:p>
    <w:p>
      <w:pPr>
        <w:numPr>
          <w:ilvl w:val="1"/>
          <w:numId w:val="1328"/>
        </w:numPr>
      </w:pPr>
      <w:r>
        <w:t xml:space="preserve">Múltiplos</w:t>
      </w:r>
    </w:p>
    <w:p>
      <w:pPr>
        <w:numPr>
          <w:ilvl w:val="0"/>
          <w:numId w:val="1325"/>
        </w:numPr>
      </w:pPr>
      <w:r>
        <w:t xml:space="preserve">Quanto ao cegamento:</w:t>
      </w:r>
      <w:hyperlink w:anchor="ref-Bruce2022">
        <w:r>
          <w:rPr>
            <w:rStyle w:val="Lienhypertexte"/>
            <w:vertAlign w:val="superscript"/>
          </w:rPr>
          <w:t xml:space="preserve">218</w:t>
        </w:r>
      </w:hyperlink>
    </w:p>
    <w:p>
      <w:pPr>
        <w:numPr>
          <w:ilvl w:val="1"/>
          <w:numId w:val="1329"/>
        </w:numPr>
      </w:pPr>
      <w:r>
        <w:t xml:space="preserve">Aberto*</w:t>
      </w:r>
    </w:p>
    <w:p>
      <w:pPr>
        <w:numPr>
          <w:ilvl w:val="1"/>
          <w:numId w:val="1329"/>
        </w:numPr>
      </w:pPr>
      <w:r>
        <w:t xml:space="preserve">Simples-cego</w:t>
      </w:r>
    </w:p>
    <w:p>
      <w:pPr>
        <w:numPr>
          <w:ilvl w:val="1"/>
          <w:numId w:val="1329"/>
        </w:numPr>
      </w:pPr>
      <w:r>
        <w:t xml:space="preserve">Duplo-cego</w:t>
      </w:r>
    </w:p>
    <w:p>
      <w:pPr>
        <w:numPr>
          <w:ilvl w:val="1"/>
          <w:numId w:val="1329"/>
        </w:numPr>
      </w:pPr>
      <w:r>
        <w:t xml:space="preserve">Tripo-cego</w:t>
      </w:r>
    </w:p>
    <w:p>
      <w:pPr>
        <w:numPr>
          <w:ilvl w:val="1"/>
          <w:numId w:val="1329"/>
        </w:numPr>
      </w:pPr>
      <w:r>
        <w:t xml:space="preserve">Quádruplo-cego</w:t>
      </w:r>
    </w:p>
    <w:p>
      <w:pPr>
        <w:numPr>
          <w:ilvl w:val="0"/>
          <w:numId w:val="1325"/>
        </w:numPr>
      </w:pPr>
      <w:r>
        <w:t xml:space="preserve">Quanto à alocação:</w:t>
      </w:r>
      <w:hyperlink w:anchor="ref-Bruce2022">
        <w:r>
          <w:rPr>
            <w:rStyle w:val="Lienhypertexte"/>
            <w:vertAlign w:val="superscript"/>
          </w:rPr>
          <w:t xml:space="preserve">218</w:t>
        </w:r>
      </w:hyperlink>
    </w:p>
    <w:p>
      <w:pPr>
        <w:numPr>
          <w:ilvl w:val="1"/>
          <w:numId w:val="1330"/>
        </w:numPr>
      </w:pPr>
      <w:r>
        <w:t xml:space="preserve">Sem sorteio</w:t>
      </w:r>
    </w:p>
    <w:p>
      <w:pPr>
        <w:numPr>
          <w:ilvl w:val="1"/>
          <w:numId w:val="1330"/>
        </w:numPr>
      </w:pPr>
      <w:r>
        <w:t xml:space="preserve">Estratificada (centro apenas)</w:t>
      </w:r>
    </w:p>
    <w:p>
      <w:pPr>
        <w:numPr>
          <w:ilvl w:val="1"/>
          <w:numId w:val="1330"/>
        </w:numPr>
      </w:pPr>
      <w:r>
        <w:t xml:space="preserve">Estratificada</w:t>
      </w:r>
    </w:p>
    <w:p>
      <w:pPr>
        <w:numPr>
          <w:ilvl w:val="1"/>
          <w:numId w:val="1330"/>
        </w:numPr>
      </w:pPr>
      <w:r>
        <w:t xml:space="preserve">Minimizada</w:t>
      </w:r>
    </w:p>
    <w:p>
      <w:pPr>
        <w:numPr>
          <w:ilvl w:val="1"/>
          <w:numId w:val="1330"/>
        </w:numPr>
      </w:pPr>
      <w:r>
        <w:t xml:space="preserve">Estratificada e minimizada</w:t>
      </w:r>
    </w:p>
    <w:p>
      <w:pPr>
        <w:pStyle w:val="FirstParagraph"/>
      </w:pPr>
    </w:p>
    <w:bookmarkEnd w:id="561"/>
    <w:bookmarkEnd w:id="562"/>
    <w:bookmarkStart w:id="564" w:name="metodos-comparacao"/>
    <w:p>
      <w:pPr>
        <w:pStyle w:val="Titre2"/>
      </w:pPr>
      <w:r>
        <w:t xml:space="preserve">Modelos de análise de comparação</w:t>
      </w:r>
    </w:p>
    <w:p>
      <w:pPr>
        <w:pStyle w:val="FirstParagraph"/>
      </w:pPr>
    </w:p>
    <w:bookmarkStart w:id="563" w:name="X9c40b599329bf617ea77d574f32bdbf648a9de3"/>
    <w:p>
      <w:pPr>
        <w:pStyle w:val="Titre3"/>
      </w:pPr>
      <w:r>
        <w:t xml:space="preserve">Que modelos podem ser utilizados para comparações?</w:t>
      </w:r>
    </w:p>
    <w:p>
      <w:pPr>
        <w:numPr>
          <w:ilvl w:val="0"/>
          <w:numId w:val="1331"/>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219</w:t>
        </w:r>
      </w:hyperlink>
    </w:p>
    <w:p>
      <w:pPr>
        <w:numPr>
          <w:ilvl w:val="0"/>
          <w:numId w:val="1331"/>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219</w:t>
        </w:r>
      </w:hyperlink>
    </w:p>
    <w:p>
      <w:pPr>
        <w:numPr>
          <w:ilvl w:val="0"/>
          <w:numId w:val="1331"/>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219</w:t>
        </w:r>
      </w:hyperlink>
    </w:p>
    <w:p>
      <w:pPr>
        <w:numPr>
          <w:ilvl w:val="0"/>
          <w:numId w:val="1331"/>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220</w:t>
        </w:r>
      </w:hyperlink>
    </w:p>
    <w:p>
      <w:pPr>
        <w:numPr>
          <w:ilvl w:val="0"/>
          <w:numId w:val="1331"/>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220</w:t>
        </w:r>
      </w:hyperlink>
    </w:p>
    <w:p>
      <w:pPr>
        <w:numPr>
          <w:ilvl w:val="0"/>
          <w:numId w:val="1331"/>
        </w:numPr>
      </w:pPr>
      <w:r>
        <w:t xml:space="preserve">.</w:t>
      </w:r>
      <w:hyperlink w:anchor="ref-Cnaan1997">
        <w:r>
          <w:rPr>
            <w:rStyle w:val="Lienhypertexte"/>
            <w:vertAlign w:val="superscript"/>
          </w:rPr>
          <w:t xml:space="preserve">221</w:t>
        </w:r>
      </w:hyperlink>
    </w:p>
    <w:p>
      <w:pPr>
        <w:numPr>
          <w:ilvl w:val="0"/>
          <w:numId w:val="1331"/>
        </w:numPr>
      </w:pPr>
      <w:r>
        <w:t xml:space="preserve">.</w:t>
      </w:r>
      <w:hyperlink w:anchor="ref-mallinckrodt2008">
        <w:r>
          <w:rPr>
            <w:rStyle w:val="Lienhypertexte"/>
            <w:vertAlign w:val="superscript"/>
          </w:rPr>
          <w:t xml:space="preserve">222</w:t>
        </w:r>
      </w:hyperlink>
    </w:p>
    <w:p>
      <w:pPr>
        <w:pStyle w:val="FirstParagraph"/>
      </w:pPr>
    </w:p>
    <w:bookmarkEnd w:id="563"/>
    <w:bookmarkEnd w:id="564"/>
    <w:bookmarkStart w:id="567" w:name="imputacao-dados"/>
    <w:p>
      <w:pPr>
        <w:pStyle w:val="Titre2"/>
      </w:pPr>
      <w:r>
        <w:t xml:space="preserve">Imputação de dados perdidos</w:t>
      </w:r>
    </w:p>
    <w:p>
      <w:pPr>
        <w:pStyle w:val="FirstParagraph"/>
      </w:pPr>
    </w:p>
    <w:bookmarkStart w:id="565" w:name="Xe2c5c6dba34d5638a4f274dfc4ba03f65e4542d"/>
    <w:p>
      <w:pPr>
        <w:pStyle w:val="Titre3"/>
      </w:pPr>
      <w:r>
        <w:t xml:space="preserve">Como lidar com os dados perdidos em desfechos?</w:t>
      </w:r>
    </w:p>
    <w:p>
      <w:pPr>
        <w:numPr>
          <w:ilvl w:val="0"/>
          <w:numId w:val="1332"/>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223</w:t>
        </w:r>
      </w:hyperlink>
    </w:p>
    <w:p>
      <w:pPr>
        <w:numPr>
          <w:ilvl w:val="0"/>
          <w:numId w:val="1332"/>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65"/>
    <w:bookmarkStart w:id="566" w:name="Xa7a3aaca791a9654733312930cd04db87418552"/>
    <w:p>
      <w:pPr>
        <w:pStyle w:val="Titre3"/>
      </w:pPr>
      <w:r>
        <w:t xml:space="preserve">Como lidar com os dados perdidos em covariáveis?</w:t>
      </w:r>
    </w:p>
    <w:p>
      <w:pPr>
        <w:numPr>
          <w:ilvl w:val="0"/>
          <w:numId w:val="1333"/>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224</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66"/>
    <w:bookmarkEnd w:id="567"/>
    <w:bookmarkStart w:id="571" w:name="ajuste-de-covariaveis"/>
    <w:p>
      <w:pPr>
        <w:pStyle w:val="Titre2"/>
      </w:pPr>
      <w:r>
        <w:t xml:space="preserve">Ajuste de covariáveis</w:t>
      </w:r>
    </w:p>
    <w:p>
      <w:pPr>
        <w:pStyle w:val="FirstParagraph"/>
      </w:pPr>
    </w:p>
    <w:bookmarkStart w:id="568" w:name="X966389a7fa1ad5d2cf553b931a0103c672b64ee"/>
    <w:p>
      <w:pPr>
        <w:pStyle w:val="Titre3"/>
      </w:pPr>
      <w:r>
        <w:t xml:space="preserve">Quais variáveis devem ser utilizadas no ajuste de covariáveis?</w:t>
      </w:r>
    </w:p>
    <w:p>
      <w:pPr>
        <w:numPr>
          <w:ilvl w:val="0"/>
          <w:numId w:val="1334"/>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225</w:t>
        </w:r>
      </w:hyperlink>
    </w:p>
    <w:p>
      <w:pPr>
        <w:pStyle w:val="FirstParagraph"/>
      </w:pPr>
    </w:p>
    <w:bookmarkEnd w:id="568"/>
    <w:bookmarkStart w:id="569" w:name="Xaa312288dea14e179bcc058b57a63ec3b07f359"/>
    <w:p>
      <w:pPr>
        <w:pStyle w:val="Titre3"/>
      </w:pPr>
      <w:r>
        <w:t xml:space="preserve">Quais os benefícios do ajuste de covariáveis?</w:t>
      </w:r>
    </w:p>
    <w:p>
      <w:pPr>
        <w:numPr>
          <w:ilvl w:val="0"/>
          <w:numId w:val="1335"/>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226</w:t>
        </w:r>
      </w:hyperlink>
    </w:p>
    <w:p>
      <w:pPr>
        <w:numPr>
          <w:ilvl w:val="0"/>
          <w:numId w:val="1335"/>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224</w:t>
        </w:r>
      </w:hyperlink>
    </w:p>
    <w:p>
      <w:pPr>
        <w:numPr>
          <w:ilvl w:val="0"/>
          <w:numId w:val="1335"/>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224</w:t>
        </w:r>
      </w:hyperlink>
    </w:p>
    <w:p>
      <w:pPr>
        <w:pStyle w:val="FirstParagraph"/>
      </w:pPr>
    </w:p>
    <w:bookmarkEnd w:id="569"/>
    <w:bookmarkStart w:id="570" w:name="quais-os-riscos-do-ajuste-de-covariáveis"/>
    <w:p>
      <w:pPr>
        <w:pStyle w:val="Titre3"/>
      </w:pPr>
      <w:r>
        <w:t xml:space="preserve">Quais os riscos do ajuste de covariáveis?</w:t>
      </w:r>
    </w:p>
    <w:p>
      <w:pPr>
        <w:numPr>
          <w:ilvl w:val="0"/>
          <w:numId w:val="1336"/>
        </w:numPr>
      </w:pPr>
      <w:r>
        <w:t xml:space="preserve">Incluir covariáveis que não são prognósticas do desfecho pode reduzir o poder estatístico do estudo.</w:t>
      </w:r>
      <w:hyperlink w:anchor="ref-Kahan2014">
        <w:r>
          <w:rPr>
            <w:rStyle w:val="Lienhypertexte"/>
            <w:vertAlign w:val="superscript"/>
          </w:rPr>
          <w:t xml:space="preserve">224</w:t>
        </w:r>
      </w:hyperlink>
    </w:p>
    <w:p>
      <w:pPr>
        <w:numPr>
          <w:ilvl w:val="0"/>
          <w:numId w:val="1336"/>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224</w:t>
        </w:r>
      </w:hyperlink>
    </w:p>
    <w:p>
      <w:pPr>
        <w:pStyle w:val="FirstParagraph"/>
      </w:pPr>
    </w:p>
    <w:bookmarkEnd w:id="570"/>
    <w:bookmarkEnd w:id="571"/>
    <w:bookmarkStart w:id="578" w:name="comparacao-linha-de-base"/>
    <w:p>
      <w:pPr>
        <w:pStyle w:val="Titre2"/>
      </w:pPr>
      <w:r>
        <w:t xml:space="preserve">Comparação na linha de base</w:t>
      </w:r>
    </w:p>
    <w:p>
      <w:pPr>
        <w:pStyle w:val="FirstParagraph"/>
      </w:pPr>
    </w:p>
    <w:bookmarkStart w:id="572" w:name="Xc6b525fa003cc2f7283049cc20be53b46f5cc29"/>
    <w:p>
      <w:pPr>
        <w:pStyle w:val="Titre3"/>
      </w:pPr>
      <w:r>
        <w:t xml:space="preserve">O que é comparação entre grupos na linha de base em ensaios clínicos aleatorizados?</w:t>
      </w:r>
    </w:p>
    <w:p>
      <w:pPr>
        <w:numPr>
          <w:ilvl w:val="0"/>
          <w:numId w:val="1337"/>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227</w:t>
        </w:r>
      </w:hyperlink>
    </w:p>
    <w:p>
      <w:pPr>
        <w:numPr>
          <w:ilvl w:val="0"/>
          <w:numId w:val="1337"/>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227</w:t>
        </w:r>
      </w:hyperlink>
    </w:p>
    <w:p>
      <w:pPr>
        <w:pStyle w:val="FirstParagraph"/>
      </w:pPr>
    </w:p>
    <w:bookmarkEnd w:id="572"/>
    <w:bookmarkStart w:id="573" w:name="Xa8aa295a067b4a644e922111d98c3d412f483a4"/>
    <w:p>
      <w:pPr>
        <w:pStyle w:val="Titre3"/>
      </w:pPr>
      <w:r>
        <w:t xml:space="preserve">Para quê comparar grupos na linha de base em ensaios clínicos aleatorizados?</w:t>
      </w:r>
    </w:p>
    <w:p>
      <w:pPr>
        <w:numPr>
          <w:ilvl w:val="0"/>
          <w:numId w:val="1338"/>
        </w:numPr>
      </w:pPr>
      <w:r>
        <w:t xml:space="preserve">Os P-valores estão relacionados à aleatorização dos participantes em grupos.</w:t>
      </w:r>
      <w:hyperlink w:anchor="ref-Bolzern2019">
        <w:r>
          <w:rPr>
            <w:rStyle w:val="Lienhypertexte"/>
            <w:vertAlign w:val="superscript"/>
          </w:rPr>
          <w:t xml:space="preserve">228</w:t>
        </w:r>
      </w:hyperlink>
    </w:p>
    <w:p>
      <w:pPr>
        <w:numPr>
          <w:ilvl w:val="0"/>
          <w:numId w:val="1338"/>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228</w:t>
        </w:r>
      </w:hyperlink>
    </w:p>
    <w:p>
      <w:pPr>
        <w:pStyle w:val="FirstParagraph"/>
      </w:pPr>
    </w:p>
    <w:bookmarkEnd w:id="573"/>
    <w:bookmarkStart w:id="574" w:name="X81524171a7dbcf018512a481ee6e06033b18f0b"/>
    <w:p>
      <w:pPr>
        <w:pStyle w:val="Titre3"/>
      </w:pPr>
      <w:r>
        <w:t xml:space="preserve">Quais são as razões para diferenças entre grupos de tratamento nas (co)variáveis na linha de base?</w:t>
      </w:r>
    </w:p>
    <w:p>
      <w:pPr>
        <w:numPr>
          <w:ilvl w:val="0"/>
          <w:numId w:val="1339"/>
        </w:numPr>
      </w:pPr>
      <w:r>
        <w:t xml:space="preserve">Acaso.</w:t>
      </w:r>
      <w:hyperlink w:anchor="ref-chen2020">
        <w:r>
          <w:rPr>
            <w:rStyle w:val="Lienhypertexte"/>
            <w:vertAlign w:val="superscript"/>
          </w:rPr>
          <w:t xml:space="preserve">131</w:t>
        </w:r>
      </w:hyperlink>
      <w:r>
        <w:rPr>
          <w:vertAlign w:val="superscript"/>
        </w:rPr>
        <w:t xml:space="preserve">,</w:t>
      </w:r>
      <w:hyperlink w:anchor="ref-Stang2018">
        <w:r>
          <w:rPr>
            <w:rStyle w:val="Lienhypertexte"/>
            <w:vertAlign w:val="superscript"/>
          </w:rPr>
          <w:t xml:space="preserve">227</w:t>
        </w:r>
      </w:hyperlink>
    </w:p>
    <w:p>
      <w:pPr>
        <w:numPr>
          <w:ilvl w:val="0"/>
          <w:numId w:val="1339"/>
        </w:numPr>
      </w:pPr>
      <w:r>
        <w:t xml:space="preserve">Viés.</w:t>
      </w:r>
      <w:hyperlink w:anchor="ref-chen2020">
        <w:r>
          <w:rPr>
            <w:rStyle w:val="Lienhypertexte"/>
            <w:vertAlign w:val="superscript"/>
          </w:rPr>
          <w:t xml:space="preserve">131</w:t>
        </w:r>
      </w:hyperlink>
      <w:r>
        <w:rPr>
          <w:vertAlign w:val="superscript"/>
        </w:rPr>
        <w:t xml:space="preserve">,</w:t>
      </w:r>
      <w:hyperlink w:anchor="ref-Stang2018">
        <w:r>
          <w:rPr>
            <w:rStyle w:val="Lienhypertexte"/>
            <w:vertAlign w:val="superscript"/>
          </w:rPr>
          <w:t xml:space="preserve">227</w:t>
        </w:r>
      </w:hyperlink>
    </w:p>
    <w:p>
      <w:pPr>
        <w:numPr>
          <w:ilvl w:val="0"/>
          <w:numId w:val="1339"/>
        </w:numPr>
      </w:pPr>
      <w:r>
        <w:t xml:space="preserve">Tamanho da amostra.</w:t>
      </w:r>
      <w:hyperlink w:anchor="ref-chen2020">
        <w:r>
          <w:rPr>
            <w:rStyle w:val="Lienhypertexte"/>
            <w:vertAlign w:val="superscript"/>
          </w:rPr>
          <w:t xml:space="preserve">131</w:t>
        </w:r>
      </w:hyperlink>
      <w:r>
        <w:rPr>
          <w:vertAlign w:val="superscript"/>
        </w:rPr>
        <w:t xml:space="preserve">,</w:t>
      </w:r>
      <w:hyperlink w:anchor="ref-Stang2018">
        <w:r>
          <w:rPr>
            <w:rStyle w:val="Lienhypertexte"/>
            <w:vertAlign w:val="superscript"/>
          </w:rPr>
          <w:t xml:space="preserve">227</w:t>
        </w:r>
      </w:hyperlink>
    </w:p>
    <w:p>
      <w:pPr>
        <w:numPr>
          <w:ilvl w:val="0"/>
          <w:numId w:val="1339"/>
        </w:numPr>
      </w:pPr>
      <w:r>
        <w:t xml:space="preserve">Má conduta científica.</w:t>
      </w:r>
      <w:hyperlink w:anchor="ref-chen2020">
        <w:r>
          <w:rPr>
            <w:rStyle w:val="Lienhypertexte"/>
            <w:vertAlign w:val="superscript"/>
          </w:rPr>
          <w:t xml:space="preserve">131</w:t>
        </w:r>
      </w:hyperlink>
    </w:p>
    <w:p>
      <w:pPr>
        <w:pStyle w:val="FirstParagraph"/>
      </w:pPr>
    </w:p>
    <w:bookmarkEnd w:id="574"/>
    <w:bookmarkStart w:id="575" w:name="X5acfb9c8df48d821a3799c30436fc0d47ce1d95"/>
    <w:p>
      <w:pPr>
        <w:pStyle w:val="Titre3"/>
      </w:pPr>
      <w:r>
        <w:t xml:space="preserve">Quais cenários permitem a comparação entre grupos na linha de base em ensaios clínicos aleatorizados?</w:t>
      </w:r>
    </w:p>
    <w:p>
      <w:pPr>
        <w:numPr>
          <w:ilvl w:val="0"/>
          <w:numId w:val="1340"/>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228</w:t>
        </w:r>
      </w:hyperlink>
    </w:p>
    <w:p>
      <w:pPr>
        <w:numPr>
          <w:ilvl w:val="0"/>
          <w:numId w:val="1340"/>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228</w:t>
        </w:r>
      </w:hyperlink>
    </w:p>
    <w:p>
      <w:pPr>
        <w:pStyle w:val="FirstParagraph"/>
      </w:pPr>
    </w:p>
    <w:bookmarkEnd w:id="575"/>
    <w:bookmarkStart w:id="576" w:name="X9d5e108449ba2d3ac127ebe1bb7324aa3934b59"/>
    <w:p>
      <w:pPr>
        <w:pStyle w:val="Titre3"/>
      </w:pPr>
      <w:r>
        <w:t xml:space="preserve">Por que não se deve comparar grupos na linha de base em ensaios clínicos aleatorizados?</w:t>
      </w:r>
    </w:p>
    <w:p>
      <w:pPr>
        <w:numPr>
          <w:ilvl w:val="0"/>
          <w:numId w:val="1341"/>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132</w:t>
        </w:r>
      </w:hyperlink>
    </w:p>
    <w:p>
      <w:pPr>
        <w:numPr>
          <w:ilvl w:val="0"/>
          <w:numId w:val="1341"/>
        </w:numPr>
      </w:pPr>
      <w:r>
        <w:t xml:space="preserve">Quando a aleatorização é bem-sucedida, a hipótese nula de diferença entre grupos na linha de base é verdadeira.</w:t>
      </w:r>
      <w:hyperlink w:anchor="ref-roberts1999">
        <w:r>
          <w:rPr>
            <w:rStyle w:val="Lienhypertexte"/>
            <w:vertAlign w:val="superscript"/>
          </w:rPr>
          <w:t xml:space="preserve">225</w:t>
        </w:r>
      </w:hyperlink>
    </w:p>
    <w:p>
      <w:pPr>
        <w:numPr>
          <w:ilvl w:val="0"/>
          <w:numId w:val="1341"/>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229</w:t>
        </w:r>
      </w:hyperlink>
    </w:p>
    <w:p>
      <w:pPr>
        <w:pStyle w:val="FirstParagraph"/>
      </w:pPr>
    </w:p>
    <w:bookmarkEnd w:id="576"/>
    <w:bookmarkStart w:id="577"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2"/>
        </w:numPr>
      </w:pPr>
      <w:r>
        <w:t xml:space="preserve">Na fase de projeto: identifique as variáveis prognósticas do desfecho de acordo com a literatura.</w:t>
      </w:r>
      <w:hyperlink w:anchor="ref-roberts1999">
        <w:r>
          <w:rPr>
            <w:rStyle w:val="Lienhypertexte"/>
            <w:vertAlign w:val="superscript"/>
          </w:rPr>
          <w:t xml:space="preserve">225</w:t>
        </w:r>
      </w:hyperlink>
    </w:p>
    <w:p>
      <w:pPr>
        <w:numPr>
          <w:ilvl w:val="0"/>
          <w:numId w:val="1342"/>
        </w:numPr>
      </w:pPr>
      <w:r>
        <w:t xml:space="preserve">Na fase de análise: inclua as variáveis prognósticas nos modelos para ajuste.</w:t>
      </w:r>
      <w:hyperlink w:anchor="ref-roberts1999">
        <w:r>
          <w:rPr>
            <w:rStyle w:val="Lienhypertexte"/>
            <w:vertAlign w:val="superscript"/>
          </w:rPr>
          <w:t xml:space="preserve">225</w:t>
        </w:r>
      </w:hyperlink>
    </w:p>
    <w:p>
      <w:pPr>
        <w:pStyle w:val="FirstParagraph"/>
      </w:pPr>
    </w:p>
    <w:bookmarkEnd w:id="577"/>
    <w:bookmarkEnd w:id="578"/>
    <w:bookmarkStart w:id="580" w:name="comparacao-intragrupos"/>
    <w:p>
      <w:pPr>
        <w:pStyle w:val="Titre2"/>
      </w:pPr>
      <w:r>
        <w:t xml:space="preserve">Comparação intragrupos</w:t>
      </w:r>
    </w:p>
    <w:p>
      <w:pPr>
        <w:pStyle w:val="FirstParagraph"/>
      </w:pPr>
    </w:p>
    <w:bookmarkStart w:id="579" w:name="X85e103a2f7eb30bdb0c9dcfae44c89c544c6e3e"/>
    <w:p>
      <w:pPr>
        <w:pStyle w:val="Titre3"/>
      </w:pPr>
      <w:r>
        <w:t xml:space="preserve">Por que não se deve comparar intragrupos (pré - pós) em ensaios clínicos aleatorizados?</w:t>
      </w:r>
    </w:p>
    <w:p>
      <w:pPr>
        <w:numPr>
          <w:ilvl w:val="0"/>
          <w:numId w:val="1343"/>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217</w:t>
        </w:r>
      </w:hyperlink>
    </w:p>
    <w:p>
      <w:pPr>
        <w:pStyle w:val="FirstParagraph"/>
      </w:pPr>
    </w:p>
    <w:bookmarkEnd w:id="579"/>
    <w:bookmarkEnd w:id="580"/>
    <w:bookmarkStart w:id="582" w:name="comparacao-entre-grupos"/>
    <w:p>
      <w:pPr>
        <w:pStyle w:val="Titre2"/>
      </w:pPr>
      <w:r>
        <w:t xml:space="preserve">Comparação entre grupos</w:t>
      </w:r>
    </w:p>
    <w:p>
      <w:pPr>
        <w:pStyle w:val="FirstParagraph"/>
      </w:pPr>
    </w:p>
    <w:bookmarkStart w:id="581" w:name="X9b3b05e5fdd24b77dfc9db09fd3a7301412ec76"/>
    <w:p>
      <w:pPr>
        <w:pStyle w:val="Titre3"/>
      </w:pPr>
      <w:r>
        <w:t xml:space="preserve">O que é comparação entre grupos em ensaios clínicos aleatorizados?</w:t>
      </w:r>
    </w:p>
    <w:p>
      <w:pPr>
        <w:numPr>
          <w:ilvl w:val="0"/>
          <w:numId w:val="1344"/>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217</w:t>
        </w:r>
      </w:hyperlink>
    </w:p>
    <w:p>
      <w:pPr>
        <w:pStyle w:val="FirstParagraph"/>
      </w:pPr>
    </w:p>
    <w:bookmarkEnd w:id="581"/>
    <w:bookmarkEnd w:id="582"/>
    <w:bookmarkStart w:id="585" w:name="interacao"/>
    <w:p>
      <w:pPr>
        <w:pStyle w:val="Titre2"/>
      </w:pPr>
      <w:r>
        <w:t xml:space="preserve">Efeito de interação</w:t>
      </w:r>
    </w:p>
    <w:p>
      <w:pPr>
        <w:pStyle w:val="FirstParagraph"/>
      </w:pPr>
    </w:p>
    <w:bookmarkStart w:id="583" w:name="por-que-analisar-o-efeito-de-interação"/>
    <w:p>
      <w:pPr>
        <w:pStyle w:val="Titre3"/>
      </w:pPr>
      <w:r>
        <w:t xml:space="preserve">Por que analisar o efeito de interação?</w:t>
      </w:r>
    </w:p>
    <w:p>
      <w:pPr>
        <w:numPr>
          <w:ilvl w:val="0"/>
          <w:numId w:val="1345"/>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217</w:t>
        </w:r>
      </w:hyperlink>
    </w:p>
    <w:p>
      <w:pPr>
        <w:numPr>
          <w:ilvl w:val="0"/>
          <w:numId w:val="1345"/>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230</w:t>
        </w:r>
      </w:hyperlink>
    </w:p>
    <w:p>
      <w:pPr>
        <w:numPr>
          <w:ilvl w:val="0"/>
          <w:numId w:val="1345"/>
        </w:numPr>
      </w:pPr>
      <w:r>
        <w:t xml:space="preserve">.</w:t>
      </w:r>
      <w:hyperlink w:anchor="ref-Bours2023">
        <w:r>
          <w:rPr>
            <w:rStyle w:val="Lienhypertexte"/>
            <w:vertAlign w:val="superscript"/>
          </w:rPr>
          <w:t xml:space="preserve">192</w:t>
        </w:r>
      </w:hyperlink>
    </w:p>
    <w:p>
      <w:pPr>
        <w:pStyle w:val="FirstParagraph"/>
      </w:pPr>
    </w:p>
    <w:bookmarkEnd w:id="583"/>
    <w:bookmarkStart w:id="584" w:name="quando-usar-o-termo-de-interação"/>
    <w:p>
      <w:pPr>
        <w:pStyle w:val="Titre3"/>
      </w:pPr>
      <w:r>
        <w:t xml:space="preserve">Quando usar o termo de interação?</w:t>
      </w:r>
    </w:p>
    <w:p>
      <w:pPr>
        <w:numPr>
          <w:ilvl w:val="0"/>
          <w:numId w:val="1346"/>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193</w:t>
        </w:r>
      </w:hyperlink>
    </w:p>
    <w:p>
      <w:pPr>
        <w:numPr>
          <w:ilvl w:val="0"/>
          <w:numId w:val="1346"/>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231</w:t>
        </w:r>
      </w:hyperlink>
    </w:p>
    <w:p>
      <w:pPr>
        <w:numPr>
          <w:ilvl w:val="0"/>
          <w:numId w:val="1346"/>
        </w:numPr>
      </w:pPr>
      <w:r>
        <w:t xml:space="preserve">O poder estatístico para detectar efeitos de interação é limitado.</w:t>
      </w:r>
      <w:hyperlink w:anchor="ref-Altman2003">
        <w:r>
          <w:rPr>
            <w:rStyle w:val="Lienhypertexte"/>
            <w:vertAlign w:val="superscript"/>
          </w:rPr>
          <w:t xml:space="preserve">231</w:t>
        </w:r>
      </w:hyperlink>
    </w:p>
    <w:p>
      <w:pPr>
        <w:pStyle w:val="FirstParagraph"/>
      </w:pPr>
    </w:p>
    <w:bookmarkEnd w:id="584"/>
    <w:bookmarkEnd w:id="585"/>
    <w:bookmarkEnd w:id="586"/>
    <w:bookmarkStart w:id="604" w:name="analise-desempenho-diagnostico"/>
    <w:p>
      <w:pPr>
        <w:pStyle w:val="Titre1"/>
      </w:pPr>
      <w:r>
        <w:rPr>
          <w:bCs/>
          <w:b/>
        </w:rPr>
        <w:t xml:space="preserve">Desempenho diagnóstico</w:t>
      </w:r>
    </w:p>
    <w:p>
      <w:pPr>
        <w:pStyle w:val="FirstParagraph"/>
      </w:pPr>
    </w:p>
    <w:bookmarkStart w:id="593" w:name="tabelas-2x2"/>
    <w:p>
      <w:pPr>
        <w:pStyle w:val="Titre2"/>
      </w:pPr>
      <w:r>
        <w:t xml:space="preserve">Tabelas 2x2</w:t>
      </w:r>
    </w:p>
    <w:p>
      <w:pPr>
        <w:pStyle w:val="FirstParagraph"/>
      </w:pPr>
    </w:p>
    <w:bookmarkStart w:id="587" w:name="o-que-é-uma-tabela-de-confusão-2x2"/>
    <w:p>
      <w:pPr>
        <w:pStyle w:val="Titre3"/>
      </w:pPr>
      <w:r>
        <w:t xml:space="preserve">O que é uma tabela de confusão 2x2?</w:t>
      </w:r>
    </w:p>
    <w:p>
      <w:pPr>
        <w:numPr>
          <w:ilvl w:val="0"/>
          <w:numId w:val="1347"/>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232</w:t>
        </w:r>
      </w:hyperlink>
    </w:p>
    <w:p>
      <w:pPr>
        <w:pStyle w:val="FirstParagraph"/>
      </w:pPr>
    </w:p>
    <w:bookmarkEnd w:id="587"/>
    <w:bookmarkStart w:id="589" w:name="X78b2edc6949dc1c0f83f6c1928c64df75db2c97"/>
    <w:p>
      <w:pPr>
        <w:pStyle w:val="Titre3"/>
      </w:pPr>
      <w:r>
        <w:t xml:space="preserve">Como analisar o desempenho diagnóstico em tabelas 2x2?</w:t>
      </w:r>
    </w:p>
    <w:p>
      <w:pPr>
        <w:numPr>
          <w:ilvl w:val="0"/>
          <w:numId w:val="134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233</w:t>
        </w:r>
      </w:hyperlink>
    </w:p>
    <w:p>
      <w:pPr>
        <w:numPr>
          <w:ilvl w:val="0"/>
          <w:numId w:val="134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233</w:t>
        </w:r>
      </w:hyperlink>
    </w:p>
    <w:p>
      <w:pPr>
        <w:numPr>
          <w:ilvl w:val="0"/>
          <w:numId w:val="134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233</w:t>
        </w:r>
      </w:hyperlink>
    </w:p>
    <w:p>
      <w:pPr>
        <w:numPr>
          <w:ilvl w:val="0"/>
          <w:numId w:val="134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233</w:t>
        </w:r>
      </w:hyperlink>
    </w:p>
    <w:p>
      <w:pPr>
        <w:pStyle w:val="FirstParagraph"/>
      </w:pPr>
    </w:p>
    <w:p>
      <w:pPr>
        <w:pStyle w:val="Corpsdetexte"/>
      </w:pPr>
    </w:p>
    <w:p>
      <w:pPr>
        <w:numPr>
          <w:ilvl w:val="0"/>
          <w:numId w:val="1349"/>
        </w:numPr>
        <w:pStyle w:val="Compact"/>
      </w:pPr>
      <w:r>
        <w:t xml:space="preserve">Tabelas de confusão também podem ser visualizadas em formato de árvores de frequência.</w:t>
      </w:r>
      <w:hyperlink w:anchor="ref-steckelberg2004">
        <w:r>
          <w:rPr>
            <w:rStyle w:val="Lienhypertexte"/>
            <w:vertAlign w:val="superscript"/>
          </w:rPr>
          <w:t xml:space="preserve">232</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3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10407cf-5951-4af8-9fcb-bb28d5242485"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10407cf-5951-4af8-9fcb-bb28d5242485"/>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234</w:t>
        </w:r>
      </w:hyperlink>
      <w:r>
        <w:t xml:space="preserve"> </w:t>
      </w:r>
      <w:r>
        <w:t xml:space="preserve">fornece a função</w:t>
      </w:r>
      <w:r>
        <w:t xml:space="preserve"> </w:t>
      </w:r>
      <w:hyperlink r:id="rId588">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89"/>
    <w:bookmarkStart w:id="592" w:name="Xce026fab5abc87ac8e3453f842e020fac31fec3"/>
    <w:p>
      <w:pPr>
        <w:pStyle w:val="Titre3"/>
      </w:pPr>
      <w:r>
        <w:t xml:space="preserve">Quais probabilidades caracterizam o desempenho diagnóstico de um teste em tabelas 2x2?</w:t>
      </w:r>
    </w:p>
    <w:p>
      <w:pPr>
        <w:numPr>
          <w:ilvl w:val="0"/>
          <w:numId w:val="1350"/>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233</w:t>
        </w:r>
      </w:hyperlink>
    </w:p>
    <w:p>
      <w:pPr>
        <w:pStyle w:val="FirstParagraph"/>
      </w:pPr>
    </w:p>
    <w:p>
      <w:pPr>
        <w:numPr>
          <w:ilvl w:val="0"/>
          <w:numId w:val="1351"/>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233</w:t>
        </w:r>
      </w:hyperlink>
    </w:p>
    <w:p>
      <w:pPr>
        <w:pStyle w:val="FirstParagraph"/>
      </w:pPr>
    </w:p>
    <w:p>
      <w:pPr>
        <w:numPr>
          <w:ilvl w:val="0"/>
          <w:numId w:val="1352"/>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233</w:t>
        </w:r>
      </w:hyperlink>
    </w:p>
    <w:p>
      <w:pPr>
        <w:pStyle w:val="FirstParagraph"/>
      </w:pPr>
    </w:p>
    <w:p>
      <w:pPr>
        <w:numPr>
          <w:ilvl w:val="0"/>
          <w:numId w:val="1353"/>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233</w:t>
        </w:r>
      </w:hyperlink>
    </w:p>
    <w:p>
      <w:pPr>
        <w:pStyle w:val="FirstParagraph"/>
      </w:pPr>
    </w:p>
    <w:p>
      <w:pPr>
        <w:numPr>
          <w:ilvl w:val="0"/>
          <w:numId w:val="1354"/>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233</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234</w:t>
        </w:r>
      </w:hyperlink>
      <w:r>
        <w:t xml:space="preserve"> </w:t>
      </w:r>
      <w:r>
        <w:t xml:space="preserve">fornece a função</w:t>
      </w:r>
      <w:r>
        <w:t xml:space="preserve"> </w:t>
      </w:r>
      <w:hyperlink r:id="rId590">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235</w:t>
        </w:r>
      </w:hyperlink>
      <w:r>
        <w:t xml:space="preserve"> </w:t>
      </w:r>
      <w:r>
        <w:t xml:space="preserve">fornece a função</w:t>
      </w:r>
      <w:r>
        <w:t xml:space="preserve"> </w:t>
      </w:r>
      <w:hyperlink r:id="rId591">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92"/>
    <w:bookmarkEnd w:id="593"/>
    <w:bookmarkStart w:id="596" w:name="graficos-crosshair"/>
    <w:p>
      <w:pPr>
        <w:pStyle w:val="Titre2"/>
      </w:pPr>
      <w:r>
        <w:t xml:space="preserve">Gráficos</w:t>
      </w:r>
      <w:r>
        <w:t xml:space="preserve"> </w:t>
      </w:r>
      <w:r>
        <w:rPr>
          <w:iCs/>
          <w:i/>
        </w:rPr>
        <w:t xml:space="preserve">crosshair</w:t>
      </w:r>
    </w:p>
    <w:p>
      <w:pPr>
        <w:pStyle w:val="FirstParagraph"/>
      </w:pPr>
    </w:p>
    <w:bookmarkStart w:id="595" w:name="o-que-um-gráfico-crosshair"/>
    <w:p>
      <w:pPr>
        <w:pStyle w:val="Titre3"/>
      </w:pPr>
      <w:r>
        <w:t xml:space="preserve">O que um gráfico</w:t>
      </w:r>
      <w:r>
        <w:t xml:space="preserve"> </w:t>
      </w:r>
      <w:r>
        <w:rPr>
          <w:iCs/>
          <w:i/>
        </w:rPr>
        <w:t xml:space="preserve">crosshair</w:t>
      </w:r>
      <w:r>
        <w:t xml:space="preserve">?</w:t>
      </w:r>
    </w:p>
    <w:p>
      <w:pPr>
        <w:numPr>
          <w:ilvl w:val="0"/>
          <w:numId w:val="1355"/>
        </w:numPr>
        <w:pStyle w:val="Compact"/>
      </w:pPr>
      <w:r>
        <w:t xml:space="preserve">.</w:t>
      </w:r>
      <w:hyperlink w:anchor="ref-phillips2010">
        <w:r>
          <w:rPr>
            <w:rStyle w:val="Lienhypertexte"/>
            <w:vertAlign w:val="superscript"/>
          </w:rPr>
          <w:t xml:space="preserve">236</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237</w:t>
        </w:r>
      </w:hyperlink>
      <w:r>
        <w:t xml:space="preserve"> </w:t>
      </w:r>
      <w:r>
        <w:t xml:space="preserve">fornece a função</w:t>
      </w:r>
      <w:r>
        <w:t xml:space="preserve"> </w:t>
      </w:r>
      <w:hyperlink r:id="rId594">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236</w:t>
        </w:r>
      </w:hyperlink>
      <w:r>
        <w:t xml:space="preserve"> </w:t>
      </w:r>
      <w:r>
        <w:t xml:space="preserve">a partir de dados de verdadeiro-positivo, falso-positivo, verdadeiro-negativo e verdadeiro-positivo de tabelas de confusão 2x2.</w:t>
      </w:r>
    </w:p>
    <w:p>
      <w:pPr>
        <w:pStyle w:val="Corpsdetexte"/>
      </w:pPr>
    </w:p>
    <w:bookmarkEnd w:id="595"/>
    <w:bookmarkEnd w:id="596"/>
    <w:bookmarkStart w:id="601" w:name="curvas-roc"/>
    <w:p>
      <w:pPr>
        <w:pStyle w:val="Titre2"/>
      </w:pPr>
      <w:r>
        <w:t xml:space="preserve">Curvas ROC</w:t>
      </w:r>
    </w:p>
    <w:p>
      <w:pPr>
        <w:pStyle w:val="FirstParagraph"/>
      </w:pPr>
    </w:p>
    <w:bookmarkStart w:id="598" w:name="o-que-é-a-área-sob-a-curva-auroc"/>
    <w:p>
      <w:pPr>
        <w:pStyle w:val="Titre3"/>
      </w:pPr>
      <w:r>
        <w:t xml:space="preserve">O que é a área sob a curva (AUROC)?</w:t>
      </w:r>
    </w:p>
    <w:p>
      <w:pPr>
        <w:numPr>
          <w:ilvl w:val="0"/>
          <w:numId w:val="135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239</w:t>
        </w:r>
      </w:hyperlink>
      <w:r>
        <w:t xml:space="preserve"> </w:t>
      </w:r>
      <w:r>
        <w:t xml:space="preserve">fornece a função</w:t>
      </w:r>
      <w:r>
        <w:t xml:space="preserve"> </w:t>
      </w:r>
      <w:hyperlink r:id="rId597">
        <w:r>
          <w:rPr>
            <w:rStyle w:val="Lienhypertexte"/>
            <w:iCs/>
            <w:i/>
          </w:rPr>
          <w:t xml:space="preserve">plot.roc</w:t>
        </w:r>
      </w:hyperlink>
      <w:r>
        <w:t xml:space="preserve"> </w:t>
      </w:r>
      <w:r>
        <w:t xml:space="preserve">para criar uma curva ROC.</w:t>
      </w:r>
    </w:p>
    <w:p>
      <w:pPr>
        <w:pStyle w:val="Corpsdetexte"/>
      </w:pPr>
    </w:p>
    <w:bookmarkEnd w:id="598"/>
    <w:bookmarkStart w:id="599" w:name="como-interpretar-a-área-sob-a-curva-roc"/>
    <w:p>
      <w:pPr>
        <w:pStyle w:val="Titre3"/>
      </w:pPr>
      <w:r>
        <w:t xml:space="preserve">Como interpretar a área sob a curva (ROC)?</w:t>
      </w:r>
    </w:p>
    <w:p>
      <w:pPr>
        <w:numPr>
          <w:ilvl w:val="0"/>
          <w:numId w:val="135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238</w:t>
        </w:r>
      </w:hyperlink>
    </w:p>
    <w:p>
      <w:pPr>
        <w:numPr>
          <w:ilvl w:val="0"/>
          <w:numId w:val="135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238</w:t>
        </w:r>
      </w:hyperlink>
    </w:p>
    <w:p>
      <w:pPr>
        <w:numPr>
          <w:ilvl w:val="0"/>
          <w:numId w:val="135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238</w:t>
        </w:r>
      </w:hyperlink>
    </w:p>
    <w:p>
      <w:pPr>
        <w:pStyle w:val="FirstParagraph"/>
      </w:pPr>
    </w:p>
    <w:bookmarkEnd w:id="599"/>
    <w:bookmarkStart w:id="600" w:name="Xc521947449eedd3f71bfe4becbce818a0aa3090"/>
    <w:p>
      <w:pPr>
        <w:pStyle w:val="Titre3"/>
      </w:pPr>
      <w:r>
        <w:t xml:space="preserve">Como analisar o desempenho diagnóstico em desfechos com distribuição trimodal na população?</w:t>
      </w:r>
    </w:p>
    <w:p>
      <w:pPr>
        <w:numPr>
          <w:ilvl w:val="0"/>
          <w:numId w:val="135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240</w:t>
        </w:r>
      </w:hyperlink>
    </w:p>
    <w:p>
      <w:pPr>
        <w:pStyle w:val="FirstParagraph"/>
      </w:pPr>
    </w:p>
    <w:bookmarkEnd w:id="600"/>
    <w:bookmarkEnd w:id="601"/>
    <w:bookmarkStart w:id="603" w:name="interpretacao-desempenho"/>
    <w:p>
      <w:pPr>
        <w:pStyle w:val="Titre2"/>
      </w:pPr>
      <w:r>
        <w:t xml:space="preserve">Interpretação da validade de um teste</w:t>
      </w:r>
    </w:p>
    <w:p>
      <w:pPr>
        <w:pStyle w:val="FirstParagraph"/>
      </w:pPr>
    </w:p>
    <w:bookmarkStart w:id="602" w:name="X46e180c874875976311f607121b211eff6aebb3"/>
    <w:p>
      <w:pPr>
        <w:pStyle w:val="Titre3"/>
      </w:pPr>
      <w:r>
        <w:t xml:space="preserve">Que itens devem ser verificados na interpretação de um estudo de validade?</w:t>
      </w:r>
    </w:p>
    <w:p>
      <w:pPr>
        <w:numPr>
          <w:ilvl w:val="0"/>
          <w:numId w:val="1359"/>
        </w:numPr>
      </w:pPr>
      <w:r>
        <w:t xml:space="preserve">O novo teste foi comparado junto ao método padrão-ouro.</w:t>
      </w:r>
      <w:hyperlink w:anchor="ref-greenhalgh1997b">
        <w:r>
          <w:rPr>
            <w:rStyle w:val="Lienhypertexte"/>
            <w:vertAlign w:val="superscript"/>
          </w:rPr>
          <w:t xml:space="preserve">233</w:t>
        </w:r>
      </w:hyperlink>
    </w:p>
    <w:p>
      <w:pPr>
        <w:numPr>
          <w:ilvl w:val="0"/>
          <w:numId w:val="135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233</w:t>
        </w:r>
      </w:hyperlink>
    </w:p>
    <w:p>
      <w:pPr>
        <w:numPr>
          <w:ilvl w:val="0"/>
          <w:numId w:val="135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233</w:t>
        </w:r>
      </w:hyperlink>
    </w:p>
    <w:p>
      <w:pPr>
        <w:numPr>
          <w:ilvl w:val="0"/>
          <w:numId w:val="1359"/>
        </w:numPr>
      </w:pPr>
      <w:r>
        <w:t xml:space="preserve">O novo teste possui adequada confiabilidade intra/inter examinadores.</w:t>
      </w:r>
      <w:hyperlink w:anchor="ref-greenhalgh1997b">
        <w:r>
          <w:rPr>
            <w:rStyle w:val="Lienhypertexte"/>
            <w:vertAlign w:val="superscript"/>
          </w:rPr>
          <w:t xml:space="preserve">233</w:t>
        </w:r>
      </w:hyperlink>
    </w:p>
    <w:p>
      <w:pPr>
        <w:numPr>
          <w:ilvl w:val="0"/>
          <w:numId w:val="1359"/>
        </w:numPr>
      </w:pPr>
      <w:r>
        <w:t xml:space="preserve">O estudo de validação incluiu um espectro adequado da amostra.</w:t>
      </w:r>
      <w:hyperlink w:anchor="ref-greenhalgh1997b">
        <w:r>
          <w:rPr>
            <w:rStyle w:val="Lienhypertexte"/>
            <w:vertAlign w:val="superscript"/>
          </w:rPr>
          <w:t xml:space="preserve">233</w:t>
        </w:r>
      </w:hyperlink>
    </w:p>
    <w:p>
      <w:pPr>
        <w:numPr>
          <w:ilvl w:val="0"/>
          <w:numId w:val="1359"/>
        </w:numPr>
      </w:pPr>
      <w:r>
        <w:t xml:space="preserve">Todos os participantes realizaram ambos o novo teste e o padrão-ouro no estudo de validação.</w:t>
      </w:r>
      <w:hyperlink w:anchor="ref-greenhalgh1997b">
        <w:r>
          <w:rPr>
            <w:rStyle w:val="Lienhypertexte"/>
            <w:vertAlign w:val="superscript"/>
          </w:rPr>
          <w:t xml:space="preserve">233</w:t>
        </w:r>
      </w:hyperlink>
    </w:p>
    <w:p>
      <w:pPr>
        <w:numPr>
          <w:ilvl w:val="0"/>
          <w:numId w:val="1359"/>
        </w:numPr>
      </w:pPr>
      <w:r>
        <w:t xml:space="preserve">Os examinadores do novo teste estavam cegados para o resultado do teste padrão-ouro.</w:t>
      </w:r>
      <w:hyperlink w:anchor="ref-greenhalgh1997b">
        <w:r>
          <w:rPr>
            <w:rStyle w:val="Lienhypertexte"/>
            <w:vertAlign w:val="superscript"/>
          </w:rPr>
          <w:t xml:space="preserve">233</w:t>
        </w:r>
      </w:hyperlink>
    </w:p>
    <w:p>
      <w:pPr>
        <w:pStyle w:val="FirstParagraph"/>
      </w:pPr>
    </w:p>
    <w:bookmarkEnd w:id="602"/>
    <w:bookmarkEnd w:id="603"/>
    <w:bookmarkEnd w:id="604"/>
    <w:bookmarkStart w:id="640" w:name="propriedades-psicometricas"/>
    <w:p>
      <w:pPr>
        <w:pStyle w:val="Titre1"/>
      </w:pPr>
      <w:r>
        <w:rPr>
          <w:bCs/>
          <w:b/>
        </w:rPr>
        <w:t xml:space="preserve">Propriedades psicométricas</w:t>
      </w:r>
    </w:p>
    <w:p>
      <w:pPr>
        <w:pStyle w:val="FirstParagraph"/>
      </w:pPr>
    </w:p>
    <w:bookmarkStart w:id="610" w:name="propriedades-psicométricas"/>
    <w:p>
      <w:pPr>
        <w:pStyle w:val="Titre2"/>
      </w:pPr>
      <w:r>
        <w:t xml:space="preserve">Propriedades psicométricas</w:t>
      </w:r>
    </w:p>
    <w:bookmarkStart w:id="609" w:name="o-que-são-propriedades-psicométricas"/>
    <w:p>
      <w:pPr>
        <w:pStyle w:val="Titre3"/>
      </w:pPr>
      <w:r>
        <w:t xml:space="preserve">O que são propriedades psicométricas?</w:t>
      </w:r>
    </w:p>
    <w:p>
      <w:pPr>
        <w:numPr>
          <w:ilvl w:val="0"/>
          <w:numId w:val="1360"/>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241</w:t>
        </w:r>
      </w:hyperlink>
      <w:r>
        <w:t xml:space="preserve"> </w:t>
      </w:r>
      <w:r>
        <w:t xml:space="preserve">fornece a função</w:t>
      </w:r>
      <w:r>
        <w:t xml:space="preserve"> </w:t>
      </w:r>
      <w:hyperlink r:id="rId605">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241</w:t>
        </w:r>
      </w:hyperlink>
      <w:r>
        <w:t xml:space="preserve"> </w:t>
      </w:r>
      <w:r>
        <w:t xml:space="preserve">fornece a função</w:t>
      </w:r>
      <w:r>
        <w:t xml:space="preserve"> </w:t>
      </w:r>
      <w:hyperlink r:id="rId606">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242</w:t>
        </w:r>
      </w:hyperlink>
      <w:r>
        <w:t xml:space="preserve"> </w:t>
      </w:r>
      <w:r>
        <w:t xml:space="preserve">fornece a função</w:t>
      </w:r>
      <w:r>
        <w:t xml:space="preserve"> </w:t>
      </w:r>
      <w:hyperlink r:id="rId607">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243</w:t>
        </w:r>
      </w:hyperlink>
      <w:r>
        <w:t xml:space="preserve"> </w:t>
      </w:r>
      <w:r>
        <w:t xml:space="preserve">fornece a função</w:t>
      </w:r>
      <w:r>
        <w:t xml:space="preserve"> </w:t>
      </w:r>
      <w:hyperlink r:id="rId608">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09"/>
    <w:bookmarkEnd w:id="610"/>
    <w:bookmarkStart w:id="612" w:name="analise-fatorial-exploratoria"/>
    <w:p>
      <w:pPr>
        <w:pStyle w:val="Titre2"/>
      </w:pPr>
      <w:r>
        <w:t xml:space="preserve">Análise fatorial exploratória</w:t>
      </w:r>
    </w:p>
    <w:p>
      <w:pPr>
        <w:pStyle w:val="FirstParagraph"/>
      </w:pPr>
    </w:p>
    <w:bookmarkStart w:id="611" w:name="o-que-é-análise-fatorial-exploratória"/>
    <w:p>
      <w:pPr>
        <w:pStyle w:val="Titre3"/>
      </w:pPr>
      <w:r>
        <w:t xml:space="preserve">O que é análise fatorial exploratória?</w:t>
      </w:r>
    </w:p>
    <w:p>
      <w:pPr>
        <w:numPr>
          <w:ilvl w:val="0"/>
          <w:numId w:val="1361"/>
        </w:numPr>
        <w:pStyle w:val="Compact"/>
      </w:pPr>
      <w:r>
        <w:t xml:space="preserve">.[REF]</w:t>
      </w:r>
    </w:p>
    <w:p>
      <w:pPr>
        <w:pStyle w:val="FirstParagraph"/>
      </w:pPr>
    </w:p>
    <w:bookmarkEnd w:id="611"/>
    <w:bookmarkEnd w:id="612"/>
    <w:bookmarkStart w:id="614" w:name="analise-fatorial-ocnfirmatoria"/>
    <w:p>
      <w:pPr>
        <w:pStyle w:val="Titre2"/>
      </w:pPr>
      <w:r>
        <w:t xml:space="preserve">Análise fatorial confirmatória</w:t>
      </w:r>
    </w:p>
    <w:p>
      <w:pPr>
        <w:pStyle w:val="FirstParagraph"/>
      </w:pPr>
    </w:p>
    <w:bookmarkStart w:id="613" w:name="o-que-é-análise-fatorial-confirmatória"/>
    <w:p>
      <w:pPr>
        <w:pStyle w:val="Titre3"/>
      </w:pPr>
      <w:r>
        <w:t xml:space="preserve">O que é análise fatorial confirmatória?</w:t>
      </w:r>
    </w:p>
    <w:p>
      <w:pPr>
        <w:numPr>
          <w:ilvl w:val="0"/>
          <w:numId w:val="1362"/>
        </w:numPr>
        <w:pStyle w:val="Compact"/>
      </w:pPr>
      <w:r>
        <w:t xml:space="preserve">.[REF]</w:t>
      </w:r>
    </w:p>
    <w:p>
      <w:pPr>
        <w:pStyle w:val="FirstParagraph"/>
      </w:pPr>
    </w:p>
    <w:bookmarkEnd w:id="613"/>
    <w:bookmarkEnd w:id="614"/>
    <w:bookmarkStart w:id="616" w:name="validade"/>
    <w:p>
      <w:pPr>
        <w:pStyle w:val="Titre2"/>
      </w:pPr>
      <w:r>
        <w:t xml:space="preserve">Validade</w:t>
      </w:r>
    </w:p>
    <w:p>
      <w:pPr>
        <w:pStyle w:val="FirstParagraph"/>
      </w:pPr>
    </w:p>
    <w:bookmarkStart w:id="615" w:name="quais-são-os-tipos-de-validade"/>
    <w:p>
      <w:pPr>
        <w:pStyle w:val="Titre3"/>
      </w:pPr>
      <w:r>
        <w:t xml:space="preserve">Quais são os tipos de validade?</w:t>
      </w:r>
    </w:p>
    <w:p>
      <w:pPr>
        <w:numPr>
          <w:ilvl w:val="0"/>
          <w:numId w:val="1363"/>
        </w:numPr>
      </w:pPr>
      <w:r>
        <w:t xml:space="preserve">Conteúdo.[REF]</w:t>
      </w:r>
    </w:p>
    <w:p>
      <w:pPr>
        <w:numPr>
          <w:ilvl w:val="0"/>
          <w:numId w:val="1363"/>
        </w:numPr>
      </w:pPr>
      <w:r>
        <w:t xml:space="preserve">Construto.[REF]</w:t>
      </w:r>
    </w:p>
    <w:p>
      <w:pPr>
        <w:numPr>
          <w:ilvl w:val="0"/>
          <w:numId w:val="1363"/>
        </w:numPr>
      </w:pPr>
      <w:r>
        <w:t xml:space="preserve">Critério.[REF]</w:t>
      </w:r>
    </w:p>
    <w:p>
      <w:pPr>
        <w:pStyle w:val="FirstParagraph"/>
      </w:pPr>
    </w:p>
    <w:bookmarkEnd w:id="615"/>
    <w:bookmarkEnd w:id="616"/>
    <w:bookmarkStart w:id="621" w:name="validade-conteúdo"/>
    <w:p>
      <w:pPr>
        <w:pStyle w:val="Titre2"/>
      </w:pPr>
      <w:r>
        <w:t xml:space="preserve">Validade de conteúdo</w:t>
      </w:r>
    </w:p>
    <w:p>
      <w:pPr>
        <w:pStyle w:val="FirstParagraph"/>
      </w:pPr>
    </w:p>
    <w:bookmarkStart w:id="617" w:name="o-que-é-validade-interna"/>
    <w:p>
      <w:pPr>
        <w:pStyle w:val="Titre3"/>
      </w:pPr>
      <w:r>
        <w:t xml:space="preserve">O que é validade interna?</w:t>
      </w:r>
    </w:p>
    <w:p>
      <w:pPr>
        <w:numPr>
          <w:ilvl w:val="0"/>
          <w:numId w:val="1364"/>
        </w:numPr>
        <w:pStyle w:val="Compact"/>
      </w:pPr>
      <w:r>
        <w:t xml:space="preserve">.</w:t>
      </w:r>
      <w:hyperlink w:anchor="ref-findley2021">
        <w:r>
          <w:rPr>
            <w:rStyle w:val="Lienhypertexte"/>
            <w:vertAlign w:val="superscript"/>
          </w:rPr>
          <w:t xml:space="preserve">244</w:t>
        </w:r>
      </w:hyperlink>
    </w:p>
    <w:p>
      <w:pPr>
        <w:pStyle w:val="FirstParagraph"/>
      </w:pPr>
    </w:p>
    <w:bookmarkEnd w:id="617"/>
    <w:bookmarkStart w:id="618" w:name="o-que-é-validade-externa"/>
    <w:p>
      <w:pPr>
        <w:pStyle w:val="Titre3"/>
      </w:pPr>
      <w:r>
        <w:t xml:space="preserve">O que é validade externa?</w:t>
      </w:r>
    </w:p>
    <w:p>
      <w:pPr>
        <w:numPr>
          <w:ilvl w:val="0"/>
          <w:numId w:val="1365"/>
        </w:numPr>
        <w:pStyle w:val="Compact"/>
      </w:pPr>
      <w:r>
        <w:t xml:space="preserve">.</w:t>
      </w:r>
      <w:hyperlink w:anchor="ref-findley2021">
        <w:r>
          <w:rPr>
            <w:rStyle w:val="Lienhypertexte"/>
            <w:vertAlign w:val="superscript"/>
          </w:rPr>
          <w:t xml:space="preserve">244</w:t>
        </w:r>
      </w:hyperlink>
    </w:p>
    <w:p>
      <w:pPr>
        <w:pStyle w:val="FirstParagraph"/>
      </w:pPr>
    </w:p>
    <w:bookmarkEnd w:id="618"/>
    <w:bookmarkStart w:id="619" w:name="que-fatores-afetam-a-validade"/>
    <w:p>
      <w:pPr>
        <w:pStyle w:val="Titre3"/>
      </w:pPr>
      <w:r>
        <w:t xml:space="preserve">Que fatores afetam a validade?</w:t>
      </w:r>
    </w:p>
    <w:p>
      <w:pPr>
        <w:numPr>
          <w:ilvl w:val="0"/>
          <w:numId w:val="136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19"/>
    <w:bookmarkStart w:id="620" w:name="como-avaliar-a-validade-de-um-estudo"/>
    <w:p>
      <w:pPr>
        <w:pStyle w:val="Titre3"/>
      </w:pPr>
      <w:r>
        <w:t xml:space="preserve">Como avaliar a validade de um estudo?</w:t>
      </w:r>
    </w:p>
    <w:p>
      <w:pPr>
        <w:numPr>
          <w:ilvl w:val="0"/>
          <w:numId w:val="136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130</w:t>
        </w:r>
      </w:hyperlink>
    </w:p>
    <w:p>
      <w:pPr>
        <w:pStyle w:val="FirstParagraph"/>
      </w:pPr>
    </w:p>
    <w:bookmarkEnd w:id="620"/>
    <w:bookmarkEnd w:id="621"/>
    <w:bookmarkStart w:id="623" w:name="validade-face"/>
    <w:p>
      <w:pPr>
        <w:pStyle w:val="Titre2"/>
      </w:pPr>
      <w:r>
        <w:t xml:space="preserve">Validade de face</w:t>
      </w:r>
    </w:p>
    <w:p>
      <w:pPr>
        <w:pStyle w:val="FirstParagraph"/>
      </w:pPr>
    </w:p>
    <w:bookmarkStart w:id="622" w:name="o-que-é-validade-de-face"/>
    <w:p>
      <w:pPr>
        <w:pStyle w:val="Titre3"/>
      </w:pPr>
      <w:r>
        <w:t xml:space="preserve">O que é validade de face?</w:t>
      </w:r>
    </w:p>
    <w:p>
      <w:pPr>
        <w:numPr>
          <w:ilvl w:val="0"/>
          <w:numId w:val="1368"/>
        </w:numPr>
        <w:pStyle w:val="Compact"/>
      </w:pPr>
      <w:r>
        <w:t xml:space="preserve">.[RF]</w:t>
      </w:r>
    </w:p>
    <w:p>
      <w:pPr>
        <w:pStyle w:val="FirstParagraph"/>
      </w:pPr>
    </w:p>
    <w:bookmarkEnd w:id="622"/>
    <w:bookmarkEnd w:id="623"/>
    <w:bookmarkStart w:id="625" w:name="validade-constructo"/>
    <w:p>
      <w:pPr>
        <w:pStyle w:val="Titre2"/>
      </w:pPr>
      <w:r>
        <w:t xml:space="preserve">Validade do construto</w:t>
      </w:r>
    </w:p>
    <w:p>
      <w:pPr>
        <w:pStyle w:val="FirstParagraph"/>
      </w:pPr>
    </w:p>
    <w:bookmarkStart w:id="624" w:name="o-que-é-construto"/>
    <w:p>
      <w:pPr>
        <w:pStyle w:val="Titre3"/>
      </w:pPr>
      <w:r>
        <w:t xml:space="preserve">O que é construto?</w:t>
      </w:r>
    </w:p>
    <w:p>
      <w:pPr>
        <w:numPr>
          <w:ilvl w:val="0"/>
          <w:numId w:val="1369"/>
        </w:numPr>
        <w:pStyle w:val="Compact"/>
      </w:pPr>
      <w:r>
        <w:t xml:space="preserve">.[RF]</w:t>
      </w:r>
    </w:p>
    <w:p>
      <w:pPr>
        <w:pStyle w:val="FirstParagraph"/>
      </w:pPr>
    </w:p>
    <w:bookmarkEnd w:id="624"/>
    <w:bookmarkEnd w:id="625"/>
    <w:bookmarkStart w:id="627" w:name="validade-fatorial"/>
    <w:p>
      <w:pPr>
        <w:pStyle w:val="Titre2"/>
      </w:pPr>
      <w:r>
        <w:t xml:space="preserve">Validade fatorial</w:t>
      </w:r>
    </w:p>
    <w:p>
      <w:pPr>
        <w:pStyle w:val="FirstParagraph"/>
      </w:pPr>
    </w:p>
    <w:bookmarkStart w:id="626" w:name="o-que-é-validade-fatorial"/>
    <w:p>
      <w:pPr>
        <w:pStyle w:val="Titre3"/>
      </w:pPr>
      <w:r>
        <w:t xml:space="preserve">O que é validade fatorial?</w:t>
      </w:r>
    </w:p>
    <w:p>
      <w:pPr>
        <w:numPr>
          <w:ilvl w:val="0"/>
          <w:numId w:val="1370"/>
        </w:numPr>
        <w:pStyle w:val="Compact"/>
      </w:pPr>
      <w:r>
        <w:t xml:space="preserve">.[RF]</w:t>
      </w:r>
    </w:p>
    <w:p>
      <w:pPr>
        <w:pStyle w:val="FirstParagraph"/>
      </w:pPr>
    </w:p>
    <w:bookmarkEnd w:id="626"/>
    <w:bookmarkEnd w:id="627"/>
    <w:bookmarkStart w:id="629" w:name="validade-convergente"/>
    <w:p>
      <w:pPr>
        <w:pStyle w:val="Titre2"/>
      </w:pPr>
      <w:r>
        <w:t xml:space="preserve">Validade convergente</w:t>
      </w:r>
    </w:p>
    <w:p>
      <w:pPr>
        <w:pStyle w:val="FirstParagraph"/>
      </w:pPr>
    </w:p>
    <w:bookmarkStart w:id="628" w:name="o-que-é-validade-convergente"/>
    <w:p>
      <w:pPr>
        <w:pStyle w:val="Titre3"/>
      </w:pPr>
      <w:r>
        <w:t xml:space="preserve">O que é validade convergente?</w:t>
      </w:r>
    </w:p>
    <w:p>
      <w:pPr>
        <w:numPr>
          <w:ilvl w:val="0"/>
          <w:numId w:val="1371"/>
        </w:numPr>
        <w:pStyle w:val="Compact"/>
      </w:pPr>
      <w:r>
        <w:t xml:space="preserve">.[RF]</w:t>
      </w:r>
    </w:p>
    <w:p>
      <w:pPr>
        <w:pStyle w:val="FirstParagraph"/>
      </w:pPr>
    </w:p>
    <w:bookmarkEnd w:id="628"/>
    <w:bookmarkEnd w:id="629"/>
    <w:bookmarkStart w:id="631" w:name="validade-discriminante"/>
    <w:p>
      <w:pPr>
        <w:pStyle w:val="Titre2"/>
      </w:pPr>
      <w:r>
        <w:t xml:space="preserve">Validade discriminante</w:t>
      </w:r>
    </w:p>
    <w:p>
      <w:pPr>
        <w:pStyle w:val="FirstParagraph"/>
      </w:pPr>
    </w:p>
    <w:bookmarkStart w:id="630" w:name="o-que-é-validade-discriminante"/>
    <w:p>
      <w:pPr>
        <w:pStyle w:val="Titre3"/>
      </w:pPr>
      <w:r>
        <w:t xml:space="preserve">O que é validade discriminante?</w:t>
      </w:r>
    </w:p>
    <w:p>
      <w:pPr>
        <w:numPr>
          <w:ilvl w:val="0"/>
          <w:numId w:val="1372"/>
        </w:numPr>
        <w:pStyle w:val="Compact"/>
      </w:pPr>
      <w:r>
        <w:t xml:space="preserve">.[RF]</w:t>
      </w:r>
    </w:p>
    <w:p>
      <w:pPr>
        <w:pStyle w:val="FirstParagraph"/>
      </w:pPr>
    </w:p>
    <w:bookmarkEnd w:id="630"/>
    <w:bookmarkEnd w:id="631"/>
    <w:bookmarkStart w:id="633" w:name="validade-criterio"/>
    <w:p>
      <w:pPr>
        <w:pStyle w:val="Titre2"/>
      </w:pPr>
      <w:r>
        <w:t xml:space="preserve">Validade de critério</w:t>
      </w:r>
    </w:p>
    <w:p>
      <w:pPr>
        <w:pStyle w:val="FirstParagraph"/>
      </w:pPr>
    </w:p>
    <w:bookmarkStart w:id="632" w:name="o-que-é-validade-de-critério"/>
    <w:p>
      <w:pPr>
        <w:pStyle w:val="Titre3"/>
      </w:pPr>
      <w:r>
        <w:t xml:space="preserve">O que é validade de critério?</w:t>
      </w:r>
    </w:p>
    <w:p>
      <w:pPr>
        <w:numPr>
          <w:ilvl w:val="0"/>
          <w:numId w:val="1373"/>
        </w:numPr>
        <w:pStyle w:val="Compact"/>
      </w:pPr>
      <w:r>
        <w:t xml:space="preserve">.[RF]</w:t>
      </w:r>
    </w:p>
    <w:p>
      <w:pPr>
        <w:pStyle w:val="FirstParagraph"/>
      </w:pPr>
    </w:p>
    <w:bookmarkEnd w:id="632"/>
    <w:bookmarkEnd w:id="633"/>
    <w:bookmarkStart w:id="637" w:name="validade-concorrente"/>
    <w:p>
      <w:pPr>
        <w:pStyle w:val="Titre2"/>
      </w:pPr>
      <w:r>
        <w:t xml:space="preserve">Validade concorrente</w:t>
      </w:r>
    </w:p>
    <w:p>
      <w:pPr>
        <w:pStyle w:val="FirstParagraph"/>
      </w:pPr>
    </w:p>
    <w:bookmarkStart w:id="634" w:name="o-que-é-concorrente"/>
    <w:p>
      <w:pPr>
        <w:pStyle w:val="Titre3"/>
      </w:pPr>
      <w:r>
        <w:t xml:space="preserve">O que é concorrente?</w:t>
      </w:r>
    </w:p>
    <w:p>
      <w:pPr>
        <w:numPr>
          <w:ilvl w:val="0"/>
          <w:numId w:val="1374"/>
        </w:numPr>
        <w:pStyle w:val="Compact"/>
      </w:pPr>
      <w:r>
        <w:t xml:space="preserve">.[RF]</w:t>
      </w:r>
    </w:p>
    <w:p>
      <w:pPr>
        <w:pStyle w:val="FirstParagraph"/>
      </w:pPr>
    </w:p>
    <w:bookmarkEnd w:id="634"/>
    <w:bookmarkStart w:id="635" w:name="o-que-é-validade-concorrente"/>
    <w:p>
      <w:pPr>
        <w:pStyle w:val="Titre3"/>
      </w:pPr>
      <w:r>
        <w:t xml:space="preserve">O que é validade concorrente?</w:t>
      </w:r>
    </w:p>
    <w:p>
      <w:pPr>
        <w:numPr>
          <w:ilvl w:val="0"/>
          <w:numId w:val="1375"/>
        </w:numPr>
        <w:pStyle w:val="Compact"/>
      </w:pPr>
      <w:r>
        <w:t xml:space="preserve">.[RF]</w:t>
      </w:r>
    </w:p>
    <w:p>
      <w:pPr>
        <w:pStyle w:val="FirstParagraph"/>
      </w:pPr>
    </w:p>
    <w:bookmarkEnd w:id="635"/>
    <w:bookmarkStart w:id="636" w:name="o-que-é-validade-preditiva"/>
    <w:p>
      <w:pPr>
        <w:pStyle w:val="Titre3"/>
      </w:pPr>
      <w:r>
        <w:t xml:space="preserve">O que é validade preditiva?</w:t>
      </w:r>
    </w:p>
    <w:p>
      <w:pPr>
        <w:numPr>
          <w:ilvl w:val="0"/>
          <w:numId w:val="1376"/>
        </w:numPr>
        <w:pStyle w:val="Compact"/>
      </w:pPr>
      <w:r>
        <w:t xml:space="preserve">.[RF]</w:t>
      </w:r>
    </w:p>
    <w:p>
      <w:pPr>
        <w:pStyle w:val="FirstParagraph"/>
      </w:pPr>
    </w:p>
    <w:bookmarkEnd w:id="636"/>
    <w:bookmarkEnd w:id="637"/>
    <w:bookmarkStart w:id="639" w:name="responsividade"/>
    <w:p>
      <w:pPr>
        <w:pStyle w:val="Titre2"/>
      </w:pPr>
      <w:r>
        <w:t xml:space="preserve">Responsividade</w:t>
      </w:r>
    </w:p>
    <w:p>
      <w:pPr>
        <w:pStyle w:val="FirstParagraph"/>
      </w:pPr>
    </w:p>
    <w:bookmarkStart w:id="638" w:name="o-que-é-responsividade"/>
    <w:p>
      <w:pPr>
        <w:pStyle w:val="Titre3"/>
      </w:pPr>
      <w:r>
        <w:t xml:space="preserve">O que é responsividade?</w:t>
      </w:r>
    </w:p>
    <w:p>
      <w:pPr>
        <w:numPr>
          <w:ilvl w:val="0"/>
          <w:numId w:val="1377"/>
        </w:numPr>
        <w:pStyle w:val="Compact"/>
      </w:pPr>
      <w:r>
        <w:t xml:space="preserve">.[REF]</w:t>
      </w:r>
    </w:p>
    <w:p>
      <w:pPr>
        <w:pStyle w:val="FirstParagraph"/>
      </w:pPr>
    </w:p>
    <w:bookmarkEnd w:id="638"/>
    <w:bookmarkEnd w:id="639"/>
    <w:bookmarkEnd w:id="640"/>
    <w:bookmarkStart w:id="658" w:name="analise-concordancia-confiabilidade"/>
    <w:p>
      <w:pPr>
        <w:pStyle w:val="Titre1"/>
      </w:pPr>
      <w:r>
        <w:rPr>
          <w:bCs/>
          <w:b/>
        </w:rPr>
        <w:t xml:space="preserve">Concordância e confiabilidade</w:t>
      </w:r>
    </w:p>
    <w:p>
      <w:pPr>
        <w:pStyle w:val="FirstParagraph"/>
      </w:pPr>
    </w:p>
    <w:bookmarkStart w:id="643" w:name="problemas"/>
    <w:p>
      <w:pPr>
        <w:pStyle w:val="Titre2"/>
      </w:pPr>
      <w:r>
        <w:t xml:space="preserve">Problemas de pesquisa</w:t>
      </w:r>
    </w:p>
    <w:p>
      <w:pPr>
        <w:pStyle w:val="FirstParagraph"/>
      </w:pPr>
    </w:p>
    <w:bookmarkStart w:id="641" w:name="X67bc8670ec1967d901d5fd81c4058ae7b65a1a6"/>
    <w:p>
      <w:pPr>
        <w:pStyle w:val="Titre3"/>
      </w:pPr>
      <w:r>
        <w:t xml:space="preserve">Quais problemas de pesquisa são investigados com estudos de concordância e confiabilidade?</w:t>
      </w:r>
    </w:p>
    <w:p>
      <w:pPr>
        <w:numPr>
          <w:ilvl w:val="0"/>
          <w:numId w:val="1378"/>
        </w:numPr>
      </w:pPr>
      <w:r>
        <w:t xml:space="preserve">Quão reprodutíveis são as mensurações?</w:t>
      </w:r>
      <w:hyperlink w:anchor="ref-altman1983">
        <w:r>
          <w:rPr>
            <w:rStyle w:val="Lienhypertexte"/>
            <w:vertAlign w:val="superscript"/>
          </w:rPr>
          <w:t xml:space="preserve">245</w:t>
        </w:r>
      </w:hyperlink>
    </w:p>
    <w:p>
      <w:pPr>
        <w:numPr>
          <w:ilvl w:val="0"/>
          <w:numId w:val="1378"/>
        </w:numPr>
      </w:pPr>
      <w:r>
        <w:t xml:space="preserve">Os diferentes métodos medem a mesma coisa em média?</w:t>
      </w:r>
      <w:hyperlink w:anchor="ref-altman1983">
        <w:r>
          <w:rPr>
            <w:rStyle w:val="Lienhypertexte"/>
            <w:vertAlign w:val="superscript"/>
          </w:rPr>
          <w:t xml:space="preserve">245</w:t>
        </w:r>
      </w:hyperlink>
    </w:p>
    <w:p>
      <w:pPr>
        <w:numPr>
          <w:ilvl w:val="0"/>
          <w:numId w:val="1378"/>
        </w:numPr>
      </w:pPr>
      <w:r>
        <w:t xml:space="preserve">Existe viés entre as medidas de diferentes métodos (isto é, medem a mesma coisa em média)?</w:t>
      </w:r>
      <w:hyperlink w:anchor="ref-altman1983">
        <w:r>
          <w:rPr>
            <w:rStyle w:val="Lienhypertexte"/>
            <w:vertAlign w:val="superscript"/>
          </w:rPr>
          <w:t xml:space="preserve">245</w:t>
        </w:r>
      </w:hyperlink>
    </w:p>
    <w:p>
      <w:pPr>
        <w:numPr>
          <w:ilvl w:val="0"/>
          <w:numId w:val="1378"/>
        </w:numPr>
      </w:pPr>
      <w:r>
        <w:t xml:space="preserve">Um método pode substituir o outro?</w:t>
      </w:r>
      <w:hyperlink w:anchor="ref-altman1983">
        <w:r>
          <w:rPr>
            <w:rStyle w:val="Lienhypertexte"/>
            <w:vertAlign w:val="superscript"/>
          </w:rPr>
          <w:t xml:space="preserve">245</w:t>
        </w:r>
      </w:hyperlink>
    </w:p>
    <w:p>
      <w:pPr>
        <w:pStyle w:val="FirstParagraph"/>
      </w:pPr>
    </w:p>
    <w:bookmarkEnd w:id="641"/>
    <w:bookmarkStart w:id="642" w:name="X0647d3744545d8602b5674c3928270a0e688a11"/>
    <w:p>
      <w:pPr>
        <w:pStyle w:val="Titre3"/>
      </w:pPr>
      <w:r>
        <w:t xml:space="preserve">Quais fontes de variabilidade são comumente investigadas?</w:t>
      </w:r>
    </w:p>
    <w:p>
      <w:pPr>
        <w:numPr>
          <w:ilvl w:val="0"/>
          <w:numId w:val="1379"/>
        </w:numPr>
      </w:pPr>
      <w:r>
        <w:t xml:space="preserve">Intra/Entre sujeitos.</w:t>
      </w:r>
      <w:hyperlink w:anchor="ref-altman1983">
        <w:r>
          <w:rPr>
            <w:rStyle w:val="Lienhypertexte"/>
            <w:vertAlign w:val="superscript"/>
          </w:rPr>
          <w:t xml:space="preserve">245</w:t>
        </w:r>
      </w:hyperlink>
    </w:p>
    <w:p>
      <w:pPr>
        <w:numPr>
          <w:ilvl w:val="0"/>
          <w:numId w:val="1379"/>
        </w:numPr>
      </w:pPr>
      <w:r>
        <w:t xml:space="preserve">Intra/Entre repetições.</w:t>
      </w:r>
      <w:hyperlink w:anchor="ref-altman1983">
        <w:r>
          <w:rPr>
            <w:rStyle w:val="Lienhypertexte"/>
            <w:vertAlign w:val="superscript"/>
          </w:rPr>
          <w:t xml:space="preserve">245</w:t>
        </w:r>
      </w:hyperlink>
    </w:p>
    <w:p>
      <w:pPr>
        <w:numPr>
          <w:ilvl w:val="0"/>
          <w:numId w:val="1379"/>
        </w:numPr>
      </w:pPr>
      <w:r>
        <w:t xml:space="preserve">Intra/Entre observadores.</w:t>
      </w:r>
      <w:hyperlink w:anchor="ref-altman1983">
        <w:r>
          <w:rPr>
            <w:rStyle w:val="Lienhypertexte"/>
            <w:vertAlign w:val="superscript"/>
          </w:rPr>
          <w:t xml:space="preserve">245</w:t>
        </w:r>
      </w:hyperlink>
    </w:p>
    <w:p>
      <w:pPr>
        <w:pStyle w:val="FirstParagraph"/>
      </w:pPr>
    </w:p>
    <w:bookmarkEnd w:id="642"/>
    <w:bookmarkEnd w:id="643"/>
    <w:bookmarkStart w:id="654" w:name="concordancia"/>
    <w:p>
      <w:pPr>
        <w:pStyle w:val="Titre2"/>
      </w:pPr>
      <w:r>
        <w:t xml:space="preserve">Concordância</w:t>
      </w:r>
    </w:p>
    <w:p>
      <w:pPr>
        <w:pStyle w:val="FirstParagraph"/>
      </w:pPr>
    </w:p>
    <w:bookmarkStart w:id="644" w:name="o-que-é-concordância"/>
    <w:p>
      <w:pPr>
        <w:pStyle w:val="Titre3"/>
      </w:pPr>
      <w:r>
        <w:t xml:space="preserve">O que é concordância?</w:t>
      </w:r>
    </w:p>
    <w:p>
      <w:pPr>
        <w:numPr>
          <w:ilvl w:val="0"/>
          <w:numId w:val="1380"/>
        </w:numPr>
        <w:pStyle w:val="Compact"/>
      </w:pPr>
      <w:r>
        <w:t xml:space="preserve">.[REF]</w:t>
      </w:r>
    </w:p>
    <w:p>
      <w:pPr>
        <w:pStyle w:val="FirstParagraph"/>
      </w:pPr>
    </w:p>
    <w:bookmarkEnd w:id="644"/>
    <w:bookmarkStart w:id="646" w:name="Xdceae2fdb694cdcefeb807c249381e0b4021314"/>
    <w:p>
      <w:pPr>
        <w:pStyle w:val="Titre3"/>
      </w:pPr>
      <w:r>
        <w:t xml:space="preserve">Quais métodos são adequados para análise de concordância de variáveis dicotômicas?</w:t>
      </w:r>
    </w:p>
    <w:p>
      <w:pPr>
        <w:numPr>
          <w:ilvl w:val="0"/>
          <w:numId w:val="1381"/>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246</w:t>
        </w:r>
      </w:hyperlink>
      <w:r>
        <w:rPr>
          <w:vertAlign w:val="superscript"/>
        </w:rPr>
        <w:t xml:space="preserve">,</w:t>
      </w:r>
      <w:hyperlink w:anchor="ref-cohen1960">
        <w:r>
          <w:rPr>
            <w:rStyle w:val="Lienhypertexte"/>
            <w:vertAlign w:val="superscript"/>
          </w:rPr>
          <w:t xml:space="preserve">247</w:t>
        </w:r>
      </w:hyperlink>
    </w:p>
    <w:p>
      <w:pPr>
        <w:pStyle w:val="FirstParagraph"/>
      </w:pPr>
    </w:p>
    <w:p>
      <w:pPr>
        <w:numPr>
          <w:ilvl w:val="0"/>
          <w:numId w:val="1382"/>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248</w:t>
        </w:r>
      </w:hyperlink>
      <w:r>
        <w:rPr>
          <w:vertAlign w:val="superscript"/>
        </w:rPr>
        <w:t xml:space="preserve">,</w:t>
      </w:r>
      <w:hyperlink w:anchor="ref-banerjee1999">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250</w:t>
        </w:r>
      </w:hyperlink>
      <w:r>
        <w:t xml:space="preserve"> </w:t>
      </w:r>
      <w:r>
        <w:t xml:space="preserve">fornece a função</w:t>
      </w:r>
      <w:r>
        <w:t xml:space="preserve"> </w:t>
      </w:r>
      <w:hyperlink r:id="rId64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46"/>
    <w:bookmarkStart w:id="647" w:name="X0dcf257684fd7e72924fdb02dfaaa684ded1f87"/>
    <w:p>
      <w:pPr>
        <w:pStyle w:val="Titre3"/>
      </w:pPr>
      <w:r>
        <w:t xml:space="preserve">Quais métodos não são adequados para análise de concordância de variáveis dicotômicas?</w:t>
      </w:r>
    </w:p>
    <w:p>
      <w:pPr>
        <w:numPr>
          <w:ilvl w:val="0"/>
          <w:numId w:val="1383"/>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249</w:t>
        </w:r>
      </w:hyperlink>
    </w:p>
    <w:p>
      <w:pPr>
        <w:numPr>
          <w:ilvl w:val="0"/>
          <w:numId w:val="1383"/>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249</w:t>
        </w:r>
      </w:hyperlink>
    </w:p>
    <w:p>
      <w:pPr>
        <w:numPr>
          <w:ilvl w:val="0"/>
          <w:numId w:val="1383"/>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249</w:t>
        </w:r>
      </w:hyperlink>
    </w:p>
    <w:p>
      <w:pPr>
        <w:numPr>
          <w:ilvl w:val="0"/>
          <w:numId w:val="1383"/>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249</w:t>
        </w:r>
      </w:hyperlink>
    </w:p>
    <w:p>
      <w:pPr>
        <w:pStyle w:val="FirstParagraph"/>
      </w:pPr>
    </w:p>
    <w:bookmarkEnd w:id="647"/>
    <w:bookmarkStart w:id="648" w:name="Xe323b88962ee26c30d1b06f87f5b15fae557cc4"/>
    <w:p>
      <w:pPr>
        <w:pStyle w:val="Titre3"/>
      </w:pPr>
      <w:r>
        <w:t xml:space="preserve">Quais métodos são adequados para análise de concordância de variáveis categóricas?</w:t>
      </w:r>
    </w:p>
    <w:p>
      <w:pPr>
        <w:numPr>
          <w:ilvl w:val="0"/>
          <w:numId w:val="1384"/>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246</w:t>
        </w:r>
      </w:hyperlink>
      <w:r>
        <w:rPr>
          <w:vertAlign w:val="superscript"/>
        </w:rPr>
        <w:t xml:space="preserve">,</w:t>
      </w:r>
      <w:hyperlink w:anchor="ref-cohen1960">
        <w:r>
          <w:rPr>
            <w:rStyle w:val="Lienhypertexte"/>
            <w:vertAlign w:val="superscript"/>
          </w:rPr>
          <w:t xml:space="preserve">247</w:t>
        </w:r>
      </w:hyperlink>
    </w:p>
    <w:p>
      <w:pPr>
        <w:numPr>
          <w:ilvl w:val="0"/>
          <w:numId w:val="1384"/>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246</w:t>
        </w:r>
      </w:hyperlink>
      <w:r>
        <w:rPr>
          <w:vertAlign w:val="superscript"/>
        </w:rPr>
        <w:t xml:space="preserve">,</w:t>
      </w:r>
      <w:hyperlink w:anchor="ref-cohen1960">
        <w:r>
          <w:rPr>
            <w:rStyle w:val="Lienhypertexte"/>
            <w:vertAlign w:val="superscript"/>
          </w:rPr>
          <w:t xml:space="preserve">247</w:t>
        </w:r>
      </w:hyperlink>
    </w:p>
    <w:p>
      <w:pPr>
        <w:pStyle w:val="FirstParagraph"/>
      </w:pPr>
    </w:p>
    <w:p>
      <w:pPr>
        <w:numPr>
          <w:ilvl w:val="0"/>
          <w:numId w:val="1385"/>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250</w:t>
        </w:r>
      </w:hyperlink>
      <w:r>
        <w:t xml:space="preserve"> </w:t>
      </w:r>
      <w:r>
        <w:t xml:space="preserve">fornece a função</w:t>
      </w:r>
      <w:r>
        <w:t xml:space="preserve"> </w:t>
      </w:r>
      <w:hyperlink r:id="rId64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48"/>
    <w:bookmarkStart w:id="649" w:name="Xcecb7215f2dc7b22a0ac76505ce8fbe1598218f"/>
    <w:p>
      <w:pPr>
        <w:pStyle w:val="Titre3"/>
      </w:pPr>
      <w:r>
        <w:t xml:space="preserve">Quais métodos são adequados para análise de concordância de variáveis categóricas e contínuas?</w:t>
      </w:r>
    </w:p>
    <w:p>
      <w:pPr>
        <w:numPr>
          <w:ilvl w:val="0"/>
          <w:numId w:val="1386"/>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250</w:t>
        </w:r>
      </w:hyperlink>
      <w:r>
        <w:t xml:space="preserve"> </w:t>
      </w:r>
      <w:r>
        <w:t xml:space="preserve">fornece a função</w:t>
      </w:r>
      <w:r>
        <w:t xml:space="preserve"> </w:t>
      </w:r>
      <w:hyperlink r:id="rId645">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49"/>
    <w:bookmarkStart w:id="650" w:name="X2a69c5e5fa840dc95551a46873fe1ae5b70f95d"/>
    <w:p>
      <w:pPr>
        <w:pStyle w:val="Titre3"/>
      </w:pPr>
      <w:r>
        <w:t xml:space="preserve">Quais métodos são adequados para análise de concordância de variáveis ordinais?</w:t>
      </w:r>
    </w:p>
    <w:p>
      <w:pPr>
        <w:numPr>
          <w:ilvl w:val="0"/>
          <w:numId w:val="1387"/>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246</w:t>
        </w:r>
      </w:hyperlink>
      <w:r>
        <w:rPr>
          <w:vertAlign w:val="superscript"/>
        </w:rPr>
        <w:t xml:space="preserve">,</w:t>
      </w:r>
      <w:hyperlink w:anchor="ref-cohen1960">
        <w:r>
          <w:rPr>
            <w:rStyle w:val="Lienhypertexte"/>
            <w:vertAlign w:val="superscript"/>
          </w:rPr>
          <w:t xml:space="preserve">247</w:t>
        </w:r>
      </w:hyperlink>
    </w:p>
    <w:p>
      <w:pPr>
        <w:pStyle w:val="FirstParagraph"/>
      </w:pPr>
    </w:p>
    <w:bookmarkEnd w:id="650"/>
    <w:bookmarkStart w:id="651" w:name="X182caf85b23c681ad2fc11e557527d1c59e2770"/>
    <w:p>
      <w:pPr>
        <w:pStyle w:val="Titre3"/>
      </w:pPr>
      <w:r>
        <w:t xml:space="preserve">Quais métodos são adequados para análise de concordância de variáveis contínuas?</w:t>
      </w:r>
    </w:p>
    <w:p>
      <w:pPr>
        <w:numPr>
          <w:ilvl w:val="0"/>
          <w:numId w:val="1388"/>
        </w:numPr>
      </w:pPr>
      <w:r>
        <w:t xml:space="preserve">Gráfico de dispersão com a reta de regressão.</w:t>
      </w:r>
      <w:hyperlink w:anchor="ref-altman1983">
        <w:r>
          <w:rPr>
            <w:rStyle w:val="Lienhypertexte"/>
            <w:vertAlign w:val="superscript"/>
          </w:rPr>
          <w:t xml:space="preserve">245</w:t>
        </w:r>
      </w:hyperlink>
    </w:p>
    <w:p>
      <w:pPr>
        <w:numPr>
          <w:ilvl w:val="0"/>
          <w:numId w:val="1388"/>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245</w:t>
        </w:r>
      </w:hyperlink>
    </w:p>
    <w:p>
      <w:pPr>
        <w:pStyle w:val="FirstParagraph"/>
      </w:pPr>
    </w:p>
    <w:bookmarkEnd w:id="651"/>
    <w:bookmarkStart w:id="652" w:name="X31372c19e2aff6f77204a816e25a4b6a8073a6c"/>
    <w:p>
      <w:pPr>
        <w:pStyle w:val="Titre3"/>
      </w:pPr>
      <w:r>
        <w:t xml:space="preserve">Quais métodos não são adequados para análise de concordância de variáveis contínuas?</w:t>
      </w:r>
    </w:p>
    <w:p>
      <w:pPr>
        <w:numPr>
          <w:ilvl w:val="0"/>
          <w:numId w:val="1389"/>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245</w:t>
        </w:r>
      </w:hyperlink>
    </w:p>
    <w:p>
      <w:pPr>
        <w:numPr>
          <w:ilvl w:val="0"/>
          <w:numId w:val="1389"/>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245</w:t>
        </w:r>
      </w:hyperlink>
    </w:p>
    <w:p>
      <w:pPr>
        <w:numPr>
          <w:ilvl w:val="0"/>
          <w:numId w:val="1389"/>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245</w:t>
        </w:r>
      </w:hyperlink>
    </w:p>
    <w:p>
      <w:pPr>
        <w:pStyle w:val="FirstParagraph"/>
      </w:pPr>
    </w:p>
    <w:bookmarkEnd w:id="652"/>
    <w:bookmarkStart w:id="653" w:name="X9c17367af6969c7a4a3084edf083fe406988a4c"/>
    <w:p>
      <w:pPr>
        <w:pStyle w:val="Titre3"/>
      </w:pPr>
      <w:r>
        <w:t xml:space="preserve">Quais métodos são adequados para modelagem de concordância?</w:t>
      </w:r>
    </w:p>
    <w:p>
      <w:pPr>
        <w:numPr>
          <w:ilvl w:val="0"/>
          <w:numId w:val="1390"/>
        </w:numPr>
        <w:pStyle w:val="Compact"/>
      </w:pPr>
      <w:r>
        <w:t xml:space="preserve">Modelo log-linear.</w:t>
      </w:r>
      <w:hyperlink w:anchor="ref-banerjee1999">
        <w:r>
          <w:rPr>
            <w:rStyle w:val="Lienhypertexte"/>
            <w:vertAlign w:val="superscript"/>
          </w:rPr>
          <w:t xml:space="preserve">249</w:t>
        </w:r>
      </w:hyperlink>
    </w:p>
    <w:p>
      <w:pPr>
        <w:pStyle w:val="FirstParagraph"/>
      </w:pPr>
    </w:p>
    <w:bookmarkEnd w:id="653"/>
    <w:bookmarkEnd w:id="654"/>
    <w:bookmarkStart w:id="657" w:name="confiabilidade"/>
    <w:p>
      <w:pPr>
        <w:pStyle w:val="Titre2"/>
      </w:pPr>
      <w:r>
        <w:t xml:space="preserve">Confiabilidade</w:t>
      </w:r>
    </w:p>
    <w:p>
      <w:pPr>
        <w:pStyle w:val="FirstParagraph"/>
      </w:pPr>
    </w:p>
    <w:bookmarkStart w:id="655" w:name="o-que-é-confiabilidade"/>
    <w:p>
      <w:pPr>
        <w:pStyle w:val="Titre3"/>
      </w:pPr>
      <w:r>
        <w:t xml:space="preserve">O que é confiabilidade?</w:t>
      </w:r>
    </w:p>
    <w:p>
      <w:pPr>
        <w:numPr>
          <w:ilvl w:val="0"/>
          <w:numId w:val="1391"/>
        </w:numPr>
        <w:pStyle w:val="Compact"/>
      </w:pPr>
      <w:r>
        <w:t xml:space="preserve">.[REF]</w:t>
      </w:r>
    </w:p>
    <w:p>
      <w:pPr>
        <w:pStyle w:val="FirstParagraph"/>
      </w:pPr>
    </w:p>
    <w:bookmarkEnd w:id="655"/>
    <w:bookmarkStart w:id="656" w:name="X08986ced9f0c041243b1a080f74e4f83d6e5ff3"/>
    <w:p>
      <w:pPr>
        <w:pStyle w:val="Titre3"/>
      </w:pPr>
      <w:r>
        <w:t xml:space="preserve">Quais métodos são adequados para análise de confiabilidade?</w:t>
      </w:r>
    </w:p>
    <w:p>
      <w:pPr>
        <w:numPr>
          <w:ilvl w:val="0"/>
          <w:numId w:val="1392"/>
        </w:numPr>
        <w:pStyle w:val="Compact"/>
      </w:pPr>
      <w:r>
        <w:t xml:space="preserve">.[REF]</w:t>
      </w:r>
    </w:p>
    <w:p>
      <w:pPr>
        <w:pStyle w:val="FirstParagraph"/>
      </w:pPr>
    </w:p>
    <w:bookmarkEnd w:id="656"/>
    <w:bookmarkEnd w:id="657"/>
    <w:bookmarkEnd w:id="658"/>
    <w:bookmarkStart w:id="666" w:name="meta-analise"/>
    <w:p>
      <w:pPr>
        <w:pStyle w:val="Titre1"/>
      </w:pPr>
      <w:r>
        <w:rPr>
          <w:bCs/>
          <w:b/>
        </w:rPr>
        <w:t xml:space="preserve">Meta-análise</w:t>
      </w:r>
    </w:p>
    <w:p>
      <w:pPr>
        <w:pStyle w:val="FirstParagraph"/>
      </w:pPr>
    </w:p>
    <w:bookmarkStart w:id="660" w:name="meta-analise"/>
    <w:p>
      <w:pPr>
        <w:pStyle w:val="Titre2"/>
      </w:pPr>
      <w:r>
        <w:t xml:space="preserve">Meta-análise</w:t>
      </w:r>
    </w:p>
    <w:p>
      <w:pPr>
        <w:pStyle w:val="FirstParagraph"/>
      </w:pPr>
    </w:p>
    <w:bookmarkStart w:id="659" w:name="o-que-é-meta-análise"/>
    <w:p>
      <w:pPr>
        <w:pStyle w:val="Titre3"/>
      </w:pPr>
      <w:r>
        <w:t xml:space="preserve">O que é meta-análise?</w:t>
      </w:r>
    </w:p>
    <w:p>
      <w:pPr>
        <w:numPr>
          <w:ilvl w:val="0"/>
          <w:numId w:val="1393"/>
        </w:numPr>
        <w:pStyle w:val="Compact"/>
      </w:pPr>
      <w:r>
        <w:t xml:space="preserve">.[]</w:t>
      </w:r>
    </w:p>
    <w:p>
      <w:pPr>
        <w:pStyle w:val="FirstParagraph"/>
      </w:pPr>
    </w:p>
    <w:bookmarkEnd w:id="659"/>
    <w:bookmarkEnd w:id="660"/>
    <w:bookmarkStart w:id="665" w:name="interpretacao"/>
    <w:p>
      <w:pPr>
        <w:pStyle w:val="Titre2"/>
      </w:pPr>
      <w:r>
        <w:t xml:space="preserve">Interpretação de efeitos em meta-análise</w:t>
      </w:r>
    </w:p>
    <w:p>
      <w:pPr>
        <w:pStyle w:val="FirstParagraph"/>
      </w:pPr>
    </w:p>
    <w:bookmarkStart w:id="661" w:name="X6a8531eeb8c397e4541b9410dfb81a088183f89"/>
    <w:p>
      <w:pPr>
        <w:pStyle w:val="Titre3"/>
      </w:pPr>
      <w:r>
        <w:t xml:space="preserve">Como avaliar a variação do tamanho do efeito?</w:t>
      </w:r>
    </w:p>
    <w:p>
      <w:pPr>
        <w:numPr>
          <w:ilvl w:val="0"/>
          <w:numId w:val="1394"/>
        </w:numPr>
      </w:pPr>
      <w:r>
        <w:t xml:space="preserve">O intervalo de predição contém informação sobre a variação do tamanho do efeito.</w:t>
      </w:r>
      <w:hyperlink w:anchor="ref-Borenstein2022">
        <w:r>
          <w:rPr>
            <w:rStyle w:val="Lienhypertexte"/>
            <w:vertAlign w:val="superscript"/>
          </w:rPr>
          <w:t xml:space="preserve">251</w:t>
        </w:r>
      </w:hyperlink>
    </w:p>
    <w:p>
      <w:pPr>
        <w:numPr>
          <w:ilvl w:val="0"/>
          <w:numId w:val="139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251</w:t>
        </w:r>
      </w:hyperlink>
    </w:p>
    <w:p>
      <w:pPr>
        <w:numPr>
          <w:ilvl w:val="0"/>
          <w:numId w:val="139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251</w:t>
        </w:r>
      </w:hyperlink>
    </w:p>
    <w:p>
      <w:pPr>
        <w:pStyle w:val="FirstParagraph"/>
      </w:pPr>
    </w:p>
    <w:bookmarkEnd w:id="661"/>
    <w:bookmarkStart w:id="664" w:name="Xaba008778b949bab992254bfb81eca4f4b60236"/>
    <w:p>
      <w:pPr>
        <w:pStyle w:val="Titre3"/>
      </w:pPr>
      <w:r>
        <w:t xml:space="preserve">Como avaliar a heterogeneidade entre os estudos?</w:t>
      </w:r>
    </w:p>
    <w:p>
      <w:pPr>
        <w:numPr>
          <w:ilvl w:val="0"/>
          <w:numId w:val="139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251</w:t>
        </w:r>
      </w:hyperlink>
      <w:r>
        <w:rPr>
          <w:vertAlign w:val="superscript"/>
        </w:rPr>
        <w:t xml:space="preserve">,</w:t>
      </w:r>
      <w:hyperlink w:anchor="ref-Rücker2008">
        <w:r>
          <w:rPr>
            <w:rStyle w:val="Lienhypertexte"/>
            <w:vertAlign w:val="superscript"/>
          </w:rPr>
          <w:t xml:space="preserve">252</w:t>
        </w:r>
      </w:hyperlink>
    </w:p>
    <w:p>
      <w:pPr>
        <w:numPr>
          <w:ilvl w:val="0"/>
          <w:numId w:val="139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251</w:t>
        </w:r>
      </w:hyperlink>
    </w:p>
    <w:p>
      <w:pPr>
        <w:numPr>
          <w:ilvl w:val="0"/>
          <w:numId w:val="139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252</w:t>
        </w:r>
      </w:hyperlink>
    </w:p>
    <w:p>
      <w:pPr>
        <w:numPr>
          <w:ilvl w:val="0"/>
          <w:numId w:val="139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253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254</w:t>
        </w:r>
      </w:hyperlink>
      <w:r>
        <w:t xml:space="preserve"> </w:t>
      </w:r>
      <w:r>
        <w:t xml:space="preserve">fornece a função</w:t>
      </w:r>
      <w:r>
        <w:t xml:space="preserve"> </w:t>
      </w:r>
      <w:hyperlink r:id="rId66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256</w:t>
        </w:r>
      </w:hyperlink>
      <w:r>
        <w:rPr>
          <w:vertAlign w:val="superscript"/>
        </w:rPr>
        <w:t xml:space="preserve">,</w:t>
      </w:r>
      <w:hyperlink w:anchor="ref-PRISMA2020">
        <w:r>
          <w:rPr>
            <w:rStyle w:val="Lienhypertexte"/>
            <w:vertAlign w:val="superscript"/>
          </w:rPr>
          <w:t xml:space="preserve">257</w:t>
        </w:r>
      </w:hyperlink>
      <w:r>
        <w:t xml:space="preserve"> </w:t>
      </w:r>
      <w:r>
        <w:t xml:space="preserve">fornece a função</w:t>
      </w:r>
      <w:r>
        <w:t xml:space="preserve"> </w:t>
      </w:r>
      <w:hyperlink r:id="rId66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64"/>
    <w:bookmarkEnd w:id="665"/>
    <w:bookmarkEnd w:id="666"/>
    <w:bookmarkStart w:id="667" w:name="parte-5---produção-científica"/>
    <w:p>
      <w:pPr>
        <w:pStyle w:val="Titre1"/>
      </w:pPr>
      <w:r>
        <w:rPr>
          <w:iCs/>
          <w:i/>
        </w:rPr>
        <w:t xml:space="preserve">Parte 5 - Produção Científica</w:t>
      </w:r>
    </w:p>
    <w:bookmarkEnd w:id="667"/>
    <w:bookmarkStart w:id="674" w:name="redacao"/>
    <w:p>
      <w:pPr>
        <w:pStyle w:val="Titre1"/>
      </w:pPr>
      <w:r>
        <w:rPr>
          <w:bCs/>
          <w:b/>
        </w:rPr>
        <w:t xml:space="preserve">Redação estatística</w:t>
      </w:r>
    </w:p>
    <w:p>
      <w:pPr>
        <w:pStyle w:val="FirstParagraph"/>
      </w:pPr>
    </w:p>
    <w:bookmarkStart w:id="668" w:name="diretrizes"/>
    <w:p>
      <w:pPr>
        <w:pStyle w:val="Titre2"/>
      </w:pPr>
      <w:r>
        <w:t xml:space="preserve">Diretrizes</w:t>
      </w:r>
    </w:p>
    <w:p>
      <w:pPr>
        <w:numPr>
          <w:ilvl w:val="0"/>
          <w:numId w:val="139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258</w:t>
        </w:r>
      </w:hyperlink>
    </w:p>
    <w:p>
      <w:pPr>
        <w:numPr>
          <w:ilvl w:val="0"/>
          <w:numId w:val="139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259</w:t>
        </w:r>
      </w:hyperlink>
    </w:p>
    <w:p>
      <w:pPr>
        <w:numPr>
          <w:ilvl w:val="0"/>
          <w:numId w:val="1396"/>
        </w:numPr>
      </w:pPr>
      <w:r>
        <w:rPr>
          <w:iCs/>
          <w:i/>
        </w:rPr>
        <w:t xml:space="preserve">How to write statistical analysis section in medical research</w:t>
      </w:r>
      <w:r>
        <w:t xml:space="preserve">.</w:t>
      </w:r>
      <w:hyperlink w:anchor="ref-Dwivedi2022">
        <w:r>
          <w:rPr>
            <w:rStyle w:val="Lienhypertexte"/>
            <w:vertAlign w:val="superscript"/>
          </w:rPr>
          <w:t xml:space="preserve">169</w:t>
        </w:r>
      </w:hyperlink>
    </w:p>
    <w:p>
      <w:pPr>
        <w:numPr>
          <w:ilvl w:val="0"/>
          <w:numId w:val="139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260</w:t>
        </w:r>
      </w:hyperlink>
    </w:p>
    <w:p>
      <w:pPr>
        <w:numPr>
          <w:ilvl w:val="0"/>
          <w:numId w:val="139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261</w:t>
        </w:r>
      </w:hyperlink>
    </w:p>
    <w:p>
      <w:pPr>
        <w:numPr>
          <w:ilvl w:val="0"/>
          <w:numId w:val="139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262</w:t>
        </w:r>
      </w:hyperlink>
    </w:p>
    <w:p>
      <w:pPr>
        <w:numPr>
          <w:ilvl w:val="0"/>
          <w:numId w:val="1396"/>
        </w:numPr>
      </w:pPr>
      <w:r>
        <w:rPr>
          <w:iCs/>
          <w:i/>
        </w:rPr>
        <w:t xml:space="preserve">Who is in this study, anyway? Guidelines for a useful Table 1</w:t>
      </w:r>
      <w:r>
        <w:t xml:space="preserve">.</w:t>
      </w:r>
      <w:hyperlink w:anchor="ref-Hayes-Larson2019">
        <w:r>
          <w:rPr>
            <w:rStyle w:val="Lienhypertexte"/>
            <w:vertAlign w:val="superscript"/>
          </w:rPr>
          <w:t xml:space="preserve">133</w:t>
        </w:r>
      </w:hyperlink>
    </w:p>
    <w:p>
      <w:pPr>
        <w:numPr>
          <w:ilvl w:val="0"/>
          <w:numId w:val="1396"/>
        </w:numPr>
      </w:pPr>
      <w:r>
        <w:rPr>
          <w:iCs/>
          <w:i/>
        </w:rPr>
        <w:t xml:space="preserve">Guidelines for Reporting of Statistics for Clinical Research in Urology</w:t>
      </w:r>
      <w:r>
        <w:t xml:space="preserve">.</w:t>
      </w:r>
      <w:hyperlink w:anchor="ref-assel2019">
        <w:r>
          <w:rPr>
            <w:rStyle w:val="Lienhypertexte"/>
            <w:vertAlign w:val="superscript"/>
          </w:rPr>
          <w:t xml:space="preserve">263</w:t>
        </w:r>
      </w:hyperlink>
    </w:p>
    <w:p>
      <w:pPr>
        <w:numPr>
          <w:ilvl w:val="0"/>
          <w:numId w:val="139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142</w:t>
        </w:r>
      </w:hyperlink>
    </w:p>
    <w:p>
      <w:pPr>
        <w:numPr>
          <w:ilvl w:val="0"/>
          <w:numId w:val="139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264</w:t>
        </w:r>
      </w:hyperlink>
    </w:p>
    <w:p>
      <w:pPr>
        <w:numPr>
          <w:ilvl w:val="0"/>
          <w:numId w:val="139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265</w:t>
        </w:r>
      </w:hyperlink>
    </w:p>
    <w:p>
      <w:pPr>
        <w:numPr>
          <w:ilvl w:val="0"/>
          <w:numId w:val="1396"/>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266</w:t>
        </w:r>
      </w:hyperlink>
    </w:p>
    <w:p>
      <w:pPr>
        <w:numPr>
          <w:ilvl w:val="0"/>
          <w:numId w:val="139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267</w:t>
        </w:r>
      </w:hyperlink>
    </w:p>
    <w:p>
      <w:pPr>
        <w:numPr>
          <w:ilvl w:val="0"/>
          <w:numId w:val="1396"/>
        </w:numPr>
      </w:pPr>
      <w:r>
        <w:rPr>
          <w:iCs/>
          <w:i/>
        </w:rPr>
        <w:t xml:space="preserve">Research methods and reporting</w:t>
      </w:r>
      <w:r>
        <w:t xml:space="preserve">.</w:t>
      </w:r>
      <w:hyperlink w:anchor="ref-groves2008">
        <w:r>
          <w:rPr>
            <w:rStyle w:val="Lienhypertexte"/>
            <w:vertAlign w:val="superscript"/>
          </w:rPr>
          <w:t xml:space="preserve">268</w:t>
        </w:r>
      </w:hyperlink>
    </w:p>
    <w:p>
      <w:pPr>
        <w:numPr>
          <w:ilvl w:val="0"/>
          <w:numId w:val="1396"/>
        </w:numPr>
      </w:pPr>
      <w:r>
        <w:rPr>
          <w:iCs/>
          <w:i/>
        </w:rPr>
        <w:t xml:space="preserve">How to ensure your paper is rejected by the statistical reviewer</w:t>
      </w:r>
      <w:r>
        <w:t xml:space="preserve">.</w:t>
      </w:r>
      <w:hyperlink w:anchor="ref-stratton2005">
        <w:r>
          <w:rPr>
            <w:rStyle w:val="Lienhypertexte"/>
            <w:vertAlign w:val="superscript"/>
          </w:rPr>
          <w:t xml:space="preserve">269</w:t>
        </w:r>
      </w:hyperlink>
    </w:p>
    <w:p>
      <w:pPr>
        <w:pStyle w:val="FirstParagraph"/>
      </w:pPr>
    </w:p>
    <w:bookmarkEnd w:id="668"/>
    <w:bookmarkStart w:id="669" w:name="checklists"/>
    <w:p>
      <w:pPr>
        <w:pStyle w:val="Titre2"/>
      </w:pPr>
      <w:r>
        <w:t xml:space="preserve">Listas de verificação</w:t>
      </w:r>
    </w:p>
    <w:p>
      <w:pPr>
        <w:numPr>
          <w:ilvl w:val="0"/>
          <w:numId w:val="139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270</w:t>
        </w:r>
      </w:hyperlink>
    </w:p>
    <w:p>
      <w:pPr>
        <w:numPr>
          <w:ilvl w:val="0"/>
          <w:numId w:val="1397"/>
        </w:numPr>
      </w:pPr>
      <w:r>
        <w:rPr>
          <w:iCs/>
          <w:i/>
        </w:rPr>
        <w:t xml:space="preserve">Checklist for clinical applicability of subgroup analysis</w:t>
      </w:r>
      <w:r>
        <w:t xml:space="preserve">.</w:t>
      </w:r>
      <w:hyperlink w:anchor="ref-Gil-Sierra2020">
        <w:r>
          <w:rPr>
            <w:rStyle w:val="Lienhypertexte"/>
            <w:vertAlign w:val="superscript"/>
          </w:rPr>
          <w:t xml:space="preserve">271</w:t>
        </w:r>
      </w:hyperlink>
    </w:p>
    <w:p>
      <w:pPr>
        <w:numPr>
          <w:ilvl w:val="0"/>
          <w:numId w:val="139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168</w:t>
        </w:r>
      </w:hyperlink>
    </w:p>
    <w:p>
      <w:pPr>
        <w:pStyle w:val="FirstParagraph"/>
      </w:pPr>
    </w:p>
    <w:bookmarkEnd w:id="669"/>
    <w:bookmarkStart w:id="671" w:name="plano-analise-estatistica"/>
    <w:p>
      <w:pPr>
        <w:pStyle w:val="Titre2"/>
      </w:pPr>
      <w:r>
        <w:t xml:space="preserve">Plano de análise estatística</w:t>
      </w:r>
    </w:p>
    <w:p>
      <w:pPr>
        <w:pStyle w:val="FirstParagraph"/>
      </w:pPr>
    </w:p>
    <w:bookmarkStart w:id="670" w:name="o-que-é-plano-de-análise-estatística"/>
    <w:p>
      <w:pPr>
        <w:pStyle w:val="Titre3"/>
      </w:pPr>
      <w:r>
        <w:t xml:space="preserve">O que é plano de análise estatística?</w:t>
      </w:r>
    </w:p>
    <w:p>
      <w:pPr>
        <w:numPr>
          <w:ilvl w:val="0"/>
          <w:numId w:val="1398"/>
        </w:numPr>
        <w:pStyle w:val="Compact"/>
      </w:pPr>
      <w:r>
        <w:t xml:space="preserve">.[REF]</w:t>
      </w:r>
    </w:p>
    <w:p>
      <w:pPr>
        <w:pStyle w:val="FirstParagraph"/>
      </w:pPr>
    </w:p>
    <w:bookmarkEnd w:id="670"/>
    <w:bookmarkEnd w:id="671"/>
    <w:bookmarkStart w:id="673" w:name="resultados-analise-estatistica"/>
    <w:p>
      <w:pPr>
        <w:pStyle w:val="Titre2"/>
      </w:pPr>
      <w:r>
        <w:t xml:space="preserve">Resultados da análise estatística</w:t>
      </w:r>
    </w:p>
    <w:p>
      <w:pPr>
        <w:pStyle w:val="FirstParagraph"/>
      </w:pPr>
    </w:p>
    <w:bookmarkStart w:id="672" w:name="X361ab54ff2414c672a83c165bcbfa25d2bab4b4"/>
    <w:p>
      <w:pPr>
        <w:pStyle w:val="Titre3"/>
      </w:pPr>
      <w:r>
        <w:t xml:space="preserve">Como redigir os resultados da análise estatística?</w:t>
      </w:r>
    </w:p>
    <w:p>
      <w:pPr>
        <w:numPr>
          <w:ilvl w:val="0"/>
          <w:numId w:val="1399"/>
        </w:numPr>
        <w:pStyle w:val="Compact"/>
      </w:pPr>
      <w:r>
        <w:t xml:space="preserve">.[REF]</w:t>
      </w:r>
    </w:p>
    <w:p>
      <w:pPr>
        <w:pStyle w:val="FirstParagraph"/>
      </w:pPr>
    </w:p>
    <w:bookmarkEnd w:id="672"/>
    <w:bookmarkEnd w:id="673"/>
    <w:bookmarkEnd w:id="674"/>
    <w:bookmarkStart w:id="675" w:name="bibliografia"/>
    <w:p>
      <w:pPr>
        <w:pStyle w:val="Titre1"/>
      </w:pPr>
      <w:r>
        <w:rPr>
          <w:iCs/>
          <w:i/>
        </w:rPr>
        <w:t xml:space="preserve">Bibliografia</w:t>
      </w:r>
    </w:p>
    <w:bookmarkEnd w:id="675"/>
    <w:bookmarkStart w:id="703" w:name="fontes-externas"/>
    <w:p>
      <w:pPr>
        <w:pStyle w:val="Titre1"/>
      </w:pPr>
      <w:r>
        <w:rPr>
          <w:bCs/>
          <w:b/>
        </w:rPr>
        <w:t xml:space="preserve">Fontes externas</w:t>
      </w:r>
    </w:p>
    <w:p>
      <w:pPr>
        <w:pStyle w:val="FirstParagraph"/>
      </w:pPr>
    </w:p>
    <w:bookmarkStart w:id="677" w:name="american-heart-association"/>
    <w:p>
      <w:pPr>
        <w:pStyle w:val="Titre2"/>
      </w:pPr>
      <w:r>
        <w:t xml:space="preserve">American Heart Association</w:t>
      </w:r>
    </w:p>
    <w:p>
      <w:pPr>
        <w:numPr>
          <w:ilvl w:val="0"/>
          <w:numId w:val="1400"/>
        </w:numPr>
        <w:pStyle w:val="Compact"/>
      </w:pPr>
      <w:hyperlink r:id="rId676">
        <w:r>
          <w:rPr>
            <w:rStyle w:val="Lienhypertexte"/>
            <w:iCs/>
            <w:i/>
          </w:rPr>
          <w:t xml:space="preserve">Statistical Reporting Recommendations - AHA/ASA journals</w:t>
        </w:r>
      </w:hyperlink>
    </w:p>
    <w:p>
      <w:pPr>
        <w:pStyle w:val="FirstParagraph"/>
      </w:pPr>
    </w:p>
    <w:bookmarkEnd w:id="677"/>
    <w:bookmarkStart w:id="682" w:name="american-physiological-society"/>
    <w:p>
      <w:pPr>
        <w:pStyle w:val="Titre2"/>
      </w:pPr>
      <w:r>
        <w:t xml:space="preserve">American Physiological Society</w:t>
      </w:r>
    </w:p>
    <w:p>
      <w:pPr>
        <w:numPr>
          <w:ilvl w:val="0"/>
          <w:numId w:val="1401"/>
        </w:numPr>
      </w:pPr>
      <w:hyperlink r:id="rId678">
        <w:r>
          <w:rPr>
            <w:rStyle w:val="Lienhypertexte"/>
            <w:iCs/>
            <w:i/>
          </w:rPr>
          <w:t xml:space="preserve">Statistics</w:t>
        </w:r>
      </w:hyperlink>
    </w:p>
    <w:p>
      <w:pPr>
        <w:numPr>
          <w:ilvl w:val="0"/>
          <w:numId w:val="1401"/>
        </w:numPr>
      </w:pPr>
      <w:hyperlink r:id="rId679">
        <w:r>
          <w:rPr>
            <w:rStyle w:val="Lienhypertexte"/>
            <w:iCs/>
            <w:i/>
          </w:rPr>
          <w:t xml:space="preserve">Exploration in Statistics</w:t>
        </w:r>
      </w:hyperlink>
    </w:p>
    <w:p>
      <w:pPr>
        <w:numPr>
          <w:ilvl w:val="0"/>
          <w:numId w:val="1401"/>
        </w:numPr>
      </w:pPr>
      <w:hyperlink r:id="rId680">
        <w:r>
          <w:rPr>
            <w:rStyle w:val="Lienhypertexte"/>
            <w:iCs/>
            <w:i/>
          </w:rPr>
          <w:t xml:space="preserve">General Statistics</w:t>
        </w:r>
      </w:hyperlink>
    </w:p>
    <w:p>
      <w:pPr>
        <w:numPr>
          <w:ilvl w:val="0"/>
          <w:numId w:val="1401"/>
        </w:numPr>
      </w:pPr>
      <w:hyperlink r:id="rId681">
        <w:r>
          <w:rPr>
            <w:rStyle w:val="Lienhypertexte"/>
            <w:iCs/>
            <w:i/>
          </w:rPr>
          <w:t xml:space="preserve">Reporting Statistics</w:t>
        </w:r>
      </w:hyperlink>
    </w:p>
    <w:p>
      <w:pPr>
        <w:pStyle w:val="FirstParagraph"/>
      </w:pPr>
    </w:p>
    <w:bookmarkEnd w:id="682"/>
    <w:bookmarkStart w:id="684" w:name="american-statistical-association"/>
    <w:p>
      <w:pPr>
        <w:pStyle w:val="Titre2"/>
      </w:pPr>
      <w:r>
        <w:t xml:space="preserve">American Statistical Association</w:t>
      </w:r>
    </w:p>
    <w:p>
      <w:pPr>
        <w:numPr>
          <w:ilvl w:val="0"/>
          <w:numId w:val="1402"/>
        </w:numPr>
        <w:pStyle w:val="Compact"/>
      </w:pPr>
      <w:hyperlink r:id="rId683">
        <w:r>
          <w:rPr>
            <w:rStyle w:val="Lienhypertexte"/>
            <w:iCs/>
            <w:i/>
          </w:rPr>
          <w:t xml:space="preserve">Statistical Inference in the 21st Century: A World Beyond p &lt; 0.05 - The American Statistical Association</w:t>
        </w:r>
      </w:hyperlink>
    </w:p>
    <w:p>
      <w:pPr>
        <w:pStyle w:val="FirstParagraph"/>
      </w:pPr>
    </w:p>
    <w:bookmarkEnd w:id="684"/>
    <w:bookmarkStart w:id="690" w:name="british-medicine-journal"/>
    <w:p>
      <w:pPr>
        <w:pStyle w:val="Titre2"/>
      </w:pPr>
      <w:r>
        <w:t xml:space="preserve">British Medicine Journal</w:t>
      </w:r>
    </w:p>
    <w:p>
      <w:pPr>
        <w:numPr>
          <w:ilvl w:val="0"/>
          <w:numId w:val="1403"/>
        </w:numPr>
      </w:pPr>
      <w:hyperlink r:id="rId685">
        <w:r>
          <w:rPr>
            <w:rStyle w:val="Lienhypertexte"/>
            <w:iCs/>
            <w:i/>
          </w:rPr>
          <w:t xml:space="preserve">Statistics - Latest from The BMJ</w:t>
        </w:r>
      </w:hyperlink>
    </w:p>
    <w:p>
      <w:pPr>
        <w:numPr>
          <w:ilvl w:val="0"/>
          <w:numId w:val="1403"/>
        </w:numPr>
      </w:pPr>
      <w:hyperlink r:id="rId686">
        <w:r>
          <w:rPr>
            <w:rStyle w:val="Lienhypertexte"/>
            <w:iCs/>
            <w:i/>
          </w:rPr>
          <w:t xml:space="preserve">Statistics notes - Latest from The BMJ</w:t>
        </w:r>
      </w:hyperlink>
    </w:p>
    <w:p>
      <w:pPr>
        <w:numPr>
          <w:ilvl w:val="0"/>
          <w:numId w:val="1403"/>
        </w:numPr>
      </w:pPr>
      <w:hyperlink r:id="rId687">
        <w:r>
          <w:rPr>
            <w:rStyle w:val="Lienhypertexte"/>
            <w:iCs/>
            <w:i/>
          </w:rPr>
          <w:t xml:space="preserve">Statistics and research methods - Latest from The BMJ</w:t>
        </w:r>
      </w:hyperlink>
    </w:p>
    <w:p>
      <w:pPr>
        <w:numPr>
          <w:ilvl w:val="0"/>
          <w:numId w:val="1403"/>
        </w:numPr>
      </w:pPr>
      <w:hyperlink r:id="rId688">
        <w:r>
          <w:rPr>
            <w:rStyle w:val="Lienhypertexte"/>
            <w:iCs/>
            <w:i/>
          </w:rPr>
          <w:t xml:space="preserve">Statistics at Square One</w:t>
        </w:r>
      </w:hyperlink>
    </w:p>
    <w:p>
      <w:pPr>
        <w:numPr>
          <w:ilvl w:val="0"/>
          <w:numId w:val="1403"/>
        </w:numPr>
      </w:pPr>
      <w:hyperlink r:id="rId689">
        <w:r>
          <w:rPr>
            <w:rStyle w:val="Lienhypertexte"/>
            <w:iCs/>
            <w:i/>
          </w:rPr>
          <w:t xml:space="preserve">Research methods &amp; reporting</w:t>
        </w:r>
      </w:hyperlink>
    </w:p>
    <w:p>
      <w:pPr>
        <w:pStyle w:val="FirstParagraph"/>
      </w:pPr>
    </w:p>
    <w:bookmarkEnd w:id="690"/>
    <w:bookmarkStart w:id="692" w:name="Xc71212f33f67d3e750764867854a0a8530799a1"/>
    <w:p>
      <w:pPr>
        <w:pStyle w:val="Titre2"/>
      </w:pPr>
      <w:r>
        <w:t xml:space="preserve">Enhancing the QUality And Transparency Of health Research Network</w:t>
      </w:r>
    </w:p>
    <w:p>
      <w:pPr>
        <w:numPr>
          <w:ilvl w:val="0"/>
          <w:numId w:val="1404"/>
        </w:numPr>
        <w:pStyle w:val="Compact"/>
      </w:pPr>
      <w:r>
        <w:rPr>
          <w:iCs/>
          <w:i/>
        </w:rPr>
        <w:t xml:space="preserve">Enhancing the Quality and Transparency of health research</w:t>
      </w:r>
      <w:r>
        <w:t xml:space="preserve"> </w:t>
      </w:r>
      <w:hyperlink r:id="rId691">
        <w:r>
          <w:rPr>
            <w:rStyle w:val="Lienhypertexte"/>
          </w:rPr>
          <w:t xml:space="preserve">EQUATOR Network</w:t>
        </w:r>
      </w:hyperlink>
      <w:r>
        <w:t xml:space="preserve">.</w:t>
      </w:r>
      <w:hyperlink w:anchor="ref-Altman2008">
        <w:r>
          <w:rPr>
            <w:rStyle w:val="Lienhypertexte"/>
            <w:vertAlign w:val="superscript"/>
          </w:rPr>
          <w:t xml:space="preserve">272</w:t>
        </w:r>
      </w:hyperlink>
    </w:p>
    <w:p>
      <w:pPr>
        <w:pStyle w:val="FirstParagraph"/>
      </w:pPr>
    </w:p>
    <w:bookmarkEnd w:id="692"/>
    <w:bookmarkStart w:id="694" w:name="X37865b56dd75b198a6bf3957766e50fdb69b87e"/>
    <w:p>
      <w:pPr>
        <w:pStyle w:val="Titre2"/>
      </w:pPr>
      <w:r>
        <w:t xml:space="preserve">Journal of the Amercan Medical Association</w:t>
      </w:r>
    </w:p>
    <w:p>
      <w:pPr>
        <w:numPr>
          <w:ilvl w:val="0"/>
          <w:numId w:val="1405"/>
        </w:numPr>
        <w:pStyle w:val="Compact"/>
      </w:pPr>
      <w:hyperlink r:id="rId693">
        <w:r>
          <w:rPr>
            <w:rStyle w:val="Lienhypertexte"/>
            <w:iCs/>
            <w:i/>
          </w:rPr>
          <w:t xml:space="preserve">JAMA Guide to Statistics and Methods - JAMA</w:t>
        </w:r>
      </w:hyperlink>
    </w:p>
    <w:p>
      <w:pPr>
        <w:pStyle w:val="FirstParagraph"/>
      </w:pPr>
    </w:p>
    <w:bookmarkEnd w:id="694"/>
    <w:bookmarkStart w:id="696" w:name="nature-publishing-group"/>
    <w:p>
      <w:pPr>
        <w:pStyle w:val="Titre2"/>
      </w:pPr>
      <w:r>
        <w:t xml:space="preserve">Nature Publishing Group</w:t>
      </w:r>
    </w:p>
    <w:p>
      <w:pPr>
        <w:numPr>
          <w:ilvl w:val="0"/>
          <w:numId w:val="1406"/>
        </w:numPr>
        <w:pStyle w:val="Compact"/>
      </w:pPr>
      <w:hyperlink r:id="rId695">
        <w:r>
          <w:rPr>
            <w:rStyle w:val="Lienhypertexte"/>
            <w:iCs/>
            <w:i/>
          </w:rPr>
          <w:t xml:space="preserve">Statistics for Biologists - Nature Publising Group</w:t>
        </w:r>
      </w:hyperlink>
    </w:p>
    <w:p>
      <w:pPr>
        <w:pStyle w:val="FirstParagraph"/>
      </w:pPr>
    </w:p>
    <w:bookmarkEnd w:id="696"/>
    <w:bookmarkStart w:id="698" w:name="royal-statistical-society"/>
    <w:p>
      <w:pPr>
        <w:pStyle w:val="Titre2"/>
      </w:pPr>
      <w:r>
        <w:t xml:space="preserve">Royal Statistical Society</w:t>
      </w:r>
    </w:p>
    <w:p>
      <w:pPr>
        <w:numPr>
          <w:ilvl w:val="0"/>
          <w:numId w:val="1407"/>
        </w:numPr>
        <w:pStyle w:val="Compact"/>
      </w:pPr>
      <w:hyperlink r:id="rId697">
        <w:r>
          <w:rPr>
            <w:rStyle w:val="Lienhypertexte"/>
            <w:iCs/>
            <w:i/>
          </w:rPr>
          <w:t xml:space="preserve">Best Practices for Data Visualisation - Royal Statistical Society</w:t>
        </w:r>
      </w:hyperlink>
    </w:p>
    <w:p>
      <w:pPr>
        <w:pStyle w:val="FirstParagraph"/>
      </w:pPr>
    </w:p>
    <w:bookmarkEnd w:id="698"/>
    <w:bookmarkStart w:id="700" w:name="statistics-in-medicine"/>
    <w:p>
      <w:pPr>
        <w:pStyle w:val="Titre2"/>
      </w:pPr>
      <w:r>
        <w:t xml:space="preserve">Statistics in Medicine</w:t>
      </w:r>
    </w:p>
    <w:p>
      <w:pPr>
        <w:numPr>
          <w:ilvl w:val="0"/>
          <w:numId w:val="1408"/>
        </w:numPr>
        <w:pStyle w:val="Compact"/>
      </w:pPr>
      <w:hyperlink r:id="rId699">
        <w:r>
          <w:rPr>
            <w:rStyle w:val="Lienhypertexte"/>
            <w:iCs/>
            <w:i/>
          </w:rPr>
          <w:t xml:space="preserve">Tutorials in Biostatistics Papers</w:t>
        </w:r>
      </w:hyperlink>
    </w:p>
    <w:bookmarkEnd w:id="700"/>
    <w:bookmarkStart w:id="702" w:name="X151bab9ea8fb37d0eb6b7125e9e88261ac60857"/>
    <w:p>
      <w:pPr>
        <w:pStyle w:val="Titre2"/>
      </w:pPr>
      <w:r>
        <w:t xml:space="preserve">The Journal of Applied Statistics in the Pharmaceutical Industry</w:t>
      </w:r>
    </w:p>
    <w:p>
      <w:pPr>
        <w:numPr>
          <w:ilvl w:val="0"/>
          <w:numId w:val="1409"/>
        </w:numPr>
        <w:pStyle w:val="Compact"/>
      </w:pPr>
      <w:hyperlink r:id="rId701">
        <w:r>
          <w:rPr>
            <w:rStyle w:val="Lienhypertexte"/>
            <w:iCs/>
            <w:i/>
          </w:rPr>
          <w:t xml:space="preserve">Tutorial Papers</w:t>
        </w:r>
      </w:hyperlink>
    </w:p>
    <w:p>
      <w:pPr>
        <w:pStyle w:val="FirstParagraph"/>
      </w:pPr>
    </w:p>
    <w:bookmarkEnd w:id="702"/>
    <w:bookmarkEnd w:id="703"/>
    <w:bookmarkStart w:id="1231" w:name="referências"/>
    <w:p>
      <w:pPr>
        <w:pStyle w:val="Titre1"/>
      </w:pPr>
      <w:r>
        <w:rPr>
          <w:bCs/>
          <w:b/>
        </w:rPr>
        <w:t xml:space="preserve">Referências</w:t>
      </w:r>
    </w:p>
    <w:bookmarkStart w:id="1230" w:name="refs"/>
    <w:bookmarkStart w:id="705"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04">
        <w:r>
          <w:rPr>
            <w:rStyle w:val="Lienhypertexte"/>
          </w:rPr>
          <w:t xml:space="preserve">10.2307/1390807</w:t>
        </w:r>
      </w:hyperlink>
    </w:p>
    <w:bookmarkEnd w:id="705"/>
    <w:bookmarkStart w:id="707"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06">
        <w:r>
          <w:rPr>
            <w:rStyle w:val="Lienhypertexte"/>
          </w:rPr>
          <w:t xml:space="preserve">10.1002/jae.1278</w:t>
        </w:r>
      </w:hyperlink>
    </w:p>
    <w:bookmarkEnd w:id="707"/>
    <w:bookmarkStart w:id="709"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08">
        <w:r>
          <w:rPr>
            <w:rStyle w:val="Lienhypertexte"/>
          </w:rPr>
          <w:t xml:space="preserve">10.3389/fpsyg.2016.01079</w:t>
        </w:r>
      </w:hyperlink>
    </w:p>
    <w:bookmarkEnd w:id="709"/>
    <w:bookmarkStart w:id="711"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10">
        <w:r>
          <w:rPr>
            <w:rStyle w:val="Lienhypertexte"/>
          </w:rPr>
          <w:t xml:space="preserve">10.18637/jss.v088.i02</w:t>
        </w:r>
      </w:hyperlink>
    </w:p>
    <w:bookmarkEnd w:id="711"/>
    <w:bookmarkStart w:id="713"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12">
        <w:r>
          <w:rPr>
            <w:rStyle w:val="Lienhypertexte"/>
          </w:rPr>
          <w:t xml:space="preserve">10.21449/ijate.661803</w:t>
        </w:r>
      </w:hyperlink>
    </w:p>
    <w:bookmarkEnd w:id="713"/>
    <w:bookmarkStart w:id="715" w:name="ref-jmv"/>
    <w:p>
      <w:pPr>
        <w:pStyle w:val="Bibliographie"/>
      </w:pPr>
      <w:r>
        <w:t xml:space="preserve">6.</w:t>
      </w:r>
      <w:r>
        <w:t xml:space="preserve"> </w:t>
      </w:r>
      <w:r>
        <w:t xml:space="preserve">	</w:t>
      </w:r>
      <w:r>
        <w:t xml:space="preserve">Selker R, Love J, Dropmann D. Jmv: The ’jamovi’ analyses. 2023.</w:t>
      </w:r>
      <w:r>
        <w:t xml:space="preserve"> </w:t>
      </w:r>
      <w:hyperlink r:id="rId714">
        <w:r>
          <w:rPr>
            <w:rStyle w:val="Lienhypertexte"/>
          </w:rPr>
          <w:t xml:space="preserve">https://CRAN.R-project.org/package=jmv.</w:t>
        </w:r>
      </w:hyperlink>
    </w:p>
    <w:bookmarkEnd w:id="715"/>
    <w:bookmarkStart w:id="717"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16">
        <w:r>
          <w:rPr>
            <w:rStyle w:val="Lienhypertexte"/>
          </w:rPr>
          <w:t xml:space="preserve">https://CRAN.R-project.org/package=jmvconnect.</w:t>
        </w:r>
      </w:hyperlink>
    </w:p>
    <w:bookmarkEnd w:id="717"/>
    <w:bookmarkStart w:id="719"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18">
        <w:r>
          <w:rPr>
            <w:rStyle w:val="Lienhypertexte"/>
          </w:rPr>
          <w:t xml:space="preserve">10.1016/j.procs.2011.04.061</w:t>
        </w:r>
      </w:hyperlink>
    </w:p>
    <w:bookmarkEnd w:id="719"/>
    <w:bookmarkStart w:id="721"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20">
        <w:r>
          <w:rPr>
            <w:rStyle w:val="Lienhypertexte"/>
          </w:rPr>
          <w:t xml:space="preserve">10.5167/UZH-205154</w:t>
        </w:r>
      </w:hyperlink>
    </w:p>
    <w:bookmarkEnd w:id="721"/>
    <w:bookmarkStart w:id="723"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22">
        <w:r>
          <w:rPr>
            <w:rStyle w:val="Lienhypertexte"/>
          </w:rPr>
          <w:t xml:space="preserve">10.1038/nn.4550</w:t>
        </w:r>
      </w:hyperlink>
    </w:p>
    <w:bookmarkEnd w:id="723"/>
    <w:bookmarkStart w:id="725" w:name="ref-formatR"/>
    <w:p>
      <w:pPr>
        <w:pStyle w:val="Bibliographie"/>
      </w:pPr>
      <w:r>
        <w:t xml:space="preserve">11.</w:t>
      </w:r>
      <w:r>
        <w:t xml:space="preserve"> </w:t>
      </w:r>
      <w:r>
        <w:t xml:space="preserve">	</w:t>
      </w:r>
      <w:r>
        <w:t xml:space="preserve">Xie Y. formatR: Format r code automatically. 2022.</w:t>
      </w:r>
      <w:r>
        <w:t xml:space="preserve"> </w:t>
      </w:r>
      <w:hyperlink r:id="rId724">
        <w:r>
          <w:rPr>
            <w:rStyle w:val="Lienhypertexte"/>
          </w:rPr>
          <w:t xml:space="preserve">https://CRAN.R-project.org/package=formatR.</w:t>
        </w:r>
      </w:hyperlink>
    </w:p>
    <w:bookmarkEnd w:id="725"/>
    <w:bookmarkStart w:id="727"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26">
        <w:r>
          <w:rPr>
            <w:rStyle w:val="Lienhypertexte"/>
          </w:rPr>
          <w:t xml:space="preserve">https://CRAN.R-project.org/package=styler.</w:t>
        </w:r>
      </w:hyperlink>
    </w:p>
    <w:bookmarkEnd w:id="727"/>
    <w:bookmarkStart w:id="729"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28">
        <w:r>
          <w:rPr>
            <w:rStyle w:val="Lienhypertexte"/>
          </w:rPr>
          <w:t xml:space="preserve">https://CRAN.R-project.org/package=rmarkdown.</w:t>
        </w:r>
      </w:hyperlink>
    </w:p>
    <w:bookmarkEnd w:id="729"/>
    <w:bookmarkStart w:id="731"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30">
        <w:r>
          <w:rPr>
            <w:rStyle w:val="Lienhypertexte"/>
          </w:rPr>
          <w:t xml:space="preserve">10.1016/j.jmsacl.2021.09.002</w:t>
        </w:r>
      </w:hyperlink>
    </w:p>
    <w:bookmarkEnd w:id="731"/>
    <w:bookmarkStart w:id="733"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32">
        <w:r>
          <w:rPr>
            <w:rStyle w:val="Lienhypertexte"/>
          </w:rPr>
          <w:t xml:space="preserve">https://github.com/rstudio/rmarkdown.</w:t>
        </w:r>
      </w:hyperlink>
    </w:p>
    <w:bookmarkEnd w:id="733"/>
    <w:bookmarkStart w:id="735"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34">
        <w:r>
          <w:rPr>
            <w:rStyle w:val="Lienhypertexte"/>
          </w:rPr>
          <w:t xml:space="preserve">https://CRAN.R-project.org/package=officedown.</w:t>
        </w:r>
      </w:hyperlink>
    </w:p>
    <w:bookmarkEnd w:id="735"/>
    <w:bookmarkStart w:id="737"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36">
        <w:r>
          <w:rPr>
            <w:rStyle w:val="Lienhypertexte"/>
          </w:rPr>
          <w:t xml:space="preserve">https://github.com/rstudio/bookdown.</w:t>
        </w:r>
      </w:hyperlink>
    </w:p>
    <w:bookmarkEnd w:id="737"/>
    <w:bookmarkStart w:id="739"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38">
        <w:r>
          <w:rPr>
            <w:rStyle w:val="Lienhypertexte"/>
          </w:rPr>
          <w:t xml:space="preserve">10.1371/journal.pmed.1001747</w:t>
        </w:r>
      </w:hyperlink>
    </w:p>
    <w:bookmarkEnd w:id="739"/>
    <w:bookmarkStart w:id="741"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40">
        <w:r>
          <w:rPr>
            <w:rStyle w:val="Lienhypertexte"/>
          </w:rPr>
          <w:t xml:space="preserve">https://CRAN.R-project.org/package=projects.</w:t>
        </w:r>
      </w:hyperlink>
    </w:p>
    <w:bookmarkEnd w:id="741"/>
    <w:bookmarkStart w:id="743" w:name="ref-grami2023"/>
    <w:p>
      <w:pPr>
        <w:pStyle w:val="Bibliographie"/>
      </w:pPr>
      <w:r>
        <w:t xml:space="preserve">20.</w:t>
      </w:r>
      <w:r>
        <w:t xml:space="preserve"> </w:t>
      </w:r>
      <w:r>
        <w:t xml:space="preserve">	</w:t>
      </w:r>
      <w:r>
        <w:t xml:space="preserve">Grami A. Discrete probability. In: Elsevier; 2023:285-305. doi:</w:t>
      </w:r>
      <w:hyperlink r:id="rId742">
        <w:r>
          <w:rPr>
            <w:rStyle w:val="Lienhypertexte"/>
          </w:rPr>
          <w:t xml:space="preserve">10.1016/b978-0-12-820656-0.00016-2</w:t>
        </w:r>
      </w:hyperlink>
    </w:p>
    <w:bookmarkEnd w:id="743"/>
    <w:bookmarkStart w:id="745"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44">
        <w:r>
          <w:rPr>
            <w:rStyle w:val="Lienhypertexte"/>
          </w:rPr>
          <w:t xml:space="preserve">10.1037/h0031322</w:t>
        </w:r>
      </w:hyperlink>
    </w:p>
    <w:bookmarkEnd w:id="745"/>
    <w:bookmarkStart w:id="747"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46">
        <w:r>
          <w:rPr>
            <w:rStyle w:val="Lienhypertexte"/>
          </w:rPr>
          <w:t xml:space="preserve">10.1098/rsos.211028</w:t>
        </w:r>
      </w:hyperlink>
    </w:p>
    <w:bookmarkEnd w:id="747"/>
    <w:bookmarkStart w:id="749"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48">
        <w:r>
          <w:rPr>
            <w:rStyle w:val="Lienhypertexte"/>
          </w:rPr>
          <w:t xml:space="preserve">10.2307/2322249</w:t>
        </w:r>
      </w:hyperlink>
    </w:p>
    <w:bookmarkEnd w:id="749"/>
    <w:bookmarkStart w:id="751"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50">
        <w:r>
          <w:rPr>
            <w:rStyle w:val="Lienhypertexte"/>
          </w:rPr>
          <w:t xml:space="preserve">10.1080/0025570x.1990.11977475</w:t>
        </w:r>
      </w:hyperlink>
    </w:p>
    <w:bookmarkEnd w:id="751"/>
    <w:bookmarkStart w:id="753"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52">
        <w:r>
          <w:rPr>
            <w:rStyle w:val="Lienhypertexte"/>
          </w:rPr>
          <w:t xml:space="preserve">10.1038/s41562-016-0021</w:t>
        </w:r>
      </w:hyperlink>
    </w:p>
    <w:bookmarkEnd w:id="753"/>
    <w:bookmarkStart w:id="755"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54">
        <w:r>
          <w:rPr>
            <w:rStyle w:val="Lienhypertexte"/>
          </w:rPr>
          <w:t xml:space="preserve">10.4103/0972-6748.77642</w:t>
        </w:r>
      </w:hyperlink>
    </w:p>
    <w:bookmarkEnd w:id="755"/>
    <w:bookmarkStart w:id="757"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56">
        <w:r>
          <w:rPr>
            <w:rStyle w:val="Lienhypertexte"/>
          </w:rPr>
          <w:t xml:space="preserve">10.1136/bmj.h2622</w:t>
        </w:r>
      </w:hyperlink>
    </w:p>
    <w:bookmarkEnd w:id="757"/>
    <w:bookmarkStart w:id="759"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58">
        <w:r>
          <w:rPr>
            <w:rStyle w:val="Lienhypertexte"/>
          </w:rPr>
          <w:t xml:space="preserve">10.1136/bmj.314.7098.1874</w:t>
        </w:r>
      </w:hyperlink>
    </w:p>
    <w:bookmarkEnd w:id="759"/>
    <w:bookmarkStart w:id="761"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60">
        <w:r>
          <w:rPr>
            <w:rStyle w:val="Lienhypertexte"/>
          </w:rPr>
          <w:t xml:space="preserve">10.1136/bmj.300.6719.230</w:t>
        </w:r>
      </w:hyperlink>
    </w:p>
    <w:bookmarkEnd w:id="761"/>
    <w:bookmarkStart w:id="763"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62">
        <w:r>
          <w:rPr>
            <w:rStyle w:val="Lienhypertexte"/>
          </w:rPr>
          <w:t xml:space="preserve">10.1080/08989621.2016.1257387</w:t>
        </w:r>
      </w:hyperlink>
    </w:p>
    <w:bookmarkEnd w:id="763"/>
    <w:bookmarkStart w:id="765"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64">
        <w:r>
          <w:rPr>
            <w:rStyle w:val="Lienhypertexte"/>
          </w:rPr>
          <w:t xml:space="preserve">10.1002/bimj.201500156</w:t>
        </w:r>
      </w:hyperlink>
    </w:p>
    <w:bookmarkEnd w:id="765"/>
    <w:bookmarkStart w:id="767"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767"/>
    <w:bookmarkStart w:id="768"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36">
        <w:r>
          <w:rPr>
            <w:rStyle w:val="Lienhypertexte"/>
          </w:rPr>
          <w:t xml:space="preserve">https://github.com/rstudio/bookdown.</w:t>
        </w:r>
      </w:hyperlink>
    </w:p>
    <w:bookmarkEnd w:id="768"/>
    <w:bookmarkStart w:id="770"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69">
        <w:r>
          <w:rPr>
            <w:rStyle w:val="Lienhypertexte"/>
          </w:rPr>
          <w:t xml:space="preserve">10.18637/jss.v074.i11</w:t>
        </w:r>
      </w:hyperlink>
    </w:p>
    <w:bookmarkEnd w:id="770"/>
    <w:bookmarkStart w:id="772"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71">
        <w:r>
          <w:rPr>
            <w:rStyle w:val="Lienhypertexte"/>
          </w:rPr>
          <w:t xml:space="preserve">https://github.com/Pakillo/grateful.</w:t>
        </w:r>
      </w:hyperlink>
    </w:p>
    <w:bookmarkEnd w:id="772"/>
    <w:bookmarkStart w:id="774"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3">
        <w:r>
          <w:rPr>
            <w:rStyle w:val="Lienhypertexte"/>
          </w:rPr>
          <w:t xml:space="preserve">10.1177/17407745221123244</w:t>
        </w:r>
      </w:hyperlink>
    </w:p>
    <w:bookmarkEnd w:id="774"/>
    <w:bookmarkStart w:id="775"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775"/>
    <w:bookmarkStart w:id="777"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76">
        <w:r>
          <w:rPr>
            <w:rStyle w:val="Lienhypertexte"/>
          </w:rPr>
          <w:t xml:space="preserve">10.1037/0033-2909.97.1.129</w:t>
        </w:r>
      </w:hyperlink>
    </w:p>
    <w:bookmarkEnd w:id="777"/>
    <w:bookmarkStart w:id="779"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78">
        <w:r>
          <w:rPr>
            <w:rStyle w:val="Lienhypertexte"/>
          </w:rPr>
          <w:t xml:space="preserve">10.2307/3002000</w:t>
        </w:r>
      </w:hyperlink>
    </w:p>
    <w:bookmarkEnd w:id="779"/>
    <w:bookmarkStart w:id="781"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80">
        <w:r>
          <w:rPr>
            <w:rStyle w:val="Lienhypertexte"/>
          </w:rPr>
          <w:t xml:space="preserve">10.2307/1884324</w:t>
        </w:r>
      </w:hyperlink>
    </w:p>
    <w:bookmarkEnd w:id="781"/>
    <w:bookmarkStart w:id="783"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82">
        <w:r>
          <w:rPr>
            <w:rStyle w:val="Lienhypertexte"/>
          </w:rPr>
          <w:t xml:space="preserve">10.1080/00031305.1983.10482729</w:t>
        </w:r>
      </w:hyperlink>
    </w:p>
    <w:bookmarkEnd w:id="783"/>
    <w:bookmarkStart w:id="785"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84">
        <w:r>
          <w:rPr>
            <w:rStyle w:val="Lienhypertexte"/>
          </w:rPr>
          <w:t xml:space="preserve">10.2307/2685389</w:t>
        </w:r>
      </w:hyperlink>
    </w:p>
    <w:bookmarkEnd w:id="785"/>
    <w:bookmarkStart w:id="787"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86">
        <w:r>
          <w:rPr>
            <w:rStyle w:val="Lienhypertexte"/>
          </w:rPr>
          <w:t xml:space="preserve">10.1080/00031305.1992.10475881</w:t>
        </w:r>
      </w:hyperlink>
    </w:p>
    <w:bookmarkEnd w:id="787"/>
    <w:bookmarkStart w:id="789"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88">
        <w:r>
          <w:rPr>
            <w:rStyle w:val="Lienhypertexte"/>
          </w:rPr>
          <w:t xml:space="preserve">10.1093/biomet/44.1-2.187</w:t>
        </w:r>
      </w:hyperlink>
    </w:p>
    <w:bookmarkEnd w:id="789"/>
    <w:bookmarkStart w:id="791"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90">
        <w:r>
          <w:rPr>
            <w:rStyle w:val="Lienhypertexte"/>
          </w:rPr>
          <w:t xml:space="preserve">10.1037/h0025105</w:t>
        </w:r>
      </w:hyperlink>
    </w:p>
    <w:bookmarkEnd w:id="791"/>
    <w:bookmarkStart w:id="793"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92">
        <w:r>
          <w:rPr>
            <w:rStyle w:val="Lienhypertexte"/>
          </w:rPr>
          <w:t xml:space="preserve">10.1037/h0028108</w:t>
        </w:r>
      </w:hyperlink>
    </w:p>
    <w:bookmarkEnd w:id="793"/>
    <w:bookmarkStart w:id="795"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94">
        <w:r>
          <w:rPr>
            <w:rStyle w:val="Lienhypertexte"/>
          </w:rPr>
          <w:t xml:space="preserve">10.1111/j.2517-6161.1951.tb00088.x</w:t>
        </w:r>
      </w:hyperlink>
    </w:p>
    <w:bookmarkEnd w:id="795"/>
    <w:bookmarkStart w:id="797"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96">
        <w:r>
          <w:rPr>
            <w:rStyle w:val="Lienhypertexte"/>
          </w:rPr>
          <w:t xml:space="preserve">10.1080/01621459.1972.10482387</w:t>
        </w:r>
      </w:hyperlink>
    </w:p>
    <w:bookmarkEnd w:id="797"/>
    <w:bookmarkStart w:id="799"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98">
        <w:r>
          <w:rPr>
            <w:rStyle w:val="Lienhypertexte"/>
          </w:rPr>
          <w:t xml:space="preserve">10.1525/9780520313880-018</w:t>
        </w:r>
      </w:hyperlink>
    </w:p>
    <w:bookmarkEnd w:id="799"/>
    <w:bookmarkStart w:id="801"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00">
        <w:r>
          <w:rPr>
            <w:rStyle w:val="Lienhypertexte"/>
          </w:rPr>
          <w:t xml:space="preserve">10.2307/3619568</w:t>
        </w:r>
      </w:hyperlink>
    </w:p>
    <w:bookmarkEnd w:id="801"/>
    <w:bookmarkStart w:id="803"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02">
        <w:r>
          <w:rPr>
            <w:rStyle w:val="Lienhypertexte"/>
          </w:rPr>
          <w:t xml:space="preserve">10.1086/229693</w:t>
        </w:r>
      </w:hyperlink>
    </w:p>
    <w:bookmarkEnd w:id="803"/>
    <w:bookmarkStart w:id="804"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804"/>
    <w:bookmarkStart w:id="806"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05">
        <w:r>
          <w:rPr>
            <w:rStyle w:val="Lienhypertexte"/>
          </w:rPr>
          <w:t xml:space="preserve">10.1177/10497323211015960</w:t>
        </w:r>
      </w:hyperlink>
    </w:p>
    <w:bookmarkEnd w:id="806"/>
    <w:bookmarkStart w:id="808"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07">
        <w:r>
          <w:rPr>
            <w:rStyle w:val="Lienhypertexte"/>
          </w:rPr>
          <w:t xml:space="preserve">10.22454/PRiMER.2022.511416</w:t>
        </w:r>
      </w:hyperlink>
    </w:p>
    <w:bookmarkEnd w:id="808"/>
    <w:bookmarkStart w:id="810"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09">
        <w:r>
          <w:rPr>
            <w:rStyle w:val="Lienhypertexte"/>
          </w:rPr>
          <w:t xml:space="preserve">10.1213/ane.0000000000002370</w:t>
        </w:r>
      </w:hyperlink>
    </w:p>
    <w:bookmarkEnd w:id="810"/>
    <w:bookmarkStart w:id="812"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11">
        <w:r>
          <w:rPr>
            <w:rStyle w:val="Lienhypertexte"/>
          </w:rPr>
          <w:t xml:space="preserve">10.1136/bmj.38977.682025.2c</w:t>
        </w:r>
      </w:hyperlink>
    </w:p>
    <w:bookmarkEnd w:id="812"/>
    <w:bookmarkStart w:id="813"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813"/>
    <w:bookmarkStart w:id="815"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14">
        <w:r>
          <w:rPr>
            <w:rStyle w:val="Lienhypertexte"/>
          </w:rPr>
          <w:t xml:space="preserve">10.1016/j.jclinepi.2022.08.016</w:t>
        </w:r>
      </w:hyperlink>
    </w:p>
    <w:bookmarkEnd w:id="815"/>
    <w:bookmarkStart w:id="817"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16">
        <w:r>
          <w:rPr>
            <w:rStyle w:val="Lienhypertexte"/>
          </w:rPr>
          <w:t xml:space="preserve">10.1002/bimj.202000196</w:t>
        </w:r>
      </w:hyperlink>
    </w:p>
    <w:bookmarkEnd w:id="817"/>
    <w:bookmarkStart w:id="819" w:name="ref-misty"/>
    <w:p>
      <w:pPr>
        <w:pStyle w:val="Bibliographie"/>
      </w:pPr>
      <w:r>
        <w:t xml:space="preserve">60.</w:t>
      </w:r>
      <w:r>
        <w:t xml:space="preserve"> </w:t>
      </w:r>
      <w:r>
        <w:t xml:space="preserve">	</w:t>
      </w:r>
      <w:r>
        <w:t xml:space="preserve">Yanagida T. Misty: Miscellaneous functions ’t. yanagida’. 2023.</w:t>
      </w:r>
      <w:r>
        <w:t xml:space="preserve"> </w:t>
      </w:r>
      <w:hyperlink r:id="rId818">
        <w:r>
          <w:rPr>
            <w:rStyle w:val="Lienhypertexte"/>
          </w:rPr>
          <w:t xml:space="preserve">https://CRAN.R-project.org/package=misty.</w:t>
        </w:r>
      </w:hyperlink>
    </w:p>
    <w:bookmarkEnd w:id="819"/>
    <w:bookmarkStart w:id="821"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20">
        <w:r>
          <w:rPr>
            <w:rStyle w:val="Lienhypertexte"/>
          </w:rPr>
          <w:t xml:space="preserve">10.1080/01621459.1988.10478722</w:t>
        </w:r>
      </w:hyperlink>
    </w:p>
    <w:bookmarkEnd w:id="821"/>
    <w:bookmarkStart w:id="822"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66">
        <w:r>
          <w:rPr>
            <w:rStyle w:val="Lienhypertexte"/>
          </w:rPr>
          <w:t xml:space="preserve">https://www.R-project.org/.</w:t>
        </w:r>
      </w:hyperlink>
    </w:p>
    <w:bookmarkEnd w:id="822"/>
    <w:bookmarkStart w:id="824"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23">
        <w:r>
          <w:rPr>
            <w:rStyle w:val="Lienhypertexte"/>
          </w:rPr>
          <w:t xml:space="preserve">10.1177/09622802231198795</w:t>
        </w:r>
      </w:hyperlink>
    </w:p>
    <w:bookmarkEnd w:id="824"/>
    <w:bookmarkStart w:id="826"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25">
        <w:r>
          <w:rPr>
            <w:rStyle w:val="Lienhypertexte"/>
          </w:rPr>
          <w:t xml:space="preserve">10.18637/jss.v045.i03</w:t>
        </w:r>
      </w:hyperlink>
    </w:p>
    <w:bookmarkEnd w:id="826"/>
    <w:bookmarkStart w:id="828"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27">
        <w:r>
          <w:rPr>
            <w:rStyle w:val="Lienhypertexte"/>
          </w:rPr>
          <w:t xml:space="preserve">10.2307/1391390</w:t>
        </w:r>
      </w:hyperlink>
    </w:p>
    <w:bookmarkEnd w:id="828"/>
    <w:bookmarkStart w:id="830"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29">
        <w:r>
          <w:rPr>
            <w:rStyle w:val="Lienhypertexte"/>
          </w:rPr>
          <w:t xml:space="preserve">10.1080/07350015.1988.10509663</w:t>
        </w:r>
      </w:hyperlink>
    </w:p>
    <w:bookmarkEnd w:id="830"/>
    <w:bookmarkStart w:id="832"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31">
        <w:r>
          <w:rPr>
            <w:rStyle w:val="Lienhypertexte"/>
          </w:rPr>
          <w:t xml:space="preserve">https://CRAN.R-project.org/package=miceadds.</w:t>
        </w:r>
      </w:hyperlink>
    </w:p>
    <w:bookmarkEnd w:id="832"/>
    <w:bookmarkStart w:id="834"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33">
        <w:r>
          <w:rPr>
            <w:rStyle w:val="Lienhypertexte"/>
          </w:rPr>
          <w:t xml:space="preserve">10.1136/bmjopen-2015-008431</w:t>
        </w:r>
      </w:hyperlink>
    </w:p>
    <w:bookmarkEnd w:id="834"/>
    <w:bookmarkStart w:id="836" w:name="ref-ids"/>
    <w:p>
      <w:pPr>
        <w:pStyle w:val="Bibliographie"/>
      </w:pPr>
      <w:r>
        <w:t xml:space="preserve">69.</w:t>
      </w:r>
      <w:r>
        <w:t xml:space="preserve"> </w:t>
      </w:r>
      <w:r>
        <w:t xml:space="preserve">	</w:t>
      </w:r>
      <w:r>
        <w:t xml:space="preserve">FitzJohn R. Ids: Generate random identifiers. 2017.</w:t>
      </w:r>
      <w:r>
        <w:t xml:space="preserve"> </w:t>
      </w:r>
      <w:hyperlink r:id="rId835">
        <w:r>
          <w:rPr>
            <w:rStyle w:val="Lienhypertexte"/>
          </w:rPr>
          <w:t xml:space="preserve">https://CRAN.R-project.org/package=ids.</w:t>
        </w:r>
      </w:hyperlink>
    </w:p>
    <w:bookmarkEnd w:id="836"/>
    <w:bookmarkStart w:id="838"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37">
        <w:r>
          <w:rPr>
            <w:rStyle w:val="Lienhypertexte"/>
          </w:rPr>
          <w:t xml:space="preserve">https://CRAN.R-project.org/package=hash.</w:t>
        </w:r>
      </w:hyperlink>
    </w:p>
    <w:bookmarkEnd w:id="838"/>
    <w:bookmarkStart w:id="840"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39">
        <w:r>
          <w:rPr>
            <w:rStyle w:val="Lienhypertexte"/>
          </w:rPr>
          <w:t xml:space="preserve">https://github.com/paulhendricks/anonymizer.</w:t>
        </w:r>
      </w:hyperlink>
    </w:p>
    <w:bookmarkEnd w:id="840"/>
    <w:bookmarkStart w:id="842"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41">
        <w:r>
          <w:rPr>
            <w:rStyle w:val="Lienhypertexte"/>
          </w:rPr>
          <w:t xml:space="preserve">https://CRAN.R-project.org/package=digest.</w:t>
        </w:r>
      </w:hyperlink>
    </w:p>
    <w:bookmarkEnd w:id="842"/>
    <w:bookmarkStart w:id="844"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43">
        <w:r>
          <w:rPr>
            <w:rStyle w:val="Lienhypertexte"/>
          </w:rPr>
          <w:t xml:space="preserve">10.1371/journal.pcbi.1009819</w:t>
        </w:r>
      </w:hyperlink>
    </w:p>
    <w:bookmarkEnd w:id="844"/>
    <w:bookmarkStart w:id="846"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45">
        <w:r>
          <w:rPr>
            <w:rStyle w:val="Lienhypertexte"/>
          </w:rPr>
          <w:t xml:space="preserve">10.1177/20597991211026616</w:t>
        </w:r>
      </w:hyperlink>
    </w:p>
    <w:bookmarkEnd w:id="846"/>
    <w:bookmarkStart w:id="847"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847"/>
    <w:bookmarkStart w:id="849"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48">
        <w:r>
          <w:rPr>
            <w:rStyle w:val="Lienhypertexte"/>
          </w:rPr>
          <w:t xml:space="preserve">10.32614/RJ-2016-061</w:t>
        </w:r>
      </w:hyperlink>
    </w:p>
    <w:bookmarkEnd w:id="849"/>
    <w:bookmarkStart w:id="851"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50">
        <w:r>
          <w:rPr>
            <w:rStyle w:val="Lienhypertexte"/>
          </w:rPr>
          <w:t xml:space="preserve">https://CRAN.R-project.org/package=janitor.</w:t>
        </w:r>
      </w:hyperlink>
    </w:p>
    <w:bookmarkEnd w:id="851"/>
    <w:bookmarkStart w:id="853" w:name="ref-Hmisc"/>
    <w:p>
      <w:pPr>
        <w:pStyle w:val="Bibliographie"/>
      </w:pPr>
      <w:r>
        <w:t xml:space="preserve">78.</w:t>
      </w:r>
      <w:r>
        <w:t xml:space="preserve"> </w:t>
      </w:r>
      <w:r>
        <w:t xml:space="preserve">	</w:t>
      </w:r>
      <w:r>
        <w:t xml:space="preserve">Harrell Jr FE. Hmisc: Harrell miscellaneous. 2023.</w:t>
      </w:r>
      <w:r>
        <w:t xml:space="preserve"> </w:t>
      </w:r>
      <w:hyperlink r:id="rId852">
        <w:r>
          <w:rPr>
            <w:rStyle w:val="Lienhypertexte"/>
          </w:rPr>
          <w:t xml:space="preserve">https://CRAN.R-project.org/package=Hmisc.</w:t>
        </w:r>
      </w:hyperlink>
    </w:p>
    <w:bookmarkEnd w:id="853"/>
    <w:bookmarkStart w:id="855"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54">
        <w:r>
          <w:rPr>
            <w:rStyle w:val="Lienhypertexte"/>
          </w:rPr>
          <w:t xml:space="preserve">10.18637/jss.v105.i07</w:t>
        </w:r>
      </w:hyperlink>
    </w:p>
    <w:bookmarkEnd w:id="855"/>
    <w:bookmarkStart w:id="857"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56">
        <w:r>
          <w:rPr>
            <w:rStyle w:val="Lienhypertexte"/>
          </w:rPr>
          <w:t xml:space="preserve">https://CRAN.R-project.org/package=DataEditR.</w:t>
        </w:r>
      </w:hyperlink>
    </w:p>
    <w:bookmarkEnd w:id="857"/>
    <w:bookmarkStart w:id="859"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58">
        <w:r>
          <w:rPr>
            <w:rStyle w:val="Lienhypertexte"/>
          </w:rPr>
          <w:t xml:space="preserve">10.1080/00031305.2017.1375989</w:t>
        </w:r>
      </w:hyperlink>
    </w:p>
    <w:bookmarkEnd w:id="859"/>
    <w:bookmarkStart w:id="861"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60">
        <w:r>
          <w:rPr>
            <w:rStyle w:val="Lienhypertexte"/>
          </w:rPr>
          <w:t xml:space="preserve">10.1016/j.acra.2015.08.024</w:t>
        </w:r>
      </w:hyperlink>
    </w:p>
    <w:bookmarkEnd w:id="861"/>
    <w:bookmarkStart w:id="863" w:name="ref-data.table"/>
    <w:p>
      <w:pPr>
        <w:pStyle w:val="Bibliographie"/>
      </w:pPr>
      <w:r>
        <w:t xml:space="preserve">83.</w:t>
      </w:r>
      <w:r>
        <w:t xml:space="preserve"> </w:t>
      </w:r>
      <w:r>
        <w:t xml:space="preserve">	</w:t>
      </w:r>
      <w:r>
        <w:t xml:space="preserve">Dowle M, Srinivasan A. Data.table: Extension of ‘data.frame‘. 2023.</w:t>
      </w:r>
      <w:r>
        <w:t xml:space="preserve"> </w:t>
      </w:r>
      <w:hyperlink r:id="rId862">
        <w:r>
          <w:rPr>
            <w:rStyle w:val="Lienhypertexte"/>
          </w:rPr>
          <w:t xml:space="preserve">https://CRAN.R-project.org/package=data.table.</w:t>
        </w:r>
      </w:hyperlink>
    </w:p>
    <w:bookmarkEnd w:id="863"/>
    <w:bookmarkStart w:id="865"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64">
        <w:r>
          <w:rPr>
            <w:rStyle w:val="Lienhypertexte"/>
          </w:rPr>
          <w:t xml:space="preserve">10.1136/bmj.318.7199.1667</w:t>
        </w:r>
      </w:hyperlink>
    </w:p>
    <w:bookmarkEnd w:id="865"/>
    <w:bookmarkStart w:id="867"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66">
        <w:r>
          <w:rPr>
            <w:rStyle w:val="Lienhypertexte"/>
          </w:rPr>
          <w:t xml:space="preserve">10.4103/0019-5049.190623</w:t>
        </w:r>
      </w:hyperlink>
    </w:p>
    <w:bookmarkEnd w:id="867"/>
    <w:bookmarkStart w:id="869"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68">
        <w:r>
          <w:rPr>
            <w:rStyle w:val="Lienhypertexte"/>
          </w:rPr>
          <w:t xml:space="preserve">10.1177/2192568217746998</w:t>
        </w:r>
      </w:hyperlink>
    </w:p>
    <w:bookmarkEnd w:id="869"/>
    <w:bookmarkStart w:id="871"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70">
        <w:r>
          <w:rPr>
            <w:rStyle w:val="Lienhypertexte"/>
          </w:rPr>
          <w:t xml:space="preserve">10.4103/idoj.idoj_468_18</w:t>
        </w:r>
      </w:hyperlink>
    </w:p>
    <w:bookmarkEnd w:id="871"/>
    <w:bookmarkStart w:id="873"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72">
        <w:r>
          <w:rPr>
            <w:rStyle w:val="Lienhypertexte"/>
          </w:rPr>
          <w:t xml:space="preserve">10.4103/0971-9784.148325</w:t>
        </w:r>
      </w:hyperlink>
    </w:p>
    <w:bookmarkEnd w:id="873"/>
    <w:bookmarkStart w:id="875"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74">
        <w:r>
          <w:rPr>
            <w:rStyle w:val="Lienhypertexte"/>
          </w:rPr>
          <w:t xml:space="preserve">10.1136/bmj.312.7033.770</w:t>
        </w:r>
      </w:hyperlink>
    </w:p>
    <w:bookmarkEnd w:id="875"/>
    <w:bookmarkStart w:id="877"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76">
        <w:r>
          <w:rPr>
            <w:rStyle w:val="Lienhypertexte"/>
          </w:rPr>
          <w:t xml:space="preserve">10.1002/pst.331</w:t>
        </w:r>
      </w:hyperlink>
    </w:p>
    <w:bookmarkEnd w:id="877"/>
    <w:bookmarkStart w:id="879"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78">
        <w:r>
          <w:rPr>
            <w:rStyle w:val="Lienhypertexte"/>
          </w:rPr>
          <w:t xml:space="preserve">10.7275/QBPC-GK17</w:t>
        </w:r>
      </w:hyperlink>
    </w:p>
    <w:bookmarkEnd w:id="879"/>
    <w:bookmarkStart w:id="881"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80">
        <w:r>
          <w:rPr>
            <w:rStyle w:val="Lienhypertexte"/>
          </w:rPr>
          <w:t xml:space="preserve">10.1111/j.2517-6161.1964.tb00553.x</w:t>
        </w:r>
      </w:hyperlink>
    </w:p>
    <w:bookmarkEnd w:id="881"/>
    <w:bookmarkStart w:id="883" w:name="ref-MASS"/>
    <w:p>
      <w:pPr>
        <w:pStyle w:val="Bibliographie"/>
      </w:pPr>
      <w:r>
        <w:t xml:space="preserve">93.</w:t>
      </w:r>
      <w:r>
        <w:t xml:space="preserve"> </w:t>
      </w:r>
      <w:r>
        <w:t xml:space="preserve">	</w:t>
      </w:r>
      <w:r>
        <w:t xml:space="preserve">Venables WN, Ripley BD. Modern applied statistics with s. 2002.</w:t>
      </w:r>
      <w:r>
        <w:t xml:space="preserve"> </w:t>
      </w:r>
      <w:hyperlink r:id="rId882">
        <w:r>
          <w:rPr>
            <w:rStyle w:val="Lienhypertexte"/>
          </w:rPr>
          <w:t xml:space="preserve">https://www.stats.ox.ac.uk/pub/MASS4/.</w:t>
        </w:r>
      </w:hyperlink>
    </w:p>
    <w:bookmarkEnd w:id="883"/>
    <w:bookmarkStart w:id="885"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84">
        <w:r>
          <w:rPr>
            <w:rStyle w:val="Lienhypertexte"/>
          </w:rPr>
          <w:t xml:space="preserve">10.1037/1082-989x.7.1.19</w:t>
        </w:r>
      </w:hyperlink>
    </w:p>
    <w:bookmarkEnd w:id="885"/>
    <w:bookmarkStart w:id="887"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86">
        <w:r>
          <w:rPr>
            <w:rStyle w:val="Lienhypertexte"/>
          </w:rPr>
          <w:t xml:space="preserve">10.1136/bmj.332.7549.1080</w:t>
        </w:r>
      </w:hyperlink>
    </w:p>
    <w:bookmarkEnd w:id="887"/>
    <w:bookmarkStart w:id="889"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88">
        <w:r>
          <w:rPr>
            <w:rStyle w:val="Lienhypertexte"/>
          </w:rPr>
          <w:t xml:space="preserve">10.1002/sim.2331</w:t>
        </w:r>
      </w:hyperlink>
    </w:p>
    <w:bookmarkEnd w:id="889"/>
    <w:bookmarkStart w:id="891"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90">
        <w:r>
          <w:rPr>
            <w:rStyle w:val="Lienhypertexte"/>
          </w:rPr>
          <w:t xml:space="preserve">10.1002/sim.6986</w:t>
        </w:r>
      </w:hyperlink>
    </w:p>
    <w:bookmarkEnd w:id="891"/>
    <w:bookmarkStart w:id="893"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92">
        <w:r>
          <w:rPr>
            <w:rStyle w:val="Lienhypertexte"/>
          </w:rPr>
          <w:t xml:space="preserve">10.1080/03610926.2016.1248783</w:t>
        </w:r>
      </w:hyperlink>
    </w:p>
    <w:bookmarkEnd w:id="893"/>
    <w:bookmarkStart w:id="895"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94">
        <w:r>
          <w:rPr>
            <w:rStyle w:val="Lienhypertexte"/>
          </w:rPr>
          <w:t xml:space="preserve">10.1186/1471-2288-12-21</w:t>
        </w:r>
      </w:hyperlink>
    </w:p>
    <w:bookmarkEnd w:id="895"/>
    <w:bookmarkStart w:id="897"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96">
        <w:r>
          <w:rPr>
            <w:rStyle w:val="Lienhypertexte"/>
          </w:rPr>
          <w:t xml:space="preserve">10.1002/1097-0142(1950)3:1&lt;32::aid-cncr2820030106&gt;3.0.co;2-3</w:t>
        </w:r>
      </w:hyperlink>
    </w:p>
    <w:bookmarkEnd w:id="897"/>
    <w:bookmarkStart w:id="899"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98">
        <w:r>
          <w:rPr>
            <w:rStyle w:val="Lienhypertexte"/>
          </w:rPr>
          <w:t xml:space="preserve">10.1016/j.csda.2006.12.030</w:t>
        </w:r>
      </w:hyperlink>
    </w:p>
    <w:bookmarkEnd w:id="899"/>
    <w:bookmarkStart w:id="901"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00">
        <w:r>
          <w:rPr>
            <w:rStyle w:val="Lienhypertexte"/>
          </w:rPr>
          <w:t xml:space="preserve">10.1080/14786440009463897</w:t>
        </w:r>
      </w:hyperlink>
    </w:p>
    <w:bookmarkEnd w:id="901"/>
    <w:bookmarkStart w:id="903"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02">
        <w:r>
          <w:rPr>
            <w:rStyle w:val="Lienhypertexte"/>
          </w:rPr>
          <w:t xml:space="preserve">10.1016/s0167-5877(00)00115-x</w:t>
        </w:r>
      </w:hyperlink>
    </w:p>
    <w:bookmarkEnd w:id="903"/>
    <w:bookmarkStart w:id="905"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04">
        <w:r>
          <w:rPr>
            <w:rStyle w:val="Lienhypertexte"/>
          </w:rPr>
          <w:t xml:space="preserve">10.1037/h0031619</w:t>
        </w:r>
      </w:hyperlink>
    </w:p>
    <w:bookmarkEnd w:id="905"/>
    <w:bookmarkStart w:id="906"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906"/>
    <w:bookmarkStart w:id="908" w:name="ref-ggfortify"/>
    <w:p>
      <w:pPr>
        <w:pStyle w:val="Bibliographie"/>
      </w:pPr>
      <w:r>
        <w:t xml:space="preserve">106.</w:t>
      </w:r>
      <w:r>
        <w:t xml:space="preserve"> </w:t>
      </w:r>
      <w:r>
        <w:t xml:space="preserve">	</w:t>
      </w:r>
      <w:r>
        <w:t xml:space="preserve">Tang Y, Horikoshi M, Li W. Ggfortify: Unified interface to visualize statistical result of popular r packages. 2016;8. doi:</w:t>
      </w:r>
      <w:hyperlink r:id="rId907">
        <w:r>
          <w:rPr>
            <w:rStyle w:val="Lienhypertexte"/>
          </w:rPr>
          <w:t xml:space="preserve">10.32614/RJ-2016-060</w:t>
        </w:r>
      </w:hyperlink>
    </w:p>
    <w:bookmarkEnd w:id="908"/>
    <w:bookmarkStart w:id="910" w:name="ref-kanji2006"/>
    <w:p>
      <w:pPr>
        <w:pStyle w:val="Bibliographie"/>
      </w:pPr>
      <w:r>
        <w:t xml:space="preserve">107.</w:t>
      </w:r>
      <w:r>
        <w:t xml:space="preserve"> </w:t>
      </w:r>
      <w:r>
        <w:t xml:space="preserve">	</w:t>
      </w:r>
      <w:r>
        <w:t xml:space="preserve">Kanji G. 100 statistical tests. 2006. doi:</w:t>
      </w:r>
      <w:hyperlink r:id="rId909">
        <w:r>
          <w:rPr>
            <w:rStyle w:val="Lienhypertexte"/>
          </w:rPr>
          <w:t xml:space="preserve">10.4135/9781849208499</w:t>
        </w:r>
      </w:hyperlink>
    </w:p>
    <w:bookmarkEnd w:id="910"/>
    <w:bookmarkStart w:id="912" w:name="ref-Curran-Everett2008"/>
    <w:p>
      <w:pPr>
        <w:pStyle w:val="Bibliographie"/>
      </w:pPr>
      <w:r>
        <w:t xml:space="preserve">108.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11">
        <w:r>
          <w:rPr>
            <w:rStyle w:val="Lienhypertexte"/>
          </w:rPr>
          <w:t xml:space="preserve">10.1152/advan.90123.2008</w:t>
        </w:r>
      </w:hyperlink>
    </w:p>
    <w:bookmarkEnd w:id="912"/>
    <w:bookmarkStart w:id="914" w:name="ref-Altman1994"/>
    <w:p>
      <w:pPr>
        <w:pStyle w:val="Bibliographie"/>
      </w:pPr>
      <w:r>
        <w:t xml:space="preserve">109.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13">
        <w:r>
          <w:rPr>
            <w:rStyle w:val="Lienhypertexte"/>
          </w:rPr>
          <w:t xml:space="preserve">10.1136/bmj.309.6960.996</w:t>
        </w:r>
      </w:hyperlink>
    </w:p>
    <w:bookmarkEnd w:id="914"/>
    <w:bookmarkStart w:id="916" w:name="ref-greenhalgh1997"/>
    <w:p>
      <w:pPr>
        <w:pStyle w:val="Bibliographie"/>
      </w:pPr>
      <w:r>
        <w:t xml:space="preserve">110.</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15">
        <w:r>
          <w:rPr>
            <w:rStyle w:val="Lienhypertexte"/>
          </w:rPr>
          <w:t xml:space="preserve">10.1136/bmj.315.7104.364</w:t>
        </w:r>
      </w:hyperlink>
    </w:p>
    <w:bookmarkEnd w:id="916"/>
    <w:bookmarkStart w:id="917" w:name="ref-base"/>
    <w:p>
      <w:pPr>
        <w:pStyle w:val="Bibliographie"/>
      </w:pPr>
      <w:r>
        <w:t xml:space="preserve">111.</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66">
        <w:r>
          <w:rPr>
            <w:rStyle w:val="Lienhypertexte"/>
          </w:rPr>
          <w:t xml:space="preserve">https://www.R-project.org/.</w:t>
        </w:r>
      </w:hyperlink>
    </w:p>
    <w:bookmarkEnd w:id="917"/>
    <w:bookmarkStart w:id="919" w:name="ref-zuur2009"/>
    <w:p>
      <w:pPr>
        <w:pStyle w:val="Bibliographie"/>
      </w:pPr>
      <w:r>
        <w:t xml:space="preserve">112.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18">
        <w:r>
          <w:rPr>
            <w:rStyle w:val="Lienhypertexte"/>
          </w:rPr>
          <w:t xml:space="preserve">10.1111/j.2041-210x.2009.00001.x</w:t>
        </w:r>
      </w:hyperlink>
    </w:p>
    <w:bookmarkEnd w:id="919"/>
    <w:bookmarkStart w:id="921" w:name="ref-outliers"/>
    <w:p>
      <w:pPr>
        <w:pStyle w:val="Bibliographie"/>
      </w:pPr>
      <w:r>
        <w:t xml:space="preserve">113.</w:t>
      </w:r>
      <w:r>
        <w:t xml:space="preserve"> </w:t>
      </w:r>
      <w:r>
        <w:t xml:space="preserve">	</w:t>
      </w:r>
      <w:r>
        <w:t xml:space="preserve">Komsta L. Outliers: Tests for outliers. 2022.</w:t>
      </w:r>
      <w:r>
        <w:t xml:space="preserve"> </w:t>
      </w:r>
      <w:hyperlink r:id="rId920">
        <w:r>
          <w:rPr>
            <w:rStyle w:val="Lienhypertexte"/>
          </w:rPr>
          <w:t xml:space="preserve">https://CRAN.R-project.org/package=outliers.</w:t>
        </w:r>
      </w:hyperlink>
    </w:p>
    <w:bookmarkEnd w:id="921"/>
    <w:bookmarkStart w:id="923" w:name="ref-chatfield1986"/>
    <w:p>
      <w:pPr>
        <w:pStyle w:val="Bibliographie"/>
      </w:pPr>
      <w:r>
        <w:t xml:space="preserve">114.</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22">
        <w:r>
          <w:rPr>
            <w:rStyle w:val="Lienhypertexte"/>
          </w:rPr>
          <w:t xml:space="preserve">10.1016/0377-2217(86)90209-2</w:t>
        </w:r>
      </w:hyperlink>
    </w:p>
    <w:bookmarkEnd w:id="923"/>
    <w:bookmarkStart w:id="925" w:name="ref-Ferketich1986"/>
    <w:p>
      <w:pPr>
        <w:pStyle w:val="Bibliographie"/>
      </w:pPr>
      <w:r>
        <w:t xml:space="preserve">115.</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24">
        <w:r>
          <w:rPr>
            <w:rStyle w:val="Lienhypertexte"/>
          </w:rPr>
          <w:t xml:space="preserve">10.1177/019394598600800409</w:t>
        </w:r>
      </w:hyperlink>
    </w:p>
    <w:bookmarkEnd w:id="925"/>
    <w:bookmarkStart w:id="927" w:name="ref-Kerr1998"/>
    <w:p>
      <w:pPr>
        <w:pStyle w:val="Bibliographie"/>
      </w:pPr>
      <w:r>
        <w:t xml:space="preserve">116.</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26">
        <w:r>
          <w:rPr>
            <w:rStyle w:val="Lienhypertexte"/>
          </w:rPr>
          <w:t xml:space="preserve">10.1207/s15327957pspr0203_4</w:t>
        </w:r>
      </w:hyperlink>
    </w:p>
    <w:bookmarkEnd w:id="927"/>
    <w:bookmarkStart w:id="929" w:name="ref-Landis2012"/>
    <w:p>
      <w:pPr>
        <w:pStyle w:val="Bibliographie"/>
      </w:pPr>
      <w:r>
        <w:t xml:space="preserve">117.</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28">
        <w:r>
          <w:rPr>
            <w:rStyle w:val="Lienhypertexte"/>
          </w:rPr>
          <w:t xml:space="preserve">10.1038/nature11556</w:t>
        </w:r>
      </w:hyperlink>
    </w:p>
    <w:bookmarkEnd w:id="929"/>
    <w:bookmarkStart w:id="931" w:name="ref-huebner2016"/>
    <w:p>
      <w:pPr>
        <w:pStyle w:val="Bibliographie"/>
      </w:pPr>
      <w:r>
        <w:t xml:space="preserve">118.</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30">
        <w:r>
          <w:rPr>
            <w:rStyle w:val="Lienhypertexte"/>
          </w:rPr>
          <w:t xml:space="preserve">10.1016/j.jtcvs.2015.09.085</w:t>
        </w:r>
      </w:hyperlink>
    </w:p>
    <w:bookmarkEnd w:id="931"/>
    <w:bookmarkStart w:id="933" w:name="ref-explore"/>
    <w:p>
      <w:pPr>
        <w:pStyle w:val="Bibliographie"/>
      </w:pPr>
      <w:r>
        <w:t xml:space="preserve">119.</w:t>
      </w:r>
      <w:r>
        <w:t xml:space="preserve"> </w:t>
      </w:r>
      <w:r>
        <w:t xml:space="preserve">	</w:t>
      </w:r>
      <w:r>
        <w:t xml:space="preserve">Krasser R. Explore: Simplifies exploratory data analysis. 2023.</w:t>
      </w:r>
      <w:r>
        <w:t xml:space="preserve"> </w:t>
      </w:r>
      <w:hyperlink r:id="rId932">
        <w:r>
          <w:rPr>
            <w:rStyle w:val="Lienhypertexte"/>
          </w:rPr>
          <w:t xml:space="preserve">https://CRAN.R-project.org/package=explore.</w:t>
        </w:r>
      </w:hyperlink>
    </w:p>
    <w:bookmarkEnd w:id="933"/>
    <w:bookmarkStart w:id="935" w:name="ref-dataMaid"/>
    <w:p>
      <w:pPr>
        <w:pStyle w:val="Bibliographie"/>
      </w:pPr>
      <w:r>
        <w:t xml:space="preserve">120.</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34">
        <w:r>
          <w:rPr>
            <w:rStyle w:val="Lienhypertexte"/>
          </w:rPr>
          <w:t xml:space="preserve">10.18637/jss.v090.i06</w:t>
        </w:r>
      </w:hyperlink>
    </w:p>
    <w:bookmarkEnd w:id="935"/>
    <w:bookmarkStart w:id="937" w:name="ref-DataExplorer-2"/>
    <w:p>
      <w:pPr>
        <w:pStyle w:val="Bibliographie"/>
      </w:pPr>
      <w:r>
        <w:t xml:space="preserve">121.</w:t>
      </w:r>
      <w:r>
        <w:t xml:space="preserve"> </w:t>
      </w:r>
      <w:r>
        <w:t xml:space="preserve">	</w:t>
      </w:r>
      <w:r>
        <w:t xml:space="preserve">Cui B. DataExplorer: Automate data exploration and treatment. 2020.</w:t>
      </w:r>
      <w:r>
        <w:t xml:space="preserve"> </w:t>
      </w:r>
      <w:hyperlink r:id="rId936">
        <w:r>
          <w:rPr>
            <w:rStyle w:val="Lienhypertexte"/>
          </w:rPr>
          <w:t xml:space="preserve">https://CRAN.R-project.org/package=DataExplorer.</w:t>
        </w:r>
      </w:hyperlink>
    </w:p>
    <w:bookmarkEnd w:id="937"/>
    <w:bookmarkStart w:id="939" w:name="ref-SmartEDA"/>
    <w:p>
      <w:pPr>
        <w:pStyle w:val="Bibliographie"/>
      </w:pPr>
      <w:r>
        <w:t xml:space="preserve">122.</w:t>
      </w:r>
      <w:r>
        <w:t xml:space="preserve"> </w:t>
      </w:r>
      <w:r>
        <w:t xml:space="preserve">	</w:t>
      </w:r>
      <w:r>
        <w:t xml:space="preserve">Dayanand Ubrangala, R K, Prasad Kondapalli R, Putatunda S. SmartEDA: Summarize and explore the data. 2022.</w:t>
      </w:r>
      <w:r>
        <w:t xml:space="preserve"> </w:t>
      </w:r>
      <w:hyperlink r:id="rId938">
        <w:r>
          <w:rPr>
            <w:rStyle w:val="Lienhypertexte"/>
          </w:rPr>
          <w:t xml:space="preserve">https://CRAN.R-project.org/package=SmartEDA.</w:t>
        </w:r>
      </w:hyperlink>
    </w:p>
    <w:bookmarkEnd w:id="939"/>
    <w:bookmarkStart w:id="941" w:name="ref-gtExtras"/>
    <w:p>
      <w:pPr>
        <w:pStyle w:val="Bibliographie"/>
      </w:pPr>
      <w:r>
        <w:t xml:space="preserve">123.</w:t>
      </w:r>
      <w:r>
        <w:t xml:space="preserve"> </w:t>
      </w:r>
      <w:r>
        <w:t xml:space="preserve">	</w:t>
      </w:r>
      <w:r>
        <w:t xml:space="preserve">Mock T. gtExtras: Extending ’gt’ for beautiful HTML tables. 2023.</w:t>
      </w:r>
      <w:r>
        <w:t xml:space="preserve"> </w:t>
      </w:r>
      <w:hyperlink r:id="rId940">
        <w:r>
          <w:rPr>
            <w:rStyle w:val="Lienhypertexte"/>
          </w:rPr>
          <w:t xml:space="preserve">https://CRAN.R-project.org/package=gtExtras.</w:t>
        </w:r>
      </w:hyperlink>
    </w:p>
    <w:bookmarkEnd w:id="941"/>
    <w:bookmarkStart w:id="942" w:name="ref-graphics"/>
    <w:p>
      <w:pPr>
        <w:pStyle w:val="Bibliographie"/>
      </w:pPr>
      <w:r>
        <w:t xml:space="preserve">124.</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942"/>
    <w:bookmarkStart w:id="944" w:name="ref-Cummings2003"/>
    <w:p>
      <w:pPr>
        <w:pStyle w:val="Bibliographie"/>
      </w:pPr>
      <w:r>
        <w:t xml:space="preserve">125.</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43">
        <w:r>
          <w:rPr>
            <w:rStyle w:val="Lienhypertexte"/>
          </w:rPr>
          <w:t xml:space="preserve">10.1001/archpedi.157.4.321</w:t>
        </w:r>
      </w:hyperlink>
    </w:p>
    <w:bookmarkEnd w:id="944"/>
    <w:bookmarkStart w:id="946" w:name="ref-Inskip2017"/>
    <w:p>
      <w:pPr>
        <w:pStyle w:val="Bibliographie"/>
      </w:pPr>
      <w:r>
        <w:t xml:space="preserve">126.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45">
        <w:r>
          <w:rPr>
            <w:rStyle w:val="Lienhypertexte"/>
          </w:rPr>
          <w:t xml:space="preserve">10.1186/s13690-017-0180-1</w:t>
        </w:r>
      </w:hyperlink>
    </w:p>
    <w:bookmarkEnd w:id="946"/>
    <w:bookmarkStart w:id="948" w:name="ref-Kwak2021"/>
    <w:p>
      <w:pPr>
        <w:pStyle w:val="Bibliographie"/>
      </w:pPr>
      <w:r>
        <w:t xml:space="preserve">127.</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47">
        <w:r>
          <w:rPr>
            <w:rStyle w:val="Lienhypertexte"/>
          </w:rPr>
          <w:t xml:space="preserve">10.4097/kja.20582</w:t>
        </w:r>
      </w:hyperlink>
    </w:p>
    <w:bookmarkEnd w:id="948"/>
    <w:bookmarkStart w:id="950" w:name="ref-barnett2023"/>
    <w:p>
      <w:pPr>
        <w:pStyle w:val="Bibliographie"/>
      </w:pPr>
      <w:r>
        <w:t xml:space="preserve">128.</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49">
        <w:r>
          <w:rPr>
            <w:rStyle w:val="Lienhypertexte"/>
          </w:rPr>
          <w:t xml:space="preserve">10.12688/f1000research.123002.2</w:t>
        </w:r>
      </w:hyperlink>
    </w:p>
    <w:bookmarkEnd w:id="950"/>
    <w:bookmarkStart w:id="952" w:name="ref-flextable"/>
    <w:p>
      <w:pPr>
        <w:pStyle w:val="Bibliographie"/>
      </w:pPr>
      <w:r>
        <w:t xml:space="preserve">129.</w:t>
      </w:r>
      <w:r>
        <w:t xml:space="preserve"> </w:t>
      </w:r>
      <w:r>
        <w:t xml:space="preserve">	</w:t>
      </w:r>
      <w:r>
        <w:t xml:space="preserve">Gohel D, Skintzos P. Flextable: Functions for tabular reporting. 2023.</w:t>
      </w:r>
      <w:r>
        <w:t xml:space="preserve"> </w:t>
      </w:r>
      <w:hyperlink r:id="rId951">
        <w:r>
          <w:rPr>
            <w:rStyle w:val="Lienhypertexte"/>
          </w:rPr>
          <w:t xml:space="preserve">https://CRAN.R-project.org/package=flextable.</w:t>
        </w:r>
      </w:hyperlink>
    </w:p>
    <w:bookmarkEnd w:id="952"/>
    <w:bookmarkStart w:id="954" w:name="ref-Westreich2013"/>
    <w:p>
      <w:pPr>
        <w:pStyle w:val="Bibliographie"/>
      </w:pPr>
      <w:r>
        <w:t xml:space="preserve">130.</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53">
        <w:r>
          <w:rPr>
            <w:rStyle w:val="Lienhypertexte"/>
          </w:rPr>
          <w:t xml:space="preserve">10.1093/aje/kws412</w:t>
        </w:r>
      </w:hyperlink>
    </w:p>
    <w:bookmarkEnd w:id="954"/>
    <w:bookmarkStart w:id="956" w:name="ref-chen2020"/>
    <w:p>
      <w:pPr>
        <w:pStyle w:val="Bibliographie"/>
      </w:pPr>
      <w:r>
        <w:t xml:space="preserve">131.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55">
        <w:r>
          <w:rPr>
            <w:rStyle w:val="Lienhypertexte"/>
          </w:rPr>
          <w:t xml:space="preserve">10.18203/2349-3259.ijct20201720</w:t>
        </w:r>
      </w:hyperlink>
    </w:p>
    <w:bookmarkEnd w:id="956"/>
    <w:bookmarkStart w:id="958" w:name="ref-pijls2022"/>
    <w:p>
      <w:pPr>
        <w:pStyle w:val="Bibliographie"/>
      </w:pPr>
      <w:r>
        <w:t xml:space="preserve">132.</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57">
        <w:r>
          <w:rPr>
            <w:rStyle w:val="Lienhypertexte"/>
          </w:rPr>
          <w:t xml:space="preserve">10.2106/jbjs.21.01166</w:t>
        </w:r>
      </w:hyperlink>
    </w:p>
    <w:bookmarkEnd w:id="958"/>
    <w:bookmarkStart w:id="960" w:name="ref-Hayes-Larson2019"/>
    <w:p>
      <w:pPr>
        <w:pStyle w:val="Bibliographie"/>
      </w:pPr>
      <w:r>
        <w:t xml:space="preserve">133.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59">
        <w:r>
          <w:rPr>
            <w:rStyle w:val="Lienhypertexte"/>
          </w:rPr>
          <w:t xml:space="preserve">10.1016/j.jclinepi.2019.06.011</w:t>
        </w:r>
      </w:hyperlink>
    </w:p>
    <w:bookmarkEnd w:id="960"/>
    <w:bookmarkStart w:id="962" w:name="ref-table1"/>
    <w:p>
      <w:pPr>
        <w:pStyle w:val="Bibliographie"/>
      </w:pPr>
      <w:r>
        <w:t xml:space="preserve">134.</w:t>
      </w:r>
      <w:r>
        <w:t xml:space="preserve"> </w:t>
      </w:r>
      <w:r>
        <w:t xml:space="preserve">	</w:t>
      </w:r>
      <w:r>
        <w:t xml:space="preserve">Rich B. table1: Tables of descriptive statistics in HTML. 2023.</w:t>
      </w:r>
      <w:r>
        <w:t xml:space="preserve"> </w:t>
      </w:r>
      <w:hyperlink r:id="rId961">
        <w:r>
          <w:rPr>
            <w:rStyle w:val="Lienhypertexte"/>
          </w:rPr>
          <w:t xml:space="preserve">https://CRAN.R-project.org/package=table1.</w:t>
        </w:r>
      </w:hyperlink>
    </w:p>
    <w:bookmarkEnd w:id="962"/>
    <w:bookmarkStart w:id="964" w:name="ref-gtsummary-2"/>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963">
        <w:r>
          <w:rPr>
            <w:rStyle w:val="Lienhypertexte"/>
          </w:rPr>
          <w:t xml:space="preserve">10.32614/RJ-2021-053</w:t>
        </w:r>
      </w:hyperlink>
    </w:p>
    <w:bookmarkEnd w:id="964"/>
    <w:bookmarkStart w:id="966" w:name="ref-bandoli2018"/>
    <w:p>
      <w:pPr>
        <w:pStyle w:val="Bibliographie"/>
      </w:pPr>
      <w:r>
        <w:t xml:space="preserve">136.</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65">
        <w:r>
          <w:rPr>
            <w:rStyle w:val="Lienhypertexte"/>
          </w:rPr>
          <w:t xml:space="preserve">10.1111/ppe.12474</w:t>
        </w:r>
      </w:hyperlink>
    </w:p>
    <w:bookmarkEnd w:id="966"/>
    <w:bookmarkStart w:id="968" w:name="ref-Park2022"/>
    <w:p>
      <w:pPr>
        <w:pStyle w:val="Bibliographie"/>
      </w:pPr>
      <w:r>
        <w:t xml:space="preserve">137.</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67">
        <w:r>
          <w:rPr>
            <w:rStyle w:val="Lienhypertexte"/>
          </w:rPr>
          <w:t xml:space="preserve">10.4097/kja.21508</w:t>
        </w:r>
      </w:hyperlink>
    </w:p>
    <w:bookmarkEnd w:id="968"/>
    <w:bookmarkStart w:id="970" w:name="ref-ggplot2"/>
    <w:p>
      <w:pPr>
        <w:pStyle w:val="Bibliographie"/>
      </w:pPr>
      <w:r>
        <w:t xml:space="preserve">138.</w:t>
      </w:r>
      <w:r>
        <w:t xml:space="preserve"> </w:t>
      </w:r>
      <w:r>
        <w:t xml:space="preserve">	</w:t>
      </w:r>
      <w:r>
        <w:t xml:space="preserve">Wickham H. ggplot2: Elegant graphics for data analysis. 2016.</w:t>
      </w:r>
      <w:r>
        <w:t xml:space="preserve"> </w:t>
      </w:r>
      <w:hyperlink r:id="rId969">
        <w:r>
          <w:rPr>
            <w:rStyle w:val="Lienhypertexte"/>
          </w:rPr>
          <w:t xml:space="preserve">https://ggplot2.tidyverse.org.</w:t>
        </w:r>
      </w:hyperlink>
    </w:p>
    <w:bookmarkEnd w:id="970"/>
    <w:bookmarkStart w:id="972" w:name="ref-plotly"/>
    <w:p>
      <w:pPr>
        <w:pStyle w:val="Bibliographie"/>
      </w:pPr>
      <w:r>
        <w:t xml:space="preserve">139.</w:t>
      </w:r>
      <w:r>
        <w:t xml:space="preserve"> </w:t>
      </w:r>
      <w:r>
        <w:t xml:space="preserve">	</w:t>
      </w:r>
      <w:r>
        <w:t xml:space="preserve">Sievert C. Interactive web-based data visualization with r, plotly, and shiny. 2020.</w:t>
      </w:r>
      <w:r>
        <w:t xml:space="preserve"> </w:t>
      </w:r>
      <w:hyperlink r:id="rId971">
        <w:r>
          <w:rPr>
            <w:rStyle w:val="Lienhypertexte"/>
          </w:rPr>
          <w:t xml:space="preserve">https://plotly-r.com.</w:t>
        </w:r>
      </w:hyperlink>
    </w:p>
    <w:bookmarkEnd w:id="972"/>
    <w:bookmarkStart w:id="974" w:name="ref-corrplot"/>
    <w:p>
      <w:pPr>
        <w:pStyle w:val="Bibliographie"/>
      </w:pPr>
      <w:r>
        <w:t xml:space="preserve">140.</w:t>
      </w:r>
      <w:r>
        <w:t xml:space="preserve"> </w:t>
      </w:r>
      <w:r>
        <w:t xml:space="preserve">	</w:t>
      </w:r>
      <w:r>
        <w:t xml:space="preserve">Wei T, Simko V. R package ’corrplot’: Visualization of a correlation matrix. 2021.</w:t>
      </w:r>
      <w:r>
        <w:t xml:space="preserve"> </w:t>
      </w:r>
      <w:hyperlink r:id="rId973">
        <w:r>
          <w:rPr>
            <w:rStyle w:val="Lienhypertexte"/>
          </w:rPr>
          <w:t xml:space="preserve">https://github.com/taiyun/corrplot.</w:t>
        </w:r>
      </w:hyperlink>
    </w:p>
    <w:bookmarkEnd w:id="974"/>
    <w:bookmarkStart w:id="976" w:name="ref-Cumming2007"/>
    <w:p>
      <w:pPr>
        <w:pStyle w:val="Bibliographie"/>
      </w:pPr>
      <w:r>
        <w:t xml:space="preserve">141.</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75">
        <w:r>
          <w:rPr>
            <w:rStyle w:val="Lienhypertexte"/>
          </w:rPr>
          <w:t xml:space="preserve">10.1083/jcb.200611141</w:t>
        </w:r>
      </w:hyperlink>
    </w:p>
    <w:bookmarkEnd w:id="976"/>
    <w:bookmarkStart w:id="978" w:name="ref-Weissgerber2019"/>
    <w:p>
      <w:pPr>
        <w:pStyle w:val="Bibliographie"/>
      </w:pPr>
      <w:r>
        <w:t xml:space="preserve">142.</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77">
        <w:r>
          <w:rPr>
            <w:rStyle w:val="Lienhypertexte"/>
          </w:rPr>
          <w:t xml:space="preserve">10.1161/circulationaha.118.037777</w:t>
        </w:r>
      </w:hyperlink>
    </w:p>
    <w:bookmarkEnd w:id="978"/>
    <w:bookmarkStart w:id="980" w:name="ref-ggsci"/>
    <w:p>
      <w:pPr>
        <w:pStyle w:val="Bibliographie"/>
      </w:pPr>
      <w:r>
        <w:t xml:space="preserve">143.</w:t>
      </w:r>
      <w:r>
        <w:t xml:space="preserve"> </w:t>
      </w:r>
      <w:r>
        <w:t xml:space="preserve">	</w:t>
      </w:r>
      <w:r>
        <w:t xml:space="preserve">Xiao N. Ggsci: Scientific journal and sci-fi themed color palettes for ’ggplot2’. 2023.</w:t>
      </w:r>
      <w:r>
        <w:t xml:space="preserve"> </w:t>
      </w:r>
      <w:hyperlink r:id="rId979">
        <w:r>
          <w:rPr>
            <w:rStyle w:val="Lienhypertexte"/>
          </w:rPr>
          <w:t xml:space="preserve">https://CRAN.R-project.org/package=ggsci.</w:t>
        </w:r>
      </w:hyperlink>
    </w:p>
    <w:bookmarkEnd w:id="980"/>
    <w:bookmarkStart w:id="981" w:name="ref-grDevices"/>
    <w:p>
      <w:pPr>
        <w:pStyle w:val="Bibliographie"/>
      </w:pPr>
      <w:r>
        <w:t xml:space="preserve">144.</w:t>
      </w:r>
      <w:r>
        <w:t xml:space="preserve"> </w:t>
      </w:r>
      <w:r>
        <w:t xml:space="preserve">	</w:t>
      </w:r>
      <w:r>
        <w:t xml:space="preserve">R Core Team. R: A language and environment for statistical computing. 2023.</w:t>
      </w:r>
      <w:r>
        <w:t xml:space="preserve"> </w:t>
      </w:r>
      <w:hyperlink r:id="rId766">
        <w:r>
          <w:rPr>
            <w:rStyle w:val="Lienhypertexte"/>
          </w:rPr>
          <w:t xml:space="preserve">https://www.R-project.org/.</w:t>
        </w:r>
      </w:hyperlink>
    </w:p>
    <w:bookmarkEnd w:id="981"/>
    <w:bookmarkStart w:id="983" w:name="ref-tiff"/>
    <w:p>
      <w:pPr>
        <w:pStyle w:val="Bibliographie"/>
      </w:pPr>
      <w:r>
        <w:t xml:space="preserve">145.</w:t>
      </w:r>
      <w:r>
        <w:t xml:space="preserve"> </w:t>
      </w:r>
      <w:r>
        <w:t xml:space="preserve">	</w:t>
      </w:r>
      <w:r>
        <w:t xml:space="preserve">Urbanek S, Johnson K. Tiff: Read and write TIFF images. 2022.</w:t>
      </w:r>
      <w:r>
        <w:t xml:space="preserve"> </w:t>
      </w:r>
      <w:hyperlink r:id="rId982">
        <w:r>
          <w:rPr>
            <w:rStyle w:val="Lienhypertexte"/>
          </w:rPr>
          <w:t xml:space="preserve">https://CRAN.R-project.org/package=tiff.</w:t>
        </w:r>
      </w:hyperlink>
    </w:p>
    <w:bookmarkEnd w:id="983"/>
    <w:bookmarkStart w:id="985" w:name="ref-Curran-Everett2009"/>
    <w:p>
      <w:pPr>
        <w:pStyle w:val="Bibliographie"/>
      </w:pPr>
      <w:r>
        <w:t xml:space="preserve">146.</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84">
        <w:r>
          <w:rPr>
            <w:rStyle w:val="Lienhypertexte"/>
          </w:rPr>
          <w:t xml:space="preserve">10.1152/advan.90218.2008</w:t>
        </w:r>
      </w:hyperlink>
    </w:p>
    <w:bookmarkEnd w:id="985"/>
    <w:bookmarkStart w:id="987" w:name="ref-goodman1999"/>
    <w:p>
      <w:pPr>
        <w:pStyle w:val="Bibliographie"/>
      </w:pPr>
      <w:r>
        <w:t xml:space="preserve">147.</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86">
        <w:r>
          <w:rPr>
            <w:rStyle w:val="Lienhypertexte"/>
          </w:rPr>
          <w:t xml:space="preserve">10.7326/0003-4819-130-12-199906150-00008</w:t>
        </w:r>
      </w:hyperlink>
    </w:p>
    <w:bookmarkEnd w:id="987"/>
    <w:bookmarkStart w:id="989" w:name="ref-Vandenbroucke2018"/>
    <w:p>
      <w:pPr>
        <w:pStyle w:val="Bibliographie"/>
      </w:pPr>
      <w:r>
        <w:t xml:space="preserve">148.</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88">
        <w:r>
          <w:rPr>
            <w:rStyle w:val="Lienhypertexte"/>
          </w:rPr>
          <w:t xml:space="preserve">10.2147/clep.s142940</w:t>
        </w:r>
      </w:hyperlink>
    </w:p>
    <w:bookmarkEnd w:id="989"/>
    <w:bookmarkStart w:id="991" w:name="ref-lakens2018"/>
    <w:p>
      <w:pPr>
        <w:pStyle w:val="Bibliographie"/>
      </w:pPr>
      <w:r>
        <w:t xml:space="preserve">149.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90">
        <w:r>
          <w:rPr>
            <w:rStyle w:val="Lienhypertexte"/>
          </w:rPr>
          <w:t xml:space="preserve">10.1177/2515245918770963</w:t>
        </w:r>
      </w:hyperlink>
    </w:p>
    <w:bookmarkEnd w:id="991"/>
    <w:bookmarkStart w:id="993" w:name="ref-Sullivan2012"/>
    <w:p>
      <w:pPr>
        <w:pStyle w:val="Bibliographie"/>
      </w:pPr>
      <w:r>
        <w:t xml:space="preserve">150.</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92">
        <w:r>
          <w:rPr>
            <w:rStyle w:val="Lienhypertexte"/>
          </w:rPr>
          <w:t xml:space="preserve">10.4300/jgme-d-12-00156.1</w:t>
        </w:r>
      </w:hyperlink>
    </w:p>
    <w:bookmarkEnd w:id="993"/>
    <w:bookmarkStart w:id="995" w:name="ref-latter1902"/>
    <w:p>
      <w:pPr>
        <w:pStyle w:val="Bibliographie"/>
      </w:pPr>
      <w:r>
        <w:t xml:space="preserve">151.</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94">
        <w:r>
          <w:rPr>
            <w:rStyle w:val="Lienhypertexte"/>
          </w:rPr>
          <w:t xml:space="preserve">10.1093/biomet/1.2.164</w:t>
        </w:r>
      </w:hyperlink>
    </w:p>
    <w:bookmarkEnd w:id="995"/>
    <w:bookmarkStart w:id="997" w:name="ref-aylmerfisher1926"/>
    <w:p>
      <w:pPr>
        <w:pStyle w:val="Bibliographie"/>
      </w:pPr>
      <w:r>
        <w:t xml:space="preserve">152.</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96">
        <w:r>
          <w:rPr>
            <w:rStyle w:val="Lienhypertexte"/>
          </w:rPr>
          <w:t xml:space="preserve">10.23637/ROTHAMSTED.8V61Q</w:t>
        </w:r>
      </w:hyperlink>
    </w:p>
    <w:bookmarkEnd w:id="997"/>
    <w:bookmarkStart w:id="999" w:name="ref-Superpower"/>
    <w:p>
      <w:pPr>
        <w:pStyle w:val="Bibliographie"/>
      </w:pPr>
      <w:r>
        <w:t xml:space="preserve">153.</w:t>
      </w:r>
      <w:r>
        <w:t xml:space="preserve"> </w:t>
      </w:r>
      <w:r>
        <w:t xml:space="preserve">	</w:t>
      </w:r>
      <w:r>
        <w:t xml:space="preserve">Lakens D, Caldwell A. Simulation-based power analysis for factorial analysis of variance designs. 2021;4:251524592095150. doi:</w:t>
      </w:r>
      <w:hyperlink r:id="rId998">
        <w:r>
          <w:rPr>
            <w:rStyle w:val="Lienhypertexte"/>
          </w:rPr>
          <w:t xml:space="preserve">10.1177/2515245920951503</w:t>
        </w:r>
      </w:hyperlink>
    </w:p>
    <w:bookmarkEnd w:id="999"/>
    <w:bookmarkStart w:id="1001" w:name="ref-wasserstein2016"/>
    <w:p>
      <w:pPr>
        <w:pStyle w:val="Bibliographie"/>
      </w:pPr>
      <w:r>
        <w:t xml:space="preserve">154.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00">
        <w:r>
          <w:rPr>
            <w:rStyle w:val="Lienhypertexte"/>
          </w:rPr>
          <w:t xml:space="preserve">10.1080/00031305.2016.1154108</w:t>
        </w:r>
      </w:hyperlink>
    </w:p>
    <w:bookmarkEnd w:id="1001"/>
    <w:bookmarkStart w:id="1003" w:name="ref-altman2017"/>
    <w:p>
      <w:pPr>
        <w:pStyle w:val="Bibliographie"/>
      </w:pPr>
      <w:r>
        <w:t xml:space="preserve">155.</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02">
        <w:r>
          <w:rPr>
            <w:rStyle w:val="Lienhypertexte"/>
          </w:rPr>
          <w:t xml:space="preserve">10.1038/nmeth.4120</w:t>
        </w:r>
      </w:hyperlink>
    </w:p>
    <w:bookmarkEnd w:id="1003"/>
    <w:bookmarkStart w:id="1005" w:name="ref-heinze2016"/>
    <w:p>
      <w:pPr>
        <w:pStyle w:val="Bibliographie"/>
      </w:pPr>
      <w:r>
        <w:t xml:space="preserve">156.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04">
        <w:r>
          <w:rPr>
            <w:rStyle w:val="Lienhypertexte"/>
          </w:rPr>
          <w:t xml:space="preserve">10.1111/tri.12895</w:t>
        </w:r>
      </w:hyperlink>
    </w:p>
    <w:bookmarkEnd w:id="1005"/>
    <w:bookmarkStart w:id="1007" w:name="ref-goodman2016"/>
    <w:p>
      <w:pPr>
        <w:pStyle w:val="Bibliographie"/>
      </w:pPr>
      <w:r>
        <w:t xml:space="preserve">157.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06">
        <w:r>
          <w:rPr>
            <w:rStyle w:val="Lienhypertexte"/>
          </w:rPr>
          <w:t xml:space="preserve">10.1126/science.aaf5406</w:t>
        </w:r>
      </w:hyperlink>
    </w:p>
    <w:bookmarkEnd w:id="1007"/>
    <w:bookmarkStart w:id="1009" w:name="ref-Kim2015"/>
    <w:p>
      <w:pPr>
        <w:pStyle w:val="Bibliographie"/>
      </w:pPr>
      <w:r>
        <w:t xml:space="preserve">158.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08">
        <w:r>
          <w:rPr>
            <w:rStyle w:val="Lienhypertexte"/>
          </w:rPr>
          <w:t xml:space="preserve">10.5395/rde.2015.40.4.328</w:t>
        </w:r>
      </w:hyperlink>
    </w:p>
    <w:bookmarkEnd w:id="1009"/>
    <w:bookmarkStart w:id="1011" w:name="ref-effectsize"/>
    <w:p>
      <w:pPr>
        <w:pStyle w:val="Bibliographie"/>
      </w:pPr>
      <w:r>
        <w:t xml:space="preserve">159.</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10">
        <w:r>
          <w:rPr>
            <w:rStyle w:val="Lienhypertexte"/>
          </w:rPr>
          <w:t xml:space="preserve">10.21105/joss.02815</w:t>
        </w:r>
      </w:hyperlink>
    </w:p>
    <w:bookmarkEnd w:id="1011"/>
    <w:bookmarkStart w:id="1013" w:name="ref-pwr"/>
    <w:p>
      <w:pPr>
        <w:pStyle w:val="Bibliographie"/>
      </w:pPr>
      <w:r>
        <w:t xml:space="preserve">160.</w:t>
      </w:r>
      <w:r>
        <w:t xml:space="preserve"> </w:t>
      </w:r>
      <w:r>
        <w:t xml:space="preserve">	</w:t>
      </w:r>
      <w:r>
        <w:t xml:space="preserve">Champely S. Pwr: Basic functions for power analysis. 2020.</w:t>
      </w:r>
      <w:r>
        <w:t xml:space="preserve"> </w:t>
      </w:r>
      <w:hyperlink r:id="rId1012">
        <w:r>
          <w:rPr>
            <w:rStyle w:val="Lienhypertexte"/>
          </w:rPr>
          <w:t xml:space="preserve">https://CRAN.R-project.org/package=pwr.</w:t>
        </w:r>
      </w:hyperlink>
    </w:p>
    <w:bookmarkEnd w:id="1013"/>
    <w:bookmarkStart w:id="1015" w:name="ref-heckman2022"/>
    <w:p>
      <w:pPr>
        <w:pStyle w:val="Bibliographie"/>
      </w:pPr>
      <w:r>
        <w:t xml:space="preserve">161.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14">
        <w:r>
          <w:rPr>
            <w:rStyle w:val="Lienhypertexte"/>
          </w:rPr>
          <w:t xml:space="preserve">10.3899/jrheum.211115</w:t>
        </w:r>
      </w:hyperlink>
    </w:p>
    <w:bookmarkEnd w:id="1015"/>
    <w:bookmarkStart w:id="1016" w:name="ref-longpower"/>
    <w:p>
      <w:pPr>
        <w:pStyle w:val="Bibliographie"/>
      </w:pPr>
      <w:r>
        <w:t xml:space="preserve">162.</w:t>
      </w:r>
      <w:r>
        <w:t xml:space="preserve"> </w:t>
      </w:r>
      <w:r>
        <w:t xml:space="preserve">	</w:t>
      </w:r>
      <w:r>
        <w:t xml:space="preserve">Iddi S, Donohue MC. Power and sample size for longitudinal models in r-the longpower package and shiny app. 2022;14:264-281.</w:t>
      </w:r>
    </w:p>
    <w:bookmarkEnd w:id="1016"/>
    <w:bookmarkStart w:id="1018" w:name="ref-InteractionPoweR"/>
    <w:p>
      <w:pPr>
        <w:pStyle w:val="Bibliographie"/>
      </w:pPr>
      <w:r>
        <w:t xml:space="preserve">163.</w:t>
      </w:r>
      <w:r>
        <w:t xml:space="preserve"> </w:t>
      </w:r>
      <w:r>
        <w:t xml:space="preserve">	</w:t>
      </w:r>
      <w:r>
        <w:t xml:space="preserve">Baranger DAA, Finsaas MC, Goldstein BL, Vize CE, Lynam DR, Olino TM. Tutorial: Power analyses for interaction effects in cross-sectional regressions. 2022. doi:</w:t>
      </w:r>
      <w:hyperlink r:id="rId1017">
        <w:r>
          <w:rPr>
            <w:rStyle w:val="Lienhypertexte"/>
          </w:rPr>
          <w:t xml:space="preserve">10.31234/osf.io/5ptd7</w:t>
        </w:r>
      </w:hyperlink>
    </w:p>
    <w:bookmarkEnd w:id="1018"/>
    <w:bookmarkStart w:id="1020" w:name="ref-greenhalgh1997a"/>
    <w:p>
      <w:pPr>
        <w:pStyle w:val="Bibliographie"/>
      </w:pPr>
      <w:r>
        <w:t xml:space="preserve">164.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19">
        <w:r>
          <w:rPr>
            <w:rStyle w:val="Lienhypertexte"/>
          </w:rPr>
          <w:t xml:space="preserve">10.1136/bmj.315.7105.422</w:t>
        </w:r>
      </w:hyperlink>
    </w:p>
    <w:bookmarkEnd w:id="1020"/>
    <w:bookmarkStart w:id="1022" w:name="ref-weintraub2016"/>
    <w:p>
      <w:pPr>
        <w:pStyle w:val="Bibliographie"/>
      </w:pPr>
      <w:r>
        <w:t xml:space="preserve">165.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21">
        <w:r>
          <w:rPr>
            <w:rStyle w:val="Lienhypertexte"/>
          </w:rPr>
          <w:t xml:space="preserve">10.1093/jisesa/iew092</w:t>
        </w:r>
      </w:hyperlink>
    </w:p>
    <w:bookmarkEnd w:id="1022"/>
    <w:bookmarkStart w:id="1024" w:name="ref-altman1995"/>
    <w:p>
      <w:pPr>
        <w:pStyle w:val="Bibliographie"/>
      </w:pPr>
      <w:r>
        <w:t xml:space="preserve">166.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23">
        <w:r>
          <w:rPr>
            <w:rStyle w:val="Lienhypertexte"/>
          </w:rPr>
          <w:t xml:space="preserve">10.1136/bmj.311.7003.485</w:t>
        </w:r>
      </w:hyperlink>
    </w:p>
    <w:bookmarkEnd w:id="1024"/>
    <w:bookmarkStart w:id="1026" w:name="ref-Breznau2022"/>
    <w:p>
      <w:pPr>
        <w:pStyle w:val="Bibliographie"/>
      </w:pPr>
      <w:r>
        <w:t xml:space="preserve">167.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25">
        <w:r>
          <w:rPr>
            <w:rStyle w:val="Lienhypertexte"/>
          </w:rPr>
          <w:t xml:space="preserve">10.1073/pnas.2203150119</w:t>
        </w:r>
      </w:hyperlink>
    </w:p>
    <w:bookmarkEnd w:id="1026"/>
    <w:bookmarkStart w:id="1028" w:name="ref-dwivedi2019"/>
    <w:p>
      <w:pPr>
        <w:pStyle w:val="Bibliographie"/>
      </w:pPr>
      <w:r>
        <w:t xml:space="preserve">168.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27">
        <w:r>
          <w:rPr>
            <w:rStyle w:val="Lienhypertexte"/>
          </w:rPr>
          <w:t xml:space="preserve">10.1002/cnr2.1211</w:t>
        </w:r>
      </w:hyperlink>
    </w:p>
    <w:bookmarkEnd w:id="1028"/>
    <w:bookmarkStart w:id="1030" w:name="ref-Dwivedi2022"/>
    <w:p>
      <w:pPr>
        <w:pStyle w:val="Bibliographie"/>
      </w:pPr>
      <w:r>
        <w:t xml:space="preserve">169.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29">
        <w:r>
          <w:rPr>
            <w:rStyle w:val="Lienhypertexte"/>
          </w:rPr>
          <w:t xml:space="preserve">10.1136/jim-2022-002479</w:t>
        </w:r>
      </w:hyperlink>
    </w:p>
    <w:bookmarkEnd w:id="1030"/>
    <w:bookmarkStart w:id="1032" w:name="ref-Kim2017"/>
    <w:p>
      <w:pPr>
        <w:pStyle w:val="Bibliographie"/>
      </w:pPr>
      <w:r>
        <w:t xml:space="preserve">170.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31">
        <w:r>
          <w:rPr>
            <w:rStyle w:val="Lienhypertexte"/>
          </w:rPr>
          <w:t xml:space="preserve">10.1016/j.jid.2017.08.007</w:t>
        </w:r>
      </w:hyperlink>
    </w:p>
    <w:bookmarkEnd w:id="1032"/>
    <w:bookmarkStart w:id="1034" w:name="ref-marusteri2010"/>
    <w:p>
      <w:pPr>
        <w:pStyle w:val="Bibliographie"/>
      </w:pPr>
      <w:r>
        <w:t xml:space="preserve">171.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33">
        <w:r>
          <w:rPr>
            <w:rStyle w:val="Lienhypertexte"/>
          </w:rPr>
          <w:t xml:space="preserve">10.11613/bm.2010.004</w:t>
        </w:r>
      </w:hyperlink>
    </w:p>
    <w:bookmarkEnd w:id="1034"/>
    <w:bookmarkStart w:id="1036" w:name="ref-mishra2019"/>
    <w:p>
      <w:pPr>
        <w:pStyle w:val="Bibliographie"/>
      </w:pPr>
      <w:r>
        <w:t xml:space="preserve">172.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35">
        <w:r>
          <w:rPr>
            <w:rStyle w:val="Lienhypertexte"/>
          </w:rPr>
          <w:t xml:space="preserve">10.4103/aca.aca_248_18</w:t>
        </w:r>
      </w:hyperlink>
    </w:p>
    <w:bookmarkEnd w:id="1036"/>
    <w:bookmarkStart w:id="1038" w:name="ref-ray2021"/>
    <w:p>
      <w:pPr>
        <w:pStyle w:val="Bibliographie"/>
      </w:pPr>
      <w:r>
        <w:t xml:space="preserve">173.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37">
        <w:r>
          <w:rPr>
            <w:rStyle w:val="Lienhypertexte"/>
          </w:rPr>
          <w:t xml:space="preserve">10.4103/jfmpc.jfmpc_433_21</w:t>
        </w:r>
      </w:hyperlink>
    </w:p>
    <w:bookmarkEnd w:id="1038"/>
    <w:bookmarkStart w:id="1040" w:name="ref-nayak2011"/>
    <w:p>
      <w:pPr>
        <w:pStyle w:val="Bibliographie"/>
      </w:pPr>
      <w:r>
        <w:t xml:space="preserve">174.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39">
        <w:r>
          <w:rPr>
            <w:rStyle w:val="Lienhypertexte"/>
          </w:rPr>
          <w:t xml:space="preserve">10.4103/0301-4738.77005</w:t>
        </w:r>
      </w:hyperlink>
    </w:p>
    <w:bookmarkEnd w:id="1040"/>
    <w:bookmarkStart w:id="1042" w:name="ref-shankar2014"/>
    <w:p>
      <w:pPr>
        <w:pStyle w:val="Bibliographie"/>
      </w:pPr>
      <w:r>
        <w:t xml:space="preserve">175.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41">
        <w:r>
          <w:rPr>
            <w:rStyle w:val="Lienhypertexte"/>
          </w:rPr>
          <w:t xml:space="preserve">10.1016/j.injr.2014.04.002</w:t>
        </w:r>
      </w:hyperlink>
    </w:p>
    <w:bookmarkEnd w:id="1042"/>
    <w:bookmarkStart w:id="1044" w:name="ref-cocor-4"/>
    <w:p>
      <w:pPr>
        <w:pStyle w:val="Bibliographie"/>
      </w:pPr>
      <w:r>
        <w:t xml:space="preserve">176.</w:t>
      </w:r>
      <w:r>
        <w:t xml:space="preserve"> </w:t>
      </w:r>
      <w:r>
        <w:t xml:space="preserve">	</w:t>
      </w:r>
      <w:r>
        <w:t xml:space="preserve">Diedenhofen B, Musch J. Cocor: A comprehensive solution for the statistical comparison of correlations. 2015;10:e0121945. doi:</w:t>
      </w:r>
      <w:hyperlink r:id="rId1043">
        <w:r>
          <w:rPr>
            <w:rStyle w:val="Lienhypertexte"/>
          </w:rPr>
          <w:t xml:space="preserve">10.1371/journal.pone.0121945</w:t>
        </w:r>
      </w:hyperlink>
    </w:p>
    <w:bookmarkEnd w:id="1044"/>
    <w:bookmarkStart w:id="1045" w:name="ref-cocor"/>
    <w:p>
      <w:pPr>
        <w:pStyle w:val="Bibliographie"/>
      </w:pPr>
      <w:r>
        <w:t xml:space="preserve">177.</w:t>
      </w:r>
      <w:r>
        <w:t xml:space="preserve"> </w:t>
      </w:r>
      <w:r>
        <w:t xml:space="preserve">	</w:t>
      </w:r>
      <w:r>
        <w:t xml:space="preserve">Diedenhofen B, Musch J. Cocor: A comprehensive solution for the statistical comparison of correlations. 2015;10:e0121945. doi:</w:t>
      </w:r>
      <w:hyperlink r:id="rId1043">
        <w:r>
          <w:rPr>
            <w:rStyle w:val="Lienhypertexte"/>
          </w:rPr>
          <w:t xml:space="preserve">10.1371/journal.pone.0121945</w:t>
        </w:r>
      </w:hyperlink>
    </w:p>
    <w:bookmarkEnd w:id="1045"/>
    <w:bookmarkStart w:id="1047" w:name="ref-khamis2008"/>
    <w:p>
      <w:pPr>
        <w:pStyle w:val="Bibliographie"/>
      </w:pPr>
      <w:r>
        <w:t xml:space="preserve">178.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46">
        <w:r>
          <w:rPr>
            <w:rStyle w:val="Lienhypertexte"/>
          </w:rPr>
          <w:t xml:space="preserve">10.1177/8756479308317006</w:t>
        </w:r>
      </w:hyperlink>
    </w:p>
    <w:bookmarkEnd w:id="1047"/>
    <w:bookmarkStart w:id="1049" w:name="ref-allison2022"/>
    <w:p>
      <w:pPr>
        <w:pStyle w:val="Bibliographie"/>
      </w:pPr>
      <w:r>
        <w:t xml:space="preserve">179.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48">
        <w:r>
          <w:rPr>
            <w:rStyle w:val="Lienhypertexte"/>
          </w:rPr>
          <w:t xml:space="preserve">10.1111/test.12307</w:t>
        </w:r>
      </w:hyperlink>
    </w:p>
    <w:bookmarkEnd w:id="1049"/>
    <w:bookmarkStart w:id="1050" w:name="ref-corrplot-2"/>
    <w:p>
      <w:pPr>
        <w:pStyle w:val="Bibliographie"/>
      </w:pPr>
      <w:r>
        <w:t xml:space="preserve">180.</w:t>
      </w:r>
      <w:r>
        <w:t xml:space="preserve"> </w:t>
      </w:r>
      <w:r>
        <w:t xml:space="preserve">	</w:t>
      </w:r>
      <w:r>
        <w:t xml:space="preserve">Wei T, Simko V. R package ’corrplot’: Visualization of a correlation matrix. 2021.</w:t>
      </w:r>
      <w:r>
        <w:t xml:space="preserve"> </w:t>
      </w:r>
      <w:hyperlink r:id="rId973">
        <w:r>
          <w:rPr>
            <w:rStyle w:val="Lienhypertexte"/>
          </w:rPr>
          <w:t xml:space="preserve">https://github.com/taiyun/corrplot.</w:t>
        </w:r>
      </w:hyperlink>
    </w:p>
    <w:bookmarkEnd w:id="1050"/>
    <w:bookmarkStart w:id="1052" w:name="ref-cooccur"/>
    <w:p>
      <w:pPr>
        <w:pStyle w:val="Bibliographie"/>
      </w:pPr>
      <w:r>
        <w:t xml:space="preserve">181.</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51">
        <w:r>
          <w:rPr>
            <w:rStyle w:val="Lienhypertexte"/>
          </w:rPr>
          <w:t xml:space="preserve">10.18637/jss.v069.c02</w:t>
        </w:r>
      </w:hyperlink>
    </w:p>
    <w:bookmarkEnd w:id="1052"/>
    <w:bookmarkStart w:id="1054" w:name="ref-McHugh2013"/>
    <w:p>
      <w:pPr>
        <w:pStyle w:val="Bibliographie"/>
      </w:pPr>
      <w:r>
        <w:t xml:space="preserve">182.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53">
        <w:r>
          <w:rPr>
            <w:rStyle w:val="Lienhypertexte"/>
          </w:rPr>
          <w:t xml:space="preserve">10.11613/bm.2013.018</w:t>
        </w:r>
      </w:hyperlink>
    </w:p>
    <w:bookmarkEnd w:id="1054"/>
    <w:bookmarkStart w:id="1056" w:name="ref-Kim2017a"/>
    <w:p>
      <w:pPr>
        <w:pStyle w:val="Bibliographie"/>
      </w:pPr>
      <w:r>
        <w:t xml:space="preserve">183.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55">
        <w:r>
          <w:rPr>
            <w:rStyle w:val="Lienhypertexte"/>
          </w:rPr>
          <w:t xml:space="preserve">10.5395/rde.2017.42.2.152</w:t>
        </w:r>
      </w:hyperlink>
    </w:p>
    <w:bookmarkEnd w:id="1056"/>
    <w:bookmarkStart w:id="1057" w:name="ref-gtsummary"/>
    <w:p>
      <w:pPr>
        <w:pStyle w:val="Bibliographie"/>
      </w:pPr>
      <w:r>
        <w:t xml:space="preserve">184.</w:t>
      </w:r>
      <w:r>
        <w:t xml:space="preserve"> </w:t>
      </w:r>
      <w:r>
        <w:t xml:space="preserve">	</w:t>
      </w:r>
      <w:r>
        <w:t xml:space="preserve">Sjoberg DD, Whiting K, Curry M, Lavery JA, Larmarange J. Reproducible summary tables with the gtsummary package. 2021;13:570-580. doi:</w:t>
      </w:r>
      <w:hyperlink r:id="rId963">
        <w:r>
          <w:rPr>
            <w:rStyle w:val="Lienhypertexte"/>
          </w:rPr>
          <w:t xml:space="preserve">10.32614/RJ-2021-053</w:t>
        </w:r>
      </w:hyperlink>
    </w:p>
    <w:bookmarkEnd w:id="1057"/>
    <w:bookmarkStart w:id="1059" w:name="ref-Hidalgo2013"/>
    <w:p>
      <w:pPr>
        <w:pStyle w:val="Bibliographie"/>
      </w:pPr>
      <w:r>
        <w:t xml:space="preserve">185.</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58">
        <w:r>
          <w:rPr>
            <w:rStyle w:val="Lienhypertexte"/>
          </w:rPr>
          <w:t xml:space="preserve">10.2105/ajph.2012.300897</w:t>
        </w:r>
      </w:hyperlink>
    </w:p>
    <w:bookmarkEnd w:id="1059"/>
    <w:bookmarkStart w:id="1061" w:name="ref-modelsummary"/>
    <w:p>
      <w:pPr>
        <w:pStyle w:val="Bibliographie"/>
      </w:pPr>
      <w:r>
        <w:t xml:space="preserve">186.</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60">
        <w:r>
          <w:rPr>
            <w:rStyle w:val="Lienhypertexte"/>
          </w:rPr>
          <w:t xml:space="preserve">10.18637/jss.v103.i01</w:t>
        </w:r>
      </w:hyperlink>
    </w:p>
    <w:bookmarkEnd w:id="1061"/>
    <w:bookmarkStart w:id="1063" w:name="ref-suits1957"/>
    <w:p>
      <w:pPr>
        <w:pStyle w:val="Bibliographie"/>
      </w:pPr>
      <w:r>
        <w:t xml:space="preserve">187.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62">
        <w:r>
          <w:rPr>
            <w:rStyle w:val="Lienhypertexte"/>
          </w:rPr>
          <w:t xml:space="preserve">10.1080/01621459.1957.10501412</w:t>
        </w:r>
      </w:hyperlink>
    </w:p>
    <w:bookmarkEnd w:id="1063"/>
    <w:bookmarkStart w:id="1065" w:name="ref-Healy1995"/>
    <w:p>
      <w:pPr>
        <w:pStyle w:val="Bibliographie"/>
      </w:pPr>
      <w:r>
        <w:t xml:space="preserve">188.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64">
        <w:r>
          <w:rPr>
            <w:rStyle w:val="Lienhypertexte"/>
          </w:rPr>
          <w:t xml:space="preserve">10.1136/adc.73.3.270</w:t>
        </w:r>
      </w:hyperlink>
    </w:p>
    <w:bookmarkEnd w:id="1065"/>
    <w:bookmarkStart w:id="1067" w:name="ref-fastDummies"/>
    <w:p>
      <w:pPr>
        <w:pStyle w:val="Bibliographie"/>
      </w:pPr>
      <w:r>
        <w:t xml:space="preserve">189.</w:t>
      </w:r>
      <w:r>
        <w:t xml:space="preserve"> </w:t>
      </w:r>
      <w:r>
        <w:t xml:space="preserve">	</w:t>
      </w:r>
      <w:r>
        <w:t xml:space="preserve">Kaplan J. fastDummies: Fast creation of dummy (binary) columns and rows from categorical variables. 2023.</w:t>
      </w:r>
      <w:r>
        <w:t xml:space="preserve"> </w:t>
      </w:r>
      <w:hyperlink r:id="rId1066">
        <w:r>
          <w:rPr>
            <w:rStyle w:val="Lienhypertexte"/>
          </w:rPr>
          <w:t xml:space="preserve">https://CRAN.R-project.org/package=fastDummies.</w:t>
        </w:r>
      </w:hyperlink>
    </w:p>
    <w:bookmarkEnd w:id="1067"/>
    <w:bookmarkStart w:id="1069" w:name="ref-Dales1978"/>
    <w:p>
      <w:pPr>
        <w:pStyle w:val="Bibliographie"/>
      </w:pPr>
      <w:r>
        <w:t xml:space="preserve">190.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68">
        <w:r>
          <w:rPr>
            <w:rStyle w:val="Lienhypertexte"/>
          </w:rPr>
          <w:t xml:space="preserve">10.1093/ije/7.4.373</w:t>
        </w:r>
      </w:hyperlink>
    </w:p>
    <w:bookmarkEnd w:id="1069"/>
    <w:bookmarkStart w:id="1071" w:name="ref-Sun1996"/>
    <w:p>
      <w:pPr>
        <w:pStyle w:val="Bibliographie"/>
      </w:pPr>
      <w:r>
        <w:t xml:space="preserve">191.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70">
        <w:r>
          <w:rPr>
            <w:rStyle w:val="Lienhypertexte"/>
          </w:rPr>
          <w:t xml:space="preserve">10.1016/0895-4356(96)00025-x</w:t>
        </w:r>
      </w:hyperlink>
    </w:p>
    <w:bookmarkEnd w:id="1071"/>
    <w:bookmarkStart w:id="1073" w:name="ref-Bours2023"/>
    <w:p>
      <w:pPr>
        <w:pStyle w:val="Bibliographie"/>
      </w:pPr>
      <w:r>
        <w:t xml:space="preserve">192.</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72">
        <w:r>
          <w:rPr>
            <w:rStyle w:val="Lienhypertexte"/>
          </w:rPr>
          <w:t xml:space="preserve">10.1016/j.jclinepi.2023.09.005</w:t>
        </w:r>
      </w:hyperlink>
    </w:p>
    <w:bookmarkEnd w:id="1073"/>
    <w:bookmarkStart w:id="1075" w:name="ref-Altman1996"/>
    <w:p>
      <w:pPr>
        <w:pStyle w:val="Bibliographie"/>
      </w:pPr>
      <w:r>
        <w:t xml:space="preserve">193.</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74">
        <w:r>
          <w:rPr>
            <w:rStyle w:val="Lienhypertexte"/>
          </w:rPr>
          <w:t xml:space="preserve">10.1136/bmj.313.7055.486</w:t>
        </w:r>
      </w:hyperlink>
    </w:p>
    <w:bookmarkEnd w:id="1075"/>
    <w:bookmarkStart w:id="1077" w:name="ref-nlme"/>
    <w:p>
      <w:pPr>
        <w:pStyle w:val="Bibliographie"/>
      </w:pPr>
      <w:r>
        <w:t xml:space="preserve">194.</w:t>
      </w:r>
      <w:r>
        <w:t xml:space="preserve"> </w:t>
      </w:r>
      <w:r>
        <w:t xml:space="preserve">	</w:t>
      </w:r>
      <w:r>
        <w:t xml:space="preserve">Pinheiro J, Bates D, R Core Team. Nlme: Linear and nonlinear mixed effects models. 2023.</w:t>
      </w:r>
      <w:r>
        <w:t xml:space="preserve"> </w:t>
      </w:r>
      <w:hyperlink r:id="rId1076">
        <w:r>
          <w:rPr>
            <w:rStyle w:val="Lienhypertexte"/>
          </w:rPr>
          <w:t xml:space="preserve">https://CRAN.R-project.org/package=nlme.</w:t>
        </w:r>
      </w:hyperlink>
    </w:p>
    <w:bookmarkEnd w:id="1077"/>
    <w:bookmarkStart w:id="1079" w:name="ref-mmrm"/>
    <w:p>
      <w:pPr>
        <w:pStyle w:val="Bibliographie"/>
      </w:pPr>
      <w:r>
        <w:t xml:space="preserve">195.</w:t>
      </w:r>
      <w:r>
        <w:t xml:space="preserve"> </w:t>
      </w:r>
      <w:r>
        <w:t xml:space="preserve">	</w:t>
      </w:r>
      <w:r>
        <w:t xml:space="preserve">Sabanes Bove D, Dedic J, Kelkhoff D, et al. Mmrm: Mixed models for repeated measures. 2022.</w:t>
      </w:r>
      <w:r>
        <w:t xml:space="preserve"> </w:t>
      </w:r>
      <w:hyperlink r:id="rId1078">
        <w:r>
          <w:rPr>
            <w:rStyle w:val="Lienhypertexte"/>
          </w:rPr>
          <w:t xml:space="preserve">https://CRAN.R-project.org/package=mmrm.</w:t>
        </w:r>
      </w:hyperlink>
    </w:p>
    <w:bookmarkEnd w:id="1079"/>
    <w:bookmarkStart w:id="1081" w:name="ref-emmeans"/>
    <w:p>
      <w:pPr>
        <w:pStyle w:val="Bibliographie"/>
      </w:pPr>
      <w:r>
        <w:t xml:space="preserve">196.</w:t>
      </w:r>
      <w:r>
        <w:t xml:space="preserve"> </w:t>
      </w:r>
      <w:r>
        <w:t xml:space="preserve">	</w:t>
      </w:r>
      <w:r>
        <w:t xml:space="preserve">Lenth RV. Emmeans: Estimated marginal means, aka least-squares means. 2023.</w:t>
      </w:r>
      <w:r>
        <w:t xml:space="preserve"> </w:t>
      </w:r>
      <w:hyperlink r:id="rId1080">
        <w:r>
          <w:rPr>
            <w:rStyle w:val="Lienhypertexte"/>
          </w:rPr>
          <w:t xml:space="preserve">https://CRAN.R-project.org/package=emmeans.</w:t>
        </w:r>
      </w:hyperlink>
    </w:p>
    <w:bookmarkEnd w:id="1081"/>
    <w:bookmarkStart w:id="1083" w:name="ref-Baron1986"/>
    <w:p>
      <w:pPr>
        <w:pStyle w:val="Bibliographie"/>
      </w:pPr>
      <w:r>
        <w:t xml:space="preserve">197.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82">
        <w:r>
          <w:rPr>
            <w:rStyle w:val="Lienhypertexte"/>
          </w:rPr>
          <w:t xml:space="preserve">10.1037/0022-3514.51.6.1173</w:t>
        </w:r>
      </w:hyperlink>
    </w:p>
    <w:bookmarkEnd w:id="1083"/>
    <w:bookmarkStart w:id="1085" w:name="ref-greenland1986"/>
    <w:p>
      <w:pPr>
        <w:pStyle w:val="Bibliographie"/>
      </w:pPr>
      <w:r>
        <w:t xml:space="preserve">198.</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84">
        <w:r>
          <w:rPr>
            <w:rStyle w:val="Lienhypertexte"/>
          </w:rPr>
          <w:t xml:space="preserve">10.1093/oxfordjournals.aje.a114229</w:t>
        </w:r>
      </w:hyperlink>
    </w:p>
    <w:bookmarkEnd w:id="1085"/>
    <w:bookmarkStart w:id="1087" w:name="ref-greenland1991"/>
    <w:p>
      <w:pPr>
        <w:pStyle w:val="Bibliographie"/>
      </w:pPr>
      <w:r>
        <w:t xml:space="preserve">199.</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86">
        <w:r>
          <w:rPr>
            <w:rStyle w:val="Lienhypertexte"/>
          </w:rPr>
          <w:t xml:space="preserve">10.1097/00001648-199109000-00015</w:t>
        </w:r>
      </w:hyperlink>
    </w:p>
    <w:bookmarkEnd w:id="1087"/>
    <w:bookmarkStart w:id="1089" w:name="ref-performance"/>
    <w:p>
      <w:pPr>
        <w:pStyle w:val="Bibliographie"/>
      </w:pPr>
      <w:r>
        <w:t xml:space="preserve">200.</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88">
        <w:r>
          <w:rPr>
            <w:rStyle w:val="Lienhypertexte"/>
          </w:rPr>
          <w:t xml:space="preserve">10.21105/joss.03139</w:t>
        </w:r>
      </w:hyperlink>
    </w:p>
    <w:bookmarkEnd w:id="1089"/>
    <w:bookmarkStart w:id="1091" w:name="ref-Grant2009"/>
    <w:p>
      <w:pPr>
        <w:pStyle w:val="Bibliographie"/>
      </w:pPr>
      <w:r>
        <w:t xml:space="preserve">201.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90">
        <w:r>
          <w:rPr>
            <w:rStyle w:val="Lienhypertexte"/>
          </w:rPr>
          <w:t xml:space="preserve">10.1111/j.1471-1842.2009.00848.x</w:t>
        </w:r>
      </w:hyperlink>
    </w:p>
    <w:bookmarkEnd w:id="1091"/>
    <w:bookmarkStart w:id="1093" w:name="ref-Süt2014"/>
    <w:p>
      <w:pPr>
        <w:pStyle w:val="Bibliographie"/>
      </w:pPr>
      <w:r>
        <w:t xml:space="preserve">202.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92">
        <w:r>
          <w:rPr>
            <w:rStyle w:val="Lienhypertexte"/>
          </w:rPr>
          <w:t xml:space="preserve">10.5152/balkanmedj.2014.1408</w:t>
        </w:r>
      </w:hyperlink>
    </w:p>
    <w:bookmarkEnd w:id="1093"/>
    <w:bookmarkStart w:id="1095" w:name="ref-Souza2017"/>
    <w:p>
      <w:pPr>
        <w:pStyle w:val="Bibliographie"/>
      </w:pPr>
      <w:r>
        <w:t xml:space="preserve">203.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94">
        <w:r>
          <w:rPr>
            <w:rStyle w:val="Lienhypertexte"/>
          </w:rPr>
          <w:t xml:space="preserve">10.5123/s1679-49742017000300022</w:t>
        </w:r>
      </w:hyperlink>
    </w:p>
    <w:bookmarkEnd w:id="1095"/>
    <w:bookmarkStart w:id="1097" w:name="ref-reeves2017"/>
    <w:p>
      <w:pPr>
        <w:pStyle w:val="Bibliographie"/>
      </w:pPr>
      <w:r>
        <w:t xml:space="preserve">204.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96">
        <w:r>
          <w:rPr>
            <w:rStyle w:val="Lienhypertexte"/>
          </w:rPr>
          <w:t xml:space="preserve">10.1016/j.jclinepi.2017.02.016</w:t>
        </w:r>
      </w:hyperlink>
    </w:p>
    <w:bookmarkEnd w:id="1097"/>
    <w:bookmarkStart w:id="1099" w:name="ref-echevarría-guanilo2019"/>
    <w:p>
      <w:pPr>
        <w:pStyle w:val="Bibliographie"/>
      </w:pPr>
      <w:r>
        <w:t xml:space="preserve">205.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98">
        <w:r>
          <w:rPr>
            <w:rStyle w:val="Lienhypertexte"/>
          </w:rPr>
          <w:t xml:space="preserve">10.1590/1980-265x-tce-2017-0311</w:t>
        </w:r>
      </w:hyperlink>
    </w:p>
    <w:bookmarkEnd w:id="1099"/>
    <w:bookmarkStart w:id="1101" w:name="ref-Chassé2019"/>
    <w:p>
      <w:pPr>
        <w:pStyle w:val="Bibliographie"/>
      </w:pPr>
      <w:r>
        <w:t xml:space="preserve">206.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00">
        <w:r>
          <w:rPr>
            <w:rStyle w:val="Lienhypertexte"/>
          </w:rPr>
          <w:t xml:space="preserve">10.1053/j.semnuclmed.2018.11.005</w:t>
        </w:r>
      </w:hyperlink>
    </w:p>
    <w:bookmarkEnd w:id="1101"/>
    <w:bookmarkStart w:id="1103" w:name="ref-Chidambaram2019"/>
    <w:p>
      <w:pPr>
        <w:pStyle w:val="Bibliographie"/>
      </w:pPr>
      <w:r>
        <w:t xml:space="preserve">207.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02">
        <w:r>
          <w:rPr>
            <w:rStyle w:val="Lienhypertexte"/>
          </w:rPr>
          <w:t xml:space="preserve">10.1002/ped4.12166</w:t>
        </w:r>
      </w:hyperlink>
    </w:p>
    <w:bookmarkEnd w:id="1103"/>
    <w:bookmarkStart w:id="1105" w:name="ref-Erdemir2020"/>
    <w:p>
      <w:pPr>
        <w:pStyle w:val="Bibliographie"/>
      </w:pPr>
      <w:r>
        <w:t xml:space="preserve">208.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04">
        <w:r>
          <w:rPr>
            <w:rStyle w:val="Lienhypertexte"/>
          </w:rPr>
          <w:t xml:space="preserve">10.1186/s12967-020-02540-4</w:t>
        </w:r>
      </w:hyperlink>
    </w:p>
    <w:bookmarkEnd w:id="1105"/>
    <w:bookmarkStart w:id="1107" w:name="ref-Yang2021"/>
    <w:p>
      <w:pPr>
        <w:pStyle w:val="Bibliographie"/>
      </w:pPr>
      <w:r>
        <w:t xml:space="preserve">209.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06">
        <w:r>
          <w:rPr>
            <w:rStyle w:val="Lienhypertexte"/>
          </w:rPr>
          <w:t xml:space="preserve">10.1016/j.jclinepi.2021.04.013</w:t>
        </w:r>
      </w:hyperlink>
    </w:p>
    <w:bookmarkEnd w:id="1107"/>
    <w:bookmarkStart w:id="1109" w:name="ref-chipman2022"/>
    <w:p>
      <w:pPr>
        <w:pStyle w:val="Bibliographie"/>
      </w:pPr>
      <w:r>
        <w:t xml:space="preserve">210.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08">
        <w:r>
          <w:rPr>
            <w:rStyle w:val="Lienhypertexte"/>
          </w:rPr>
          <w:t xml:space="preserve">10.1002/cjs.11719</w:t>
        </w:r>
      </w:hyperlink>
    </w:p>
    <w:bookmarkEnd w:id="1109"/>
    <w:bookmarkStart w:id="1111" w:name="ref-donthu2021"/>
    <w:p>
      <w:pPr>
        <w:pStyle w:val="Bibliographie"/>
      </w:pPr>
      <w:r>
        <w:t xml:space="preserve">211.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10">
        <w:r>
          <w:rPr>
            <w:rStyle w:val="Lienhypertexte"/>
          </w:rPr>
          <w:t xml:space="preserve">10.1016/j.jbusres.2021.04.070</w:t>
        </w:r>
      </w:hyperlink>
    </w:p>
    <w:bookmarkEnd w:id="1111"/>
    <w:bookmarkStart w:id="1113" w:name="ref-lim2023"/>
    <w:p>
      <w:pPr>
        <w:pStyle w:val="Bibliographie"/>
      </w:pPr>
      <w:r>
        <w:t xml:space="preserve">212.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12">
        <w:r>
          <w:rPr>
            <w:rStyle w:val="Lienhypertexte"/>
          </w:rPr>
          <w:t xml:space="preserve">10.1002/joe.22229</w:t>
        </w:r>
      </w:hyperlink>
    </w:p>
    <w:bookmarkEnd w:id="1113"/>
    <w:bookmarkStart w:id="1115" w:name="ref-Bland1994"/>
    <w:p>
      <w:pPr>
        <w:pStyle w:val="Bibliographie"/>
      </w:pPr>
      <w:r>
        <w:t xml:space="preserve">213.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14">
        <w:r>
          <w:rPr>
            <w:rStyle w:val="Lienhypertexte"/>
          </w:rPr>
          <w:t xml:space="preserve">10.1136/bmj.309.6962.1128</w:t>
        </w:r>
      </w:hyperlink>
    </w:p>
    <w:bookmarkEnd w:id="1115"/>
    <w:bookmarkStart w:id="1117" w:name="ref-rodríguezdeláguila2014"/>
    <w:p>
      <w:pPr>
        <w:pStyle w:val="Bibliographie"/>
      </w:pPr>
      <w:r>
        <w:t xml:space="preserve">214.</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16">
        <w:r>
          <w:rPr>
            <w:rStyle w:val="Lienhypertexte"/>
          </w:rPr>
          <w:t xml:space="preserve">10.1016/j.aller.2013.03.008</w:t>
        </w:r>
      </w:hyperlink>
    </w:p>
    <w:bookmarkEnd w:id="1117"/>
    <w:bookmarkStart w:id="1119" w:name="ref-Bacchetti2005"/>
    <w:p>
      <w:pPr>
        <w:pStyle w:val="Bibliographie"/>
      </w:pPr>
      <w:r>
        <w:t xml:space="preserve">215.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18">
        <w:r>
          <w:rPr>
            <w:rStyle w:val="Lienhypertexte"/>
          </w:rPr>
          <w:t xml:space="preserve">10.1093/aje/kwi014</w:t>
        </w:r>
      </w:hyperlink>
    </w:p>
    <w:bookmarkEnd w:id="1119"/>
    <w:bookmarkStart w:id="1121" w:name="ref-simstudy"/>
    <w:p>
      <w:pPr>
        <w:pStyle w:val="Bibliographie"/>
      </w:pPr>
      <w:r>
        <w:t xml:space="preserve">216.</w:t>
      </w:r>
      <w:r>
        <w:t xml:space="preserve"> </w:t>
      </w:r>
      <w:r>
        <w:t xml:space="preserve">	</w:t>
      </w:r>
      <w:r>
        <w:t xml:space="preserve">Goldfeld K, Wujciak-Jens J. Simstudy: Illuminating research methods through data generation. 2020;5:2763. doi:</w:t>
      </w:r>
      <w:hyperlink r:id="rId1120">
        <w:r>
          <w:rPr>
            <w:rStyle w:val="Lienhypertexte"/>
          </w:rPr>
          <w:t xml:space="preserve">10.21105/joss.02763</w:t>
        </w:r>
      </w:hyperlink>
    </w:p>
    <w:bookmarkEnd w:id="1121"/>
    <w:bookmarkStart w:id="1123" w:name="ref-bland2011"/>
    <w:p>
      <w:pPr>
        <w:pStyle w:val="Bibliographie"/>
      </w:pPr>
      <w:r>
        <w:t xml:space="preserve">217.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22">
        <w:r>
          <w:rPr>
            <w:rStyle w:val="Lienhypertexte"/>
          </w:rPr>
          <w:t xml:space="preserve">10.1136/bmj.d561</w:t>
        </w:r>
      </w:hyperlink>
    </w:p>
    <w:bookmarkEnd w:id="1123"/>
    <w:bookmarkStart w:id="1125" w:name="ref-Bruce2022"/>
    <w:p>
      <w:pPr>
        <w:pStyle w:val="Bibliographie"/>
      </w:pPr>
      <w:r>
        <w:t xml:space="preserve">218.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24">
        <w:r>
          <w:rPr>
            <w:rStyle w:val="Lienhypertexte"/>
          </w:rPr>
          <w:t xml:space="preserve">10.1186/s12874-022-01786-4</w:t>
        </w:r>
      </w:hyperlink>
    </w:p>
    <w:bookmarkEnd w:id="1125"/>
    <w:bookmarkStart w:id="1127" w:name="ref-Vickers2001"/>
    <w:p>
      <w:pPr>
        <w:pStyle w:val="Bibliographie"/>
      </w:pPr>
      <w:r>
        <w:t xml:space="preserve">219.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26">
        <w:r>
          <w:rPr>
            <w:rStyle w:val="Lienhypertexte"/>
          </w:rPr>
          <w:t xml:space="preserve">10.1136/bmj.323.7321.1123</w:t>
        </w:r>
      </w:hyperlink>
    </w:p>
    <w:bookmarkEnd w:id="1127"/>
    <w:bookmarkStart w:id="1129" w:name="ref-OConnell2017"/>
    <w:p>
      <w:pPr>
        <w:pStyle w:val="Bibliographie"/>
      </w:pPr>
      <w:r>
        <w:t xml:space="preserve">220.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28">
        <w:r>
          <w:rPr>
            <w:rStyle w:val="Lienhypertexte"/>
          </w:rPr>
          <w:t xml:space="preserve">10.4172/2155-6180.1000334</w:t>
        </w:r>
      </w:hyperlink>
    </w:p>
    <w:bookmarkEnd w:id="1129"/>
    <w:bookmarkStart w:id="1131" w:name="ref-Cnaan1997"/>
    <w:p>
      <w:pPr>
        <w:pStyle w:val="Bibliographie"/>
      </w:pPr>
      <w:r>
        <w:t xml:space="preserve">221.</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30">
        <w:r>
          <w:rPr>
            <w:rStyle w:val="Lienhypertexte"/>
          </w:rPr>
          <w:t xml:space="preserve">10.1002/(sici)1097-0258(19971030)16:20&lt;2349::aid-sim667&gt;3.0.co;2-e</w:t>
        </w:r>
      </w:hyperlink>
    </w:p>
    <w:bookmarkEnd w:id="1131"/>
    <w:bookmarkStart w:id="1133" w:name="ref-mallinckrodt2008"/>
    <w:p>
      <w:pPr>
        <w:pStyle w:val="Bibliographie"/>
      </w:pPr>
      <w:r>
        <w:t xml:space="preserve">222.</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32">
        <w:r>
          <w:rPr>
            <w:rStyle w:val="Lienhypertexte"/>
          </w:rPr>
          <w:t xml:space="preserve">10.1177/009286150804200402</w:t>
        </w:r>
      </w:hyperlink>
    </w:p>
    <w:bookmarkEnd w:id="1133"/>
    <w:bookmarkStart w:id="1135" w:name="ref-Cao2022"/>
    <w:p>
      <w:pPr>
        <w:pStyle w:val="Bibliographie"/>
      </w:pPr>
      <w:r>
        <w:t xml:space="preserve">223.</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34">
        <w:r>
          <w:rPr>
            <w:rStyle w:val="Lienhypertexte"/>
          </w:rPr>
          <w:t xml:space="preserve">10.1002/sim.9592</w:t>
        </w:r>
      </w:hyperlink>
    </w:p>
    <w:bookmarkEnd w:id="1135"/>
    <w:bookmarkStart w:id="1137" w:name="ref-Kahan2014"/>
    <w:p>
      <w:pPr>
        <w:pStyle w:val="Bibliographie"/>
      </w:pPr>
      <w:r>
        <w:t xml:space="preserve">224.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36">
        <w:r>
          <w:rPr>
            <w:rStyle w:val="Lienhypertexte"/>
          </w:rPr>
          <w:t xml:space="preserve">10.1186/1745-6215-15-139</w:t>
        </w:r>
      </w:hyperlink>
    </w:p>
    <w:bookmarkEnd w:id="1137"/>
    <w:bookmarkStart w:id="1139" w:name="ref-roberts1999"/>
    <w:p>
      <w:pPr>
        <w:pStyle w:val="Bibliographie"/>
      </w:pPr>
      <w:r>
        <w:t xml:space="preserve">225.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38">
        <w:r>
          <w:rPr>
            <w:rStyle w:val="Lienhypertexte"/>
          </w:rPr>
          <w:t xml:space="preserve">10.1136/bmj.319.7203.185</w:t>
        </w:r>
      </w:hyperlink>
    </w:p>
    <w:bookmarkEnd w:id="1139"/>
    <w:bookmarkStart w:id="1141" w:name="ref-Hauck1998"/>
    <w:p>
      <w:pPr>
        <w:pStyle w:val="Bibliographie"/>
      </w:pPr>
      <w:r>
        <w:t xml:space="preserve">226.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40">
        <w:r>
          <w:rPr>
            <w:rStyle w:val="Lienhypertexte"/>
          </w:rPr>
          <w:t xml:space="preserve">10.1016/s0197-2456(97)00147-5</w:t>
        </w:r>
      </w:hyperlink>
    </w:p>
    <w:bookmarkEnd w:id="1141"/>
    <w:bookmarkStart w:id="1143" w:name="ref-Stang2018"/>
    <w:p>
      <w:pPr>
        <w:pStyle w:val="Bibliographie"/>
      </w:pPr>
      <w:r>
        <w:t xml:space="preserve">227.</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42">
        <w:r>
          <w:rPr>
            <w:rStyle w:val="Lienhypertexte"/>
          </w:rPr>
          <w:t xml:space="preserve">10.2147/clep.s161508</w:t>
        </w:r>
      </w:hyperlink>
    </w:p>
    <w:bookmarkEnd w:id="1143"/>
    <w:bookmarkStart w:id="1145" w:name="ref-Bolzern2019"/>
    <w:p>
      <w:pPr>
        <w:pStyle w:val="Bibliographie"/>
      </w:pPr>
      <w:r>
        <w:t xml:space="preserve">228.</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44">
        <w:r>
          <w:rPr>
            <w:rStyle w:val="Lienhypertexte"/>
          </w:rPr>
          <w:t xml:space="preserve">10.1186/s12874-019-0750-8</w:t>
        </w:r>
      </w:hyperlink>
    </w:p>
    <w:bookmarkEnd w:id="1145"/>
    <w:bookmarkStart w:id="1147" w:name="ref-gruijters2020"/>
    <w:p>
      <w:pPr>
        <w:pStyle w:val="Bibliographie"/>
      </w:pPr>
      <w:r>
        <w:t xml:space="preserve">229.</w:t>
      </w:r>
      <w:r>
        <w:t xml:space="preserve"> </w:t>
      </w:r>
      <w:r>
        <w:t xml:space="preserve">	</w:t>
      </w:r>
      <w:r>
        <w:t xml:space="preserve">Gruijters SLK. Baseline comparisons and covariate fishing: Bad statistical habits we should have broken yesterday. July 2020.</w:t>
      </w:r>
      <w:r>
        <w:t xml:space="preserve"> </w:t>
      </w:r>
      <w:hyperlink r:id="rId1146">
        <w:r>
          <w:rPr>
            <w:rStyle w:val="Lienhypertexte"/>
          </w:rPr>
          <w:t xml:space="preserve">http://dx.doi.org/10.31234/osf.io/qftwg.</w:t>
        </w:r>
      </w:hyperlink>
    </w:p>
    <w:bookmarkEnd w:id="1147"/>
    <w:bookmarkStart w:id="1149" w:name="ref-Matthews1996"/>
    <w:p>
      <w:pPr>
        <w:pStyle w:val="Bibliographie"/>
      </w:pPr>
      <w:r>
        <w:t xml:space="preserve">230.</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48">
        <w:r>
          <w:rPr>
            <w:rStyle w:val="Lienhypertexte"/>
          </w:rPr>
          <w:t xml:space="preserve">10.1136/bmj.313.7060.808</w:t>
        </w:r>
      </w:hyperlink>
    </w:p>
    <w:bookmarkEnd w:id="1149"/>
    <w:bookmarkStart w:id="1151" w:name="ref-Altman2003"/>
    <w:p>
      <w:pPr>
        <w:pStyle w:val="Bibliographie"/>
      </w:pPr>
      <w:r>
        <w:t xml:space="preserve">231.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50">
        <w:r>
          <w:rPr>
            <w:rStyle w:val="Lienhypertexte"/>
          </w:rPr>
          <w:t xml:space="preserve">10.1136/bmj.326.7382.219</w:t>
        </w:r>
      </w:hyperlink>
    </w:p>
    <w:bookmarkEnd w:id="1151"/>
    <w:bookmarkStart w:id="1153" w:name="ref-steckelberg2004"/>
    <w:p>
      <w:pPr>
        <w:pStyle w:val="Bibliographie"/>
      </w:pPr>
      <w:r>
        <w:t xml:space="preserve">232.</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52">
        <w:r>
          <w:rPr>
            <w:rStyle w:val="Lienhypertexte"/>
          </w:rPr>
          <w:t xml:space="preserve">10.1186/1472-6920-4-13</w:t>
        </w:r>
      </w:hyperlink>
    </w:p>
    <w:bookmarkEnd w:id="1153"/>
    <w:bookmarkStart w:id="1155" w:name="ref-greenhalgh1997b"/>
    <w:p>
      <w:pPr>
        <w:pStyle w:val="Bibliographie"/>
      </w:pPr>
      <w:r>
        <w:t xml:space="preserve">233.</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54">
        <w:r>
          <w:rPr>
            <w:rStyle w:val="Lienhypertexte"/>
          </w:rPr>
          <w:t xml:space="preserve">10.1136/bmj.315.7107.540</w:t>
        </w:r>
      </w:hyperlink>
    </w:p>
    <w:bookmarkEnd w:id="1155"/>
    <w:bookmarkStart w:id="1157" w:name="ref-riskyr"/>
    <w:p>
      <w:pPr>
        <w:pStyle w:val="Bibliographie"/>
      </w:pPr>
      <w:r>
        <w:t xml:space="preserve">234.</w:t>
      </w:r>
      <w:r>
        <w:t xml:space="preserve"> </w:t>
      </w:r>
      <w:r>
        <w:t xml:space="preserve">	</w:t>
      </w:r>
      <w:r>
        <w:t xml:space="preserve">Neth H, Gaisbauer F, Gradwohl N, Gaissmaier W. Riskyr: Rendering risk literacy more transparent. 2022.</w:t>
      </w:r>
      <w:r>
        <w:t xml:space="preserve"> </w:t>
      </w:r>
      <w:hyperlink r:id="rId1156">
        <w:r>
          <w:rPr>
            <w:rStyle w:val="Lienhypertexte"/>
          </w:rPr>
          <w:t xml:space="preserve">https://CRAN.R-project.org/package=riskyr.</w:t>
        </w:r>
      </w:hyperlink>
    </w:p>
    <w:bookmarkEnd w:id="1157"/>
    <w:bookmarkStart w:id="1159" w:name="ref-caret"/>
    <w:p>
      <w:pPr>
        <w:pStyle w:val="Bibliographie"/>
      </w:pPr>
      <w:r>
        <w:t xml:space="preserve">235.</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58">
        <w:r>
          <w:rPr>
            <w:rStyle w:val="Lienhypertexte"/>
          </w:rPr>
          <w:t xml:space="preserve">10.18637/jss.v028.i05</w:t>
        </w:r>
      </w:hyperlink>
    </w:p>
    <w:bookmarkEnd w:id="1159"/>
    <w:bookmarkStart w:id="1161" w:name="ref-phillips2010"/>
    <w:p>
      <w:pPr>
        <w:pStyle w:val="Bibliographie"/>
      </w:pPr>
      <w:r>
        <w:t xml:space="preserve">236.</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60">
        <w:r>
          <w:rPr>
            <w:rStyle w:val="Lienhypertexte"/>
          </w:rPr>
          <w:t xml:space="preserve">10.1002/jrsm.26</w:t>
        </w:r>
      </w:hyperlink>
    </w:p>
    <w:bookmarkEnd w:id="1161"/>
    <w:bookmarkStart w:id="1163" w:name="ref-mada"/>
    <w:p>
      <w:pPr>
        <w:pStyle w:val="Bibliographie"/>
      </w:pPr>
      <w:r>
        <w:t xml:space="preserve">237.</w:t>
      </w:r>
      <w:r>
        <w:t xml:space="preserve"> </w:t>
      </w:r>
      <w:r>
        <w:t xml:space="preserve">	</w:t>
      </w:r>
      <w:r>
        <w:t xml:space="preserve">Sousa-Pinto PD with contributions from B. Mada: Meta-analysis of diagnostic accuracy. 2022.</w:t>
      </w:r>
      <w:r>
        <w:t xml:space="preserve"> </w:t>
      </w:r>
      <w:hyperlink r:id="rId1162">
        <w:r>
          <w:rPr>
            <w:rStyle w:val="Lienhypertexte"/>
          </w:rPr>
          <w:t xml:space="preserve">https://CRAN.R-project.org/package=mada.</w:t>
        </w:r>
      </w:hyperlink>
    </w:p>
    <w:bookmarkEnd w:id="1163"/>
    <w:bookmarkStart w:id="1165" w:name="ref-de2022"/>
    <w:p>
      <w:pPr>
        <w:pStyle w:val="Bibliographie"/>
      </w:pPr>
      <w:r>
        <w:t xml:space="preserve">238.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64">
        <w:r>
          <w:rPr>
            <w:rStyle w:val="Lienhypertexte"/>
          </w:rPr>
          <w:t xml:space="preserve">10.1016/s2589-7500(22)00188-1</w:t>
        </w:r>
      </w:hyperlink>
    </w:p>
    <w:bookmarkEnd w:id="1165"/>
    <w:bookmarkStart w:id="1166" w:name="ref-pROC"/>
    <w:p>
      <w:pPr>
        <w:pStyle w:val="Bibliographie"/>
      </w:pPr>
      <w:r>
        <w:t xml:space="preserve">239.</w:t>
      </w:r>
      <w:r>
        <w:t xml:space="preserve"> </w:t>
      </w:r>
      <w:r>
        <w:t xml:space="preserve">	</w:t>
      </w:r>
      <w:r>
        <w:t xml:space="preserve">Robin X, Turck N, Hainard A, et al. pROC: An open-source package for r and s+ to analyze and compare ROC curves. 2011;12:77.</w:t>
      </w:r>
    </w:p>
    <w:bookmarkEnd w:id="1166"/>
    <w:bookmarkStart w:id="1168" w:name="ref-ferreira2021"/>
    <w:p>
      <w:pPr>
        <w:pStyle w:val="Bibliographie"/>
      </w:pPr>
      <w:r>
        <w:t xml:space="preserve">240.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67">
        <w:r>
          <w:rPr>
            <w:rStyle w:val="Lienhypertexte"/>
          </w:rPr>
          <w:t xml:space="preserve">10.1007/s00180-021-01080-9</w:t>
        </w:r>
      </w:hyperlink>
    </w:p>
    <w:bookmarkEnd w:id="1168"/>
    <w:bookmarkStart w:id="1170" w:name="ref-lavaan"/>
    <w:p>
      <w:pPr>
        <w:pStyle w:val="Bibliographie"/>
      </w:pPr>
      <w:r>
        <w:t xml:space="preserve">241.</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69">
        <w:r>
          <w:rPr>
            <w:rStyle w:val="Lienhypertexte"/>
          </w:rPr>
          <w:t xml:space="preserve">10.18637/jss.v048.i02</w:t>
        </w:r>
      </w:hyperlink>
    </w:p>
    <w:bookmarkEnd w:id="1170"/>
    <w:bookmarkStart w:id="1172" w:name="ref-semTools"/>
    <w:p>
      <w:pPr>
        <w:pStyle w:val="Bibliographie"/>
      </w:pPr>
      <w:r>
        <w:t xml:space="preserve">242.</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71">
        <w:r>
          <w:rPr>
            <w:rStyle w:val="Lienhypertexte"/>
          </w:rPr>
          <w:t xml:space="preserve">https://CRAN.R-project.org/package=semTools.</w:t>
        </w:r>
      </w:hyperlink>
    </w:p>
    <w:bookmarkEnd w:id="1172"/>
    <w:bookmarkStart w:id="1174" w:name="ref-psych-2"/>
    <w:p>
      <w:pPr>
        <w:pStyle w:val="Bibliographie"/>
      </w:pPr>
      <w:r>
        <w:t xml:space="preserve">243.</w:t>
      </w:r>
      <w:r>
        <w:t xml:space="preserve"> </w:t>
      </w:r>
      <w:r>
        <w:t xml:space="preserve">	</w:t>
      </w:r>
      <w:r>
        <w:t xml:space="preserve">William Revelle. Psych: Procedures for psychological, psychometric, and personality research. 2023.</w:t>
      </w:r>
      <w:r>
        <w:t xml:space="preserve"> </w:t>
      </w:r>
      <w:hyperlink r:id="rId1173">
        <w:r>
          <w:rPr>
            <w:rStyle w:val="Lienhypertexte"/>
          </w:rPr>
          <w:t xml:space="preserve">https://CRAN.R-project.org/package=psych.</w:t>
        </w:r>
      </w:hyperlink>
    </w:p>
    <w:bookmarkEnd w:id="1174"/>
    <w:bookmarkStart w:id="1176" w:name="ref-findley2021"/>
    <w:p>
      <w:pPr>
        <w:pStyle w:val="Bibliographie"/>
      </w:pPr>
      <w:r>
        <w:t xml:space="preserve">244.</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75">
        <w:r>
          <w:rPr>
            <w:rStyle w:val="Lienhypertexte"/>
          </w:rPr>
          <w:t xml:space="preserve">10.1146/annurev-polisci-041719-102556</w:t>
        </w:r>
      </w:hyperlink>
    </w:p>
    <w:bookmarkEnd w:id="1176"/>
    <w:bookmarkStart w:id="1178" w:name="ref-altman1983"/>
    <w:p>
      <w:pPr>
        <w:pStyle w:val="Bibliographie"/>
      </w:pPr>
      <w:r>
        <w:t xml:space="preserve">245.</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77">
        <w:r>
          <w:rPr>
            <w:rStyle w:val="Lienhypertexte"/>
          </w:rPr>
          <w:t xml:space="preserve">10.2307/2987937</w:t>
        </w:r>
      </w:hyperlink>
    </w:p>
    <w:bookmarkEnd w:id="1178"/>
    <w:bookmarkStart w:id="1180" w:name="ref-scott1955"/>
    <w:p>
      <w:pPr>
        <w:pStyle w:val="Bibliographie"/>
      </w:pPr>
      <w:r>
        <w:t xml:space="preserve">246.</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79">
        <w:r>
          <w:rPr>
            <w:rStyle w:val="Lienhypertexte"/>
          </w:rPr>
          <w:t xml:space="preserve">10.1086/266577</w:t>
        </w:r>
      </w:hyperlink>
    </w:p>
    <w:bookmarkEnd w:id="1180"/>
    <w:bookmarkStart w:id="1182" w:name="ref-cohen1960"/>
    <w:p>
      <w:pPr>
        <w:pStyle w:val="Bibliographie"/>
      </w:pPr>
      <w:r>
        <w:t xml:space="preserve">247.</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81">
        <w:r>
          <w:rPr>
            <w:rStyle w:val="Lienhypertexte"/>
          </w:rPr>
          <w:t xml:space="preserve">10.1177/001316446002000104</w:t>
        </w:r>
      </w:hyperlink>
    </w:p>
    <w:bookmarkEnd w:id="1182"/>
    <w:bookmarkStart w:id="1184" w:name="ref-i.mathe1901"/>
    <w:p>
      <w:pPr>
        <w:pStyle w:val="Bibliographie"/>
      </w:pPr>
      <w:r>
        <w:t xml:space="preserve">248.</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83">
        <w:r>
          <w:rPr>
            <w:rStyle w:val="Lienhypertexte"/>
          </w:rPr>
          <w:t xml:space="preserve">10.1098/rsta.1900.0022</w:t>
        </w:r>
      </w:hyperlink>
    </w:p>
    <w:bookmarkEnd w:id="1184"/>
    <w:bookmarkStart w:id="1186" w:name="ref-banerjee1999"/>
    <w:p>
      <w:pPr>
        <w:pStyle w:val="Bibliographie"/>
      </w:pPr>
      <w:r>
        <w:t xml:space="preserve">249.</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85">
        <w:r>
          <w:rPr>
            <w:rStyle w:val="Lienhypertexte"/>
          </w:rPr>
          <w:t xml:space="preserve">10.2307/3315487</w:t>
        </w:r>
      </w:hyperlink>
    </w:p>
    <w:bookmarkEnd w:id="1186"/>
    <w:bookmarkStart w:id="1187" w:name="ref-psych"/>
    <w:p>
      <w:pPr>
        <w:pStyle w:val="Bibliographie"/>
      </w:pPr>
      <w:r>
        <w:t xml:space="preserve">250.</w:t>
      </w:r>
      <w:r>
        <w:t xml:space="preserve"> </w:t>
      </w:r>
      <w:r>
        <w:t xml:space="preserve">	</w:t>
      </w:r>
      <w:r>
        <w:t xml:space="preserve">William Revelle. Psych: Procedures for psychological, psychometric, and personality research. 2023.</w:t>
      </w:r>
      <w:r>
        <w:t xml:space="preserve"> </w:t>
      </w:r>
      <w:hyperlink r:id="rId1173">
        <w:r>
          <w:rPr>
            <w:rStyle w:val="Lienhypertexte"/>
          </w:rPr>
          <w:t xml:space="preserve">https://CRAN.R-project.org/package=psych.</w:t>
        </w:r>
      </w:hyperlink>
    </w:p>
    <w:bookmarkEnd w:id="1187"/>
    <w:bookmarkStart w:id="1189" w:name="ref-Borenstein2022"/>
    <w:p>
      <w:pPr>
        <w:pStyle w:val="Bibliographie"/>
      </w:pPr>
      <w:r>
        <w:t xml:space="preserve">251.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88">
        <w:r>
          <w:rPr>
            <w:rStyle w:val="Lienhypertexte"/>
          </w:rPr>
          <w:t xml:space="preserve">10.1016/j.jclinepi.2022.10.003</w:t>
        </w:r>
      </w:hyperlink>
    </w:p>
    <w:bookmarkEnd w:id="1189"/>
    <w:bookmarkStart w:id="1191" w:name="ref-Rücker2008"/>
    <w:p>
      <w:pPr>
        <w:pStyle w:val="Bibliographie"/>
      </w:pPr>
      <w:r>
        <w:t xml:space="preserve">252.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90">
        <w:r>
          <w:rPr>
            <w:rStyle w:val="Lienhypertexte"/>
          </w:rPr>
          <w:t xml:space="preserve">10.1186/1471-2288-8-79</w:t>
        </w:r>
      </w:hyperlink>
    </w:p>
    <w:bookmarkEnd w:id="1191"/>
    <w:bookmarkStart w:id="1193" w:name="ref-degrooth2023"/>
    <w:p>
      <w:pPr>
        <w:pStyle w:val="Bibliographie"/>
      </w:pPr>
      <w:r>
        <w:t xml:space="preserve">253.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92">
        <w:r>
          <w:rPr>
            <w:rStyle w:val="Lienhypertexte"/>
          </w:rPr>
          <w:t xml:space="preserve">10.1007/s00134-023-07163-z</w:t>
        </w:r>
      </w:hyperlink>
    </w:p>
    <w:bookmarkEnd w:id="1193"/>
    <w:bookmarkStart w:id="1194" w:name="ref-metagear"/>
    <w:p>
      <w:pPr>
        <w:pStyle w:val="Bibliographie"/>
      </w:pPr>
      <w:r>
        <w:t xml:space="preserve">254.</w:t>
      </w:r>
      <w:r>
        <w:t xml:space="preserve"> </w:t>
      </w:r>
      <w:r>
        <w:t xml:space="preserve">	</w:t>
      </w:r>
      <w:r>
        <w:t xml:space="preserve">Lajeunesse MJ. Facilitating systematic reviews, data extraction, and meta-analysis with the metagear package for r. 2016;7:323-330.</w:t>
      </w:r>
    </w:p>
    <w:bookmarkEnd w:id="1194"/>
    <w:bookmarkStart w:id="1196" w:name="ref-Moher2015"/>
    <w:p>
      <w:pPr>
        <w:pStyle w:val="Bibliographie"/>
      </w:pPr>
      <w:r>
        <w:t xml:space="preserve">255.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95">
        <w:r>
          <w:rPr>
            <w:rStyle w:val="Lienhypertexte"/>
          </w:rPr>
          <w:t xml:space="preserve">10.1186/2046-4053-4-1</w:t>
        </w:r>
      </w:hyperlink>
    </w:p>
    <w:bookmarkEnd w:id="1196"/>
    <w:bookmarkStart w:id="1198" w:name="ref-PRISMA2020-2"/>
    <w:p>
      <w:pPr>
        <w:pStyle w:val="Bibliographie"/>
      </w:pPr>
      <w:r>
        <w:t xml:space="preserve">256.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97">
        <w:r>
          <w:rPr>
            <w:rStyle w:val="Lienhypertexte"/>
          </w:rPr>
          <w:t xml:space="preserve">10.1002/cl2.1230</w:t>
        </w:r>
      </w:hyperlink>
    </w:p>
    <w:bookmarkEnd w:id="1198"/>
    <w:bookmarkStart w:id="1199" w:name="ref-PRISMA2020"/>
    <w:p>
      <w:pPr>
        <w:pStyle w:val="Bibliographie"/>
      </w:pPr>
      <w:r>
        <w:t xml:space="preserve">257.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97">
        <w:r>
          <w:rPr>
            <w:rStyle w:val="Lienhypertexte"/>
          </w:rPr>
          <w:t xml:space="preserve">10.1002/cl2.1230</w:t>
        </w:r>
      </w:hyperlink>
    </w:p>
    <w:bookmarkEnd w:id="1199"/>
    <w:bookmarkStart w:id="1201" w:name="ref-Wallisch2022"/>
    <w:p>
      <w:pPr>
        <w:pStyle w:val="Bibliographie"/>
      </w:pPr>
      <w:r>
        <w:t xml:space="preserve">258.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00">
        <w:r>
          <w:rPr>
            <w:rStyle w:val="Lienhypertexte"/>
          </w:rPr>
          <w:t xml:space="preserve">10.1371/journal.pone.0262918</w:t>
        </w:r>
      </w:hyperlink>
    </w:p>
    <w:bookmarkEnd w:id="1201"/>
    <w:bookmarkStart w:id="1203" w:name="ref-Lynggaard2022"/>
    <w:p>
      <w:pPr>
        <w:pStyle w:val="Bibliographie"/>
      </w:pPr>
      <w:r>
        <w:t xml:space="preserve">259.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02">
        <w:r>
          <w:rPr>
            <w:rStyle w:val="Lienhypertexte"/>
          </w:rPr>
          <w:t xml:space="preserve">10.1186/s13063-022-06515-2</w:t>
        </w:r>
      </w:hyperlink>
    </w:p>
    <w:bookmarkEnd w:id="1203"/>
    <w:bookmarkStart w:id="1205" w:name="ref-Althouse2021"/>
    <w:p>
      <w:pPr>
        <w:pStyle w:val="Bibliographie"/>
      </w:pPr>
      <w:r>
        <w:t xml:space="preserve">260.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04">
        <w:r>
          <w:rPr>
            <w:rStyle w:val="Lienhypertexte"/>
          </w:rPr>
          <w:t xml:space="preserve">10.1161/circulationaha.121.055393</w:t>
        </w:r>
      </w:hyperlink>
    </w:p>
    <w:bookmarkEnd w:id="1205"/>
    <w:bookmarkStart w:id="1207" w:name="ref-Lee2021"/>
    <w:p>
      <w:pPr>
        <w:pStyle w:val="Bibliographie"/>
      </w:pPr>
      <w:r>
        <w:t xml:space="preserve">261.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06">
        <w:r>
          <w:rPr>
            <w:rStyle w:val="Lienhypertexte"/>
          </w:rPr>
          <w:t xml:space="preserve">10.1016/j.jclinepi.2021.01.008</w:t>
        </w:r>
      </w:hyperlink>
    </w:p>
    <w:bookmarkEnd w:id="1207"/>
    <w:bookmarkStart w:id="1209" w:name="ref-Vickers2020"/>
    <w:p>
      <w:pPr>
        <w:pStyle w:val="Bibliographie"/>
      </w:pPr>
      <w:r>
        <w:t xml:space="preserve">262.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08">
        <w:r>
          <w:rPr>
            <w:rStyle w:val="Lienhypertexte"/>
          </w:rPr>
          <w:t xml:space="preserve">10.1016/j.urology.2020.05.002</w:t>
        </w:r>
      </w:hyperlink>
    </w:p>
    <w:bookmarkEnd w:id="1209"/>
    <w:bookmarkStart w:id="1211" w:name="ref-assel2019"/>
    <w:p>
      <w:pPr>
        <w:pStyle w:val="Bibliographie"/>
      </w:pPr>
      <w:r>
        <w:t xml:space="preserve">263.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10">
        <w:r>
          <w:rPr>
            <w:rStyle w:val="Lienhypertexte"/>
          </w:rPr>
          <w:t xml:space="preserve">10.1097/ju.0000000000000001</w:t>
        </w:r>
      </w:hyperlink>
    </w:p>
    <w:bookmarkEnd w:id="1211"/>
    <w:bookmarkStart w:id="1213" w:name="ref-Gamble2017"/>
    <w:p>
      <w:pPr>
        <w:pStyle w:val="Bibliographie"/>
      </w:pPr>
      <w:r>
        <w:t xml:space="preserve">264.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12">
        <w:r>
          <w:rPr>
            <w:rStyle w:val="Lienhypertexte"/>
          </w:rPr>
          <w:t xml:space="preserve">10.1001/jama.2017.18556</w:t>
        </w:r>
      </w:hyperlink>
    </w:p>
    <w:bookmarkEnd w:id="1213"/>
    <w:bookmarkStart w:id="1215" w:name="ref-Lang2015"/>
    <w:p>
      <w:pPr>
        <w:pStyle w:val="Bibliographie"/>
      </w:pPr>
      <w:r>
        <w:t xml:space="preserve">265.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14">
        <w:r>
          <w:rPr>
            <w:rStyle w:val="Lienhypertexte"/>
          </w:rPr>
          <w:t xml:space="preserve">10.1016/j.ijnurstu.2014.09.006</w:t>
        </w:r>
      </w:hyperlink>
    </w:p>
    <w:bookmarkEnd w:id="1215"/>
    <w:bookmarkStart w:id="1217" w:name="ref-Weissgerber2015"/>
    <w:p>
      <w:pPr>
        <w:pStyle w:val="Bibliographie"/>
      </w:pPr>
      <w:r>
        <w:t xml:space="preserve">266.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16">
        <w:r>
          <w:rPr>
            <w:rStyle w:val="Lienhypertexte"/>
          </w:rPr>
          <w:t xml:space="preserve">10.1371/journal.pbio.1002128</w:t>
        </w:r>
      </w:hyperlink>
    </w:p>
    <w:bookmarkEnd w:id="1217"/>
    <w:bookmarkStart w:id="1219" w:name="ref-Sauerbrei2014"/>
    <w:p>
      <w:pPr>
        <w:pStyle w:val="Bibliographie"/>
      </w:pPr>
      <w:r>
        <w:t xml:space="preserve">267.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18">
        <w:r>
          <w:rPr>
            <w:rStyle w:val="Lienhypertexte"/>
          </w:rPr>
          <w:t xml:space="preserve">10.1002/sim.6265</w:t>
        </w:r>
      </w:hyperlink>
    </w:p>
    <w:bookmarkEnd w:id="1219"/>
    <w:bookmarkStart w:id="1221" w:name="ref-groves2008"/>
    <w:p>
      <w:pPr>
        <w:pStyle w:val="Bibliographie"/>
      </w:pPr>
      <w:r>
        <w:t xml:space="preserve">268.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20">
        <w:r>
          <w:rPr>
            <w:rStyle w:val="Lienhypertexte"/>
          </w:rPr>
          <w:t xml:space="preserve">10.1136/bmj.a2201</w:t>
        </w:r>
      </w:hyperlink>
    </w:p>
    <w:bookmarkEnd w:id="1221"/>
    <w:bookmarkStart w:id="1223" w:name="ref-stratton2005"/>
    <w:p>
      <w:pPr>
        <w:pStyle w:val="Bibliographie"/>
      </w:pPr>
      <w:r>
        <w:t xml:space="preserve">269.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22">
        <w:r>
          <w:rPr>
            <w:rStyle w:val="Lienhypertexte"/>
          </w:rPr>
          <w:t xml:space="preserve">10.1111/j.1464-5491.2004.01443.x</w:t>
        </w:r>
      </w:hyperlink>
    </w:p>
    <w:bookmarkEnd w:id="1223"/>
    <w:bookmarkStart w:id="1225" w:name="ref-Mansournia2021"/>
    <w:p>
      <w:pPr>
        <w:pStyle w:val="Bibliographie"/>
      </w:pPr>
      <w:r>
        <w:t xml:space="preserve">270.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24">
        <w:r>
          <w:rPr>
            <w:rStyle w:val="Lienhypertexte"/>
          </w:rPr>
          <w:t xml:space="preserve">10.1136/bjsports-2020-103652</w:t>
        </w:r>
      </w:hyperlink>
    </w:p>
    <w:bookmarkEnd w:id="1225"/>
    <w:bookmarkStart w:id="1227" w:name="ref-Gil-Sierra2020"/>
    <w:p>
      <w:pPr>
        <w:pStyle w:val="Bibliographie"/>
      </w:pPr>
      <w:r>
        <w:t xml:space="preserve">271.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26">
        <w:r>
          <w:rPr>
            <w:rStyle w:val="Lienhypertexte"/>
          </w:rPr>
          <w:t xml:space="preserve">10.1111/jcpt.13102</w:t>
        </w:r>
      </w:hyperlink>
    </w:p>
    <w:bookmarkEnd w:id="1227"/>
    <w:bookmarkStart w:id="1229" w:name="ref-Altman2008"/>
    <w:p>
      <w:pPr>
        <w:pStyle w:val="Bibliographie"/>
      </w:pPr>
      <w:r>
        <w:t xml:space="preserve">272.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28">
        <w:r>
          <w:rPr>
            <w:rStyle w:val="Lienhypertexte"/>
          </w:rPr>
          <w:t xml:space="preserve">10.1016/s0140-6736(08)60505-x</w:t>
        </w:r>
      </w:hyperlink>
    </w:p>
    <w:bookmarkEnd w:id="1229"/>
    <w:bookmarkEnd w:id="1230"/>
    <w:bookmarkEnd w:id="123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6" Type="http://schemas.openxmlformats.org/officeDocument/2006/relationships/hyperlink" Target="https://CRAN.R-project.org/package=DataEditR" TargetMode="External"/>
<Relationship Id="rId936" Type="http://schemas.openxmlformats.org/officeDocument/2006/relationships/hyperlink" Target="https://CRAN.R-project.org/package=DataExplorer" TargetMode="External"/>
<Relationship Id="rId852" Type="http://schemas.openxmlformats.org/officeDocument/2006/relationships/hyperlink" Target="https://CRAN.R-project.org/package=Hmisc" TargetMode="External"/>
<Relationship Id="rId938" Type="http://schemas.openxmlformats.org/officeDocument/2006/relationships/hyperlink" Target="https://CRAN.R-project.org/package=SmartEDA" TargetMode="External"/>
<Relationship Id="rId862" Type="http://schemas.openxmlformats.org/officeDocument/2006/relationships/hyperlink" Target="https://CRAN.R-project.org/package=data.table" TargetMode="External"/>
<Relationship Id="rId841" Type="http://schemas.openxmlformats.org/officeDocument/2006/relationships/hyperlink" Target="https://CRAN.R-project.org/package=digest" TargetMode="External"/>
<Relationship Id="rId1080" Type="http://schemas.openxmlformats.org/officeDocument/2006/relationships/hyperlink" Target="https://CRAN.R-project.org/package=emmeans" TargetMode="External"/>
<Relationship Id="rId932" Type="http://schemas.openxmlformats.org/officeDocument/2006/relationships/hyperlink" Target="https://CRAN.R-project.org/package=explore" TargetMode="External"/>
<Relationship Id="rId1066" Type="http://schemas.openxmlformats.org/officeDocument/2006/relationships/hyperlink" Target="https://CRAN.R-project.org/package=fastDummies" TargetMode="External"/>
<Relationship Id="rId951" Type="http://schemas.openxmlformats.org/officeDocument/2006/relationships/hyperlink" Target="https://CRAN.R-project.org/package=flextable" TargetMode="External"/>
<Relationship Id="rId724" Type="http://schemas.openxmlformats.org/officeDocument/2006/relationships/hyperlink" Target="https://CRAN.R-project.org/package=formatR" TargetMode="External"/>
<Relationship Id="rId979" Type="http://schemas.openxmlformats.org/officeDocument/2006/relationships/hyperlink" Target="https://CRAN.R-project.org/package=ggsci" TargetMode="External"/>
<Relationship Id="rId940" Type="http://schemas.openxmlformats.org/officeDocument/2006/relationships/hyperlink" Target="https://CRAN.R-project.org/package=gtExtras" TargetMode="External"/>
<Relationship Id="rId837" Type="http://schemas.openxmlformats.org/officeDocument/2006/relationships/hyperlink" Target="https://CRAN.R-project.org/package=hash" TargetMode="External"/>
<Relationship Id="rId835" Type="http://schemas.openxmlformats.org/officeDocument/2006/relationships/hyperlink" Target="https://CRAN.R-project.org/package=ids" TargetMode="External"/>
<Relationship Id="rId850" Type="http://schemas.openxmlformats.org/officeDocument/2006/relationships/hyperlink" Target="https://CRAN.R-project.org/package=janitor" TargetMode="External"/>
<Relationship Id="rId714" Type="http://schemas.openxmlformats.org/officeDocument/2006/relationships/hyperlink" Target="https://CRAN.R-project.org/package=jmv" TargetMode="External"/>
<Relationship Id="rId716" Type="http://schemas.openxmlformats.org/officeDocument/2006/relationships/hyperlink" Target="https://CRAN.R-project.org/package=jmvconnect" TargetMode="External"/>
<Relationship Id="rId1162" Type="http://schemas.openxmlformats.org/officeDocument/2006/relationships/hyperlink" Target="https://CRAN.R-project.org/package=mada" TargetMode="External"/>
<Relationship Id="rId831" Type="http://schemas.openxmlformats.org/officeDocument/2006/relationships/hyperlink" Target="https://CRAN.R-project.org/package=miceadds" TargetMode="External"/>
<Relationship Id="rId818" Type="http://schemas.openxmlformats.org/officeDocument/2006/relationships/hyperlink" Target="https://CRAN.R-project.org/package=misty" TargetMode="External"/>
<Relationship Id="rId1078" Type="http://schemas.openxmlformats.org/officeDocument/2006/relationships/hyperlink" Target="https://CRAN.R-project.org/package=mmrm" TargetMode="External"/>
<Relationship Id="rId1076" Type="http://schemas.openxmlformats.org/officeDocument/2006/relationships/hyperlink" Target="https://CRAN.R-project.org/package=nlme" TargetMode="External"/>
<Relationship Id="rId734" Type="http://schemas.openxmlformats.org/officeDocument/2006/relationships/hyperlink" Target="https://CRAN.R-project.org/package=officedown" TargetMode="External"/>
<Relationship Id="rId920" Type="http://schemas.openxmlformats.org/officeDocument/2006/relationships/hyperlink" Target="https://CRAN.R-project.org/package=outliers" TargetMode="External"/>
<Relationship Id="rId740" Type="http://schemas.openxmlformats.org/officeDocument/2006/relationships/hyperlink" Target="https://CRAN.R-project.org/package=projects" TargetMode="External"/>
<Relationship Id="rId1173" Type="http://schemas.openxmlformats.org/officeDocument/2006/relationships/hyperlink" Target="https://CRAN.R-project.org/package=psych" TargetMode="External"/>
<Relationship Id="rId1012" Type="http://schemas.openxmlformats.org/officeDocument/2006/relationships/hyperlink" Target="https://CRAN.R-project.org/package=pwr" TargetMode="External"/>
<Relationship Id="rId1156" Type="http://schemas.openxmlformats.org/officeDocument/2006/relationships/hyperlink" Target="https://CRAN.R-project.org/package=riskyr" TargetMode="External"/>
<Relationship Id="rId728" Type="http://schemas.openxmlformats.org/officeDocument/2006/relationships/hyperlink" Target="https://CRAN.R-project.org/package=rmarkdown" TargetMode="External"/>
<Relationship Id="rId1171" Type="http://schemas.openxmlformats.org/officeDocument/2006/relationships/hyperlink" Target="https://CRAN.R-project.org/package=semTools" TargetMode="External"/>
<Relationship Id="rId726" Type="http://schemas.openxmlformats.org/officeDocument/2006/relationships/hyperlink" Target="https://CRAN.R-project.org/package=styler" TargetMode="External"/>
<Relationship Id="rId961" Type="http://schemas.openxmlformats.org/officeDocument/2006/relationships/hyperlink" Target="https://CRAN.R-project.org/package=table1" TargetMode="External"/>
<Relationship Id="rId98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43" Type="http://schemas.openxmlformats.org/officeDocument/2006/relationships/hyperlink" Target="https://doi.org/10.1001/archpedi.157.4.321" TargetMode="External"/>
<Relationship Id="rId1212" Type="http://schemas.openxmlformats.org/officeDocument/2006/relationships/hyperlink" Target="https://doi.org/10.1001/jama.2017.18556" TargetMode="External"/>
<Relationship Id="rId1130" Type="http://schemas.openxmlformats.org/officeDocument/2006/relationships/hyperlink" Target="https://doi.org/10.1002/(sici)1097-0258(19971030)16:20&lt;2349::aid-sim667&gt;3.0.co;2-e" TargetMode="External"/>
<Relationship Id="rId896" Type="http://schemas.openxmlformats.org/officeDocument/2006/relationships/hyperlink" Target="https://doi.org/10.1002/1097-0142(1950)3:1&lt;32::aid-cncr2820030106&gt;3.0.co;2-3" TargetMode="External"/>
<Relationship Id="rId764" Type="http://schemas.openxmlformats.org/officeDocument/2006/relationships/hyperlink" Target="https://doi.org/10.1002/bimj.201500156" TargetMode="External"/>
<Relationship Id="rId816" Type="http://schemas.openxmlformats.org/officeDocument/2006/relationships/hyperlink" Target="https://doi.org/10.1002/bimj.202000196" TargetMode="External"/>
<Relationship Id="rId1108" Type="http://schemas.openxmlformats.org/officeDocument/2006/relationships/hyperlink" Target="https://doi.org/10.1002/cjs.11719" TargetMode="External"/>
<Relationship Id="rId1197" Type="http://schemas.openxmlformats.org/officeDocument/2006/relationships/hyperlink" Target="https://doi.org/10.1002/cl2.1230" TargetMode="External"/>
<Relationship Id="rId1027" Type="http://schemas.openxmlformats.org/officeDocument/2006/relationships/hyperlink" Target="https://doi.org/10.1002/cnr2.1211" TargetMode="External"/>
<Relationship Id="rId706" Type="http://schemas.openxmlformats.org/officeDocument/2006/relationships/hyperlink" Target="https://doi.org/10.1002/jae.1278" TargetMode="External"/>
<Relationship Id="rId1112" Type="http://schemas.openxmlformats.org/officeDocument/2006/relationships/hyperlink" Target="https://doi.org/10.1002/joe.22229" TargetMode="External"/>
<Relationship Id="rId1160" Type="http://schemas.openxmlformats.org/officeDocument/2006/relationships/hyperlink" Target="https://doi.org/10.1002/jrsm.26" TargetMode="External"/>
<Relationship Id="rId1102" Type="http://schemas.openxmlformats.org/officeDocument/2006/relationships/hyperlink" Target="https://doi.org/10.1002/ped4.12166" TargetMode="External"/>
<Relationship Id="rId876" Type="http://schemas.openxmlformats.org/officeDocument/2006/relationships/hyperlink" Target="https://doi.org/10.1002/pst.331" TargetMode="External"/>
<Relationship Id="rId888" Type="http://schemas.openxmlformats.org/officeDocument/2006/relationships/hyperlink" Target="https://doi.org/10.1002/sim.2331" TargetMode="External"/>
<Relationship Id="rId1218" Type="http://schemas.openxmlformats.org/officeDocument/2006/relationships/hyperlink" Target="https://doi.org/10.1002/sim.6265" TargetMode="External"/>
<Relationship Id="rId890" Type="http://schemas.openxmlformats.org/officeDocument/2006/relationships/hyperlink" Target="https://doi.org/10.1002/sim.6986" TargetMode="External"/>
<Relationship Id="rId1134" Type="http://schemas.openxmlformats.org/officeDocument/2006/relationships/hyperlink" Target="https://doi.org/10.1002/sim.9592" TargetMode="External"/>
<Relationship Id="rId1192" Type="http://schemas.openxmlformats.org/officeDocument/2006/relationships/hyperlink" Target="https://doi.org/10.1007/s00134-023-07163-z" TargetMode="External"/>
<Relationship Id="rId1167" Type="http://schemas.openxmlformats.org/officeDocument/2006/relationships/hyperlink" Target="https://doi.org/10.1007/s00180-021-01080-9" TargetMode="External"/>
<Relationship Id="rId922" Type="http://schemas.openxmlformats.org/officeDocument/2006/relationships/hyperlink" Target="https://doi.org/10.1016/0377-2217(86)90209-2" TargetMode="External"/>
<Relationship Id="rId1070" Type="http://schemas.openxmlformats.org/officeDocument/2006/relationships/hyperlink" Target="https://doi.org/10.1016/0895-4356(96)00025-x" TargetMode="External"/>
<Relationship Id="rId742" Type="http://schemas.openxmlformats.org/officeDocument/2006/relationships/hyperlink" Target="https://doi.org/10.1016/b978-0-12-820656-0.00016-2" TargetMode="External"/>
<Relationship Id="rId860" Type="http://schemas.openxmlformats.org/officeDocument/2006/relationships/hyperlink" Target="https://doi.org/10.1016/j.acra.2015.08.024" TargetMode="External"/>
<Relationship Id="rId1116" Type="http://schemas.openxmlformats.org/officeDocument/2006/relationships/hyperlink" Target="https://doi.org/10.1016/j.aller.2013.03.008" TargetMode="External"/>
<Relationship Id="rId898" Type="http://schemas.openxmlformats.org/officeDocument/2006/relationships/hyperlink" Target="https://doi.org/10.1016/j.csda.2006.12.030" TargetMode="External"/>
<Relationship Id="rId1214" Type="http://schemas.openxmlformats.org/officeDocument/2006/relationships/hyperlink" Target="https://doi.org/10.1016/j.ijnurstu.2014.09.006" TargetMode="External"/>
<Relationship Id="rId1041" Type="http://schemas.openxmlformats.org/officeDocument/2006/relationships/hyperlink" Target="https://doi.org/10.1016/j.injr.2014.04.002" TargetMode="External"/>
<Relationship Id="rId1110" Type="http://schemas.openxmlformats.org/officeDocument/2006/relationships/hyperlink" Target="https://doi.org/10.1016/j.jbusres.2021.04.070" TargetMode="External"/>
<Relationship Id="rId1096" Type="http://schemas.openxmlformats.org/officeDocument/2006/relationships/hyperlink" Target="https://doi.org/10.1016/j.jclinepi.2017.02.016" TargetMode="External"/>
<Relationship Id="rId959" Type="http://schemas.openxmlformats.org/officeDocument/2006/relationships/hyperlink" Target="https://doi.org/10.1016/j.jclinepi.2019.06.011" TargetMode="External"/>
<Relationship Id="rId1206" Type="http://schemas.openxmlformats.org/officeDocument/2006/relationships/hyperlink" Target="https://doi.org/10.1016/j.jclinepi.2021.01.008" TargetMode="External"/>
<Relationship Id="rId1106" Type="http://schemas.openxmlformats.org/officeDocument/2006/relationships/hyperlink" Target="https://doi.org/10.1016/j.jclinepi.2021.04.013" TargetMode="External"/>
<Relationship Id="rId814" Type="http://schemas.openxmlformats.org/officeDocument/2006/relationships/hyperlink" Target="https://doi.org/10.1016/j.jclinepi.2022.08.016" TargetMode="External"/>
<Relationship Id="rId1188" Type="http://schemas.openxmlformats.org/officeDocument/2006/relationships/hyperlink" Target="https://doi.org/10.1016/j.jclinepi.2022.10.003" TargetMode="External"/>
<Relationship Id="rId1072" Type="http://schemas.openxmlformats.org/officeDocument/2006/relationships/hyperlink" Target="https://doi.org/10.1016/j.jclinepi.2023.09.005" TargetMode="External"/>
<Relationship Id="rId1031" Type="http://schemas.openxmlformats.org/officeDocument/2006/relationships/hyperlink" Target="https://doi.org/10.1016/j.jid.2017.08.007" TargetMode="External"/>
<Relationship Id="rId730" Type="http://schemas.openxmlformats.org/officeDocument/2006/relationships/hyperlink" Target="https://doi.org/10.1016/j.jmsacl.2021.09.002" TargetMode="External"/>
<Relationship Id="rId930" Type="http://schemas.openxmlformats.org/officeDocument/2006/relationships/hyperlink" Target="https://doi.org/10.1016/j.jtcvs.2015.09.085" TargetMode="External"/>
<Relationship Id="rId718" Type="http://schemas.openxmlformats.org/officeDocument/2006/relationships/hyperlink" Target="https://doi.org/10.1016/j.procs.2011.04.061" TargetMode="External"/>
<Relationship Id="rId1208" Type="http://schemas.openxmlformats.org/officeDocument/2006/relationships/hyperlink" Target="https://doi.org/10.1016/j.urology.2020.05.002" TargetMode="External"/>
<Relationship Id="rId1228" Type="http://schemas.openxmlformats.org/officeDocument/2006/relationships/hyperlink" Target="https://doi.org/10.1016/s0140-6736(08)60505-x" TargetMode="External"/>
<Relationship Id="rId902" Type="http://schemas.openxmlformats.org/officeDocument/2006/relationships/hyperlink" Target="https://doi.org/10.1016/s0167-5877(00)00115-x" TargetMode="External"/>
<Relationship Id="rId1140" Type="http://schemas.openxmlformats.org/officeDocument/2006/relationships/hyperlink" Target="https://doi.org/10.1016/s0197-2456(97)00147-5" TargetMode="External"/>
<Relationship Id="rId1164" Type="http://schemas.openxmlformats.org/officeDocument/2006/relationships/hyperlink" Target="https://doi.org/10.1016/s2589-7500(22)00188-1" TargetMode="External"/>
<Relationship Id="rId1082" Type="http://schemas.openxmlformats.org/officeDocument/2006/relationships/hyperlink" Target="https://doi.org/10.1037/0022-3514.51.6.1173" TargetMode="External"/>
<Relationship Id="rId776" Type="http://schemas.openxmlformats.org/officeDocument/2006/relationships/hyperlink" Target="https://doi.org/10.1037/0033-2909.97.1.129" TargetMode="External"/>
<Relationship Id="rId884" Type="http://schemas.openxmlformats.org/officeDocument/2006/relationships/hyperlink" Target="https://doi.org/10.1037/1082-989x.7.1.19" TargetMode="External"/>
<Relationship Id="rId790" Type="http://schemas.openxmlformats.org/officeDocument/2006/relationships/hyperlink" Target="https://doi.org/10.1037/h0025105" TargetMode="External"/>
<Relationship Id="rId792" Type="http://schemas.openxmlformats.org/officeDocument/2006/relationships/hyperlink" Target="https://doi.org/10.1037/h0028108" TargetMode="External"/>
<Relationship Id="rId744" Type="http://schemas.openxmlformats.org/officeDocument/2006/relationships/hyperlink" Target="https://doi.org/10.1037/h0031322" TargetMode="External"/>
<Relationship Id="rId904" Type="http://schemas.openxmlformats.org/officeDocument/2006/relationships/hyperlink" Target="https://doi.org/10.1037/h0031619" TargetMode="External"/>
<Relationship Id="rId928" Type="http://schemas.openxmlformats.org/officeDocument/2006/relationships/hyperlink" Target="https://doi.org/10.1038/nature11556" TargetMode="External"/>
<Relationship Id="rId1002" Type="http://schemas.openxmlformats.org/officeDocument/2006/relationships/hyperlink" Target="https://doi.org/10.1038/nmeth.4120" TargetMode="External"/>
<Relationship Id="rId722" Type="http://schemas.openxmlformats.org/officeDocument/2006/relationships/hyperlink" Target="https://doi.org/10.1038/nn.4550" TargetMode="External"/>
<Relationship Id="rId752" Type="http://schemas.openxmlformats.org/officeDocument/2006/relationships/hyperlink" Target="https://doi.org/10.1038/s41562-016-0021" TargetMode="External"/>
<Relationship Id="rId1100" Type="http://schemas.openxmlformats.org/officeDocument/2006/relationships/hyperlink" Target="https://doi.org/10.1053/j.semnuclmed.2018.11.005" TargetMode="External"/>
<Relationship Id="rId1025" Type="http://schemas.openxmlformats.org/officeDocument/2006/relationships/hyperlink" Target="https://doi.org/10.1073/pnas.2203150119" TargetMode="External"/>
<Relationship Id="rId782" Type="http://schemas.openxmlformats.org/officeDocument/2006/relationships/hyperlink" Target="https://doi.org/10.1080/00031305.1983.10482729" TargetMode="External"/>
<Relationship Id="rId786" Type="http://schemas.openxmlformats.org/officeDocument/2006/relationships/hyperlink" Target="https://doi.org/10.1080/00031305.1992.10475881" TargetMode="External"/>
<Relationship Id="rId1000" Type="http://schemas.openxmlformats.org/officeDocument/2006/relationships/hyperlink" Target="https://doi.org/10.1080/00031305.2016.1154108" TargetMode="External"/>
<Relationship Id="rId858" Type="http://schemas.openxmlformats.org/officeDocument/2006/relationships/hyperlink" Target="https://doi.org/10.1080/00031305.2017.1375989" TargetMode="External"/>
<Relationship Id="rId750" Type="http://schemas.openxmlformats.org/officeDocument/2006/relationships/hyperlink" Target="https://doi.org/10.1080/0025570x.1990.11977475" TargetMode="External"/>
<Relationship Id="rId1062" Type="http://schemas.openxmlformats.org/officeDocument/2006/relationships/hyperlink" Target="https://doi.org/10.1080/01621459.1957.10501412" TargetMode="External"/>
<Relationship Id="rId796" Type="http://schemas.openxmlformats.org/officeDocument/2006/relationships/hyperlink" Target="https://doi.org/10.1080/01621459.1972.10482387" TargetMode="External"/>
<Relationship Id="rId820" Type="http://schemas.openxmlformats.org/officeDocument/2006/relationships/hyperlink" Target="https://doi.org/10.1080/01621459.1988.10478722" TargetMode="External"/>
<Relationship Id="rId892" Type="http://schemas.openxmlformats.org/officeDocument/2006/relationships/hyperlink" Target="https://doi.org/10.1080/03610926.2016.1248783" TargetMode="External"/>
<Relationship Id="rId829" Type="http://schemas.openxmlformats.org/officeDocument/2006/relationships/hyperlink" Target="https://doi.org/10.1080/07350015.1988.10509663" TargetMode="External"/>
<Relationship Id="rId762" Type="http://schemas.openxmlformats.org/officeDocument/2006/relationships/hyperlink" Target="https://doi.org/10.1080/08989621.2016.1257387" TargetMode="External"/>
<Relationship Id="rId900" Type="http://schemas.openxmlformats.org/officeDocument/2006/relationships/hyperlink" Target="https://doi.org/10.1080/14786440009463897" TargetMode="External"/>
<Relationship Id="rId975" Type="http://schemas.openxmlformats.org/officeDocument/2006/relationships/hyperlink" Target="https://doi.org/10.1083/jcb.200611141" TargetMode="External"/>
<Relationship Id="rId802" Type="http://schemas.openxmlformats.org/officeDocument/2006/relationships/hyperlink" Target="https://doi.org/10.1086/229693" TargetMode="External"/>
<Relationship Id="rId1179" Type="http://schemas.openxmlformats.org/officeDocument/2006/relationships/hyperlink" Target="https://doi.org/10.1086/266577" TargetMode="External"/>
<Relationship Id="rId1118" Type="http://schemas.openxmlformats.org/officeDocument/2006/relationships/hyperlink" Target="https://doi.org/10.1093/aje/kwi014" TargetMode="External"/>
<Relationship Id="rId953" Type="http://schemas.openxmlformats.org/officeDocument/2006/relationships/hyperlink" Target="https://doi.org/10.1093/aje/kws412" TargetMode="External"/>
<Relationship Id="rId994" Type="http://schemas.openxmlformats.org/officeDocument/2006/relationships/hyperlink" Target="https://doi.org/10.1093/biomet/1.2.164" TargetMode="External"/>
<Relationship Id="rId788" Type="http://schemas.openxmlformats.org/officeDocument/2006/relationships/hyperlink" Target="https://doi.org/10.1093/biomet/44.1-2.187" TargetMode="External"/>
<Relationship Id="rId1068" Type="http://schemas.openxmlformats.org/officeDocument/2006/relationships/hyperlink" Target="https://doi.org/10.1093/ije/7.4.373" TargetMode="External"/>
<Relationship Id="rId1021" Type="http://schemas.openxmlformats.org/officeDocument/2006/relationships/hyperlink" Target="https://doi.org/10.1093/jisesa/iew092" TargetMode="External"/>
<Relationship Id="rId1084" Type="http://schemas.openxmlformats.org/officeDocument/2006/relationships/hyperlink" Target="https://doi.org/10.1093/oxfordjournals.aje.a114229" TargetMode="External"/>
<Relationship Id="rId1086" Type="http://schemas.openxmlformats.org/officeDocument/2006/relationships/hyperlink" Target="https://doi.org/10.1097/00001648-199109000-00015" TargetMode="External"/>
<Relationship Id="rId1210" Type="http://schemas.openxmlformats.org/officeDocument/2006/relationships/hyperlink" Target="https://doi.org/10.1097/ju.0000000000000001" TargetMode="External"/>
<Relationship Id="rId746" Type="http://schemas.openxmlformats.org/officeDocument/2006/relationships/hyperlink" Target="https://doi.org/10.1098/rsos.211028" TargetMode="External"/>
<Relationship Id="rId1183" Type="http://schemas.openxmlformats.org/officeDocument/2006/relationships/hyperlink" Target="https://doi.org/10.1098/rsta.1900.0022" TargetMode="External"/>
<Relationship Id="rId1222" Type="http://schemas.openxmlformats.org/officeDocument/2006/relationships/hyperlink" Target="https://doi.org/10.1111/j.1464-5491.2004.01443.x" TargetMode="External"/>
<Relationship Id="rId1090" Type="http://schemas.openxmlformats.org/officeDocument/2006/relationships/hyperlink" Target="https://doi.org/10.1111/j.1471-1842.2009.00848.x" TargetMode="External"/>
<Relationship Id="rId918" Type="http://schemas.openxmlformats.org/officeDocument/2006/relationships/hyperlink" Target="https://doi.org/10.1111/j.2041-210x.2009.00001.x" TargetMode="External"/>
<Relationship Id="rId794" Type="http://schemas.openxmlformats.org/officeDocument/2006/relationships/hyperlink" Target="https://doi.org/10.1111/j.2517-6161.1951.tb00088.x" TargetMode="External"/>
<Relationship Id="rId880" Type="http://schemas.openxmlformats.org/officeDocument/2006/relationships/hyperlink" Target="https://doi.org/10.1111/j.2517-6161.1964.tb00553.x" TargetMode="External"/>
<Relationship Id="rId1226" Type="http://schemas.openxmlformats.org/officeDocument/2006/relationships/hyperlink" Target="https://doi.org/10.1111/jcpt.13102" TargetMode="External"/>
<Relationship Id="rId965" Type="http://schemas.openxmlformats.org/officeDocument/2006/relationships/hyperlink" Target="https://doi.org/10.1111/ppe.12474" TargetMode="External"/>
<Relationship Id="rId1048" Type="http://schemas.openxmlformats.org/officeDocument/2006/relationships/hyperlink" Target="https://doi.org/10.1111/test.12307" TargetMode="External"/>
<Relationship Id="rId1004" Type="http://schemas.openxmlformats.org/officeDocument/2006/relationships/hyperlink" Target="https://doi.org/10.1111/tri.12895" TargetMode="External"/>
<Relationship Id="rId1006" Type="http://schemas.openxmlformats.org/officeDocument/2006/relationships/hyperlink" Target="https://doi.org/10.1126/science.aaf5406" TargetMode="External"/>
<Relationship Id="rId1064" Type="http://schemas.openxmlformats.org/officeDocument/2006/relationships/hyperlink" Target="https://doi.org/10.1136/adc.73.3.270" TargetMode="External"/>
<Relationship Id="rId1224" Type="http://schemas.openxmlformats.org/officeDocument/2006/relationships/hyperlink" Target="https://doi.org/10.1136/bjsports-2020-103652" TargetMode="External"/>
<Relationship Id="rId760" Type="http://schemas.openxmlformats.org/officeDocument/2006/relationships/hyperlink" Target="https://doi.org/10.1136/bmj.300.6719.230" TargetMode="External"/>
<Relationship Id="rId913" Type="http://schemas.openxmlformats.org/officeDocument/2006/relationships/hyperlink" Target="https://doi.org/10.1136/bmj.309.6960.996" TargetMode="External"/>
<Relationship Id="rId1114" Type="http://schemas.openxmlformats.org/officeDocument/2006/relationships/hyperlink" Target="https://doi.org/10.1136/bmj.309.6962.1128" TargetMode="External"/>
<Relationship Id="rId1023" Type="http://schemas.openxmlformats.org/officeDocument/2006/relationships/hyperlink" Target="https://doi.org/10.1136/bmj.311.7003.485" TargetMode="External"/>
<Relationship Id="rId874" Type="http://schemas.openxmlformats.org/officeDocument/2006/relationships/hyperlink" Target="https://doi.org/10.1136/bmj.312.7033.770" TargetMode="External"/>
<Relationship Id="rId1074" Type="http://schemas.openxmlformats.org/officeDocument/2006/relationships/hyperlink" Target="https://doi.org/10.1136/bmj.313.7055.486" TargetMode="External"/>
<Relationship Id="rId1148" Type="http://schemas.openxmlformats.org/officeDocument/2006/relationships/hyperlink" Target="https://doi.org/10.1136/bmj.313.7060.808" TargetMode="External"/>
<Relationship Id="rId758" Type="http://schemas.openxmlformats.org/officeDocument/2006/relationships/hyperlink" Target="https://doi.org/10.1136/bmj.314.7098.1874" TargetMode="External"/>
<Relationship Id="rId915" Type="http://schemas.openxmlformats.org/officeDocument/2006/relationships/hyperlink" Target="https://doi.org/10.1136/bmj.315.7104.364" TargetMode="External"/>
<Relationship Id="rId1019" Type="http://schemas.openxmlformats.org/officeDocument/2006/relationships/hyperlink" Target="https://doi.org/10.1136/bmj.315.7105.422" TargetMode="External"/>
<Relationship Id="rId1154" Type="http://schemas.openxmlformats.org/officeDocument/2006/relationships/hyperlink" Target="https://doi.org/10.1136/bmj.315.7107.540" TargetMode="External"/>
<Relationship Id="rId864" Type="http://schemas.openxmlformats.org/officeDocument/2006/relationships/hyperlink" Target="https://doi.org/10.1136/bmj.318.7199.1667" TargetMode="External"/>
<Relationship Id="rId1138" Type="http://schemas.openxmlformats.org/officeDocument/2006/relationships/hyperlink" Target="https://doi.org/10.1136/bmj.319.7203.185" TargetMode="External"/>
<Relationship Id="rId1126" Type="http://schemas.openxmlformats.org/officeDocument/2006/relationships/hyperlink" Target="https://doi.org/10.1136/bmj.323.7321.1123" TargetMode="External"/>
<Relationship Id="rId1150" Type="http://schemas.openxmlformats.org/officeDocument/2006/relationships/hyperlink" Target="https://doi.org/10.1136/bmj.326.7382.219" TargetMode="External"/>
<Relationship Id="rId886" Type="http://schemas.openxmlformats.org/officeDocument/2006/relationships/hyperlink" Target="https://doi.org/10.1136/bmj.332.7549.1080" TargetMode="External"/>
<Relationship Id="rId811" Type="http://schemas.openxmlformats.org/officeDocument/2006/relationships/hyperlink" Target="https://doi.org/10.1136/bmj.38977.682025.2c" TargetMode="External"/>
<Relationship Id="rId1220" Type="http://schemas.openxmlformats.org/officeDocument/2006/relationships/hyperlink" Target="https://doi.org/10.1136/bmj.a2201" TargetMode="External"/>
<Relationship Id="rId1122" Type="http://schemas.openxmlformats.org/officeDocument/2006/relationships/hyperlink" Target="https://doi.org/10.1136/bmj.d561" TargetMode="External"/>
<Relationship Id="rId756" Type="http://schemas.openxmlformats.org/officeDocument/2006/relationships/hyperlink" Target="https://doi.org/10.1136/bmj.h2622" TargetMode="External"/>
<Relationship Id="rId833" Type="http://schemas.openxmlformats.org/officeDocument/2006/relationships/hyperlink" Target="https://doi.org/10.1136/bmjopen-2015-008431" TargetMode="External"/>
<Relationship Id="rId1029" Type="http://schemas.openxmlformats.org/officeDocument/2006/relationships/hyperlink" Target="https://doi.org/10.1136/jim-2022-002479" TargetMode="External"/>
<Relationship Id="rId1175" Type="http://schemas.openxmlformats.org/officeDocument/2006/relationships/hyperlink" Target="https://doi.org/10.1146/annurev-polisci-041719-102556" TargetMode="External"/>
<Relationship Id="rId911" Type="http://schemas.openxmlformats.org/officeDocument/2006/relationships/hyperlink" Target="https://doi.org/10.1152/advan.90123.2008" TargetMode="External"/>
<Relationship Id="rId984" Type="http://schemas.openxmlformats.org/officeDocument/2006/relationships/hyperlink" Target="https://doi.org/10.1152/advan.90218.2008" TargetMode="External"/>
<Relationship Id="rId977" Type="http://schemas.openxmlformats.org/officeDocument/2006/relationships/hyperlink" Target="https://doi.org/10.1161/circulationaha.118.037777" TargetMode="External"/>
<Relationship Id="rId1204" Type="http://schemas.openxmlformats.org/officeDocument/2006/relationships/hyperlink" Target="https://doi.org/10.1161/circulationaha.121.055393" TargetMode="External"/>
<Relationship Id="rId1033" Type="http://schemas.openxmlformats.org/officeDocument/2006/relationships/hyperlink" Target="https://doi.org/10.11613/bm.2010.004" TargetMode="External"/>
<Relationship Id="rId1053" Type="http://schemas.openxmlformats.org/officeDocument/2006/relationships/hyperlink" Target="https://doi.org/10.11613/bm.2013.018" TargetMode="External"/>
<Relationship Id="rId1181" Type="http://schemas.openxmlformats.org/officeDocument/2006/relationships/hyperlink" Target="https://doi.org/10.1177/001316446002000104" TargetMode="External"/>
<Relationship Id="rId1132" Type="http://schemas.openxmlformats.org/officeDocument/2006/relationships/hyperlink" Target="https://doi.org/10.1177/009286150804200402" TargetMode="External"/>
<Relationship Id="rId924" Type="http://schemas.openxmlformats.org/officeDocument/2006/relationships/hyperlink" Target="https://doi.org/10.1177/019394598600800409" TargetMode="External"/>
<Relationship Id="rId823" Type="http://schemas.openxmlformats.org/officeDocument/2006/relationships/hyperlink" Target="https://doi.org/10.1177/09622802231198795" TargetMode="External"/>
<Relationship Id="rId805" Type="http://schemas.openxmlformats.org/officeDocument/2006/relationships/hyperlink" Target="https://doi.org/10.1177/10497323211015960" TargetMode="External"/>
<Relationship Id="rId773" Type="http://schemas.openxmlformats.org/officeDocument/2006/relationships/hyperlink" Target="https://doi.org/10.1177/17407745221123244" TargetMode="External"/>
<Relationship Id="rId845" Type="http://schemas.openxmlformats.org/officeDocument/2006/relationships/hyperlink" Target="https://doi.org/10.1177/20597991211026616" TargetMode="External"/>
<Relationship Id="rId868" Type="http://schemas.openxmlformats.org/officeDocument/2006/relationships/hyperlink" Target="https://doi.org/10.1177/2192568217746998" TargetMode="External"/>
<Relationship Id="rId990" Type="http://schemas.openxmlformats.org/officeDocument/2006/relationships/hyperlink" Target="https://doi.org/10.1177/2515245918770963" TargetMode="External"/>
<Relationship Id="rId998" Type="http://schemas.openxmlformats.org/officeDocument/2006/relationships/hyperlink" Target="https://doi.org/10.1177/2515245920951503" TargetMode="External"/>
<Relationship Id="rId1046" Type="http://schemas.openxmlformats.org/officeDocument/2006/relationships/hyperlink" Target="https://doi.org/10.1177/8756479308317006" TargetMode="External"/>
<Relationship Id="rId894" Type="http://schemas.openxmlformats.org/officeDocument/2006/relationships/hyperlink" Target="https://doi.org/10.1186/1471-2288-12-21" TargetMode="External"/>
<Relationship Id="rId1190" Type="http://schemas.openxmlformats.org/officeDocument/2006/relationships/hyperlink" Target="https://doi.org/10.1186/1471-2288-8-79" TargetMode="External"/>
<Relationship Id="rId1152" Type="http://schemas.openxmlformats.org/officeDocument/2006/relationships/hyperlink" Target="https://doi.org/10.1186/1472-6920-4-13" TargetMode="External"/>
<Relationship Id="rId1136" Type="http://schemas.openxmlformats.org/officeDocument/2006/relationships/hyperlink" Target="https://doi.org/10.1186/1745-6215-15-139" TargetMode="External"/>
<Relationship Id="rId1195" Type="http://schemas.openxmlformats.org/officeDocument/2006/relationships/hyperlink" Target="https://doi.org/10.1186/2046-4053-4-1" TargetMode="External"/>
<Relationship Id="rId1144" Type="http://schemas.openxmlformats.org/officeDocument/2006/relationships/hyperlink" Target="https://doi.org/10.1186/s12874-019-0750-8" TargetMode="External"/>
<Relationship Id="rId1124" Type="http://schemas.openxmlformats.org/officeDocument/2006/relationships/hyperlink" Target="https://doi.org/10.1186/s12874-022-01786-4" TargetMode="External"/>
<Relationship Id="rId1104" Type="http://schemas.openxmlformats.org/officeDocument/2006/relationships/hyperlink" Target="https://doi.org/10.1186/s12967-020-02540-4" TargetMode="External"/>
<Relationship Id="rId1202" Type="http://schemas.openxmlformats.org/officeDocument/2006/relationships/hyperlink" Target="https://doi.org/10.1186/s13063-022-06515-2" TargetMode="External"/>
<Relationship Id="rId945" Type="http://schemas.openxmlformats.org/officeDocument/2006/relationships/hyperlink" Target="https://doi.org/10.1186/s13690-017-0180-1" TargetMode="External"/>
<Relationship Id="rId926" Type="http://schemas.openxmlformats.org/officeDocument/2006/relationships/hyperlink" Target="https://doi.org/10.1207/s15327957pspr0203_4" TargetMode="External"/>
<Relationship Id="rId809" Type="http://schemas.openxmlformats.org/officeDocument/2006/relationships/hyperlink" Target="https://doi.org/10.1213/ane.0000000000002370" TargetMode="External"/>
<Relationship Id="rId949" Type="http://schemas.openxmlformats.org/officeDocument/2006/relationships/hyperlink" Target="https://doi.org/10.12688/f1000research.123002.2" TargetMode="External"/>
<Relationship Id="rId1216" Type="http://schemas.openxmlformats.org/officeDocument/2006/relationships/hyperlink" Target="https://doi.org/10.1371/journal.pbio.1002128" TargetMode="External"/>
<Relationship Id="rId843" Type="http://schemas.openxmlformats.org/officeDocument/2006/relationships/hyperlink" Target="https://doi.org/10.1371/journal.pcbi.1009819" TargetMode="External"/>
<Relationship Id="rId738" Type="http://schemas.openxmlformats.org/officeDocument/2006/relationships/hyperlink" Target="https://doi.org/10.1371/journal.pmed.1001747" TargetMode="External"/>
<Relationship Id="rId1043" Type="http://schemas.openxmlformats.org/officeDocument/2006/relationships/hyperlink" Target="https://doi.org/10.1371/journal.pone.0121945" TargetMode="External"/>
<Relationship Id="rId1200" Type="http://schemas.openxmlformats.org/officeDocument/2006/relationships/hyperlink" Target="https://doi.org/10.1371/journal.pone.0262918" TargetMode="External"/>
<Relationship Id="rId798" Type="http://schemas.openxmlformats.org/officeDocument/2006/relationships/hyperlink" Target="https://doi.org/10.1525/9780520313880-018" TargetMode="External"/>
<Relationship Id="rId1098" Type="http://schemas.openxmlformats.org/officeDocument/2006/relationships/hyperlink" Target="https://doi.org/10.1590/1980-265x-tce-2017-0311" TargetMode="External"/>
<Relationship Id="rId955" Type="http://schemas.openxmlformats.org/officeDocument/2006/relationships/hyperlink" Target="https://doi.org/10.18203/2349-3259.ijct20201720" TargetMode="External"/>
<Relationship Id="rId1158" Type="http://schemas.openxmlformats.org/officeDocument/2006/relationships/hyperlink" Target="https://doi.org/10.18637/jss.v028.i05" TargetMode="External"/>
<Relationship Id="rId825" Type="http://schemas.openxmlformats.org/officeDocument/2006/relationships/hyperlink" Target="https://doi.org/10.18637/jss.v045.i03" TargetMode="External"/>
<Relationship Id="rId1169" Type="http://schemas.openxmlformats.org/officeDocument/2006/relationships/hyperlink" Target="https://doi.org/10.18637/jss.v048.i02" TargetMode="External"/>
<Relationship Id="rId1051" Type="http://schemas.openxmlformats.org/officeDocument/2006/relationships/hyperlink" Target="https://doi.org/10.18637/jss.v069.c02" TargetMode="External"/>
<Relationship Id="rId769" Type="http://schemas.openxmlformats.org/officeDocument/2006/relationships/hyperlink" Target="https://doi.org/10.18637/jss.v074.i11" TargetMode="External"/>
<Relationship Id="rId710" Type="http://schemas.openxmlformats.org/officeDocument/2006/relationships/hyperlink" Target="https://doi.org/10.18637/jss.v088.i02" TargetMode="External"/>
<Relationship Id="rId934" Type="http://schemas.openxmlformats.org/officeDocument/2006/relationships/hyperlink" Target="https://doi.org/10.18637/jss.v090.i06" TargetMode="External"/>
<Relationship Id="rId1060" Type="http://schemas.openxmlformats.org/officeDocument/2006/relationships/hyperlink" Target="https://doi.org/10.18637/jss.v103.i01" TargetMode="External"/>
<Relationship Id="rId854" Type="http://schemas.openxmlformats.org/officeDocument/2006/relationships/hyperlink" Target="https://doi.org/10.18637/jss.v105.i07" TargetMode="External"/>
<Relationship Id="rId1058" Type="http://schemas.openxmlformats.org/officeDocument/2006/relationships/hyperlink" Target="https://doi.org/10.2105/ajph.2012.300897" TargetMode="External"/>
<Relationship Id="rId957" Type="http://schemas.openxmlformats.org/officeDocument/2006/relationships/hyperlink" Target="https://doi.org/10.2106/jbjs.21.01166" TargetMode="External"/>
<Relationship Id="rId1120" Type="http://schemas.openxmlformats.org/officeDocument/2006/relationships/hyperlink" Target="https://doi.org/10.21105/joss.02763" TargetMode="External"/>
<Relationship Id="rId1010" Type="http://schemas.openxmlformats.org/officeDocument/2006/relationships/hyperlink" Target="https://doi.org/10.21105/joss.02815" TargetMode="External"/>
<Relationship Id="rId1088" Type="http://schemas.openxmlformats.org/officeDocument/2006/relationships/hyperlink" Target="https://doi.org/10.21105/joss.03139" TargetMode="External"/>
<Relationship Id="rId712" Type="http://schemas.openxmlformats.org/officeDocument/2006/relationships/hyperlink" Target="https://doi.org/10.21449/ijate.661803" TargetMode="External"/>
<Relationship Id="rId988" Type="http://schemas.openxmlformats.org/officeDocument/2006/relationships/hyperlink" Target="https://doi.org/10.2147/clep.s142940" TargetMode="External"/>
<Relationship Id="rId1142" Type="http://schemas.openxmlformats.org/officeDocument/2006/relationships/hyperlink" Target="https://doi.org/10.2147/clep.s161508" TargetMode="External"/>
<Relationship Id="rId807" Type="http://schemas.openxmlformats.org/officeDocument/2006/relationships/hyperlink" Target="https://doi.org/10.22454/PRiMER.2022.511416" TargetMode="External"/>
<Relationship Id="rId704" Type="http://schemas.openxmlformats.org/officeDocument/2006/relationships/hyperlink" Target="https://doi.org/10.2307/1390807" TargetMode="External"/>
<Relationship Id="rId827" Type="http://schemas.openxmlformats.org/officeDocument/2006/relationships/hyperlink" Target="https://doi.org/10.2307/1391390" TargetMode="External"/>
<Relationship Id="rId780" Type="http://schemas.openxmlformats.org/officeDocument/2006/relationships/hyperlink" Target="https://doi.org/10.2307/1884324" TargetMode="External"/>
<Relationship Id="rId748" Type="http://schemas.openxmlformats.org/officeDocument/2006/relationships/hyperlink" Target="https://doi.org/10.2307/2322249" TargetMode="External"/>
<Relationship Id="rId784" Type="http://schemas.openxmlformats.org/officeDocument/2006/relationships/hyperlink" Target="https://doi.org/10.2307/2685389" TargetMode="External"/>
<Relationship Id="rId1177" Type="http://schemas.openxmlformats.org/officeDocument/2006/relationships/hyperlink" Target="https://doi.org/10.2307/2987937" TargetMode="External"/>
<Relationship Id="rId778" Type="http://schemas.openxmlformats.org/officeDocument/2006/relationships/hyperlink" Target="https://doi.org/10.2307/3002000" TargetMode="External"/>
<Relationship Id="rId1185" Type="http://schemas.openxmlformats.org/officeDocument/2006/relationships/hyperlink" Target="https://doi.org/10.2307/3315487" TargetMode="External"/>
<Relationship Id="rId800" Type="http://schemas.openxmlformats.org/officeDocument/2006/relationships/hyperlink" Target="https://doi.org/10.2307/3619568" TargetMode="External"/>
<Relationship Id="rId996" Type="http://schemas.openxmlformats.org/officeDocument/2006/relationships/hyperlink" Target="https://doi.org/10.23637/ROTHAMSTED.8V61Q" TargetMode="External"/>
<Relationship Id="rId1017" Type="http://schemas.openxmlformats.org/officeDocument/2006/relationships/hyperlink" Target="https://doi.org/10.31234/osf.io/5ptd7" TargetMode="External"/>
<Relationship Id="rId907" Type="http://schemas.openxmlformats.org/officeDocument/2006/relationships/hyperlink" Target="https://doi.org/10.32614/RJ-2016-060" TargetMode="External"/>
<Relationship Id="rId848" Type="http://schemas.openxmlformats.org/officeDocument/2006/relationships/hyperlink" Target="https://doi.org/10.32614/RJ-2016-061" TargetMode="External"/>
<Relationship Id="rId963" Type="http://schemas.openxmlformats.org/officeDocument/2006/relationships/hyperlink" Target="https://doi.org/10.32614/RJ-2021-053" TargetMode="External"/>
<Relationship Id="rId708" Type="http://schemas.openxmlformats.org/officeDocument/2006/relationships/hyperlink" Target="https://doi.org/10.3389/fpsyg.2016.01079" TargetMode="External"/>
<Relationship Id="rId1014" Type="http://schemas.openxmlformats.org/officeDocument/2006/relationships/hyperlink" Target="https://doi.org/10.3899/jrheum.211115" TargetMode="External"/>
<Relationship Id="rId947" Type="http://schemas.openxmlformats.org/officeDocument/2006/relationships/hyperlink" Target="https://doi.org/10.4097/kja.20582" TargetMode="External"/>
<Relationship Id="rId967" Type="http://schemas.openxmlformats.org/officeDocument/2006/relationships/hyperlink" Target="https://doi.org/10.4097/kja.21508" TargetMode="External"/>
<Relationship Id="rId866" Type="http://schemas.openxmlformats.org/officeDocument/2006/relationships/hyperlink" Target="https://doi.org/10.4103/0019-5049.190623" TargetMode="External"/>
<Relationship Id="rId1039" Type="http://schemas.openxmlformats.org/officeDocument/2006/relationships/hyperlink" Target="https://doi.org/10.4103/0301-4738.77005" TargetMode="External"/>
<Relationship Id="rId872" Type="http://schemas.openxmlformats.org/officeDocument/2006/relationships/hyperlink" Target="https://doi.org/10.4103/0971-9784.148325" TargetMode="External"/>
<Relationship Id="rId754" Type="http://schemas.openxmlformats.org/officeDocument/2006/relationships/hyperlink" Target="https://doi.org/10.4103/0972-6748.77642" TargetMode="External"/>
<Relationship Id="rId1035" Type="http://schemas.openxmlformats.org/officeDocument/2006/relationships/hyperlink" Target="https://doi.org/10.4103/aca.aca_248_18" TargetMode="External"/>
<Relationship Id="rId870" Type="http://schemas.openxmlformats.org/officeDocument/2006/relationships/hyperlink" Target="https://doi.org/10.4103/idoj.idoj_468_18" TargetMode="External"/>
<Relationship Id="rId1037" Type="http://schemas.openxmlformats.org/officeDocument/2006/relationships/hyperlink" Target="https://doi.org/10.4103/jfmpc.jfmpc_433_21" TargetMode="External"/>
<Relationship Id="rId909" Type="http://schemas.openxmlformats.org/officeDocument/2006/relationships/hyperlink" Target="https://doi.org/10.4135/9781849208499" TargetMode="External"/>
<Relationship Id="rId1128" Type="http://schemas.openxmlformats.org/officeDocument/2006/relationships/hyperlink" Target="https://doi.org/10.4172/2155-6180.1000334" TargetMode="External"/>
<Relationship Id="rId992" Type="http://schemas.openxmlformats.org/officeDocument/2006/relationships/hyperlink" Target="https://doi.org/10.4300/jgme-d-12-00156.1" TargetMode="External"/>
<Relationship Id="rId1094" Type="http://schemas.openxmlformats.org/officeDocument/2006/relationships/hyperlink" Target="https://doi.org/10.5123/s1679-49742017000300022" TargetMode="External"/>
<Relationship Id="rId1092" Type="http://schemas.openxmlformats.org/officeDocument/2006/relationships/hyperlink" Target="https://doi.org/10.5152/balkanmedj.2014.1408" TargetMode="External"/>
<Relationship Id="rId72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8" Type="http://schemas.openxmlformats.org/officeDocument/2006/relationships/hyperlink" Target="https://doi.org/10.5395/rde.2015.40.4.328" TargetMode="External"/>
<Relationship Id="rId1055" Type="http://schemas.openxmlformats.org/officeDocument/2006/relationships/hyperlink" Target="https://doi.org/10.5395/rde.2017.42.2.152" TargetMode="External"/>
<Relationship Id="rId878" Type="http://schemas.openxmlformats.org/officeDocument/2006/relationships/hyperlink" Target="https://doi.org/10.7275/QBPC-GK17" TargetMode="External"/>
<Relationship Id="rId986" Type="http://schemas.openxmlformats.org/officeDocument/2006/relationships/hyperlink" Target="https://doi.org/10.7326/0003-4819-130-12-199906150-00008" TargetMode="External"/>
<Relationship Id="rId969" Type="http://schemas.openxmlformats.org/officeDocument/2006/relationships/hyperlink" Target="https://ggplot2.tidyverse.org" TargetMode="External"/>
<Relationship Id="rId420" Type="http://schemas.openxmlformats.org/officeDocument/2006/relationships/hyperlink" Target="https://github.com/FerreiraAS/Ciencia-com-R/blob/main/R/Concordancia%20e%20Confiabilidade/reliability-kappa-icc.R" TargetMode="External"/>
<Relationship Id="rId423" Type="http://schemas.openxmlformats.org/officeDocument/2006/relationships/hyperlink" Target="https://github.com/FerreiraAS/Ciencia-com-R/blob/main/R/Descricao/extracolumn-N.R" TargetMode="External"/>
<Relationship Id="rId422" Type="http://schemas.openxmlformats.org/officeDocument/2006/relationships/hyperlink" Target="https://github.com/FerreiraAS/Ciencia-com-R/blob/main/R/Descricao/extracolumn-es.R" TargetMode="External"/>
<Relationship Id="rId424" Type="http://schemas.openxmlformats.org/officeDocument/2006/relationships/hyperlink" Target="https://github.com/FerreiraAS/Ciencia-com-R/blob/main/R/Descricao/extracolumn-p.R" TargetMode="External"/>
<Relationship Id="rId425" Type="http://schemas.openxmlformats.org/officeDocument/2006/relationships/hyperlink" Target="https://github.com/FerreiraAS/Ciencia-com-R/blob/main/R/Descricao/pilotdata_gopal.R" TargetMode="External"/>
<Relationship Id="rId427" Type="http://schemas.openxmlformats.org/officeDocument/2006/relationships/hyperlink" Target="https://github.com/FerreiraAS/Ciencia-com-R/blob/main/R/Desempenho%20diagnostico/diag-stats.R" TargetMode="External"/>
<Relationship Id="rId428" Type="http://schemas.openxmlformats.org/officeDocument/2006/relationships/hyperlink" Target="https://github.com/FerreiraAS/Ciencia-com-R/blob/main/R/Desempenho%20diagnostico/dtROC.R" TargetMode="External"/>
<Relationship Id="rId429" Type="http://schemas.openxmlformats.org/officeDocument/2006/relationships/hyperlink" Target="https://github.com/FerreiraAS/Ciencia-com-R/blob/main/R/Desempenho%20diagnostico/stROC.R" TargetMode="External"/>
<Relationship Id="rId431" Type="http://schemas.openxmlformats.org/officeDocument/2006/relationships/hyperlink" Target="https://github.com/FerreiraAS/Ciencia-com-R/blob/main/R/Ensaio%20clinico%20aleatorizado/RCT-Figure1.R" TargetMode="External"/>
<Relationship Id="rId432" Type="http://schemas.openxmlformats.org/officeDocument/2006/relationships/hyperlink" Target="https://github.com/FerreiraAS/Ciencia-com-R/blob/main/R/Ensaio%20clinico%20aleatorizado/RCT-Missingness.R" TargetMode="External"/>
<Relationship Id="rId433" Type="http://schemas.openxmlformats.org/officeDocument/2006/relationships/hyperlink" Target="https://github.com/FerreiraAS/Ciencia-com-R/blob/main/R/Ensaio%20clinico%20aleatorizado/RCT-Table1.R" TargetMode="External"/>
<Relationship Id="rId434" Type="http://schemas.openxmlformats.org/officeDocument/2006/relationships/hyperlink" Target="https://github.com/FerreiraAS/Ciencia-com-R/blob/main/R/Ensaio%20clinico%20aleatorizado/RCT-Table2a.R" TargetMode="External"/>
<Relationship Id="rId435" Type="http://schemas.openxmlformats.org/officeDocument/2006/relationships/hyperlink" Target="https://github.com/FerreiraAS/Ciencia-com-R/blob/main/R/Ensaio%20clinico%20aleatorizado/RCT-Table2b.R" TargetMode="External"/>
<Relationship Id="rId436" Type="http://schemas.openxmlformats.org/officeDocument/2006/relationships/hyperlink" Target="https://github.com/FerreiraAS/Ciencia-com-R/blob/main/R/Ensaio%20clinico%20aleatorizado/RCT-Table3.R" TargetMode="External"/>
<Relationship Id="rId439" Type="http://schemas.openxmlformats.org/officeDocument/2006/relationships/hyperlink" Target="https://github.com/FerreiraAS/Ciencia-com-R/blob/main/R/Ensaio%20cruzado/RSTR-crossover-trial.R" TargetMode="External"/>
<Relationship Id="rId438" Type="http://schemas.openxmlformats.org/officeDocument/2006/relationships/hyperlink" Target="https://github.com/FerreiraAS/Ciencia-com-R/blob/main/R/Ensaio%20cruzado/crossover.R" TargetMode="External"/>
<Relationship Id="rId441" Type="http://schemas.openxmlformats.org/officeDocument/2006/relationships/hyperlink" Target="https://github.com/FerreiraAS/Ciencia-com-R/blob/main/R/Regressao/mediation-analysis.R" TargetMode="External"/>
<Relationship Id="rId442" Type="http://schemas.openxmlformats.org/officeDocument/2006/relationships/hyperlink" Target="https://github.com/FerreiraAS/Ciencia-com-R/blob/main/R/Regressao/regression-diagnosis.R" TargetMode="External"/>
<Relationship Id="rId771" Type="http://schemas.openxmlformats.org/officeDocument/2006/relationships/hyperlink" Target="https://github.com/Pakillo/grateful" TargetMode="External"/>
<Relationship Id="rId839" Type="http://schemas.openxmlformats.org/officeDocument/2006/relationships/hyperlink" Target="https://github.com/paulhendricks/anonymizer" TargetMode="External"/>
<Relationship Id="rId736" Type="http://schemas.openxmlformats.org/officeDocument/2006/relationships/hyperlink" Target="https://github.com/rstudio/bookdown" TargetMode="External"/>
<Relationship Id="rId732" Type="http://schemas.openxmlformats.org/officeDocument/2006/relationships/hyperlink" Target="https://github.com/rstudio/rmarkdown" TargetMode="External"/>
<Relationship Id="rId973" Type="http://schemas.openxmlformats.org/officeDocument/2006/relationships/hyperlink" Target="https://github.com/taiyun/corrplot" TargetMode="External"/>
<Relationship Id="rId693"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9" Type="http://schemas.openxmlformats.org/officeDocument/2006/relationships/hyperlink" Target="https://journals.physiology.org/topic/advances-collections/explorations-in-statistics?seriesKey=&amp;tagCode=&amp;" TargetMode="External"/>
<Relationship Id="rId680" Type="http://schemas.openxmlformats.org/officeDocument/2006/relationships/hyperlink" Target="https://journals.physiology.org/topic/advances-collections/general-statistics?seriesKey=&amp;tagCode=&amp;" TargetMode="External"/>
<Relationship Id="rId681" Type="http://schemas.openxmlformats.org/officeDocument/2006/relationships/hyperlink" Target="https://journals.physiology.org/topic/advances-collections/reporting-statistics?seriesKey=&amp;tagCode=&amp;" TargetMode="External"/>
<Relationship Id="rId678" Type="http://schemas.openxmlformats.org/officeDocument/2006/relationships/hyperlink" Target="https://journals.physiology.org/topic/advances-collections/statistics?seriesKey=&amp;tagCode=&amp;" TargetMode="External"/>
<Relationship Id="rId699" Type="http://schemas.openxmlformats.org/officeDocument/2006/relationships/hyperlink" Target="https://onlinelibrary.wiley.com/page/journal/10970258/homepage/tutorials.htm" TargetMode="External"/>
<Relationship Id="rId701" Type="http://schemas.openxmlformats.org/officeDocument/2006/relationships/hyperlink" Target="https://onlinelibrary.wiley.com/page/journal/15391612/homepage/tutorial_papers.htm" TargetMode="External"/>
<Relationship Id="rId97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3" Type="http://schemas.openxmlformats.org/officeDocument/2006/relationships/hyperlink" Target="https://rdrr.io/cran/mmrm/man/mmrm.html" TargetMode="External"/>
<Relationship Id="rId69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6" Type="http://schemas.openxmlformats.org/officeDocument/2006/relationships/hyperlink" Target="https://www.R-project.org/" TargetMode="External"/>
<Relationship Id="rId676"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8" Type="http://schemas.openxmlformats.org/officeDocument/2006/relationships/hyperlink" Target="https://www.bmj.com/about-bmj/resources-readers/publications/statistics-square-one" TargetMode="External"/>
<Relationship Id="rId689" Type="http://schemas.openxmlformats.org/officeDocument/2006/relationships/hyperlink" Target="https://www.bmj.com/research/research-methods-and-reporting" TargetMode="External"/>
<Relationship Id="rId685" Type="http://schemas.openxmlformats.org/officeDocument/2006/relationships/hyperlink" Target="https://www.bmj.com/specialties/statistics" TargetMode="External"/>
<Relationship Id="rId687" Type="http://schemas.openxmlformats.org/officeDocument/2006/relationships/hyperlink" Target="https://www.bmj.com/specialties/statistics-and-research-methods" TargetMode="External"/>
<Relationship Id="rId686" Type="http://schemas.openxmlformats.org/officeDocument/2006/relationships/hyperlink" Target="https://www.bmj.com/specialties/statistics-notes" TargetMode="External"/>
<Relationship Id="rId69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7"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555" Type="http://schemas.openxmlformats.org/officeDocument/2006/relationships/hyperlink" Target="https://www.rdocumentation.org/packages/InteractionPoweR/versions/0.2.1/topics/generate_interaction" TargetMode="External"/>
<Relationship Id="rId399" Type="http://schemas.openxmlformats.org/officeDocument/2006/relationships/hyperlink" Target="https://www.rdocumentation.org/packages/InteractionPoweR/versions/0.2.1/topics/power_interaction" TargetMode="External"/>
<Relationship Id="rId237" Type="http://schemas.openxmlformats.org/officeDocument/2006/relationships/hyperlink" Target="https://www.rdocumentation.org/packages/MASS/versions/7.3-58.3/topics/boxcox" TargetMode="External"/>
<Relationship Id="rId663" Type="http://schemas.openxmlformats.org/officeDocument/2006/relationships/hyperlink" Target="https://www.rdocumentation.org/packages/PRISMA2020/versions/1.1.1/topics/PRISMA_flowdiagram" TargetMode="External"/>
<Relationship Id="rId298" Type="http://schemas.openxmlformats.org/officeDocument/2006/relationships/hyperlink" Target="https://www.rdocumentation.org/packages/SmartEDA/versions/0.3.9/topics/ExpReport" TargetMode="External"/>
<Relationship Id="rId364" Type="http://schemas.openxmlformats.org/officeDocument/2006/relationships/hyperlink" Target="https://www.rdocumentation.org/packages/Superpower/versions/0.2.0/topics/ANOVA_compromise" TargetMode="External"/>
<Relationship Id="rId363" Type="http://schemas.openxmlformats.org/officeDocument/2006/relationships/hyperlink" Target="https://www.rdocumentation.org/packages/Superpower/versions/0.2.0/topics/optimal_alpha" TargetMode="External"/>
<Relationship Id="rId393" Type="http://schemas.openxmlformats.org/officeDocument/2006/relationships/hyperlink" Target="https://www.rdocumentation.org/packages/Superpower/versions/0.2.0/topics/power.ftest" TargetMode="External"/>
<Relationship Id="rId396" Type="http://schemas.openxmlformats.org/officeDocument/2006/relationships/hyperlink" Target="https://www.rdocumentation.org/packages/Superpower/versions/0.2.0/topics/power_oneway_ancova" TargetMode="External"/>
<Relationship Id="rId394" Type="http://schemas.openxmlformats.org/officeDocument/2006/relationships/hyperlink" Target="https://www.rdocumentation.org/packages/Superpower/versions/0.2.0/topics/power_oneway_between" TargetMode="External"/>
<Relationship Id="rId395" Type="http://schemas.openxmlformats.org/officeDocument/2006/relationships/hyperlink" Target="https://www.rdocumentation.org/packages/Superpower/versions/0.2.0/topics/power_oneway_within" TargetMode="External"/>
<Relationship Id="rId398" Type="http://schemas.openxmlformats.org/officeDocument/2006/relationships/hyperlink" Target="https://www.rdocumentation.org/packages/Superpower/versions/0.2.0/topics/power_threeway_between" TargetMode="External"/>
<Relationship Id="rId397"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3"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91" Type="http://schemas.openxmlformats.org/officeDocument/2006/relationships/hyperlink" Target="https://www.rdocumentation.org/packages/caret/versions/3.45/topics/confusionMatrix" TargetMode="External"/>
<Relationship Id="rId464" Type="http://schemas.openxmlformats.org/officeDocument/2006/relationships/hyperlink" Target="https://www.rdocumentation.org/packages/cooccur/versions/1.3/topics/cooccur" TargetMode="External"/>
<Relationship Id="rId460" Type="http://schemas.openxmlformats.org/officeDocument/2006/relationships/hyperlink" Target="https://www.rdocumentation.org/packages/corrplot/versions/0.92/topics/cor.mtest" TargetMode="External"/>
<Relationship Id="rId332"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6"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7" Type="http://schemas.openxmlformats.org/officeDocument/2006/relationships/hyperlink" Target="https://www.rdocumentation.org/packages/effectsize/versions/0.8.3/topics/interpret" TargetMode="External"/>
<Relationship Id="rId376" Type="http://schemas.openxmlformats.org/officeDocument/2006/relationships/hyperlink" Target="https://www.rdocumentation.org/packages/effectsize/versions/0.8.3/topics/rules" TargetMode="External"/>
<Relationship Id="rId494" Type="http://schemas.openxmlformats.org/officeDocument/2006/relationships/hyperlink" Target="https://www.rdocumentation.org/packages/emmeans/versions/1.8.7/topics/emmeans" TargetMode="External"/>
<Relationship Id="rId295" Type="http://schemas.openxmlformats.org/officeDocument/2006/relationships/hyperlink" Target="https://www.rdocumentation.org/packages/explore/versions/1.0.2/topics/explore" TargetMode="External"/>
<Relationship Id="rId481" Type="http://schemas.openxmlformats.org/officeDocument/2006/relationships/hyperlink" Target="https://www.rdocumentation.org/packages/fastDummies/versions/1.7.3/topics/dummy_columns" TargetMode="External"/>
<Relationship Id="rId312" Type="http://schemas.openxmlformats.org/officeDocument/2006/relationships/hyperlink" Target="https://www.rdocumentation.org/packages/flextable/versions/0.9.2/topics/as_flextable" TargetMode="External"/>
<Relationship Id="rId313"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64" Type="http://schemas.openxmlformats.org/officeDocument/2006/relationships/hyperlink" Target="https://www.rdocumentation.org/packages/ggfortify/versions/0.4.16/topics/ggdistribution" TargetMode="External"/>
<Relationship Id="rId330" Type="http://schemas.openxmlformats.org/officeDocument/2006/relationships/hyperlink" Target="https://www.rdocumentation.org/packages/ggplot2/versions/3.4.3/topics/ggplot" TargetMode="External"/>
<Relationship Id="rId335" Type="http://schemas.openxmlformats.org/officeDocument/2006/relationships/hyperlink" Target="https://www.rdocumentation.org/packages/ggsci/versions/3.0.0/topics/pal_lancet" TargetMode="External"/>
<Relationship Id="rId336" Type="http://schemas.openxmlformats.org/officeDocument/2006/relationships/hyperlink" Target="https://www.rdocumentation.org/packages/ggsci/versions/3.0.0/topics/pal_nejm" TargetMode="External"/>
<Relationship Id="rId337" Type="http://schemas.openxmlformats.org/officeDocument/2006/relationships/hyperlink" Target="https://www.rdocumentation.org/packages/ggsci/versions/3.0.0/topics/pal_npg" TargetMode="External"/>
<Relationship Id="rId338" Type="http://schemas.openxmlformats.org/officeDocument/2006/relationships/hyperlink" Target="https://www.rdocumentation.org/packages/grDevices/versions/3.6.2/topics/dev" TargetMode="External"/>
<Relationship Id="rId301" Type="http://schemas.openxmlformats.org/officeDocument/2006/relationships/hyperlink" Target="https://www.rdocumentation.org/packages/graphics/versions/3.6.2/topics/boxplot" TargetMode="External"/>
<Relationship Id="rId302"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299" Type="http://schemas.openxmlformats.org/officeDocument/2006/relationships/hyperlink" Target="https://www.rdocumentation.org/packages/gtExtras/versions/0.5.0/topics/gt_plt_summary" TargetMode="External"/>
<Relationship Id="rId471" Type="http://schemas.openxmlformats.org/officeDocument/2006/relationships/hyperlink" Target="https://www.rdocumentation.org/packages/gtsummary/versions/1.6.3/topics/tbl_cross" TargetMode="External"/>
<Relationship Id="rId478" Type="http://schemas.openxmlformats.org/officeDocument/2006/relationships/hyperlink" Target="https://www.rdocumentation.org/packages/gtsummary/versions/1.6.3/topics/tbl_regression" TargetMode="External"/>
<Relationship Id="rId320"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5" Type="http://schemas.openxmlformats.org/officeDocument/2006/relationships/hyperlink" Target="https://www.rdocumentation.org/packages/lavaan/versions/0.6-16/topics/cfa" TargetMode="External"/>
<Relationship Id="rId606" Type="http://schemas.openxmlformats.org/officeDocument/2006/relationships/hyperlink" Target="https://www.rdocumentation.org/packages/lavaan/versions/0.6-16/topics/modificationIndices" TargetMode="External"/>
<Relationship Id="rId392" Type="http://schemas.openxmlformats.org/officeDocument/2006/relationships/hyperlink" Target="https://www.rdocumentation.org/packages/longpower/versions/1.0.24/topics/power.mmrm" TargetMode="External"/>
<Relationship Id="rId594" Type="http://schemas.openxmlformats.org/officeDocument/2006/relationships/hyperlink" Target="https://www.rdocumentation.org/packages/mada/versions/0.5.11/topics/crosshair" TargetMode="External"/>
<Relationship Id="rId662"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7" Type="http://schemas.openxmlformats.org/officeDocument/2006/relationships/hyperlink" Target="https://www.rdocumentation.org/packages/modelsummary/versions/1.4.1/topics/modelplot" TargetMode="External"/>
<Relationship Id="rId476" Type="http://schemas.openxmlformats.org/officeDocument/2006/relationships/hyperlink" Target="https://www.rdocumentation.org/packages/modelsummary/versions/1.4.1/topics/modelsummary" TargetMode="External"/>
<Relationship Id="rId492"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4" Type="http://schemas.openxmlformats.org/officeDocument/2006/relationships/hyperlink" Target="https://www.rdocumentation.org/packages/outliers/versions/0.15/topics/outlier" TargetMode="External"/>
<Relationship Id="rId285" Type="http://schemas.openxmlformats.org/officeDocument/2006/relationships/hyperlink" Target="https://www.rdocumentation.org/packages/outliers/versions/0.15/topics/rm.outlier" TargetMode="External"/>
<Relationship Id="rId597" Type="http://schemas.openxmlformats.org/officeDocument/2006/relationships/hyperlink" Target="https://www.rdocumentation.org/packages/pROC/versions/1.18.4/topics/plot.roc" TargetMode="External"/>
<Relationship Id="rId507" Type="http://schemas.openxmlformats.org/officeDocument/2006/relationships/hyperlink" Target="https://www.rdocumentation.org/packages/performance/versions/0.10.4/topics/check_model" TargetMode="External"/>
<Relationship Id="rId512" Type="http://schemas.openxmlformats.org/officeDocument/2006/relationships/hyperlink" Target="https://www.rdocumentation.org/packages/performance/versions/0.10.4/topics/compare_performance" TargetMode="External"/>
<Relationship Id="rId511" Type="http://schemas.openxmlformats.org/officeDocument/2006/relationships/hyperlink" Target="https://www.rdocumentation.org/packages/performance/versions/0.10.4/topics/model_performance" TargetMode="External"/>
<Relationship Id="rId331"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8" Type="http://schemas.openxmlformats.org/officeDocument/2006/relationships/hyperlink" Target="https://www.rdocumentation.org/packages/psych/versions/2.3.6/topics/ICC" TargetMode="External"/>
<Relationship Id="rId645" Type="http://schemas.openxmlformats.org/officeDocument/2006/relationships/hyperlink" Target="https://www.rdocumentation.org/packages/psych/versions/2.3.6/topics/tetrachoric" TargetMode="External"/>
<Relationship Id="rId378" Type="http://schemas.openxmlformats.org/officeDocument/2006/relationships/hyperlink" Target="https://www.rdocumentation.org/packages/pwr/versions/1.3-0/topics/cohen.ES" TargetMode="External"/>
<Relationship Id="rId533" Type="http://schemas.openxmlformats.org/officeDocument/2006/relationships/hyperlink" Target="https://www.rdocumentation.org/packages/pwr/versions/1.3-0/topics/plot.power.htest" TargetMode="External"/>
<Relationship Id="rId383" Type="http://schemas.openxmlformats.org/officeDocument/2006/relationships/hyperlink" Target="https://www.rdocumentation.org/packages/pwr/versions/1.3-0/topics/pwr.2p.test" TargetMode="External"/>
<Relationship Id="rId384" Type="http://schemas.openxmlformats.org/officeDocument/2006/relationships/hyperlink" Target="https://www.rdocumentation.org/packages/pwr/versions/1.3-0/topics/pwr.anova.test" TargetMode="External"/>
<Relationship Id="rId385" Type="http://schemas.openxmlformats.org/officeDocument/2006/relationships/hyperlink" Target="https://www.rdocumentation.org/packages/pwr/versions/1.3-0/topics/pwr.chisq.test" TargetMode="External"/>
<Relationship Id="rId386" Type="http://schemas.openxmlformats.org/officeDocument/2006/relationships/hyperlink" Target="https://www.rdocumentation.org/packages/pwr/versions/1.3-0/topics/pwr.f2.test" TargetMode="External"/>
<Relationship Id="rId387" Type="http://schemas.openxmlformats.org/officeDocument/2006/relationships/hyperlink" Target="https://www.rdocumentation.org/packages/pwr/versions/1.3-0/topics/pwr.norm.test" TargetMode="External"/>
<Relationship Id="rId388" Type="http://schemas.openxmlformats.org/officeDocument/2006/relationships/hyperlink" Target="https://www.rdocumentation.org/packages/pwr/versions/1.3-0/topics/pwr.p.test" TargetMode="External"/>
<Relationship Id="rId389" Type="http://schemas.openxmlformats.org/officeDocument/2006/relationships/hyperlink" Target="https://www.rdocumentation.org/packages/pwr/versions/1.3-0/topics/pwr.r.test" TargetMode="External"/>
<Relationship Id="rId390" Type="http://schemas.openxmlformats.org/officeDocument/2006/relationships/hyperlink" Target="https://www.rdocumentation.org/packages/pwr/versions/1.3-0/topics/pwr.t.test" TargetMode="External"/>
<Relationship Id="rId391" Type="http://schemas.openxmlformats.org/officeDocument/2006/relationships/hyperlink" Target="https://www.rdocumentation.org/packages/pwr/versions/1.3-0/topics/pwr.t2n.test" TargetMode="External"/>
<Relationship Id="rId590" Type="http://schemas.openxmlformats.org/officeDocument/2006/relationships/hyperlink" Target="https://www.rdocumentation.org/packages/riskyr/versions/0.4.0/topics/comp_prob" TargetMode="External"/>
<Relationship Id="rId588"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7" Type="http://schemas.openxmlformats.org/officeDocument/2006/relationships/hyperlink" Target="https://www.rdocumentation.org/packages/semTools/versions/0.5-6/topics/reliability-deprecated" TargetMode="External"/>
<Relationship Id="rId553" Type="http://schemas.openxmlformats.org/officeDocument/2006/relationships/hyperlink" Target="https://www.rdocumentation.org/packages/simstudy/versions/0.7.0/topics/defData" TargetMode="External"/>
<Relationship Id="rId554"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3" Type="http://schemas.openxmlformats.org/officeDocument/2006/relationships/hyperlink" Target="https://www.rdocumentation.org/packages/stats/versions/3.6.2/topics/cor.test" TargetMode="External"/>
<Relationship Id="rId357" Type="http://schemas.openxmlformats.org/officeDocument/2006/relationships/hyperlink" Target="https://www.rdocumentation.org/packages/stats/versions/3.6.2/topics/p.adjust" TargetMode="External"/>
<Relationship Id="rId278"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9" Type="http://schemas.openxmlformats.org/officeDocument/2006/relationships/hyperlink" Target="https://www.rdocumentation.org/packages/table1/versions/1.4.3/topics/table1" TargetMode="External"/>
<Relationship Id="rId340"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82" Type="http://schemas.openxmlformats.org/officeDocument/2006/relationships/hyperlink" Target="https://www.stats.ox.ac.uk/pub/MASS4/" TargetMode="External"/>
<Relationship Id="rId68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29" Type="http://schemas.openxmlformats.org/officeDocument/2006/relationships/image" Target="media/a877c6168357497f9400341d96e9cbbacda79aa4.png"/>
<Relationship Id="rId1230" Type="http://schemas.openxmlformats.org/officeDocument/2006/relationships/image" Target="media/7371e50523dea57d9ffd18e89f7defadb7d5e8c0.png"/>
<Relationship Id="rId1231" Type="http://schemas.openxmlformats.org/officeDocument/2006/relationships/image" Target="media/8b106a7ea6f3dc9b4181a93c0eaeb5929baedd04.png"/>
<Relationship Id="rId1232" Type="http://schemas.openxmlformats.org/officeDocument/2006/relationships/image" Target="media/2bd8763ce3fc343e1b278fc5e77d1bfacfe88d8e.png"/>
<Relationship Id="rId1233" Type="http://schemas.openxmlformats.org/officeDocument/2006/relationships/image" Target="media/9662eb5092a643ee999bd32282190ec61061fd2b.png"/>
<Relationship Id="rId1234" Type="http://schemas.openxmlformats.org/officeDocument/2006/relationships/image" Target="media/85308cc767e854a80af8e371e74e4175d6583641.png"/>
<Relationship Id="rId1235" Type="http://schemas.openxmlformats.org/officeDocument/2006/relationships/image" Target="media/c70c8a57488022da89719cdee5519ffb5798f8e2.png"/>
<Relationship Id="rId1236" Type="http://schemas.openxmlformats.org/officeDocument/2006/relationships/image" Target="media/7d644322a2fdf1ec2d7176b36c39ab64d17767f2.png"/>
<Relationship Id="rId1237"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56" Type="http://schemas.openxmlformats.org/officeDocument/2006/relationships/hyperlink" Target="https://CRAN.R-project.org/package=DataEditR" TargetMode="External"/>
<Relationship Id="rId936" Type="http://schemas.openxmlformats.org/officeDocument/2006/relationships/hyperlink" Target="https://CRAN.R-project.org/package=DataExplorer" TargetMode="External"/>
<Relationship Id="rId852" Type="http://schemas.openxmlformats.org/officeDocument/2006/relationships/hyperlink" Target="https://CRAN.R-project.org/package=Hmisc" TargetMode="External"/>
<Relationship Id="rId938" Type="http://schemas.openxmlformats.org/officeDocument/2006/relationships/hyperlink" Target="https://CRAN.R-project.org/package=SmartEDA" TargetMode="External"/>
<Relationship Id="rId862" Type="http://schemas.openxmlformats.org/officeDocument/2006/relationships/hyperlink" Target="https://CRAN.R-project.org/package=data.table" TargetMode="External"/>
<Relationship Id="rId841" Type="http://schemas.openxmlformats.org/officeDocument/2006/relationships/hyperlink" Target="https://CRAN.R-project.org/package=digest" TargetMode="External"/>
<Relationship Id="rId1080" Type="http://schemas.openxmlformats.org/officeDocument/2006/relationships/hyperlink" Target="https://CRAN.R-project.org/package=emmeans" TargetMode="External"/>
<Relationship Id="rId932" Type="http://schemas.openxmlformats.org/officeDocument/2006/relationships/hyperlink" Target="https://CRAN.R-project.org/package=explore" TargetMode="External"/>
<Relationship Id="rId1066" Type="http://schemas.openxmlformats.org/officeDocument/2006/relationships/hyperlink" Target="https://CRAN.R-project.org/package=fastDummies" TargetMode="External"/>
<Relationship Id="rId951" Type="http://schemas.openxmlformats.org/officeDocument/2006/relationships/hyperlink" Target="https://CRAN.R-project.org/package=flextable" TargetMode="External"/>
<Relationship Id="rId724" Type="http://schemas.openxmlformats.org/officeDocument/2006/relationships/hyperlink" Target="https://CRAN.R-project.org/package=formatR" TargetMode="External"/>
<Relationship Id="rId979" Type="http://schemas.openxmlformats.org/officeDocument/2006/relationships/hyperlink" Target="https://CRAN.R-project.org/package=ggsci" TargetMode="External"/>
<Relationship Id="rId940" Type="http://schemas.openxmlformats.org/officeDocument/2006/relationships/hyperlink" Target="https://CRAN.R-project.org/package=gtExtras" TargetMode="External"/>
<Relationship Id="rId837" Type="http://schemas.openxmlformats.org/officeDocument/2006/relationships/hyperlink" Target="https://CRAN.R-project.org/package=hash" TargetMode="External"/>
<Relationship Id="rId835" Type="http://schemas.openxmlformats.org/officeDocument/2006/relationships/hyperlink" Target="https://CRAN.R-project.org/package=ids" TargetMode="External"/>
<Relationship Id="rId850" Type="http://schemas.openxmlformats.org/officeDocument/2006/relationships/hyperlink" Target="https://CRAN.R-project.org/package=janitor" TargetMode="External"/>
<Relationship Id="rId714" Type="http://schemas.openxmlformats.org/officeDocument/2006/relationships/hyperlink" Target="https://CRAN.R-project.org/package=jmv" TargetMode="External"/>
<Relationship Id="rId716" Type="http://schemas.openxmlformats.org/officeDocument/2006/relationships/hyperlink" Target="https://CRAN.R-project.org/package=jmvconnect" TargetMode="External"/>
<Relationship Id="rId1162" Type="http://schemas.openxmlformats.org/officeDocument/2006/relationships/hyperlink" Target="https://CRAN.R-project.org/package=mada" TargetMode="External"/>
<Relationship Id="rId831" Type="http://schemas.openxmlformats.org/officeDocument/2006/relationships/hyperlink" Target="https://CRAN.R-project.org/package=miceadds" TargetMode="External"/>
<Relationship Id="rId818" Type="http://schemas.openxmlformats.org/officeDocument/2006/relationships/hyperlink" Target="https://CRAN.R-project.org/package=misty" TargetMode="External"/>
<Relationship Id="rId1078" Type="http://schemas.openxmlformats.org/officeDocument/2006/relationships/hyperlink" Target="https://CRAN.R-project.org/package=mmrm" TargetMode="External"/>
<Relationship Id="rId1076" Type="http://schemas.openxmlformats.org/officeDocument/2006/relationships/hyperlink" Target="https://CRAN.R-project.org/package=nlme" TargetMode="External"/>
<Relationship Id="rId734" Type="http://schemas.openxmlformats.org/officeDocument/2006/relationships/hyperlink" Target="https://CRAN.R-project.org/package=officedown" TargetMode="External"/>
<Relationship Id="rId920" Type="http://schemas.openxmlformats.org/officeDocument/2006/relationships/hyperlink" Target="https://CRAN.R-project.org/package=outliers" TargetMode="External"/>
<Relationship Id="rId740" Type="http://schemas.openxmlformats.org/officeDocument/2006/relationships/hyperlink" Target="https://CRAN.R-project.org/package=projects" TargetMode="External"/>
<Relationship Id="rId1173" Type="http://schemas.openxmlformats.org/officeDocument/2006/relationships/hyperlink" Target="https://CRAN.R-project.org/package=psych" TargetMode="External"/>
<Relationship Id="rId1012" Type="http://schemas.openxmlformats.org/officeDocument/2006/relationships/hyperlink" Target="https://CRAN.R-project.org/package=pwr" TargetMode="External"/>
<Relationship Id="rId1156" Type="http://schemas.openxmlformats.org/officeDocument/2006/relationships/hyperlink" Target="https://CRAN.R-project.org/package=riskyr" TargetMode="External"/>
<Relationship Id="rId728" Type="http://schemas.openxmlformats.org/officeDocument/2006/relationships/hyperlink" Target="https://CRAN.R-project.org/package=rmarkdown" TargetMode="External"/>
<Relationship Id="rId1171" Type="http://schemas.openxmlformats.org/officeDocument/2006/relationships/hyperlink" Target="https://CRAN.R-project.org/package=semTools" TargetMode="External"/>
<Relationship Id="rId726" Type="http://schemas.openxmlformats.org/officeDocument/2006/relationships/hyperlink" Target="https://CRAN.R-project.org/package=styler" TargetMode="External"/>
<Relationship Id="rId961" Type="http://schemas.openxmlformats.org/officeDocument/2006/relationships/hyperlink" Target="https://CRAN.R-project.org/package=table1" TargetMode="External"/>
<Relationship Id="rId98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43" Type="http://schemas.openxmlformats.org/officeDocument/2006/relationships/hyperlink" Target="https://doi.org/10.1001/archpedi.157.4.321" TargetMode="External"/>
<Relationship Id="rId1212" Type="http://schemas.openxmlformats.org/officeDocument/2006/relationships/hyperlink" Target="https://doi.org/10.1001/jama.2017.18556" TargetMode="External"/>
<Relationship Id="rId1130" Type="http://schemas.openxmlformats.org/officeDocument/2006/relationships/hyperlink" Target="https://doi.org/10.1002/(sici)1097-0258(19971030)16:20&lt;2349::aid-sim667&gt;3.0.co;2-e" TargetMode="External"/>
<Relationship Id="rId896" Type="http://schemas.openxmlformats.org/officeDocument/2006/relationships/hyperlink" Target="https://doi.org/10.1002/1097-0142(1950)3:1&lt;32::aid-cncr2820030106&gt;3.0.co;2-3" TargetMode="External"/>
<Relationship Id="rId764" Type="http://schemas.openxmlformats.org/officeDocument/2006/relationships/hyperlink" Target="https://doi.org/10.1002/bimj.201500156" TargetMode="External"/>
<Relationship Id="rId816" Type="http://schemas.openxmlformats.org/officeDocument/2006/relationships/hyperlink" Target="https://doi.org/10.1002/bimj.202000196" TargetMode="External"/>
<Relationship Id="rId1108" Type="http://schemas.openxmlformats.org/officeDocument/2006/relationships/hyperlink" Target="https://doi.org/10.1002/cjs.11719" TargetMode="External"/>
<Relationship Id="rId1197" Type="http://schemas.openxmlformats.org/officeDocument/2006/relationships/hyperlink" Target="https://doi.org/10.1002/cl2.1230" TargetMode="External"/>
<Relationship Id="rId1027" Type="http://schemas.openxmlformats.org/officeDocument/2006/relationships/hyperlink" Target="https://doi.org/10.1002/cnr2.1211" TargetMode="External"/>
<Relationship Id="rId706" Type="http://schemas.openxmlformats.org/officeDocument/2006/relationships/hyperlink" Target="https://doi.org/10.1002/jae.1278" TargetMode="External"/>
<Relationship Id="rId1112" Type="http://schemas.openxmlformats.org/officeDocument/2006/relationships/hyperlink" Target="https://doi.org/10.1002/joe.22229" TargetMode="External"/>
<Relationship Id="rId1160" Type="http://schemas.openxmlformats.org/officeDocument/2006/relationships/hyperlink" Target="https://doi.org/10.1002/jrsm.26" TargetMode="External"/>
<Relationship Id="rId1102" Type="http://schemas.openxmlformats.org/officeDocument/2006/relationships/hyperlink" Target="https://doi.org/10.1002/ped4.12166" TargetMode="External"/>
<Relationship Id="rId876" Type="http://schemas.openxmlformats.org/officeDocument/2006/relationships/hyperlink" Target="https://doi.org/10.1002/pst.331" TargetMode="External"/>
<Relationship Id="rId888" Type="http://schemas.openxmlformats.org/officeDocument/2006/relationships/hyperlink" Target="https://doi.org/10.1002/sim.2331" TargetMode="External"/>
<Relationship Id="rId1218" Type="http://schemas.openxmlformats.org/officeDocument/2006/relationships/hyperlink" Target="https://doi.org/10.1002/sim.6265" TargetMode="External"/>
<Relationship Id="rId890" Type="http://schemas.openxmlformats.org/officeDocument/2006/relationships/hyperlink" Target="https://doi.org/10.1002/sim.6986" TargetMode="External"/>
<Relationship Id="rId1134" Type="http://schemas.openxmlformats.org/officeDocument/2006/relationships/hyperlink" Target="https://doi.org/10.1002/sim.9592" TargetMode="External"/>
<Relationship Id="rId1192" Type="http://schemas.openxmlformats.org/officeDocument/2006/relationships/hyperlink" Target="https://doi.org/10.1007/s00134-023-07163-z" TargetMode="External"/>
<Relationship Id="rId1167" Type="http://schemas.openxmlformats.org/officeDocument/2006/relationships/hyperlink" Target="https://doi.org/10.1007/s00180-021-01080-9" TargetMode="External"/>
<Relationship Id="rId922" Type="http://schemas.openxmlformats.org/officeDocument/2006/relationships/hyperlink" Target="https://doi.org/10.1016/0377-2217(86)90209-2" TargetMode="External"/>
<Relationship Id="rId1070" Type="http://schemas.openxmlformats.org/officeDocument/2006/relationships/hyperlink" Target="https://doi.org/10.1016/0895-4356(96)00025-x" TargetMode="External"/>
<Relationship Id="rId742" Type="http://schemas.openxmlformats.org/officeDocument/2006/relationships/hyperlink" Target="https://doi.org/10.1016/b978-0-12-820656-0.00016-2" TargetMode="External"/>
<Relationship Id="rId860" Type="http://schemas.openxmlformats.org/officeDocument/2006/relationships/hyperlink" Target="https://doi.org/10.1016/j.acra.2015.08.024" TargetMode="External"/>
<Relationship Id="rId1116" Type="http://schemas.openxmlformats.org/officeDocument/2006/relationships/hyperlink" Target="https://doi.org/10.1016/j.aller.2013.03.008" TargetMode="External"/>
<Relationship Id="rId898" Type="http://schemas.openxmlformats.org/officeDocument/2006/relationships/hyperlink" Target="https://doi.org/10.1016/j.csda.2006.12.030" TargetMode="External"/>
<Relationship Id="rId1214" Type="http://schemas.openxmlformats.org/officeDocument/2006/relationships/hyperlink" Target="https://doi.org/10.1016/j.ijnurstu.2014.09.006" TargetMode="External"/>
<Relationship Id="rId1041" Type="http://schemas.openxmlformats.org/officeDocument/2006/relationships/hyperlink" Target="https://doi.org/10.1016/j.injr.2014.04.002" TargetMode="External"/>
<Relationship Id="rId1110" Type="http://schemas.openxmlformats.org/officeDocument/2006/relationships/hyperlink" Target="https://doi.org/10.1016/j.jbusres.2021.04.070" TargetMode="External"/>
<Relationship Id="rId1096" Type="http://schemas.openxmlformats.org/officeDocument/2006/relationships/hyperlink" Target="https://doi.org/10.1016/j.jclinepi.2017.02.016" TargetMode="External"/>
<Relationship Id="rId959" Type="http://schemas.openxmlformats.org/officeDocument/2006/relationships/hyperlink" Target="https://doi.org/10.1016/j.jclinepi.2019.06.011" TargetMode="External"/>
<Relationship Id="rId1206" Type="http://schemas.openxmlformats.org/officeDocument/2006/relationships/hyperlink" Target="https://doi.org/10.1016/j.jclinepi.2021.01.008" TargetMode="External"/>
<Relationship Id="rId1106" Type="http://schemas.openxmlformats.org/officeDocument/2006/relationships/hyperlink" Target="https://doi.org/10.1016/j.jclinepi.2021.04.013" TargetMode="External"/>
<Relationship Id="rId814" Type="http://schemas.openxmlformats.org/officeDocument/2006/relationships/hyperlink" Target="https://doi.org/10.1016/j.jclinepi.2022.08.016" TargetMode="External"/>
<Relationship Id="rId1188" Type="http://schemas.openxmlformats.org/officeDocument/2006/relationships/hyperlink" Target="https://doi.org/10.1016/j.jclinepi.2022.10.003" TargetMode="External"/>
<Relationship Id="rId1072" Type="http://schemas.openxmlformats.org/officeDocument/2006/relationships/hyperlink" Target="https://doi.org/10.1016/j.jclinepi.2023.09.005" TargetMode="External"/>
<Relationship Id="rId1031" Type="http://schemas.openxmlformats.org/officeDocument/2006/relationships/hyperlink" Target="https://doi.org/10.1016/j.jid.2017.08.007" TargetMode="External"/>
<Relationship Id="rId730" Type="http://schemas.openxmlformats.org/officeDocument/2006/relationships/hyperlink" Target="https://doi.org/10.1016/j.jmsacl.2021.09.002" TargetMode="External"/>
<Relationship Id="rId930" Type="http://schemas.openxmlformats.org/officeDocument/2006/relationships/hyperlink" Target="https://doi.org/10.1016/j.jtcvs.2015.09.085" TargetMode="External"/>
<Relationship Id="rId718" Type="http://schemas.openxmlformats.org/officeDocument/2006/relationships/hyperlink" Target="https://doi.org/10.1016/j.procs.2011.04.061" TargetMode="External"/>
<Relationship Id="rId1208" Type="http://schemas.openxmlformats.org/officeDocument/2006/relationships/hyperlink" Target="https://doi.org/10.1016/j.urology.2020.05.002" TargetMode="External"/>
<Relationship Id="rId1228" Type="http://schemas.openxmlformats.org/officeDocument/2006/relationships/hyperlink" Target="https://doi.org/10.1016/s0140-6736(08)60505-x" TargetMode="External"/>
<Relationship Id="rId902" Type="http://schemas.openxmlformats.org/officeDocument/2006/relationships/hyperlink" Target="https://doi.org/10.1016/s0167-5877(00)00115-x" TargetMode="External"/>
<Relationship Id="rId1140" Type="http://schemas.openxmlformats.org/officeDocument/2006/relationships/hyperlink" Target="https://doi.org/10.1016/s0197-2456(97)00147-5" TargetMode="External"/>
<Relationship Id="rId1164" Type="http://schemas.openxmlformats.org/officeDocument/2006/relationships/hyperlink" Target="https://doi.org/10.1016/s2589-7500(22)00188-1" TargetMode="External"/>
<Relationship Id="rId1082" Type="http://schemas.openxmlformats.org/officeDocument/2006/relationships/hyperlink" Target="https://doi.org/10.1037/0022-3514.51.6.1173" TargetMode="External"/>
<Relationship Id="rId776" Type="http://schemas.openxmlformats.org/officeDocument/2006/relationships/hyperlink" Target="https://doi.org/10.1037/0033-2909.97.1.129" TargetMode="External"/>
<Relationship Id="rId884" Type="http://schemas.openxmlformats.org/officeDocument/2006/relationships/hyperlink" Target="https://doi.org/10.1037/1082-989x.7.1.19" TargetMode="External"/>
<Relationship Id="rId790" Type="http://schemas.openxmlformats.org/officeDocument/2006/relationships/hyperlink" Target="https://doi.org/10.1037/h0025105" TargetMode="External"/>
<Relationship Id="rId792" Type="http://schemas.openxmlformats.org/officeDocument/2006/relationships/hyperlink" Target="https://doi.org/10.1037/h0028108" TargetMode="External"/>
<Relationship Id="rId744" Type="http://schemas.openxmlformats.org/officeDocument/2006/relationships/hyperlink" Target="https://doi.org/10.1037/h0031322" TargetMode="External"/>
<Relationship Id="rId904" Type="http://schemas.openxmlformats.org/officeDocument/2006/relationships/hyperlink" Target="https://doi.org/10.1037/h0031619" TargetMode="External"/>
<Relationship Id="rId928" Type="http://schemas.openxmlformats.org/officeDocument/2006/relationships/hyperlink" Target="https://doi.org/10.1038/nature11556" TargetMode="External"/>
<Relationship Id="rId1002" Type="http://schemas.openxmlformats.org/officeDocument/2006/relationships/hyperlink" Target="https://doi.org/10.1038/nmeth.4120" TargetMode="External"/>
<Relationship Id="rId722" Type="http://schemas.openxmlformats.org/officeDocument/2006/relationships/hyperlink" Target="https://doi.org/10.1038/nn.4550" TargetMode="External"/>
<Relationship Id="rId752" Type="http://schemas.openxmlformats.org/officeDocument/2006/relationships/hyperlink" Target="https://doi.org/10.1038/s41562-016-0021" TargetMode="External"/>
<Relationship Id="rId1100" Type="http://schemas.openxmlformats.org/officeDocument/2006/relationships/hyperlink" Target="https://doi.org/10.1053/j.semnuclmed.2018.11.005" TargetMode="External"/>
<Relationship Id="rId1025" Type="http://schemas.openxmlformats.org/officeDocument/2006/relationships/hyperlink" Target="https://doi.org/10.1073/pnas.2203150119" TargetMode="External"/>
<Relationship Id="rId782" Type="http://schemas.openxmlformats.org/officeDocument/2006/relationships/hyperlink" Target="https://doi.org/10.1080/00031305.1983.10482729" TargetMode="External"/>
<Relationship Id="rId786" Type="http://schemas.openxmlformats.org/officeDocument/2006/relationships/hyperlink" Target="https://doi.org/10.1080/00031305.1992.10475881" TargetMode="External"/>
<Relationship Id="rId1000" Type="http://schemas.openxmlformats.org/officeDocument/2006/relationships/hyperlink" Target="https://doi.org/10.1080/00031305.2016.1154108" TargetMode="External"/>
<Relationship Id="rId858" Type="http://schemas.openxmlformats.org/officeDocument/2006/relationships/hyperlink" Target="https://doi.org/10.1080/00031305.2017.1375989" TargetMode="External"/>
<Relationship Id="rId750" Type="http://schemas.openxmlformats.org/officeDocument/2006/relationships/hyperlink" Target="https://doi.org/10.1080/0025570x.1990.11977475" TargetMode="External"/>
<Relationship Id="rId1062" Type="http://schemas.openxmlformats.org/officeDocument/2006/relationships/hyperlink" Target="https://doi.org/10.1080/01621459.1957.10501412" TargetMode="External"/>
<Relationship Id="rId796" Type="http://schemas.openxmlformats.org/officeDocument/2006/relationships/hyperlink" Target="https://doi.org/10.1080/01621459.1972.10482387" TargetMode="External"/>
<Relationship Id="rId820" Type="http://schemas.openxmlformats.org/officeDocument/2006/relationships/hyperlink" Target="https://doi.org/10.1080/01621459.1988.10478722" TargetMode="External"/>
<Relationship Id="rId892" Type="http://schemas.openxmlformats.org/officeDocument/2006/relationships/hyperlink" Target="https://doi.org/10.1080/03610926.2016.1248783" TargetMode="External"/>
<Relationship Id="rId829" Type="http://schemas.openxmlformats.org/officeDocument/2006/relationships/hyperlink" Target="https://doi.org/10.1080/07350015.1988.10509663" TargetMode="External"/>
<Relationship Id="rId762" Type="http://schemas.openxmlformats.org/officeDocument/2006/relationships/hyperlink" Target="https://doi.org/10.1080/08989621.2016.1257387" TargetMode="External"/>
<Relationship Id="rId900" Type="http://schemas.openxmlformats.org/officeDocument/2006/relationships/hyperlink" Target="https://doi.org/10.1080/14786440009463897" TargetMode="External"/>
<Relationship Id="rId975" Type="http://schemas.openxmlformats.org/officeDocument/2006/relationships/hyperlink" Target="https://doi.org/10.1083/jcb.200611141" TargetMode="External"/>
<Relationship Id="rId802" Type="http://schemas.openxmlformats.org/officeDocument/2006/relationships/hyperlink" Target="https://doi.org/10.1086/229693" TargetMode="External"/>
<Relationship Id="rId1179" Type="http://schemas.openxmlformats.org/officeDocument/2006/relationships/hyperlink" Target="https://doi.org/10.1086/266577" TargetMode="External"/>
<Relationship Id="rId1118" Type="http://schemas.openxmlformats.org/officeDocument/2006/relationships/hyperlink" Target="https://doi.org/10.1093/aje/kwi014" TargetMode="External"/>
<Relationship Id="rId953" Type="http://schemas.openxmlformats.org/officeDocument/2006/relationships/hyperlink" Target="https://doi.org/10.1093/aje/kws412" TargetMode="External"/>
<Relationship Id="rId994" Type="http://schemas.openxmlformats.org/officeDocument/2006/relationships/hyperlink" Target="https://doi.org/10.1093/biomet/1.2.164" TargetMode="External"/>
<Relationship Id="rId788" Type="http://schemas.openxmlformats.org/officeDocument/2006/relationships/hyperlink" Target="https://doi.org/10.1093/biomet/44.1-2.187" TargetMode="External"/>
<Relationship Id="rId1068" Type="http://schemas.openxmlformats.org/officeDocument/2006/relationships/hyperlink" Target="https://doi.org/10.1093/ije/7.4.373" TargetMode="External"/>
<Relationship Id="rId1021" Type="http://schemas.openxmlformats.org/officeDocument/2006/relationships/hyperlink" Target="https://doi.org/10.1093/jisesa/iew092" TargetMode="External"/>
<Relationship Id="rId1084" Type="http://schemas.openxmlformats.org/officeDocument/2006/relationships/hyperlink" Target="https://doi.org/10.1093/oxfordjournals.aje.a114229" TargetMode="External"/>
<Relationship Id="rId1086" Type="http://schemas.openxmlformats.org/officeDocument/2006/relationships/hyperlink" Target="https://doi.org/10.1097/00001648-199109000-00015" TargetMode="External"/>
<Relationship Id="rId1210" Type="http://schemas.openxmlformats.org/officeDocument/2006/relationships/hyperlink" Target="https://doi.org/10.1097/ju.0000000000000001" TargetMode="External"/>
<Relationship Id="rId746" Type="http://schemas.openxmlformats.org/officeDocument/2006/relationships/hyperlink" Target="https://doi.org/10.1098/rsos.211028" TargetMode="External"/>
<Relationship Id="rId1183" Type="http://schemas.openxmlformats.org/officeDocument/2006/relationships/hyperlink" Target="https://doi.org/10.1098/rsta.1900.0022" TargetMode="External"/>
<Relationship Id="rId1222" Type="http://schemas.openxmlformats.org/officeDocument/2006/relationships/hyperlink" Target="https://doi.org/10.1111/j.1464-5491.2004.01443.x" TargetMode="External"/>
<Relationship Id="rId1090" Type="http://schemas.openxmlformats.org/officeDocument/2006/relationships/hyperlink" Target="https://doi.org/10.1111/j.1471-1842.2009.00848.x" TargetMode="External"/>
<Relationship Id="rId918" Type="http://schemas.openxmlformats.org/officeDocument/2006/relationships/hyperlink" Target="https://doi.org/10.1111/j.2041-210x.2009.00001.x" TargetMode="External"/>
<Relationship Id="rId794" Type="http://schemas.openxmlformats.org/officeDocument/2006/relationships/hyperlink" Target="https://doi.org/10.1111/j.2517-6161.1951.tb00088.x" TargetMode="External"/>
<Relationship Id="rId880" Type="http://schemas.openxmlformats.org/officeDocument/2006/relationships/hyperlink" Target="https://doi.org/10.1111/j.2517-6161.1964.tb00553.x" TargetMode="External"/>
<Relationship Id="rId1226" Type="http://schemas.openxmlformats.org/officeDocument/2006/relationships/hyperlink" Target="https://doi.org/10.1111/jcpt.13102" TargetMode="External"/>
<Relationship Id="rId965" Type="http://schemas.openxmlformats.org/officeDocument/2006/relationships/hyperlink" Target="https://doi.org/10.1111/ppe.12474" TargetMode="External"/>
<Relationship Id="rId1048" Type="http://schemas.openxmlformats.org/officeDocument/2006/relationships/hyperlink" Target="https://doi.org/10.1111/test.12307" TargetMode="External"/>
<Relationship Id="rId1004" Type="http://schemas.openxmlformats.org/officeDocument/2006/relationships/hyperlink" Target="https://doi.org/10.1111/tri.12895" TargetMode="External"/>
<Relationship Id="rId1006" Type="http://schemas.openxmlformats.org/officeDocument/2006/relationships/hyperlink" Target="https://doi.org/10.1126/science.aaf5406" TargetMode="External"/>
<Relationship Id="rId1064" Type="http://schemas.openxmlformats.org/officeDocument/2006/relationships/hyperlink" Target="https://doi.org/10.1136/adc.73.3.270" TargetMode="External"/>
<Relationship Id="rId1224" Type="http://schemas.openxmlformats.org/officeDocument/2006/relationships/hyperlink" Target="https://doi.org/10.1136/bjsports-2020-103652" TargetMode="External"/>
<Relationship Id="rId760" Type="http://schemas.openxmlformats.org/officeDocument/2006/relationships/hyperlink" Target="https://doi.org/10.1136/bmj.300.6719.230" TargetMode="External"/>
<Relationship Id="rId913" Type="http://schemas.openxmlformats.org/officeDocument/2006/relationships/hyperlink" Target="https://doi.org/10.1136/bmj.309.6960.996" TargetMode="External"/>
<Relationship Id="rId1114" Type="http://schemas.openxmlformats.org/officeDocument/2006/relationships/hyperlink" Target="https://doi.org/10.1136/bmj.309.6962.1128" TargetMode="External"/>
<Relationship Id="rId1023" Type="http://schemas.openxmlformats.org/officeDocument/2006/relationships/hyperlink" Target="https://doi.org/10.1136/bmj.311.7003.485" TargetMode="External"/>
<Relationship Id="rId874" Type="http://schemas.openxmlformats.org/officeDocument/2006/relationships/hyperlink" Target="https://doi.org/10.1136/bmj.312.7033.770" TargetMode="External"/>
<Relationship Id="rId1074" Type="http://schemas.openxmlformats.org/officeDocument/2006/relationships/hyperlink" Target="https://doi.org/10.1136/bmj.313.7055.486" TargetMode="External"/>
<Relationship Id="rId1148" Type="http://schemas.openxmlformats.org/officeDocument/2006/relationships/hyperlink" Target="https://doi.org/10.1136/bmj.313.7060.808" TargetMode="External"/>
<Relationship Id="rId758" Type="http://schemas.openxmlformats.org/officeDocument/2006/relationships/hyperlink" Target="https://doi.org/10.1136/bmj.314.7098.1874" TargetMode="External"/>
<Relationship Id="rId915" Type="http://schemas.openxmlformats.org/officeDocument/2006/relationships/hyperlink" Target="https://doi.org/10.1136/bmj.315.7104.364" TargetMode="External"/>
<Relationship Id="rId1019" Type="http://schemas.openxmlformats.org/officeDocument/2006/relationships/hyperlink" Target="https://doi.org/10.1136/bmj.315.7105.422" TargetMode="External"/>
<Relationship Id="rId1154" Type="http://schemas.openxmlformats.org/officeDocument/2006/relationships/hyperlink" Target="https://doi.org/10.1136/bmj.315.7107.540" TargetMode="External"/>
<Relationship Id="rId864" Type="http://schemas.openxmlformats.org/officeDocument/2006/relationships/hyperlink" Target="https://doi.org/10.1136/bmj.318.7199.1667" TargetMode="External"/>
<Relationship Id="rId1138" Type="http://schemas.openxmlformats.org/officeDocument/2006/relationships/hyperlink" Target="https://doi.org/10.1136/bmj.319.7203.185" TargetMode="External"/>
<Relationship Id="rId1126" Type="http://schemas.openxmlformats.org/officeDocument/2006/relationships/hyperlink" Target="https://doi.org/10.1136/bmj.323.7321.1123" TargetMode="External"/>
<Relationship Id="rId1150" Type="http://schemas.openxmlformats.org/officeDocument/2006/relationships/hyperlink" Target="https://doi.org/10.1136/bmj.326.7382.219" TargetMode="External"/>
<Relationship Id="rId886" Type="http://schemas.openxmlformats.org/officeDocument/2006/relationships/hyperlink" Target="https://doi.org/10.1136/bmj.332.7549.1080" TargetMode="External"/>
<Relationship Id="rId811" Type="http://schemas.openxmlformats.org/officeDocument/2006/relationships/hyperlink" Target="https://doi.org/10.1136/bmj.38977.682025.2c" TargetMode="External"/>
<Relationship Id="rId1220" Type="http://schemas.openxmlformats.org/officeDocument/2006/relationships/hyperlink" Target="https://doi.org/10.1136/bmj.a2201" TargetMode="External"/>
<Relationship Id="rId1122" Type="http://schemas.openxmlformats.org/officeDocument/2006/relationships/hyperlink" Target="https://doi.org/10.1136/bmj.d561" TargetMode="External"/>
<Relationship Id="rId756" Type="http://schemas.openxmlformats.org/officeDocument/2006/relationships/hyperlink" Target="https://doi.org/10.1136/bmj.h2622" TargetMode="External"/>
<Relationship Id="rId833" Type="http://schemas.openxmlformats.org/officeDocument/2006/relationships/hyperlink" Target="https://doi.org/10.1136/bmjopen-2015-008431" TargetMode="External"/>
<Relationship Id="rId1029" Type="http://schemas.openxmlformats.org/officeDocument/2006/relationships/hyperlink" Target="https://doi.org/10.1136/jim-2022-002479" TargetMode="External"/>
<Relationship Id="rId1175" Type="http://schemas.openxmlformats.org/officeDocument/2006/relationships/hyperlink" Target="https://doi.org/10.1146/annurev-polisci-041719-102556" TargetMode="External"/>
<Relationship Id="rId911" Type="http://schemas.openxmlformats.org/officeDocument/2006/relationships/hyperlink" Target="https://doi.org/10.1152/advan.90123.2008" TargetMode="External"/>
<Relationship Id="rId984" Type="http://schemas.openxmlformats.org/officeDocument/2006/relationships/hyperlink" Target="https://doi.org/10.1152/advan.90218.2008" TargetMode="External"/>
<Relationship Id="rId977" Type="http://schemas.openxmlformats.org/officeDocument/2006/relationships/hyperlink" Target="https://doi.org/10.1161/circulationaha.118.037777" TargetMode="External"/>
<Relationship Id="rId1204" Type="http://schemas.openxmlformats.org/officeDocument/2006/relationships/hyperlink" Target="https://doi.org/10.1161/circulationaha.121.055393" TargetMode="External"/>
<Relationship Id="rId1033" Type="http://schemas.openxmlformats.org/officeDocument/2006/relationships/hyperlink" Target="https://doi.org/10.11613/bm.2010.004" TargetMode="External"/>
<Relationship Id="rId1053" Type="http://schemas.openxmlformats.org/officeDocument/2006/relationships/hyperlink" Target="https://doi.org/10.11613/bm.2013.018" TargetMode="External"/>
<Relationship Id="rId1181" Type="http://schemas.openxmlformats.org/officeDocument/2006/relationships/hyperlink" Target="https://doi.org/10.1177/001316446002000104" TargetMode="External"/>
<Relationship Id="rId1132" Type="http://schemas.openxmlformats.org/officeDocument/2006/relationships/hyperlink" Target="https://doi.org/10.1177/009286150804200402" TargetMode="External"/>
<Relationship Id="rId924" Type="http://schemas.openxmlformats.org/officeDocument/2006/relationships/hyperlink" Target="https://doi.org/10.1177/019394598600800409" TargetMode="External"/>
<Relationship Id="rId823" Type="http://schemas.openxmlformats.org/officeDocument/2006/relationships/hyperlink" Target="https://doi.org/10.1177/09622802231198795" TargetMode="External"/>
<Relationship Id="rId805" Type="http://schemas.openxmlformats.org/officeDocument/2006/relationships/hyperlink" Target="https://doi.org/10.1177/10497323211015960" TargetMode="External"/>
<Relationship Id="rId773" Type="http://schemas.openxmlformats.org/officeDocument/2006/relationships/hyperlink" Target="https://doi.org/10.1177/17407745221123244" TargetMode="External"/>
<Relationship Id="rId845" Type="http://schemas.openxmlformats.org/officeDocument/2006/relationships/hyperlink" Target="https://doi.org/10.1177/20597991211026616" TargetMode="External"/>
<Relationship Id="rId868" Type="http://schemas.openxmlformats.org/officeDocument/2006/relationships/hyperlink" Target="https://doi.org/10.1177/2192568217746998" TargetMode="External"/>
<Relationship Id="rId990" Type="http://schemas.openxmlformats.org/officeDocument/2006/relationships/hyperlink" Target="https://doi.org/10.1177/2515245918770963" TargetMode="External"/>
<Relationship Id="rId998" Type="http://schemas.openxmlformats.org/officeDocument/2006/relationships/hyperlink" Target="https://doi.org/10.1177/2515245920951503" TargetMode="External"/>
<Relationship Id="rId1046" Type="http://schemas.openxmlformats.org/officeDocument/2006/relationships/hyperlink" Target="https://doi.org/10.1177/8756479308317006" TargetMode="External"/>
<Relationship Id="rId894" Type="http://schemas.openxmlformats.org/officeDocument/2006/relationships/hyperlink" Target="https://doi.org/10.1186/1471-2288-12-21" TargetMode="External"/>
<Relationship Id="rId1190" Type="http://schemas.openxmlformats.org/officeDocument/2006/relationships/hyperlink" Target="https://doi.org/10.1186/1471-2288-8-79" TargetMode="External"/>
<Relationship Id="rId1152" Type="http://schemas.openxmlformats.org/officeDocument/2006/relationships/hyperlink" Target="https://doi.org/10.1186/1472-6920-4-13" TargetMode="External"/>
<Relationship Id="rId1136" Type="http://schemas.openxmlformats.org/officeDocument/2006/relationships/hyperlink" Target="https://doi.org/10.1186/1745-6215-15-139" TargetMode="External"/>
<Relationship Id="rId1195" Type="http://schemas.openxmlformats.org/officeDocument/2006/relationships/hyperlink" Target="https://doi.org/10.1186/2046-4053-4-1" TargetMode="External"/>
<Relationship Id="rId1144" Type="http://schemas.openxmlformats.org/officeDocument/2006/relationships/hyperlink" Target="https://doi.org/10.1186/s12874-019-0750-8" TargetMode="External"/>
<Relationship Id="rId1124" Type="http://schemas.openxmlformats.org/officeDocument/2006/relationships/hyperlink" Target="https://doi.org/10.1186/s12874-022-01786-4" TargetMode="External"/>
<Relationship Id="rId1104" Type="http://schemas.openxmlformats.org/officeDocument/2006/relationships/hyperlink" Target="https://doi.org/10.1186/s12967-020-02540-4" TargetMode="External"/>
<Relationship Id="rId1202" Type="http://schemas.openxmlformats.org/officeDocument/2006/relationships/hyperlink" Target="https://doi.org/10.1186/s13063-022-06515-2" TargetMode="External"/>
<Relationship Id="rId945" Type="http://schemas.openxmlformats.org/officeDocument/2006/relationships/hyperlink" Target="https://doi.org/10.1186/s13690-017-0180-1" TargetMode="External"/>
<Relationship Id="rId926" Type="http://schemas.openxmlformats.org/officeDocument/2006/relationships/hyperlink" Target="https://doi.org/10.1207/s15327957pspr0203_4" TargetMode="External"/>
<Relationship Id="rId809" Type="http://schemas.openxmlformats.org/officeDocument/2006/relationships/hyperlink" Target="https://doi.org/10.1213/ane.0000000000002370" TargetMode="External"/>
<Relationship Id="rId949" Type="http://schemas.openxmlformats.org/officeDocument/2006/relationships/hyperlink" Target="https://doi.org/10.12688/f1000research.123002.2" TargetMode="External"/>
<Relationship Id="rId1216" Type="http://schemas.openxmlformats.org/officeDocument/2006/relationships/hyperlink" Target="https://doi.org/10.1371/journal.pbio.1002128" TargetMode="External"/>
<Relationship Id="rId843" Type="http://schemas.openxmlformats.org/officeDocument/2006/relationships/hyperlink" Target="https://doi.org/10.1371/journal.pcbi.1009819" TargetMode="External"/>
<Relationship Id="rId738" Type="http://schemas.openxmlformats.org/officeDocument/2006/relationships/hyperlink" Target="https://doi.org/10.1371/journal.pmed.1001747" TargetMode="External"/>
<Relationship Id="rId1043" Type="http://schemas.openxmlformats.org/officeDocument/2006/relationships/hyperlink" Target="https://doi.org/10.1371/journal.pone.0121945" TargetMode="External"/>
<Relationship Id="rId1200" Type="http://schemas.openxmlformats.org/officeDocument/2006/relationships/hyperlink" Target="https://doi.org/10.1371/journal.pone.0262918" TargetMode="External"/>
<Relationship Id="rId798" Type="http://schemas.openxmlformats.org/officeDocument/2006/relationships/hyperlink" Target="https://doi.org/10.1525/9780520313880-018" TargetMode="External"/>
<Relationship Id="rId1098" Type="http://schemas.openxmlformats.org/officeDocument/2006/relationships/hyperlink" Target="https://doi.org/10.1590/1980-265x-tce-2017-0311" TargetMode="External"/>
<Relationship Id="rId955" Type="http://schemas.openxmlformats.org/officeDocument/2006/relationships/hyperlink" Target="https://doi.org/10.18203/2349-3259.ijct20201720" TargetMode="External"/>
<Relationship Id="rId1158" Type="http://schemas.openxmlformats.org/officeDocument/2006/relationships/hyperlink" Target="https://doi.org/10.18637/jss.v028.i05" TargetMode="External"/>
<Relationship Id="rId825" Type="http://schemas.openxmlformats.org/officeDocument/2006/relationships/hyperlink" Target="https://doi.org/10.18637/jss.v045.i03" TargetMode="External"/>
<Relationship Id="rId1169" Type="http://schemas.openxmlformats.org/officeDocument/2006/relationships/hyperlink" Target="https://doi.org/10.18637/jss.v048.i02" TargetMode="External"/>
<Relationship Id="rId1051" Type="http://schemas.openxmlformats.org/officeDocument/2006/relationships/hyperlink" Target="https://doi.org/10.18637/jss.v069.c02" TargetMode="External"/>
<Relationship Id="rId769" Type="http://schemas.openxmlformats.org/officeDocument/2006/relationships/hyperlink" Target="https://doi.org/10.18637/jss.v074.i11" TargetMode="External"/>
<Relationship Id="rId710" Type="http://schemas.openxmlformats.org/officeDocument/2006/relationships/hyperlink" Target="https://doi.org/10.18637/jss.v088.i02" TargetMode="External"/>
<Relationship Id="rId934" Type="http://schemas.openxmlformats.org/officeDocument/2006/relationships/hyperlink" Target="https://doi.org/10.18637/jss.v090.i06" TargetMode="External"/>
<Relationship Id="rId1060" Type="http://schemas.openxmlformats.org/officeDocument/2006/relationships/hyperlink" Target="https://doi.org/10.18637/jss.v103.i01" TargetMode="External"/>
<Relationship Id="rId854" Type="http://schemas.openxmlformats.org/officeDocument/2006/relationships/hyperlink" Target="https://doi.org/10.18637/jss.v105.i07" TargetMode="External"/>
<Relationship Id="rId1058" Type="http://schemas.openxmlformats.org/officeDocument/2006/relationships/hyperlink" Target="https://doi.org/10.2105/ajph.2012.300897" TargetMode="External"/>
<Relationship Id="rId957" Type="http://schemas.openxmlformats.org/officeDocument/2006/relationships/hyperlink" Target="https://doi.org/10.2106/jbjs.21.01166" TargetMode="External"/>
<Relationship Id="rId1120" Type="http://schemas.openxmlformats.org/officeDocument/2006/relationships/hyperlink" Target="https://doi.org/10.21105/joss.02763" TargetMode="External"/>
<Relationship Id="rId1010" Type="http://schemas.openxmlformats.org/officeDocument/2006/relationships/hyperlink" Target="https://doi.org/10.21105/joss.02815" TargetMode="External"/>
<Relationship Id="rId1088" Type="http://schemas.openxmlformats.org/officeDocument/2006/relationships/hyperlink" Target="https://doi.org/10.21105/joss.03139" TargetMode="External"/>
<Relationship Id="rId712" Type="http://schemas.openxmlformats.org/officeDocument/2006/relationships/hyperlink" Target="https://doi.org/10.21449/ijate.661803" TargetMode="External"/>
<Relationship Id="rId988" Type="http://schemas.openxmlformats.org/officeDocument/2006/relationships/hyperlink" Target="https://doi.org/10.2147/clep.s142940" TargetMode="External"/>
<Relationship Id="rId1142" Type="http://schemas.openxmlformats.org/officeDocument/2006/relationships/hyperlink" Target="https://doi.org/10.2147/clep.s161508" TargetMode="External"/>
<Relationship Id="rId807" Type="http://schemas.openxmlformats.org/officeDocument/2006/relationships/hyperlink" Target="https://doi.org/10.22454/PRiMER.2022.511416" TargetMode="External"/>
<Relationship Id="rId704" Type="http://schemas.openxmlformats.org/officeDocument/2006/relationships/hyperlink" Target="https://doi.org/10.2307/1390807" TargetMode="External"/>
<Relationship Id="rId827" Type="http://schemas.openxmlformats.org/officeDocument/2006/relationships/hyperlink" Target="https://doi.org/10.2307/1391390" TargetMode="External"/>
<Relationship Id="rId780" Type="http://schemas.openxmlformats.org/officeDocument/2006/relationships/hyperlink" Target="https://doi.org/10.2307/1884324" TargetMode="External"/>
<Relationship Id="rId748" Type="http://schemas.openxmlformats.org/officeDocument/2006/relationships/hyperlink" Target="https://doi.org/10.2307/2322249" TargetMode="External"/>
<Relationship Id="rId784" Type="http://schemas.openxmlformats.org/officeDocument/2006/relationships/hyperlink" Target="https://doi.org/10.2307/2685389" TargetMode="External"/>
<Relationship Id="rId1177" Type="http://schemas.openxmlformats.org/officeDocument/2006/relationships/hyperlink" Target="https://doi.org/10.2307/2987937" TargetMode="External"/>
<Relationship Id="rId778" Type="http://schemas.openxmlformats.org/officeDocument/2006/relationships/hyperlink" Target="https://doi.org/10.2307/3002000" TargetMode="External"/>
<Relationship Id="rId1185" Type="http://schemas.openxmlformats.org/officeDocument/2006/relationships/hyperlink" Target="https://doi.org/10.2307/3315487" TargetMode="External"/>
<Relationship Id="rId800" Type="http://schemas.openxmlformats.org/officeDocument/2006/relationships/hyperlink" Target="https://doi.org/10.2307/3619568" TargetMode="External"/>
<Relationship Id="rId996" Type="http://schemas.openxmlformats.org/officeDocument/2006/relationships/hyperlink" Target="https://doi.org/10.23637/ROTHAMSTED.8V61Q" TargetMode="External"/>
<Relationship Id="rId1017" Type="http://schemas.openxmlformats.org/officeDocument/2006/relationships/hyperlink" Target="https://doi.org/10.31234/osf.io/5ptd7" TargetMode="External"/>
<Relationship Id="rId907" Type="http://schemas.openxmlformats.org/officeDocument/2006/relationships/hyperlink" Target="https://doi.org/10.32614/RJ-2016-060" TargetMode="External"/>
<Relationship Id="rId848" Type="http://schemas.openxmlformats.org/officeDocument/2006/relationships/hyperlink" Target="https://doi.org/10.32614/RJ-2016-061" TargetMode="External"/>
<Relationship Id="rId963" Type="http://schemas.openxmlformats.org/officeDocument/2006/relationships/hyperlink" Target="https://doi.org/10.32614/RJ-2021-053" TargetMode="External"/>
<Relationship Id="rId708" Type="http://schemas.openxmlformats.org/officeDocument/2006/relationships/hyperlink" Target="https://doi.org/10.3389/fpsyg.2016.01079" TargetMode="External"/>
<Relationship Id="rId1014" Type="http://schemas.openxmlformats.org/officeDocument/2006/relationships/hyperlink" Target="https://doi.org/10.3899/jrheum.211115" TargetMode="External"/>
<Relationship Id="rId947" Type="http://schemas.openxmlformats.org/officeDocument/2006/relationships/hyperlink" Target="https://doi.org/10.4097/kja.20582" TargetMode="External"/>
<Relationship Id="rId967" Type="http://schemas.openxmlformats.org/officeDocument/2006/relationships/hyperlink" Target="https://doi.org/10.4097/kja.21508" TargetMode="External"/>
<Relationship Id="rId866" Type="http://schemas.openxmlformats.org/officeDocument/2006/relationships/hyperlink" Target="https://doi.org/10.4103/0019-5049.190623" TargetMode="External"/>
<Relationship Id="rId1039" Type="http://schemas.openxmlformats.org/officeDocument/2006/relationships/hyperlink" Target="https://doi.org/10.4103/0301-4738.77005" TargetMode="External"/>
<Relationship Id="rId872" Type="http://schemas.openxmlformats.org/officeDocument/2006/relationships/hyperlink" Target="https://doi.org/10.4103/0971-9784.148325" TargetMode="External"/>
<Relationship Id="rId754" Type="http://schemas.openxmlformats.org/officeDocument/2006/relationships/hyperlink" Target="https://doi.org/10.4103/0972-6748.77642" TargetMode="External"/>
<Relationship Id="rId1035" Type="http://schemas.openxmlformats.org/officeDocument/2006/relationships/hyperlink" Target="https://doi.org/10.4103/aca.aca_248_18" TargetMode="External"/>
<Relationship Id="rId870" Type="http://schemas.openxmlformats.org/officeDocument/2006/relationships/hyperlink" Target="https://doi.org/10.4103/idoj.idoj_468_18" TargetMode="External"/>
<Relationship Id="rId1037" Type="http://schemas.openxmlformats.org/officeDocument/2006/relationships/hyperlink" Target="https://doi.org/10.4103/jfmpc.jfmpc_433_21" TargetMode="External"/>
<Relationship Id="rId909" Type="http://schemas.openxmlformats.org/officeDocument/2006/relationships/hyperlink" Target="https://doi.org/10.4135/9781849208499" TargetMode="External"/>
<Relationship Id="rId1128" Type="http://schemas.openxmlformats.org/officeDocument/2006/relationships/hyperlink" Target="https://doi.org/10.4172/2155-6180.1000334" TargetMode="External"/>
<Relationship Id="rId992" Type="http://schemas.openxmlformats.org/officeDocument/2006/relationships/hyperlink" Target="https://doi.org/10.4300/jgme-d-12-00156.1" TargetMode="External"/>
<Relationship Id="rId1094" Type="http://schemas.openxmlformats.org/officeDocument/2006/relationships/hyperlink" Target="https://doi.org/10.5123/s1679-49742017000300022" TargetMode="External"/>
<Relationship Id="rId1092" Type="http://schemas.openxmlformats.org/officeDocument/2006/relationships/hyperlink" Target="https://doi.org/10.5152/balkanmedj.2014.1408" TargetMode="External"/>
<Relationship Id="rId72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08" Type="http://schemas.openxmlformats.org/officeDocument/2006/relationships/hyperlink" Target="https://doi.org/10.5395/rde.2015.40.4.328" TargetMode="External"/>
<Relationship Id="rId1055" Type="http://schemas.openxmlformats.org/officeDocument/2006/relationships/hyperlink" Target="https://doi.org/10.5395/rde.2017.42.2.152" TargetMode="External"/>
<Relationship Id="rId878" Type="http://schemas.openxmlformats.org/officeDocument/2006/relationships/hyperlink" Target="https://doi.org/10.7275/QBPC-GK17" TargetMode="External"/>
<Relationship Id="rId986" Type="http://schemas.openxmlformats.org/officeDocument/2006/relationships/hyperlink" Target="https://doi.org/10.7326/0003-4819-130-12-199906150-00008" TargetMode="External"/>
<Relationship Id="rId969" Type="http://schemas.openxmlformats.org/officeDocument/2006/relationships/hyperlink" Target="https://ggplot2.tidyverse.org" TargetMode="External"/>
<Relationship Id="rId420" Type="http://schemas.openxmlformats.org/officeDocument/2006/relationships/hyperlink" Target="https://github.com/FerreiraAS/Ciencia-com-R/blob/main/R/Concordancia%20e%20Confiabilidade/reliability-kappa-icc.R" TargetMode="External"/>
<Relationship Id="rId423" Type="http://schemas.openxmlformats.org/officeDocument/2006/relationships/hyperlink" Target="https://github.com/FerreiraAS/Ciencia-com-R/blob/main/R/Descricao/extracolumn-N.R" TargetMode="External"/>
<Relationship Id="rId422" Type="http://schemas.openxmlformats.org/officeDocument/2006/relationships/hyperlink" Target="https://github.com/FerreiraAS/Ciencia-com-R/blob/main/R/Descricao/extracolumn-es.R" TargetMode="External"/>
<Relationship Id="rId424" Type="http://schemas.openxmlformats.org/officeDocument/2006/relationships/hyperlink" Target="https://github.com/FerreiraAS/Ciencia-com-R/blob/main/R/Descricao/extracolumn-p.R" TargetMode="External"/>
<Relationship Id="rId425" Type="http://schemas.openxmlformats.org/officeDocument/2006/relationships/hyperlink" Target="https://github.com/FerreiraAS/Ciencia-com-R/blob/main/R/Descricao/pilotdata_gopal.R" TargetMode="External"/>
<Relationship Id="rId427" Type="http://schemas.openxmlformats.org/officeDocument/2006/relationships/hyperlink" Target="https://github.com/FerreiraAS/Ciencia-com-R/blob/main/R/Desempenho%20diagnostico/diag-stats.R" TargetMode="External"/>
<Relationship Id="rId428" Type="http://schemas.openxmlformats.org/officeDocument/2006/relationships/hyperlink" Target="https://github.com/FerreiraAS/Ciencia-com-R/blob/main/R/Desempenho%20diagnostico/dtROC.R" TargetMode="External"/>
<Relationship Id="rId429" Type="http://schemas.openxmlformats.org/officeDocument/2006/relationships/hyperlink" Target="https://github.com/FerreiraAS/Ciencia-com-R/blob/main/R/Desempenho%20diagnostico/stROC.R" TargetMode="External"/>
<Relationship Id="rId431" Type="http://schemas.openxmlformats.org/officeDocument/2006/relationships/hyperlink" Target="https://github.com/FerreiraAS/Ciencia-com-R/blob/main/R/Ensaio%20clinico%20aleatorizado/RCT-Figure1.R" TargetMode="External"/>
<Relationship Id="rId432" Type="http://schemas.openxmlformats.org/officeDocument/2006/relationships/hyperlink" Target="https://github.com/FerreiraAS/Ciencia-com-R/blob/main/R/Ensaio%20clinico%20aleatorizado/RCT-Missingness.R" TargetMode="External"/>
<Relationship Id="rId433" Type="http://schemas.openxmlformats.org/officeDocument/2006/relationships/hyperlink" Target="https://github.com/FerreiraAS/Ciencia-com-R/blob/main/R/Ensaio%20clinico%20aleatorizado/RCT-Table1.R" TargetMode="External"/>
<Relationship Id="rId434" Type="http://schemas.openxmlformats.org/officeDocument/2006/relationships/hyperlink" Target="https://github.com/FerreiraAS/Ciencia-com-R/blob/main/R/Ensaio%20clinico%20aleatorizado/RCT-Table2a.R" TargetMode="External"/>
<Relationship Id="rId435" Type="http://schemas.openxmlformats.org/officeDocument/2006/relationships/hyperlink" Target="https://github.com/FerreiraAS/Ciencia-com-R/blob/main/R/Ensaio%20clinico%20aleatorizado/RCT-Table2b.R" TargetMode="External"/>
<Relationship Id="rId436" Type="http://schemas.openxmlformats.org/officeDocument/2006/relationships/hyperlink" Target="https://github.com/FerreiraAS/Ciencia-com-R/blob/main/R/Ensaio%20clinico%20aleatorizado/RCT-Table3.R" TargetMode="External"/>
<Relationship Id="rId439" Type="http://schemas.openxmlformats.org/officeDocument/2006/relationships/hyperlink" Target="https://github.com/FerreiraAS/Ciencia-com-R/blob/main/R/Ensaio%20cruzado/RSTR-crossover-trial.R" TargetMode="External"/>
<Relationship Id="rId438" Type="http://schemas.openxmlformats.org/officeDocument/2006/relationships/hyperlink" Target="https://github.com/FerreiraAS/Ciencia-com-R/blob/main/R/Ensaio%20cruzado/crossover.R" TargetMode="External"/>
<Relationship Id="rId441" Type="http://schemas.openxmlformats.org/officeDocument/2006/relationships/hyperlink" Target="https://github.com/FerreiraAS/Ciencia-com-R/blob/main/R/Regressao/mediation-analysis.R" TargetMode="External"/>
<Relationship Id="rId442" Type="http://schemas.openxmlformats.org/officeDocument/2006/relationships/hyperlink" Target="https://github.com/FerreiraAS/Ciencia-com-R/blob/main/R/Regressao/regression-diagnosis.R" TargetMode="External"/>
<Relationship Id="rId771" Type="http://schemas.openxmlformats.org/officeDocument/2006/relationships/hyperlink" Target="https://github.com/Pakillo/grateful" TargetMode="External"/>
<Relationship Id="rId839" Type="http://schemas.openxmlformats.org/officeDocument/2006/relationships/hyperlink" Target="https://github.com/paulhendricks/anonymizer" TargetMode="External"/>
<Relationship Id="rId736" Type="http://schemas.openxmlformats.org/officeDocument/2006/relationships/hyperlink" Target="https://github.com/rstudio/bookdown" TargetMode="External"/>
<Relationship Id="rId732" Type="http://schemas.openxmlformats.org/officeDocument/2006/relationships/hyperlink" Target="https://github.com/rstudio/rmarkdown" TargetMode="External"/>
<Relationship Id="rId973" Type="http://schemas.openxmlformats.org/officeDocument/2006/relationships/hyperlink" Target="https://github.com/taiyun/corrplot" TargetMode="External"/>
<Relationship Id="rId693"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79" Type="http://schemas.openxmlformats.org/officeDocument/2006/relationships/hyperlink" Target="https://journals.physiology.org/topic/advances-collections/explorations-in-statistics?seriesKey=&amp;tagCode=&amp;" TargetMode="External"/>
<Relationship Id="rId680" Type="http://schemas.openxmlformats.org/officeDocument/2006/relationships/hyperlink" Target="https://journals.physiology.org/topic/advances-collections/general-statistics?seriesKey=&amp;tagCode=&amp;" TargetMode="External"/>
<Relationship Id="rId681" Type="http://schemas.openxmlformats.org/officeDocument/2006/relationships/hyperlink" Target="https://journals.physiology.org/topic/advances-collections/reporting-statistics?seriesKey=&amp;tagCode=&amp;" TargetMode="External"/>
<Relationship Id="rId678" Type="http://schemas.openxmlformats.org/officeDocument/2006/relationships/hyperlink" Target="https://journals.physiology.org/topic/advances-collections/statistics?seriesKey=&amp;tagCode=&amp;" TargetMode="External"/>
<Relationship Id="rId699" Type="http://schemas.openxmlformats.org/officeDocument/2006/relationships/hyperlink" Target="https://onlinelibrary.wiley.com/page/journal/10970258/homepage/tutorials.htm" TargetMode="External"/>
<Relationship Id="rId701" Type="http://schemas.openxmlformats.org/officeDocument/2006/relationships/hyperlink" Target="https://onlinelibrary.wiley.com/page/journal/15391612/homepage/tutorial_papers.htm" TargetMode="External"/>
<Relationship Id="rId97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3" Type="http://schemas.openxmlformats.org/officeDocument/2006/relationships/hyperlink" Target="https://rdrr.io/cran/mmrm/man/mmrm.html" TargetMode="External"/>
<Relationship Id="rId697"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66" Type="http://schemas.openxmlformats.org/officeDocument/2006/relationships/hyperlink" Target="https://www.R-project.org/" TargetMode="External"/>
<Relationship Id="rId676"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88" Type="http://schemas.openxmlformats.org/officeDocument/2006/relationships/hyperlink" Target="https://www.bmj.com/about-bmj/resources-readers/publications/statistics-square-one" TargetMode="External"/>
<Relationship Id="rId689" Type="http://schemas.openxmlformats.org/officeDocument/2006/relationships/hyperlink" Target="https://www.bmj.com/research/research-methods-and-reporting" TargetMode="External"/>
<Relationship Id="rId685" Type="http://schemas.openxmlformats.org/officeDocument/2006/relationships/hyperlink" Target="https://www.bmj.com/specialties/statistics" TargetMode="External"/>
<Relationship Id="rId687" Type="http://schemas.openxmlformats.org/officeDocument/2006/relationships/hyperlink" Target="https://www.bmj.com/specialties/statistics-and-research-methods" TargetMode="External"/>
<Relationship Id="rId686" Type="http://schemas.openxmlformats.org/officeDocument/2006/relationships/hyperlink" Target="https://www.bmj.com/specialties/statistics-notes" TargetMode="External"/>
<Relationship Id="rId69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95"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7"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555" Type="http://schemas.openxmlformats.org/officeDocument/2006/relationships/hyperlink" Target="https://www.rdocumentation.org/packages/InteractionPoweR/versions/0.2.1/topics/generate_interaction" TargetMode="External"/>
<Relationship Id="rId399" Type="http://schemas.openxmlformats.org/officeDocument/2006/relationships/hyperlink" Target="https://www.rdocumentation.org/packages/InteractionPoweR/versions/0.2.1/topics/power_interaction" TargetMode="External"/>
<Relationship Id="rId237" Type="http://schemas.openxmlformats.org/officeDocument/2006/relationships/hyperlink" Target="https://www.rdocumentation.org/packages/MASS/versions/7.3-58.3/topics/boxcox" TargetMode="External"/>
<Relationship Id="rId663" Type="http://schemas.openxmlformats.org/officeDocument/2006/relationships/hyperlink" Target="https://www.rdocumentation.org/packages/PRISMA2020/versions/1.1.1/topics/PRISMA_flowdiagram" TargetMode="External"/>
<Relationship Id="rId298" Type="http://schemas.openxmlformats.org/officeDocument/2006/relationships/hyperlink" Target="https://www.rdocumentation.org/packages/SmartEDA/versions/0.3.9/topics/ExpReport" TargetMode="External"/>
<Relationship Id="rId364" Type="http://schemas.openxmlformats.org/officeDocument/2006/relationships/hyperlink" Target="https://www.rdocumentation.org/packages/Superpower/versions/0.2.0/topics/ANOVA_compromise" TargetMode="External"/>
<Relationship Id="rId363" Type="http://schemas.openxmlformats.org/officeDocument/2006/relationships/hyperlink" Target="https://www.rdocumentation.org/packages/Superpower/versions/0.2.0/topics/optimal_alpha" TargetMode="External"/>
<Relationship Id="rId393" Type="http://schemas.openxmlformats.org/officeDocument/2006/relationships/hyperlink" Target="https://www.rdocumentation.org/packages/Superpower/versions/0.2.0/topics/power.ftest" TargetMode="External"/>
<Relationship Id="rId396" Type="http://schemas.openxmlformats.org/officeDocument/2006/relationships/hyperlink" Target="https://www.rdocumentation.org/packages/Superpower/versions/0.2.0/topics/power_oneway_ancova" TargetMode="External"/>
<Relationship Id="rId394" Type="http://schemas.openxmlformats.org/officeDocument/2006/relationships/hyperlink" Target="https://www.rdocumentation.org/packages/Superpower/versions/0.2.0/topics/power_oneway_between" TargetMode="External"/>
<Relationship Id="rId395" Type="http://schemas.openxmlformats.org/officeDocument/2006/relationships/hyperlink" Target="https://www.rdocumentation.org/packages/Superpower/versions/0.2.0/topics/power_oneway_within" TargetMode="External"/>
<Relationship Id="rId398" Type="http://schemas.openxmlformats.org/officeDocument/2006/relationships/hyperlink" Target="https://www.rdocumentation.org/packages/Superpower/versions/0.2.0/topics/power_threeway_between" TargetMode="External"/>
<Relationship Id="rId397" Type="http://schemas.openxmlformats.org/officeDocument/2006/relationships/hyperlink" Target="https://www.rdocumentation.org/packages/Superpower/versions/0.2.0/topics/power_twoway_between"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43"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91" Type="http://schemas.openxmlformats.org/officeDocument/2006/relationships/hyperlink" Target="https://www.rdocumentation.org/packages/caret/versions/3.45/topics/confusionMatrix" TargetMode="External"/>
<Relationship Id="rId464" Type="http://schemas.openxmlformats.org/officeDocument/2006/relationships/hyperlink" Target="https://www.rdocumentation.org/packages/cooccur/versions/1.3/topics/cooccur" TargetMode="External"/>
<Relationship Id="rId460" Type="http://schemas.openxmlformats.org/officeDocument/2006/relationships/hyperlink" Target="https://www.rdocumentation.org/packages/corrplot/versions/0.92/topics/cor.mtest" TargetMode="External"/>
<Relationship Id="rId332"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6"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377" Type="http://schemas.openxmlformats.org/officeDocument/2006/relationships/hyperlink" Target="https://www.rdocumentation.org/packages/effectsize/versions/0.8.3/topics/interpret" TargetMode="External"/>
<Relationship Id="rId376" Type="http://schemas.openxmlformats.org/officeDocument/2006/relationships/hyperlink" Target="https://www.rdocumentation.org/packages/effectsize/versions/0.8.3/topics/rules" TargetMode="External"/>
<Relationship Id="rId494" Type="http://schemas.openxmlformats.org/officeDocument/2006/relationships/hyperlink" Target="https://www.rdocumentation.org/packages/emmeans/versions/1.8.7/topics/emmeans" TargetMode="External"/>
<Relationship Id="rId295" Type="http://schemas.openxmlformats.org/officeDocument/2006/relationships/hyperlink" Target="https://www.rdocumentation.org/packages/explore/versions/1.0.2/topics/explore" TargetMode="External"/>
<Relationship Id="rId481" Type="http://schemas.openxmlformats.org/officeDocument/2006/relationships/hyperlink" Target="https://www.rdocumentation.org/packages/fastDummies/versions/1.7.3/topics/dummy_columns" TargetMode="External"/>
<Relationship Id="rId312" Type="http://schemas.openxmlformats.org/officeDocument/2006/relationships/hyperlink" Target="https://www.rdocumentation.org/packages/flextable/versions/0.9.2/topics/as_flextable" TargetMode="External"/>
<Relationship Id="rId313"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64" Type="http://schemas.openxmlformats.org/officeDocument/2006/relationships/hyperlink" Target="https://www.rdocumentation.org/packages/ggfortify/versions/0.4.16/topics/ggdistribution" TargetMode="External"/>
<Relationship Id="rId330" Type="http://schemas.openxmlformats.org/officeDocument/2006/relationships/hyperlink" Target="https://www.rdocumentation.org/packages/ggplot2/versions/3.4.3/topics/ggplot" TargetMode="External"/>
<Relationship Id="rId335" Type="http://schemas.openxmlformats.org/officeDocument/2006/relationships/hyperlink" Target="https://www.rdocumentation.org/packages/ggsci/versions/3.0.0/topics/pal_lancet" TargetMode="External"/>
<Relationship Id="rId336" Type="http://schemas.openxmlformats.org/officeDocument/2006/relationships/hyperlink" Target="https://www.rdocumentation.org/packages/ggsci/versions/3.0.0/topics/pal_nejm" TargetMode="External"/>
<Relationship Id="rId337" Type="http://schemas.openxmlformats.org/officeDocument/2006/relationships/hyperlink" Target="https://www.rdocumentation.org/packages/ggsci/versions/3.0.0/topics/pal_npg" TargetMode="External"/>
<Relationship Id="rId338" Type="http://schemas.openxmlformats.org/officeDocument/2006/relationships/hyperlink" Target="https://www.rdocumentation.org/packages/grDevices/versions/3.6.2/topics/dev" TargetMode="External"/>
<Relationship Id="rId301" Type="http://schemas.openxmlformats.org/officeDocument/2006/relationships/hyperlink" Target="https://www.rdocumentation.org/packages/graphics/versions/3.6.2/topics/boxplot" TargetMode="External"/>
<Relationship Id="rId302"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299" Type="http://schemas.openxmlformats.org/officeDocument/2006/relationships/hyperlink" Target="https://www.rdocumentation.org/packages/gtExtras/versions/0.5.0/topics/gt_plt_summary" TargetMode="External"/>
<Relationship Id="rId471" Type="http://schemas.openxmlformats.org/officeDocument/2006/relationships/hyperlink" Target="https://www.rdocumentation.org/packages/gtsummary/versions/1.6.3/topics/tbl_cross" TargetMode="External"/>
<Relationship Id="rId478" Type="http://schemas.openxmlformats.org/officeDocument/2006/relationships/hyperlink" Target="https://www.rdocumentation.org/packages/gtsummary/versions/1.6.3/topics/tbl_regression" TargetMode="External"/>
<Relationship Id="rId320"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605" Type="http://schemas.openxmlformats.org/officeDocument/2006/relationships/hyperlink" Target="https://www.rdocumentation.org/packages/lavaan/versions/0.6-16/topics/cfa" TargetMode="External"/>
<Relationship Id="rId606" Type="http://schemas.openxmlformats.org/officeDocument/2006/relationships/hyperlink" Target="https://www.rdocumentation.org/packages/lavaan/versions/0.6-16/topics/modificationIndices" TargetMode="External"/>
<Relationship Id="rId392" Type="http://schemas.openxmlformats.org/officeDocument/2006/relationships/hyperlink" Target="https://www.rdocumentation.org/packages/longpower/versions/1.0.24/topics/power.mmrm" TargetMode="External"/>
<Relationship Id="rId594" Type="http://schemas.openxmlformats.org/officeDocument/2006/relationships/hyperlink" Target="https://www.rdocumentation.org/packages/mada/versions/0.5.11/topics/crosshair" TargetMode="External"/>
<Relationship Id="rId662"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77" Type="http://schemas.openxmlformats.org/officeDocument/2006/relationships/hyperlink" Target="https://www.rdocumentation.org/packages/modelsummary/versions/1.4.1/topics/modelplot" TargetMode="External"/>
<Relationship Id="rId476" Type="http://schemas.openxmlformats.org/officeDocument/2006/relationships/hyperlink" Target="https://www.rdocumentation.org/packages/modelsummary/versions/1.4.1/topics/modelsummary" TargetMode="External"/>
<Relationship Id="rId492"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4" Type="http://schemas.openxmlformats.org/officeDocument/2006/relationships/hyperlink" Target="https://www.rdocumentation.org/packages/outliers/versions/0.15/topics/outlier" TargetMode="External"/>
<Relationship Id="rId285" Type="http://schemas.openxmlformats.org/officeDocument/2006/relationships/hyperlink" Target="https://www.rdocumentation.org/packages/outliers/versions/0.15/topics/rm.outlier" TargetMode="External"/>
<Relationship Id="rId597" Type="http://schemas.openxmlformats.org/officeDocument/2006/relationships/hyperlink" Target="https://www.rdocumentation.org/packages/pROC/versions/1.18.4/topics/plot.roc" TargetMode="External"/>
<Relationship Id="rId507" Type="http://schemas.openxmlformats.org/officeDocument/2006/relationships/hyperlink" Target="https://www.rdocumentation.org/packages/performance/versions/0.10.4/topics/check_model" TargetMode="External"/>
<Relationship Id="rId512" Type="http://schemas.openxmlformats.org/officeDocument/2006/relationships/hyperlink" Target="https://www.rdocumentation.org/packages/performance/versions/0.10.4/topics/compare_performance" TargetMode="External"/>
<Relationship Id="rId511" Type="http://schemas.openxmlformats.org/officeDocument/2006/relationships/hyperlink" Target="https://www.rdocumentation.org/packages/performance/versions/0.10.4/topics/model_performance" TargetMode="External"/>
<Relationship Id="rId331"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608" Type="http://schemas.openxmlformats.org/officeDocument/2006/relationships/hyperlink" Target="https://www.rdocumentation.org/packages/psych/versions/2.3.6/topics/ICC" TargetMode="External"/>
<Relationship Id="rId645" Type="http://schemas.openxmlformats.org/officeDocument/2006/relationships/hyperlink" Target="https://www.rdocumentation.org/packages/psych/versions/2.3.6/topics/tetrachoric" TargetMode="External"/>
<Relationship Id="rId378" Type="http://schemas.openxmlformats.org/officeDocument/2006/relationships/hyperlink" Target="https://www.rdocumentation.org/packages/pwr/versions/1.3-0/topics/cohen.ES" TargetMode="External"/>
<Relationship Id="rId533" Type="http://schemas.openxmlformats.org/officeDocument/2006/relationships/hyperlink" Target="https://www.rdocumentation.org/packages/pwr/versions/1.3-0/topics/plot.power.htest" TargetMode="External"/>
<Relationship Id="rId383" Type="http://schemas.openxmlformats.org/officeDocument/2006/relationships/hyperlink" Target="https://www.rdocumentation.org/packages/pwr/versions/1.3-0/topics/pwr.2p.test" TargetMode="External"/>
<Relationship Id="rId384" Type="http://schemas.openxmlformats.org/officeDocument/2006/relationships/hyperlink" Target="https://www.rdocumentation.org/packages/pwr/versions/1.3-0/topics/pwr.anova.test" TargetMode="External"/>
<Relationship Id="rId385" Type="http://schemas.openxmlformats.org/officeDocument/2006/relationships/hyperlink" Target="https://www.rdocumentation.org/packages/pwr/versions/1.3-0/topics/pwr.chisq.test" TargetMode="External"/>
<Relationship Id="rId386" Type="http://schemas.openxmlformats.org/officeDocument/2006/relationships/hyperlink" Target="https://www.rdocumentation.org/packages/pwr/versions/1.3-0/topics/pwr.f2.test" TargetMode="External"/>
<Relationship Id="rId387" Type="http://schemas.openxmlformats.org/officeDocument/2006/relationships/hyperlink" Target="https://www.rdocumentation.org/packages/pwr/versions/1.3-0/topics/pwr.norm.test" TargetMode="External"/>
<Relationship Id="rId388" Type="http://schemas.openxmlformats.org/officeDocument/2006/relationships/hyperlink" Target="https://www.rdocumentation.org/packages/pwr/versions/1.3-0/topics/pwr.p.test" TargetMode="External"/>
<Relationship Id="rId389" Type="http://schemas.openxmlformats.org/officeDocument/2006/relationships/hyperlink" Target="https://www.rdocumentation.org/packages/pwr/versions/1.3-0/topics/pwr.r.test" TargetMode="External"/>
<Relationship Id="rId390" Type="http://schemas.openxmlformats.org/officeDocument/2006/relationships/hyperlink" Target="https://www.rdocumentation.org/packages/pwr/versions/1.3-0/topics/pwr.t.test" TargetMode="External"/>
<Relationship Id="rId391" Type="http://schemas.openxmlformats.org/officeDocument/2006/relationships/hyperlink" Target="https://www.rdocumentation.org/packages/pwr/versions/1.3-0/topics/pwr.t2n.test" TargetMode="External"/>
<Relationship Id="rId590" Type="http://schemas.openxmlformats.org/officeDocument/2006/relationships/hyperlink" Target="https://www.rdocumentation.org/packages/riskyr/versions/0.4.0/topics/comp_prob" TargetMode="External"/>
<Relationship Id="rId588"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07" Type="http://schemas.openxmlformats.org/officeDocument/2006/relationships/hyperlink" Target="https://www.rdocumentation.org/packages/semTools/versions/0.5-6/topics/reliability-deprecated" TargetMode="External"/>
<Relationship Id="rId553" Type="http://schemas.openxmlformats.org/officeDocument/2006/relationships/hyperlink" Target="https://www.rdocumentation.org/packages/simstudy/versions/0.7.0/topics/defData" TargetMode="External"/>
<Relationship Id="rId554"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53" Type="http://schemas.openxmlformats.org/officeDocument/2006/relationships/hyperlink" Target="https://www.rdocumentation.org/packages/stats/versions/3.6.2/topics/cor.test" TargetMode="External"/>
<Relationship Id="rId357" Type="http://schemas.openxmlformats.org/officeDocument/2006/relationships/hyperlink" Target="https://www.rdocumentation.org/packages/stats/versions/3.6.2/topics/p.adjust" TargetMode="External"/>
<Relationship Id="rId278"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9" Type="http://schemas.openxmlformats.org/officeDocument/2006/relationships/hyperlink" Target="https://www.rdocumentation.org/packages/table1/versions/1.4.3/topics/table1" TargetMode="External"/>
<Relationship Id="rId340"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82" Type="http://schemas.openxmlformats.org/officeDocument/2006/relationships/hyperlink" Target="https://www.stats.ox.ac.uk/pub/MASS4/" TargetMode="External"/>
<Relationship Id="rId683"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2023-11-18T10:39:49Z</dcterms:created>
  <dcterms:modified xsi:type="dcterms:W3CDTF">2023-11-18T07:39:50Z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