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346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0"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d0ccb4-8ff1-49cc-b7f9-d2cc176f6e3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d0ccb4-8ff1-49cc-b7f9-d2cc176f6e3e"/>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3" w:name="pacotes"/>
    <w:p>
      <w:pPr>
        <w:pStyle w:val="Titre2"/>
      </w:pPr>
      <w:r>
        <w:t xml:space="preserve">Pacotes</w:t>
      </w:r>
    </w:p>
    <w:p>
      <w:pPr>
        <w:pStyle w:val="FirstParagraph"/>
      </w:pPr>
    </w:p>
    <w:bookmarkStart w:id="68"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382279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bookmarkEnd w:id="68"/>
    <w:bookmarkStart w:id="72"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14</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14</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14</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14</w:t>
        </w:r>
      </w:hyperlink>
    </w:p>
    <w:p>
      <w:pPr>
        <w:numPr>
          <w:ilvl w:val="0"/>
          <w:numId w:val="1009"/>
        </w:numPr>
      </w:pPr>
      <w:r>
        <w:t xml:space="preserve">Controle as versões do script.</w:t>
      </w:r>
      <w:hyperlink w:anchor="ref-SchwabSimon2021">
        <w:r>
          <w:rPr>
            <w:rStyle w:val="Lienhypertexte"/>
            <w:vertAlign w:val="superscript"/>
          </w:rPr>
          <w:t xml:space="preserve">14</w:t>
        </w:r>
      </w:hyperlink>
      <w:r>
        <w:rPr>
          <w:vertAlign w:val="superscript"/>
        </w:rPr>
        <w:t xml:space="preserve">,</w:t>
      </w:r>
      <w:hyperlink w:anchor="ref-Eglen2017">
        <w:r>
          <w:rPr>
            <w:rStyle w:val="Lienhypertexte"/>
            <w:vertAlign w:val="superscript"/>
          </w:rPr>
          <w:t xml:space="preserve">15</w:t>
        </w:r>
      </w:hyperlink>
    </w:p>
    <w:p>
      <w:pPr>
        <w:numPr>
          <w:ilvl w:val="0"/>
          <w:numId w:val="1009"/>
        </w:numPr>
      </w:pPr>
      <w:r>
        <w:t xml:space="preserve">Teste o script antes de sua utilização.</w:t>
      </w:r>
      <w:hyperlink w:anchor="ref-SchwabSimon2021">
        <w:r>
          <w:rPr>
            <w:rStyle w:val="Lienhypertexte"/>
            <w:vertAlign w:val="superscript"/>
          </w:rPr>
          <w:t xml:space="preserve">14</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14</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2"/>
    <w:bookmarkEnd w:id="73"/>
    <w:bookmarkStart w:id="75" w:name="aplicativos-shiny"/>
    <w:p>
      <w:pPr>
        <w:pStyle w:val="Titre2"/>
      </w:pPr>
      <w:r>
        <w:t xml:space="preserve">Aplicativos Shiny</w:t>
      </w:r>
    </w:p>
    <w:p>
      <w:pPr>
        <w:pStyle w:val="FirstParagraph"/>
      </w:pPr>
    </w:p>
    <w:bookmarkStart w:id="74"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4"/>
    <w:bookmarkEnd w:id="75"/>
    <w:bookmarkStart w:id="89" w:name="manuscritos-reproduzíveis"/>
    <w:p>
      <w:pPr>
        <w:pStyle w:val="Titre2"/>
      </w:pPr>
      <w:r>
        <w:t xml:space="preserve">Manuscritos reproduzíveis</w:t>
      </w:r>
    </w:p>
    <w:p>
      <w:pPr>
        <w:pStyle w:val="FirstParagraph"/>
      </w:pPr>
    </w:p>
    <w:bookmarkStart w:id="76"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6"/>
    <w:bookmarkStart w:id="84"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20</w:t>
        </w:r>
      </w:hyperlink>
      <w:r>
        <w:t xml:space="preserve"> </w:t>
      </w:r>
      <w:r>
        <w:t xml:space="preserve">fornece as funções</w:t>
      </w:r>
      <w:r>
        <w:t xml:space="preserve"> </w:t>
      </w:r>
      <w:hyperlink r:id="rId7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rdocx_document</w:t>
        </w:r>
      </w:hyperlink>
      <w:r>
        <w:t xml:space="preserve"> </w:t>
      </w:r>
      <w:r>
        <w:t xml:space="preserve">e</w:t>
      </w:r>
      <w:r>
        <w:t xml:space="preserve"> </w:t>
      </w:r>
      <w:hyperlink r:id="rId79">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22</w:t>
        </w:r>
      </w:hyperlink>
      <w:r>
        <w:t xml:space="preserve"> </w:t>
      </w:r>
      <w:r>
        <w:t xml:space="preserve">fornece as funções</w:t>
      </w:r>
      <w:r>
        <w:t xml:space="preserve"> </w:t>
      </w:r>
      <w:hyperlink r:id="rId80">
        <w:r>
          <w:rPr>
            <w:rStyle w:val="Lienhypertexte"/>
            <w:i/>
            <w:iCs/>
          </w:rPr>
          <w:t xml:space="preserve">gitbook</w:t>
        </w:r>
      </w:hyperlink>
      <w:r>
        <w:t xml:space="preserve">,</w:t>
      </w:r>
      <w:r>
        <w:t xml:space="preserve"> </w:t>
      </w:r>
      <w:hyperlink r:id="rId81">
        <w:r>
          <w:rPr>
            <w:rStyle w:val="Lienhypertexte"/>
            <w:i/>
            <w:iCs/>
          </w:rPr>
          <w:t xml:space="preserve">pdf_book</w:t>
        </w:r>
      </w:hyperlink>
      <w:r>
        <w:t xml:space="preserve">,</w:t>
      </w:r>
      <w:r>
        <w:t xml:space="preserve"> </w:t>
      </w:r>
      <w:hyperlink r:id="rId82">
        <w:r>
          <w:rPr>
            <w:rStyle w:val="Lienhypertexte"/>
            <w:i/>
            <w:iCs/>
          </w:rPr>
          <w:t xml:space="preserve">epub_book</w:t>
        </w:r>
      </w:hyperlink>
      <w:r>
        <w:t xml:space="preserve"> </w:t>
      </w:r>
      <w:r>
        <w:t xml:space="preserve">e</w:t>
      </w:r>
      <w:r>
        <w:t xml:space="preserve"> </w:t>
      </w:r>
      <w:hyperlink r:id="rId8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4"/>
    <w:bookmarkStart w:id="85"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20</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23</w:t>
        </w:r>
      </w:hyperlink>
    </w:p>
    <w:p>
      <w:pPr>
        <w:numPr>
          <w:ilvl w:val="0"/>
          <w:numId w:val="1013"/>
        </w:numPr>
      </w:pPr>
      <w:r>
        <w:t xml:space="preserve">O RMarkdown</w:t>
      </w:r>
      <w:hyperlink w:anchor="ref-R-rmarkdown">
        <w:r>
          <w:rPr>
            <w:rStyle w:val="Lienhypertexte"/>
            <w:vertAlign w:val="superscript"/>
          </w:rPr>
          <w:t xml:space="preserve">20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5"/>
    <w:bookmarkStart w:id="87"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25</w:t>
        </w:r>
      </w:hyperlink>
      <w:r>
        <w:t xml:space="preserve"> </w:t>
      </w:r>
      <w:r>
        <w:t xml:space="preserve">fornece a função</w:t>
      </w:r>
      <w:r>
        <w:t xml:space="preserve"> </w:t>
      </w:r>
      <w:hyperlink r:id="rId86">
        <w:r>
          <w:rPr>
            <w:rStyle w:val="Lienhypertexte"/>
            <w:i/>
            <w:iCs/>
          </w:rPr>
          <w:t xml:space="preserve">setup_projects</w:t>
        </w:r>
      </w:hyperlink>
      <w:r>
        <w:t xml:space="preserve"> </w:t>
      </w:r>
      <w:r>
        <w:t xml:space="preserve">para criar um projeto com arquivos organizados em diretórios.</w:t>
      </w:r>
    </w:p>
    <w:p>
      <w:pPr>
        <w:pStyle w:val="Corpsdetexte"/>
      </w:pPr>
    </w:p>
    <w:bookmarkEnd w:id="87"/>
    <w:bookmarkStart w:id="88"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20</w:t>
        </w:r>
      </w:hyperlink>
      <w:r>
        <w:t xml:space="preserve"> </w:t>
      </w:r>
      <w:r>
        <w:t xml:space="preserve">fornece a função</w:t>
      </w:r>
      <w:r>
        <w:t xml:space="preserve"> </w:t>
      </w:r>
      <w:hyperlink r:id="rId7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22</w:t>
        </w:r>
      </w:hyperlink>
      <w:r>
        <w:t xml:space="preserve"> </w:t>
      </w:r>
      <w:r>
        <w:t xml:space="preserve">fornece as funções</w:t>
      </w:r>
      <w:r>
        <w:t xml:space="preserve"> </w:t>
      </w:r>
      <w:hyperlink r:id="rId80">
        <w:r>
          <w:rPr>
            <w:rStyle w:val="Lienhypertexte"/>
            <w:i/>
            <w:iCs/>
          </w:rPr>
          <w:t xml:space="preserve">gitbook</w:t>
        </w:r>
      </w:hyperlink>
      <w:r>
        <w:t xml:space="preserve">,</w:t>
      </w:r>
      <w:r>
        <w:t xml:space="preserve"> </w:t>
      </w:r>
      <w:hyperlink r:id="rId81">
        <w:r>
          <w:rPr>
            <w:rStyle w:val="Lienhypertexte"/>
            <w:i/>
            <w:iCs/>
          </w:rPr>
          <w:t xml:space="preserve">pdf_book</w:t>
        </w:r>
      </w:hyperlink>
      <w:r>
        <w:t xml:space="preserve">,</w:t>
      </w:r>
      <w:r>
        <w:t xml:space="preserve"> </w:t>
      </w:r>
      <w:hyperlink r:id="rId82">
        <w:r>
          <w:rPr>
            <w:rStyle w:val="Lienhypertexte"/>
            <w:i/>
            <w:iCs/>
          </w:rPr>
          <w:t xml:space="preserve">epub_book</w:t>
        </w:r>
      </w:hyperlink>
      <w:r>
        <w:t xml:space="preserve"> </w:t>
      </w:r>
      <w:r>
        <w:t xml:space="preserve">e</w:t>
      </w:r>
      <w:r>
        <w:t xml:space="preserve"> </w:t>
      </w:r>
      <w:hyperlink r:id="rId8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8"/>
    <w:bookmarkEnd w:id="89"/>
    <w:bookmarkStart w:id="99" w:name="compartilhamento"/>
    <w:p>
      <w:pPr>
        <w:pStyle w:val="Titre2"/>
      </w:pPr>
      <w:r>
        <w:t xml:space="preserve">Compartilhamento</w:t>
      </w:r>
    </w:p>
    <w:p>
      <w:pPr>
        <w:pStyle w:val="FirstParagraph"/>
      </w:pPr>
    </w:p>
    <w:bookmarkStart w:id="90"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26</w:t>
        </w:r>
      </w:hyperlink>
    </w:p>
    <w:p>
      <w:pPr>
        <w:pStyle w:val="FirstParagraph"/>
      </w:pPr>
    </w:p>
    <w:bookmarkEnd w:id="90"/>
    <w:bookmarkStart w:id="91"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15</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15</w:t>
        </w:r>
      </w:hyperlink>
    </w:p>
    <w:p>
      <w:pPr>
        <w:pStyle w:val="FirstParagraph"/>
      </w:pPr>
    </w:p>
    <w:bookmarkEnd w:id="91"/>
    <w:bookmarkStart w:id="92"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2"/>
    <w:bookmarkStart w:id="97"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15</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19</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27</w:t>
        </w:r>
      </w:hyperlink>
    </w:p>
    <w:p>
      <w:pPr>
        <w:numPr>
          <w:ilvl w:val="0"/>
          <w:numId w:val="1019"/>
        </w:numPr>
      </w:pPr>
      <w:r>
        <w:t xml:space="preserve">Use endereços de arquivos relativos.</w:t>
      </w:r>
      <w:hyperlink w:anchor="ref-trisovic2022">
        <w:r>
          <w:rPr>
            <w:rStyle w:val="Lienhypertexte"/>
            <w:vertAlign w:val="superscript"/>
          </w:rPr>
          <w:t xml:space="preserve">19</w:t>
        </w:r>
      </w:hyperlink>
    </w:p>
    <w:p>
      <w:pPr>
        <w:numPr>
          <w:ilvl w:val="0"/>
          <w:numId w:val="1019"/>
        </w:numPr>
      </w:pPr>
      <w:r>
        <w:t xml:space="preserve">Crie links persistentes para versões do seu script.</w:t>
      </w:r>
      <w:hyperlink w:anchor="ref-Eglen2017">
        <w:r>
          <w:rPr>
            <w:rStyle w:val="Lienhypertexte"/>
            <w:vertAlign w:val="superscript"/>
          </w:rPr>
          <w:t xml:space="preserve">15</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9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15</w:t>
        </w:r>
      </w:hyperlink>
    </w:p>
    <w:p>
      <w:pPr>
        <w:numPr>
          <w:ilvl w:val="0"/>
          <w:numId w:val="1020"/>
        </w:numPr>
      </w:pPr>
      <w:r>
        <w:t xml:space="preserve">Teste o script em uma nova sessão antes de compartilhar.</w:t>
      </w:r>
      <w:hyperlink w:anchor="ref-trisovic2022">
        <w:r>
          <w:rPr>
            <w:rStyle w:val="Lienhypertexte"/>
            <w:vertAlign w:val="superscript"/>
          </w:rPr>
          <w:t xml:space="preserve">19</w:t>
        </w:r>
      </w:hyperlink>
    </w:p>
    <w:p>
      <w:pPr>
        <w:numPr>
          <w:ilvl w:val="0"/>
          <w:numId w:val="1020"/>
        </w:numPr>
      </w:pPr>
      <w:r>
        <w:t xml:space="preserve">Cite todos os pacotes relacionados à sua análise.</w:t>
      </w:r>
      <w:hyperlink w:anchor="ref-Zhao2023">
        <w:r>
          <w:rPr>
            <w:rStyle w:val="Lienhypertexte"/>
            <w:vertAlign w:val="superscript"/>
          </w:rPr>
          <w:t xml:space="preserve">29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4">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30</w:t>
        </w:r>
      </w:hyperlink>
      <w:r>
        <w:t xml:space="preserve"> </w:t>
      </w:r>
      <w:r>
        <w:t xml:space="preserve">fornece a função</w:t>
      </w:r>
      <w:r>
        <w:t xml:space="preserve"> </w:t>
      </w:r>
      <w:hyperlink r:id="rId95">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19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6">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7"/>
    <w:bookmarkStart w:id="98"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27</w:t>
        </w:r>
      </w:hyperlink>
    </w:p>
    <w:p>
      <w:pPr>
        <w:numPr>
          <w:ilvl w:val="0"/>
          <w:numId w:val="1022"/>
        </w:numPr>
      </w:pPr>
      <w:r>
        <w:t xml:space="preserve">Autores do trabalho.</w:t>
      </w:r>
      <w:hyperlink w:anchor="ref-hofner2015">
        <w:r>
          <w:rPr>
            <w:rStyle w:val="Lienhypertexte"/>
            <w:vertAlign w:val="superscript"/>
          </w:rPr>
          <w:t xml:space="preserve">27</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27</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27</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27</w:t>
        </w:r>
      </w:hyperlink>
    </w:p>
    <w:p>
      <w:pPr>
        <w:pStyle w:val="FirstParagraph"/>
      </w:pPr>
    </w:p>
    <w:p>
      <w:pPr>
        <w:pStyle w:val="Corpsdetexte"/>
      </w:pPr>
    </w:p>
    <w:bookmarkEnd w:id="98"/>
    <w:bookmarkEnd w:id="99"/>
    <w:bookmarkEnd w:id="100"/>
    <w:bookmarkStart w:id="121" w:name="pensamento-estatistico"/>
    <w:p>
      <w:pPr>
        <w:pStyle w:val="Titre1"/>
      </w:pPr>
      <w:r>
        <w:rPr>
          <w:b/>
          <w:bCs/>
        </w:rPr>
        <w:t xml:space="preserve">Pensamento estatístico</w:t>
      </w:r>
    </w:p>
    <w:p>
      <w:pPr>
        <w:pStyle w:val="FirstParagraph"/>
      </w:pPr>
    </w:p>
    <w:bookmarkStart w:id="104" w:name="população-e-amostra"/>
    <w:p>
      <w:pPr>
        <w:pStyle w:val="Titre2"/>
      </w:pPr>
      <w:r>
        <w:t xml:space="preserve">População e Amostra</w:t>
      </w:r>
    </w:p>
    <w:p>
      <w:pPr>
        <w:pStyle w:val="FirstParagraph"/>
      </w:pPr>
    </w:p>
    <w:bookmarkStart w:id="101" w:name="o-que-é-população"/>
    <w:p>
      <w:pPr>
        <w:pStyle w:val="Titre3"/>
      </w:pPr>
      <w:r>
        <w:t xml:space="preserve">O que é população?</w:t>
      </w:r>
    </w:p>
    <w:p>
      <w:pPr>
        <w:numPr>
          <w:ilvl w:val="0"/>
          <w:numId w:val="1023"/>
        </w:numPr>
      </w:pPr>
      <w:r>
        <w:t xml:space="preserve">População — ou população-alvo — refere-se ao conjunto completo sobre o qual se pretende obter informações.</w:t>
      </w:r>
      <w:hyperlink w:anchor="ref-Banerjee2010">
        <w:r>
          <w:rPr>
            <w:rStyle w:val="Lienhypertexte"/>
            <w:vertAlign w:val="superscript"/>
          </w:rPr>
          <w:t xml:space="preserve">31</w:t>
        </w:r>
      </w:hyperlink>
    </w:p>
    <w:p>
      <w:pPr>
        <w:numPr>
          <w:ilvl w:val="0"/>
          <w:numId w:val="1023"/>
        </w:numPr>
      </w:pPr>
      <w:r>
        <w:t xml:space="preserve">População é metodologicamente delimitada pelos critérios de inclusão e exclusão do estudo.</w:t>
      </w:r>
      <w:hyperlink w:anchor="ref-Banerjee2010">
        <w:r>
          <w:rPr>
            <w:rStyle w:val="Lienhypertexte"/>
            <w:vertAlign w:val="superscript"/>
          </w:rPr>
          <w:t xml:space="preserve">31</w:t>
        </w:r>
      </w:hyperlink>
    </w:p>
    <w:p>
      <w:pPr>
        <w:numPr>
          <w:ilvl w:val="0"/>
          <w:numId w:val="1023"/>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31</w:t>
        </w:r>
      </w:hyperlink>
    </w:p>
    <w:p>
      <w:pPr>
        <w:numPr>
          <w:ilvl w:val="0"/>
          <w:numId w:val="1023"/>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31</w:t>
        </w:r>
      </w:hyperlink>
    </w:p>
    <w:p>
      <w:pPr>
        <w:pStyle w:val="FirstParagraph"/>
      </w:pPr>
    </w:p>
    <w:bookmarkEnd w:id="101"/>
    <w:bookmarkStart w:id="102" w:name="o-que-é-amostra"/>
    <w:p>
      <w:pPr>
        <w:pStyle w:val="Titre3"/>
      </w:pPr>
      <w:r>
        <w:t xml:space="preserve">O que é amostra?</w:t>
      </w:r>
    </w:p>
    <w:p>
      <w:pPr>
        <w:numPr>
          <w:ilvl w:val="0"/>
          <w:numId w:val="1024"/>
        </w:numPr>
      </w:pPr>
      <w:r>
        <w:t xml:space="preserve">Amostra é uma parte finita da população do estudo.</w:t>
      </w:r>
      <w:hyperlink w:anchor="ref-Banerjee2010">
        <w:r>
          <w:rPr>
            <w:rStyle w:val="Lienhypertexte"/>
            <w:vertAlign w:val="superscript"/>
          </w:rPr>
          <w:t xml:space="preserve">31</w:t>
        </w:r>
      </w:hyperlink>
    </w:p>
    <w:p>
      <w:pPr>
        <w:numPr>
          <w:ilvl w:val="0"/>
          <w:numId w:val="1024"/>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32</w:t>
        </w:r>
      </w:hyperlink>
    </w:p>
    <w:p>
      <w:pPr>
        <w:pStyle w:val="FirstParagraph"/>
      </w:pPr>
    </w:p>
    <w:bookmarkEnd w:id="102"/>
    <w:bookmarkStart w:id="103" w:name="por-que-usar-dados-de-amostras"/>
    <w:p>
      <w:pPr>
        <w:pStyle w:val="Titre3"/>
      </w:pPr>
      <w:r>
        <w:t xml:space="preserve">Por que usar dados de amostras?</w:t>
      </w:r>
    </w:p>
    <w:p>
      <w:pPr>
        <w:numPr>
          <w:ilvl w:val="0"/>
          <w:numId w:val="1025"/>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33</w:t>
        </w:r>
      </w:hyperlink>
    </w:p>
    <w:p>
      <w:pPr>
        <w:numPr>
          <w:ilvl w:val="0"/>
          <w:numId w:val="1025"/>
        </w:numPr>
      </w:pPr>
      <w:r>
        <w:t xml:space="preserve">Em geral, amostras de tamanhos maiores possuem médias mais próximas da média populacional e menores variâncias.</w:t>
      </w:r>
      <w:hyperlink w:anchor="ref-kwak2017">
        <w:r>
          <w:rPr>
            <w:rStyle w:val="Lienhypertexte"/>
            <w:vertAlign w:val="superscript"/>
          </w:rPr>
          <w:t xml:space="preserve">33</w:t>
        </w:r>
      </w:hyperlink>
    </w:p>
    <w:p>
      <w:pPr>
        <w:pStyle w:val="FirstParagraph"/>
      </w:pPr>
    </w:p>
    <w:bookmarkEnd w:id="103"/>
    <w:bookmarkEnd w:id="104"/>
    <w:bookmarkStart w:id="108" w:name="unidade-de-análise"/>
    <w:p>
      <w:pPr>
        <w:pStyle w:val="Titre2"/>
      </w:pPr>
      <w:r>
        <w:t xml:space="preserve">Unidade de análise</w:t>
      </w:r>
    </w:p>
    <w:p>
      <w:pPr>
        <w:pStyle w:val="FirstParagraph"/>
      </w:pPr>
    </w:p>
    <w:bookmarkStart w:id="105"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5"/>
    <w:bookmarkStart w:id="106"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6"/>
    <w:bookmarkStart w:id="107"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7"/>
    <w:bookmarkEnd w:id="108"/>
    <w:bookmarkStart w:id="112" w:name="amostragem"/>
    <w:p>
      <w:pPr>
        <w:pStyle w:val="Titre2"/>
      </w:pPr>
      <w:r>
        <w:t xml:space="preserve">Amostragem</w:t>
      </w:r>
    </w:p>
    <w:p>
      <w:pPr>
        <w:pStyle w:val="FirstParagraph"/>
      </w:pPr>
    </w:p>
    <w:bookmarkStart w:id="109" w:name="o-que-é-amostragem"/>
    <w:p>
      <w:pPr>
        <w:pStyle w:val="Titre3"/>
      </w:pPr>
      <w:r>
        <w:t xml:space="preserve">O que é amostragem?</w:t>
      </w:r>
    </w:p>
    <w:p>
      <w:pPr>
        <w:pStyle w:val="Compact"/>
        <w:numPr>
          <w:ilvl w:val="0"/>
          <w:numId w:val="1029"/>
        </w:numPr>
      </w:pPr>
      <w:r>
        <w:t xml:space="preserve">.</w:t>
      </w:r>
      <w:hyperlink w:anchor="ref-REF">
        <w:r>
          <w:rPr>
            <w:rStyle w:val="Lienhypertexte"/>
            <w:b/>
            <w:bCs/>
            <w:vertAlign w:val="superscript"/>
          </w:rPr>
          <w:t xml:space="preserve">REF?</w:t>
        </w:r>
      </w:hyperlink>
    </w:p>
    <w:p>
      <w:pPr>
        <w:pStyle w:val="FirstParagraph"/>
      </w:pPr>
    </w:p>
    <w:bookmarkEnd w:id="109"/>
    <w:bookmarkStart w:id="110" w:name="Xce1bccfa5371b76e1d2cc272df6c3c1f4b48029"/>
    <w:p>
      <w:pPr>
        <w:pStyle w:val="Titre3"/>
      </w:pPr>
      <w:r>
        <w:t xml:space="preserve">Quais métodos de amostragem são usados para obter uma amostra da população?</w:t>
      </w:r>
    </w:p>
    <w:p>
      <w:pPr>
        <w:numPr>
          <w:ilvl w:val="0"/>
          <w:numId w:val="1030"/>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31</w:t>
        </w:r>
      </w:hyperlink>
    </w:p>
    <w:p>
      <w:pPr>
        <w:numPr>
          <w:ilvl w:val="0"/>
          <w:numId w:val="1030"/>
        </w:numPr>
      </w:pPr>
      <w:r>
        <w:t xml:space="preserve">Não-probabilísticas ou intencionais:</w:t>
      </w:r>
      <w:hyperlink w:anchor="ref-Banerjee2010">
        <w:r>
          <w:rPr>
            <w:rStyle w:val="Lienhypertexte"/>
            <w:vertAlign w:val="superscript"/>
          </w:rPr>
          <w:t xml:space="preserve">31</w:t>
        </w:r>
      </w:hyperlink>
    </w:p>
    <w:p>
      <w:pPr>
        <w:numPr>
          <w:ilvl w:val="1"/>
          <w:numId w:val="1031"/>
        </w:numPr>
      </w:pPr>
      <w:r>
        <w:t xml:space="preserve">Bola de neve.</w:t>
      </w:r>
    </w:p>
    <w:p>
      <w:pPr>
        <w:numPr>
          <w:ilvl w:val="1"/>
          <w:numId w:val="1031"/>
        </w:numPr>
      </w:pPr>
      <w:r>
        <w:t xml:space="preserve">Conveniência.</w:t>
      </w:r>
    </w:p>
    <w:p>
      <w:pPr>
        <w:numPr>
          <w:ilvl w:val="1"/>
          <w:numId w:val="1031"/>
        </w:numPr>
      </w:pPr>
      <w:r>
        <w:t xml:space="preserve">Participantes encaminhados.</w:t>
      </w:r>
    </w:p>
    <w:p>
      <w:pPr>
        <w:numPr>
          <w:ilvl w:val="0"/>
          <w:numId w:val="1030"/>
        </w:numPr>
      </w:pPr>
      <w:r>
        <w:t xml:space="preserve">Probabilísticas:</w:t>
      </w:r>
      <w:hyperlink w:anchor="ref-Banerjee2010">
        <w:r>
          <w:rPr>
            <w:rStyle w:val="Lienhypertexte"/>
            <w:vertAlign w:val="superscript"/>
          </w:rPr>
          <w:t xml:space="preserve">31</w:t>
        </w:r>
      </w:hyperlink>
    </w:p>
    <w:p>
      <w:pPr>
        <w:numPr>
          <w:ilvl w:val="1"/>
          <w:numId w:val="1032"/>
        </w:numPr>
      </w:pPr>
      <w:r>
        <w:t xml:space="preserve">Simples.</w:t>
      </w:r>
    </w:p>
    <w:p>
      <w:pPr>
        <w:numPr>
          <w:ilvl w:val="1"/>
          <w:numId w:val="1032"/>
        </w:numPr>
      </w:pPr>
      <w:r>
        <w:t xml:space="preserve">Sistemática.</w:t>
      </w:r>
    </w:p>
    <w:p>
      <w:pPr>
        <w:numPr>
          <w:ilvl w:val="1"/>
          <w:numId w:val="1032"/>
        </w:numPr>
      </w:pPr>
      <w:r>
        <w:t xml:space="preserve">Multiestágio.</w:t>
      </w:r>
    </w:p>
    <w:p>
      <w:pPr>
        <w:numPr>
          <w:ilvl w:val="1"/>
          <w:numId w:val="1032"/>
        </w:numPr>
      </w:pPr>
      <w:r>
        <w:t xml:space="preserve">Estratificada.</w:t>
      </w:r>
    </w:p>
    <w:p>
      <w:pPr>
        <w:numPr>
          <w:ilvl w:val="1"/>
          <w:numId w:val="1032"/>
        </w:numPr>
      </w:pPr>
      <w:r>
        <w:t xml:space="preserve">Agregada.</w:t>
      </w:r>
    </w:p>
    <w:p>
      <w:pPr>
        <w:pStyle w:val="FirstParagraph"/>
      </w:pPr>
    </w:p>
    <w:bookmarkEnd w:id="110"/>
    <w:bookmarkStart w:id="111" w:name="o-que-é-erro-de-amostragem"/>
    <w:p>
      <w:pPr>
        <w:pStyle w:val="Titre3"/>
      </w:pPr>
      <w:r>
        <w:t xml:space="preserve">O que é erro de amostragem?</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111"/>
    <w:bookmarkEnd w:id="112"/>
    <w:bookmarkStart w:id="116" w:name="reamostragem"/>
    <w:p>
      <w:pPr>
        <w:pStyle w:val="Titre2"/>
      </w:pPr>
      <w:r>
        <w:t xml:space="preserve">Reamostragem</w:t>
      </w:r>
    </w:p>
    <w:p>
      <w:pPr>
        <w:pStyle w:val="FirstParagraph"/>
      </w:pPr>
    </w:p>
    <w:bookmarkStart w:id="113" w:name="o-que-é-reamostragem"/>
    <w:p>
      <w:pPr>
        <w:pStyle w:val="Titre3"/>
      </w:pPr>
      <w:r>
        <w:t xml:space="preserve">O que é reamostragem?</w:t>
      </w:r>
    </w:p>
    <w:p>
      <w:pPr>
        <w:numPr>
          <w:ilvl w:val="0"/>
          <w:numId w:val="1034"/>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32</w:t>
        </w:r>
      </w:hyperlink>
    </w:p>
    <w:p>
      <w:pPr>
        <w:numPr>
          <w:ilvl w:val="0"/>
          <w:numId w:val="1034"/>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32</w:t>
        </w:r>
      </w:hyperlink>
    </w:p>
    <w:p>
      <w:pPr>
        <w:pStyle w:val="FirstParagraph"/>
      </w:pPr>
    </w:p>
    <w:bookmarkEnd w:id="113"/>
    <w:bookmarkStart w:id="114" w:name="por-que-utilizar-reamostragem"/>
    <w:p>
      <w:pPr>
        <w:pStyle w:val="Titre3"/>
      </w:pPr>
      <w:r>
        <w:t xml:space="preserve">Por que utilizar reamostragem?</w:t>
      </w:r>
    </w:p>
    <w:p>
      <w:pPr>
        <w:numPr>
          <w:ilvl w:val="0"/>
          <w:numId w:val="1035"/>
        </w:numPr>
      </w:pPr>
      <w:r>
        <w:t xml:space="preserve">Quando se dispõe de dados de apenas 1 amostra, as diversas suposições que são feitas podem não ser atingidas.</w:t>
      </w:r>
      <w:hyperlink w:anchor="ref-Bland2015">
        <w:r>
          <w:rPr>
            <w:rStyle w:val="Lienhypertexte"/>
            <w:vertAlign w:val="superscript"/>
          </w:rPr>
          <w:t xml:space="preserve">32</w:t>
        </w:r>
      </w:hyperlink>
    </w:p>
    <w:p>
      <w:pPr>
        <w:numPr>
          <w:ilvl w:val="0"/>
          <w:numId w:val="1035"/>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32</w:t>
        </w:r>
      </w:hyperlink>
    </w:p>
    <w:p>
      <w:pPr>
        <w:numPr>
          <w:ilvl w:val="0"/>
          <w:numId w:val="1035"/>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32</w:t>
        </w:r>
      </w:hyperlink>
    </w:p>
    <w:p>
      <w:pPr>
        <w:pStyle w:val="FirstParagraph"/>
      </w:pPr>
    </w:p>
    <w:bookmarkEnd w:id="114"/>
    <w:bookmarkStart w:id="115" w:name="X2615ecaa04d613b142abaa8b2a093bbe630fb5a"/>
    <w:p>
      <w:pPr>
        <w:pStyle w:val="Titre3"/>
      </w:pPr>
      <w:r>
        <w:t xml:space="preserve">Quais procedimentos de reamostragem podem ser realizados?</w:t>
      </w:r>
    </w:p>
    <w:p>
      <w:pPr>
        <w:pStyle w:val="Compact"/>
        <w:numPr>
          <w:ilvl w:val="0"/>
          <w:numId w:val="1036"/>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32</w:t>
        </w:r>
      </w:hyperlink>
    </w:p>
    <w:p>
      <w:pPr>
        <w:pStyle w:val="FirstParagraph"/>
      </w:pPr>
    </w:p>
    <w:bookmarkEnd w:id="115"/>
    <w:bookmarkEnd w:id="116"/>
    <w:bookmarkStart w:id="118" w:name="subamostragem"/>
    <w:p>
      <w:pPr>
        <w:pStyle w:val="Titre2"/>
      </w:pPr>
      <w:r>
        <w:t xml:space="preserve">Subamostragem</w:t>
      </w:r>
    </w:p>
    <w:p>
      <w:pPr>
        <w:pStyle w:val="FirstParagraph"/>
      </w:pPr>
    </w:p>
    <w:bookmarkStart w:id="117" w:name="o-que-é-subamostragem"/>
    <w:p>
      <w:pPr>
        <w:pStyle w:val="Titre3"/>
      </w:pPr>
      <w:r>
        <w:t xml:space="preserve">O que é subamostragem?</w:t>
      </w:r>
    </w:p>
    <w:p>
      <w:pPr>
        <w:pStyle w:val="Compact"/>
        <w:numPr>
          <w:ilvl w:val="0"/>
          <w:numId w:val="1037"/>
        </w:numPr>
      </w:pPr>
      <w:r>
        <w:t xml:space="preserve">.</w:t>
      </w:r>
      <w:hyperlink w:anchor="ref-REF">
        <w:r>
          <w:rPr>
            <w:rStyle w:val="Lienhypertexte"/>
            <w:b/>
            <w:bCs/>
            <w:vertAlign w:val="superscript"/>
          </w:rPr>
          <w:t xml:space="preserve">REF?</w:t>
        </w:r>
      </w:hyperlink>
    </w:p>
    <w:p>
      <w:pPr>
        <w:pStyle w:val="FirstParagraph"/>
      </w:pPr>
    </w:p>
    <w:bookmarkEnd w:id="117"/>
    <w:bookmarkEnd w:id="118"/>
    <w:bookmarkStart w:id="120" w:name="superamostragem"/>
    <w:p>
      <w:pPr>
        <w:pStyle w:val="Titre2"/>
      </w:pPr>
      <w:r>
        <w:t xml:space="preserve">Superamostragem</w:t>
      </w:r>
    </w:p>
    <w:p>
      <w:pPr>
        <w:pStyle w:val="FirstParagraph"/>
      </w:pPr>
    </w:p>
    <w:bookmarkStart w:id="119" w:name="o-que-é-superamostragem"/>
    <w:p>
      <w:pPr>
        <w:pStyle w:val="Titre3"/>
      </w:pPr>
      <w:r>
        <w:t xml:space="preserve">O que é superamostragem?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19"/>
    <w:bookmarkEnd w:id="120"/>
    <w:bookmarkEnd w:id="121"/>
    <w:bookmarkStart w:id="162" w:name="pensamento-probabilistico"/>
    <w:p>
      <w:pPr>
        <w:pStyle w:val="Titre1"/>
      </w:pPr>
      <w:r>
        <w:rPr>
          <w:b/>
          <w:bCs/>
        </w:rPr>
        <w:t xml:space="preserve">Pensamento probabilístico</w:t>
      </w:r>
    </w:p>
    <w:p>
      <w:pPr>
        <w:pStyle w:val="FirstParagraph"/>
      </w:pPr>
    </w:p>
    <w:bookmarkStart w:id="124" w:name="experimento"/>
    <w:p>
      <w:pPr>
        <w:pStyle w:val="Titre2"/>
      </w:pPr>
      <w:r>
        <w:t xml:space="preserve">Experimento</w:t>
      </w:r>
    </w:p>
    <w:p>
      <w:pPr>
        <w:pStyle w:val="FirstParagraph"/>
      </w:pPr>
    </w:p>
    <w:bookmarkStart w:id="122" w:name="o-que-é-um-experimento"/>
    <w:p>
      <w:pPr>
        <w:pStyle w:val="Titre3"/>
      </w:pPr>
      <w:r>
        <w:t xml:space="preserve">O que é um experimento?</w:t>
      </w:r>
    </w:p>
    <w:p>
      <w:pPr>
        <w:numPr>
          <w:ilvl w:val="0"/>
          <w:numId w:val="1039"/>
        </w:numPr>
      </w:pPr>
      <w:r>
        <w:t xml:space="preserve">Um experimento é um processo de simulação ou medição cujo resultado é chamado de desfecho.</w:t>
      </w:r>
      <w:hyperlink w:anchor="ref-grami2023">
        <w:r>
          <w:rPr>
            <w:rStyle w:val="Lienhypertexte"/>
            <w:vertAlign w:val="superscript"/>
          </w:rPr>
          <w:t xml:space="preserve">36</w:t>
        </w:r>
      </w:hyperlink>
    </w:p>
    <w:p>
      <w:pPr>
        <w:numPr>
          <w:ilvl w:val="0"/>
          <w:numId w:val="1039"/>
        </w:numPr>
      </w:pPr>
      <w:r>
        <w:t xml:space="preserve">Tentativa se refere a uma repetição de um experimento.</w:t>
      </w:r>
      <w:hyperlink w:anchor="ref-grami2023">
        <w:r>
          <w:rPr>
            <w:rStyle w:val="Lienhypertexte"/>
            <w:vertAlign w:val="superscript"/>
          </w:rPr>
          <w:t xml:space="preserve">36</w:t>
        </w:r>
      </w:hyperlink>
    </w:p>
    <w:p>
      <w:pPr>
        <w:pStyle w:val="FirstParagraph"/>
      </w:pPr>
    </w:p>
    <w:bookmarkEnd w:id="122"/>
    <w:bookmarkStart w:id="123" w:name="o-que-é-um-experimento-aleatório"/>
    <w:p>
      <w:pPr>
        <w:pStyle w:val="Titre3"/>
      </w:pPr>
      <w:r>
        <w:t xml:space="preserve">O que é um experimento aleatório?</w:t>
      </w:r>
    </w:p>
    <w:p>
      <w:pPr>
        <w:pStyle w:val="Compact"/>
        <w:numPr>
          <w:ilvl w:val="0"/>
          <w:numId w:val="1040"/>
        </w:numPr>
      </w:pPr>
      <w:r>
        <w:t xml:space="preserve">Em um experimento aleatório, o desfecho de cada tentativa é imprevisível.</w:t>
      </w:r>
      <w:hyperlink w:anchor="ref-grami2023">
        <w:r>
          <w:rPr>
            <w:rStyle w:val="Lienhypertexte"/>
            <w:vertAlign w:val="superscript"/>
          </w:rPr>
          <w:t xml:space="preserve">36</w:t>
        </w:r>
      </w:hyperlink>
    </w:p>
    <w:p>
      <w:pPr>
        <w:pStyle w:val="FirstParagraph"/>
      </w:pPr>
    </w:p>
    <w:bookmarkEnd w:id="123"/>
    <w:bookmarkEnd w:id="124"/>
    <w:bookmarkStart w:id="128" w:name="espaço-amostral-e-eventos-discretos"/>
    <w:p>
      <w:pPr>
        <w:pStyle w:val="Titre2"/>
      </w:pPr>
      <w:r>
        <w:t xml:space="preserve">Espaço amostral e eventos discretos</w:t>
      </w:r>
    </w:p>
    <w:p>
      <w:pPr>
        <w:pStyle w:val="FirstParagraph"/>
      </w:pPr>
    </w:p>
    <w:bookmarkStart w:id="125" w:name="o-que-é-espaço-amostral-discreto"/>
    <w:p>
      <w:pPr>
        <w:pStyle w:val="Titre3"/>
      </w:pPr>
      <w:r>
        <w:t xml:space="preserve">O que é espaço amostral discreto?</w:t>
      </w:r>
    </w:p>
    <w:p>
      <w:pPr>
        <w:numPr>
          <w:ilvl w:val="0"/>
          <w:numId w:val="1041"/>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36</w:t>
        </w:r>
      </w:hyperlink>
    </w:p>
    <w:p>
      <w:pPr>
        <w:numPr>
          <w:ilvl w:val="0"/>
          <w:numId w:val="1041"/>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0e60e7-1562-42cc-ab29-75483a97e44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0e60e7-1562-42cc-ab29-75483a97e44d"/>
      <w:r>
        <w:rPr>
          <w:rFonts/>
          <w:b w:val="true"/>
        </w:rPr>
        <w:t xml:space="preserve">: </w:t>
      </w:r>
      <w:r>
        <w:t xml:space="preserve">Exemplos de espaço amostral discreto. Superior: Todas as faces de uma moeda. Inferior: Todas as faces de um dado.</w:t>
      </w:r>
    </w:p>
    <w:p>
      <w:pPr>
        <w:pStyle w:val="Corpsdetexte"/>
      </w:pPr>
    </w:p>
    <w:bookmarkEnd w:id="125"/>
    <w:bookmarkStart w:id="126" w:name="o-que-é-evento-discreto"/>
    <w:p>
      <w:pPr>
        <w:pStyle w:val="Titre3"/>
      </w:pPr>
      <w:r>
        <w:t xml:space="preserve">O que é evento discreto?</w:t>
      </w:r>
    </w:p>
    <w:p>
      <w:pPr>
        <w:numPr>
          <w:ilvl w:val="0"/>
          <w:numId w:val="1042"/>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36</w:t>
        </w:r>
      </w:hyperlink>
    </w:p>
    <w:p>
      <w:pPr>
        <w:numPr>
          <w:ilvl w:val="0"/>
          <w:numId w:val="1042"/>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101ba6-f2f1-4780-bb30-205c95bb788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101ba6-f2f1-4780-bb30-205c95bb7882"/>
      <w:r>
        <w:rPr>
          <w:rFonts/>
          <w:b w:val="true"/>
        </w:rPr>
        <w:t xml:space="preserve">: </w:t>
      </w:r>
      <w:r>
        <w:t xml:space="preserve">Exemplos de evento de experimento. Superior: 1 lançamento de 1 moeda. Inferior: 1 lançamento de 1 dado.</w:t>
      </w:r>
    </w:p>
    <w:p>
      <w:pPr>
        <w:pStyle w:val="Corpsdetexte"/>
      </w:pPr>
    </w:p>
    <w:bookmarkEnd w:id="126"/>
    <w:bookmarkStart w:id="127" w:name="o-que-é-espaço-de-eventos-discretos"/>
    <w:p>
      <w:pPr>
        <w:pStyle w:val="Titre3"/>
      </w:pPr>
      <w:r>
        <w:t xml:space="preserve">O que é espaço de eventos discretos?</w:t>
      </w:r>
    </w:p>
    <w:p>
      <w:pPr>
        <w:numPr>
          <w:ilvl w:val="0"/>
          <w:numId w:val="1043"/>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36</w:t>
        </w:r>
      </w:hyperlink>
    </w:p>
    <w:p>
      <w:pPr>
        <w:numPr>
          <w:ilvl w:val="0"/>
          <w:numId w:val="1043"/>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36</w:t>
        </w:r>
      </w:hyperlink>
    </w:p>
    <w:p>
      <w:pPr>
        <w:numPr>
          <w:ilvl w:val="0"/>
          <w:numId w:val="1043"/>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36</w:t>
        </w:r>
      </w:hyperlink>
    </w:p>
    <w:p>
      <w:pPr>
        <w:numPr>
          <w:ilvl w:val="0"/>
          <w:numId w:val="1043"/>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fd167c-7a9e-4211-a230-9c064c19f00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fd167c-7a9e-4211-a230-9c064c19f00a"/>
      <w:r>
        <w:rPr>
          <w:rFonts/>
          <w:b w:val="true"/>
        </w:rPr>
        <w:t xml:space="preserve">: </w:t>
      </w:r>
      <w:r>
        <w:t xml:space="preserve">Espaço de eventos: União dos eventos face = 3 e face = 4 de um dado.</w:t>
      </w:r>
    </w:p>
    <w:p>
      <w:pPr>
        <w:pStyle w:val="Corpsdetexte"/>
      </w:pPr>
    </w:p>
    <w:bookmarkEnd w:id="127"/>
    <w:bookmarkEnd w:id="128"/>
    <w:bookmarkStart w:id="132" w:name="espaço-amostral-e-eventos-contínuos"/>
    <w:p>
      <w:pPr>
        <w:pStyle w:val="Titre2"/>
      </w:pPr>
      <w:r>
        <w:t xml:space="preserve">Espaço amostral e eventos contínuos</w:t>
      </w:r>
    </w:p>
    <w:p>
      <w:pPr>
        <w:pStyle w:val="FirstParagraph"/>
      </w:pPr>
    </w:p>
    <w:bookmarkStart w:id="129" w:name="o-que-é-espaço-amostral-contínuo"/>
    <w:p>
      <w:pPr>
        <w:pStyle w:val="Titre3"/>
      </w:pPr>
      <w:r>
        <w:t xml:space="preserve">O que é espaço amostral contínuo?</w:t>
      </w:r>
    </w:p>
    <w:p>
      <w:pPr>
        <w:pStyle w:val="Compact"/>
        <w:numPr>
          <w:ilvl w:val="0"/>
          <w:numId w:val="1044"/>
        </w:numPr>
      </w:pPr>
      <w:r>
        <w:t xml:space="preserve">.</w:t>
      </w:r>
      <w:hyperlink w:anchor="ref-REF">
        <w:r>
          <w:rPr>
            <w:rStyle w:val="Lienhypertexte"/>
            <w:b/>
            <w:bCs/>
            <w:vertAlign w:val="superscript"/>
          </w:rPr>
          <w:t xml:space="preserve">REF?</w:t>
        </w:r>
      </w:hyperlink>
    </w:p>
    <w:p>
      <w:pPr>
        <w:pStyle w:val="FirstParagraph"/>
      </w:pPr>
    </w:p>
    <w:bookmarkEnd w:id="129"/>
    <w:bookmarkStart w:id="130" w:name="o-que-é-evento-contínuo"/>
    <w:p>
      <w:pPr>
        <w:pStyle w:val="Titre3"/>
      </w:pPr>
      <w:r>
        <w:t xml:space="preserve">O que é evento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0"/>
    <w:bookmarkStart w:id="131" w:name="o-que-é-espaço-de-eventos-contínuo"/>
    <w:p>
      <w:pPr>
        <w:pStyle w:val="Titre3"/>
      </w:pPr>
      <w:r>
        <w:t xml:space="preserve">O que é espaço de eventos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1"/>
    <w:bookmarkEnd w:id="132"/>
    <w:bookmarkStart w:id="135" w:name="probabilidade"/>
    <w:p>
      <w:pPr>
        <w:pStyle w:val="Titre2"/>
      </w:pPr>
      <w:r>
        <w:t xml:space="preserve">Probabilidade</w:t>
      </w:r>
    </w:p>
    <w:p>
      <w:pPr>
        <w:pStyle w:val="FirstParagraph"/>
      </w:pPr>
    </w:p>
    <w:bookmarkStart w:id="133" w:name="o-que-é-probabilidade"/>
    <w:p>
      <w:pPr>
        <w:pStyle w:val="Titre3"/>
      </w:pPr>
      <w:r>
        <w:t xml:space="preserve">O que é probabilidade?</w:t>
      </w:r>
    </w:p>
    <w:p>
      <w:pPr>
        <w:numPr>
          <w:ilvl w:val="0"/>
          <w:numId w:val="1047"/>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36</w:t>
        </w:r>
      </w:hyperlink>
    </w:p>
    <w:p>
      <w:pPr>
        <w:numPr>
          <w:ilvl w:val="0"/>
          <w:numId w:val="1047"/>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36</w:t>
        </w:r>
      </w:hyperlink>
      <w:r>
        <w:rPr>
          <w:vertAlign w:val="superscript"/>
        </w:rPr>
        <w:t xml:space="preserve">,</w:t>
      </w:r>
      <w:hyperlink w:anchor="ref-Viti2015">
        <w:r>
          <w:rPr>
            <w:rStyle w:val="Lienhypertexte"/>
            <w:vertAlign w:val="superscript"/>
          </w:rPr>
          <w:t xml:space="preserve">37</w:t>
        </w:r>
      </w:hyperlink>
    </w:p>
    <w:p>
      <w:pPr>
        <w:numPr>
          <w:ilvl w:val="0"/>
          <w:numId w:val="1047"/>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36</w:t>
        </w:r>
      </w:hyperlink>
    </w:p>
    <w:p>
      <w:pPr>
        <w:pStyle w:val="FirstParagraph"/>
      </w:pPr>
    </w:p>
    <w:bookmarkEnd w:id="133"/>
    <w:bookmarkStart w:id="134" w:name="quais-são-os-axiomas-da-probabilidade"/>
    <w:p>
      <w:pPr>
        <w:pStyle w:val="Titre3"/>
      </w:pPr>
      <w:r>
        <w:t xml:space="preserve">Quais são os axiomas da probabilidade?</w:t>
      </w:r>
    </w:p>
    <w:p>
      <w:pPr>
        <w:numPr>
          <w:ilvl w:val="0"/>
          <w:numId w:val="1048"/>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36</w:t>
        </w:r>
      </w:hyperlink>
      <w:r>
        <w:rPr>
          <w:vertAlign w:val="superscript"/>
        </w:rPr>
        <w:t xml:space="preserve">,</w:t>
      </w:r>
      <w:hyperlink w:anchor="ref-Viti2015">
        <w:r>
          <w:rPr>
            <w:rStyle w:val="Lienhypertexte"/>
            <w:vertAlign w:val="superscript"/>
          </w:rPr>
          <w:t xml:space="preserve">37</w:t>
        </w:r>
      </w:hyperlink>
    </w:p>
    <w:p>
      <w:pPr>
        <w:numPr>
          <w:ilvl w:val="1"/>
          <w:numId w:val="1049"/>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49"/>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49"/>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8"/>
        </w:numPr>
      </w:pPr>
      <w:r>
        <w:t xml:space="preserve">Os axiomas possuem as seguintes consequências:</w:t>
      </w:r>
      <w:hyperlink w:anchor="ref-grami2023">
        <w:r>
          <w:rPr>
            <w:rStyle w:val="Lienhypertexte"/>
            <w:vertAlign w:val="superscript"/>
          </w:rPr>
          <w:t xml:space="preserve">36</w:t>
        </w:r>
      </w:hyperlink>
    </w:p>
    <w:p>
      <w:pPr>
        <w:numPr>
          <w:ilvl w:val="1"/>
          <w:numId w:val="1050"/>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0"/>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 probabilidade é uma função não decrescente do número de desfechos de um evento.</w:t>
      </w:r>
    </w:p>
    <w:p>
      <w:pPr>
        <w:pStyle w:val="FirstParagraph"/>
      </w:pPr>
    </w:p>
    <w:bookmarkEnd w:id="134"/>
    <w:bookmarkEnd w:id="135"/>
    <w:bookmarkStart w:id="140" w:name="independência-e-probabilidade"/>
    <w:p>
      <w:pPr>
        <w:pStyle w:val="Titre2"/>
      </w:pPr>
      <w:r>
        <w:t xml:space="preserve">Independência e probabilidade</w:t>
      </w:r>
    </w:p>
    <w:p>
      <w:pPr>
        <w:pStyle w:val="FirstParagraph"/>
      </w:pPr>
    </w:p>
    <w:bookmarkStart w:id="136" w:name="o-que-é-independência-em-estatística"/>
    <w:p>
      <w:pPr>
        <w:pStyle w:val="Titre3"/>
      </w:pPr>
      <w:r>
        <w:t xml:space="preserve">O que é independência em estatística?</w:t>
      </w:r>
    </w:p>
    <w:p>
      <w:pPr>
        <w:numPr>
          <w:ilvl w:val="0"/>
          <w:numId w:val="1051"/>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36</w:t>
        </w:r>
      </w:hyperlink>
    </w:p>
    <w:p>
      <w:pPr>
        <w:numPr>
          <w:ilvl w:val="0"/>
          <w:numId w:val="1051"/>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36</w:t>
        </w:r>
      </w:hyperlink>
    </w:p>
    <w:p>
      <w:pPr>
        <w:numPr>
          <w:ilvl w:val="0"/>
          <w:numId w:val="1051"/>
        </w:numPr>
      </w:pPr>
      <w:r>
        <w:t xml:space="preserve">Eventos são mutuamente exclusivos, ou disjuntos, se a ocorrência de um exclui a ocorrência dos outros.</w:t>
      </w:r>
      <w:hyperlink w:anchor="ref-grami2023">
        <w:r>
          <w:rPr>
            <w:rStyle w:val="Lienhypertexte"/>
            <w:vertAlign w:val="superscript"/>
          </w:rPr>
          <w:t xml:space="preserve">36</w:t>
        </w:r>
      </w:hyperlink>
    </w:p>
    <w:p>
      <w:pPr>
        <w:numPr>
          <w:ilvl w:val="0"/>
          <w:numId w:val="1051"/>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daab04-229c-47f8-8ba5-bc9047cbfcf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daab04-229c-47f8-8ba5-bc9047cbfcf1"/>
      <w:r>
        <w:rPr>
          <w:rFonts/>
          <w:b w:val="true"/>
        </w:rPr>
        <w:t xml:space="preserve">: </w:t>
      </w:r>
      <w:r>
        <w:t xml:space="preserve">Superior: Eventos independentes. Inferior: Eventos dependentes.</w:t>
      </w:r>
    </w:p>
    <w:p>
      <w:pPr>
        <w:pStyle w:val="Corpsdetexte"/>
      </w:pPr>
    </w:p>
    <w:p>
      <w:pPr>
        <w:pStyle w:val="Compact"/>
        <w:numPr>
          <w:ilvl w:val="0"/>
          <w:numId w:val="105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b2e22a-2af7-4453-97fa-f6bee503460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b2e22a-2af7-4453-97fa-f6bee503460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6"/>
    <w:bookmarkStart w:id="137" w:name="o-que-é-probabilidade-marginal"/>
    <w:p>
      <w:pPr>
        <w:pStyle w:val="Titre3"/>
      </w:pPr>
      <w:r>
        <w:t xml:space="preserve">O que é probabilidade marginal?</w:t>
      </w:r>
    </w:p>
    <w:p>
      <w:pPr>
        <w:pStyle w:val="Compact"/>
        <w:numPr>
          <w:ilvl w:val="0"/>
          <w:numId w:val="105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36</w:t>
        </w:r>
      </w:hyperlink>
    </w:p>
    <w:p>
      <w:pPr>
        <w:pStyle w:val="FirstParagraph"/>
      </w:pPr>
    </w:p>
    <w:bookmarkEnd w:id="137"/>
    <w:bookmarkStart w:id="138" w:name="o-que-é-probabilidade-conjunta"/>
    <w:p>
      <w:pPr>
        <w:pStyle w:val="Titre3"/>
      </w:pPr>
      <w:r>
        <w:t xml:space="preserve">O que é probabilidade conjunta?</w:t>
      </w:r>
    </w:p>
    <w:p>
      <w:pPr>
        <w:numPr>
          <w:ilvl w:val="0"/>
          <w:numId w:val="105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36</w:t>
        </w:r>
      </w:hyperlink>
    </w:p>
    <w:p>
      <w:pPr>
        <w:numPr>
          <w:ilvl w:val="0"/>
          <w:numId w:val="105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36</w:t>
        </w:r>
      </w:hyperlink>
    </w:p>
    <w:p>
      <w:pPr>
        <w:pStyle w:val="FirstParagraph"/>
      </w:pPr>
    </w:p>
    <w:bookmarkEnd w:id="138"/>
    <w:bookmarkStart w:id="139" w:name="o-que-é-probabilidade-condicional"/>
    <w:p>
      <w:pPr>
        <w:pStyle w:val="Titre3"/>
      </w:pPr>
      <w:r>
        <w:t xml:space="preserve">O que é probabilidade condicional?</w:t>
      </w:r>
    </w:p>
    <w:p>
      <w:pPr>
        <w:numPr>
          <w:ilvl w:val="0"/>
          <w:numId w:val="105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36</w:t>
        </w:r>
      </w:hyperlink>
    </w:p>
    <w:p>
      <w:pPr>
        <w:numPr>
          <w:ilvl w:val="0"/>
          <w:numId w:val="105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36</w:t>
        </w:r>
      </w:hyperlink>
    </w:p>
    <w:p>
      <w:pPr>
        <w:numPr>
          <w:ilvl w:val="0"/>
          <w:numId w:val="105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36</w:t>
        </w:r>
      </w:hyperlink>
    </w:p>
    <w:p>
      <w:pPr>
        <w:pStyle w:val="FirstParagraph"/>
      </w:pPr>
    </w:p>
    <w:bookmarkEnd w:id="139"/>
    <w:bookmarkEnd w:id="140"/>
    <w:bookmarkStart w:id="142" w:name="leis-dos-números-anômalos"/>
    <w:p>
      <w:pPr>
        <w:pStyle w:val="Titre2"/>
      </w:pPr>
      <w:r>
        <w:t xml:space="preserve">Leis dos números anômalos</w:t>
      </w:r>
    </w:p>
    <w:p>
      <w:pPr>
        <w:pStyle w:val="FirstParagraph"/>
      </w:pPr>
    </w:p>
    <w:bookmarkStart w:id="141" w:name="o-que-é-a-lei-dos-números-anômalos"/>
    <w:p>
      <w:pPr>
        <w:pStyle w:val="Titre3"/>
      </w:pPr>
      <w:r>
        <w:t xml:space="preserve">O que é a lei dos números anômalos?</w:t>
      </w:r>
    </w:p>
    <w:p>
      <w:pPr>
        <w:pStyle w:val="Compact"/>
        <w:numPr>
          <w:ilvl w:val="0"/>
          <w:numId w:val="105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38</w:t>
        </w:r>
      </w:hyperlink>
    </w:p>
    <w:p>
      <w:pPr>
        <w:pStyle w:val="FirstParagraph"/>
      </w:pPr>
    </w:p>
    <w:bookmarkEnd w:id="141"/>
    <w:bookmarkEnd w:id="142"/>
    <w:bookmarkStart w:id="145" w:name="leis-dos-pequenos-números"/>
    <w:p>
      <w:pPr>
        <w:pStyle w:val="Titre2"/>
      </w:pPr>
      <w:r>
        <w:t xml:space="preserve">Leis dos pequenos números</w:t>
      </w:r>
    </w:p>
    <w:p>
      <w:pPr>
        <w:pStyle w:val="FirstParagraph"/>
      </w:pPr>
    </w:p>
    <w:bookmarkStart w:id="143" w:name="o-que-é-a-lei-dos-pequenos-números"/>
    <w:p>
      <w:pPr>
        <w:pStyle w:val="Titre3"/>
      </w:pPr>
      <w:r>
        <w:t xml:space="preserve">O que é a lei dos pequenos números?</w:t>
      </w:r>
    </w:p>
    <w:p>
      <w:pPr>
        <w:numPr>
          <w:ilvl w:val="0"/>
          <w:numId w:val="105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39</w:t>
        </w:r>
      </w:hyperlink>
    </w:p>
    <w:p>
      <w:pPr>
        <w:numPr>
          <w:ilvl w:val="0"/>
          <w:numId w:val="105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40</w:t>
        </w:r>
      </w:hyperlink>
    </w:p>
    <w:p>
      <w:pPr>
        <w:numPr>
          <w:ilvl w:val="0"/>
          <w:numId w:val="1057"/>
        </w:numPr>
      </w:pPr>
      <w:r>
        <w:t xml:space="preserve">Quando se percebe um padrão, pode não ser possível identificar se tal padrão é real.</w:t>
      </w:r>
      <w:hyperlink w:anchor="ref-guy1988">
        <w:r>
          <w:rPr>
            <w:rStyle w:val="Lienhypertexte"/>
            <w:vertAlign w:val="superscript"/>
          </w:rPr>
          <w:t xml:space="preserve">41</w:t>
        </w:r>
      </w:hyperlink>
    </w:p>
    <w:p>
      <w:pPr>
        <w:pStyle w:val="FirstParagraph"/>
      </w:pPr>
    </w:p>
    <w:bookmarkEnd w:id="143"/>
    <w:bookmarkStart w:id="144" w:name="X0913b42581bd41f34123dc1105b1138769ac8b0"/>
    <w:p>
      <w:pPr>
        <w:pStyle w:val="Titre3"/>
      </w:pPr>
      <w:r>
        <w:t xml:space="preserve">Quais são as versões da lei dos pequenos números?</w:t>
      </w:r>
    </w:p>
    <w:p>
      <w:pPr>
        <w:numPr>
          <w:ilvl w:val="0"/>
          <w:numId w:val="105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41</w:t>
        </w:r>
      </w:hyperlink>
    </w:p>
    <w:p>
      <w:pPr>
        <w:numPr>
          <w:ilvl w:val="0"/>
          <w:numId w:val="105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42</w:t>
        </w:r>
      </w:hyperlink>
    </w:p>
    <w:p>
      <w:pPr>
        <w:pStyle w:val="FirstParagraph"/>
      </w:pPr>
    </w:p>
    <w:bookmarkEnd w:id="144"/>
    <w:bookmarkEnd w:id="145"/>
    <w:bookmarkStart w:id="148" w:name="leis-dos-grandes-números"/>
    <w:p>
      <w:pPr>
        <w:pStyle w:val="Titre2"/>
      </w:pPr>
      <w:r>
        <w:t xml:space="preserve">Leis dos grandes números</w:t>
      </w:r>
    </w:p>
    <w:p>
      <w:pPr>
        <w:pStyle w:val="FirstParagraph"/>
      </w:pPr>
    </w:p>
    <w:bookmarkStart w:id="146" w:name="o-que-é-a-lei-dos-grandes-números"/>
    <w:p>
      <w:pPr>
        <w:pStyle w:val="Titre3"/>
      </w:pPr>
      <w:r>
        <w:t xml:space="preserve">O que é a lei dos grandes números?</w:t>
      </w:r>
    </w:p>
    <w:p>
      <w:pPr>
        <w:numPr>
          <w:ilvl w:val="0"/>
          <w:numId w:val="105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5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6"/>
    <w:bookmarkStart w:id="147" w:name="X91e421267d991432ed5a1ad51bf37f9bad9f05e"/>
    <w:p>
      <w:pPr>
        <w:pStyle w:val="Titre3"/>
      </w:pPr>
      <w:r>
        <w:t xml:space="preserve">Quais são as versões da lei dos grandes números?</w:t>
      </w:r>
    </w:p>
    <w:p>
      <w:pPr>
        <w:numPr>
          <w:ilvl w:val="0"/>
          <w:numId w:val="1060"/>
        </w:numPr>
      </w:pPr>
      <w:r>
        <w:t xml:space="preserve">Lei Fraca dos Grandes Números (de Poisson): ““.</w:t>
      </w:r>
      <w:hyperlink w:anchor="ref-REF">
        <w:r>
          <w:rPr>
            <w:rStyle w:val="Lienhypertexte"/>
            <w:b/>
            <w:bCs/>
            <w:vertAlign w:val="superscript"/>
          </w:rPr>
          <w:t xml:space="preserve">REF?</w:t>
        </w:r>
      </w:hyperlink>
    </w:p>
    <w:p>
      <w:pPr>
        <w:numPr>
          <w:ilvl w:val="0"/>
          <w:numId w:val="1060"/>
        </w:numPr>
      </w:pPr>
      <w:r>
        <w:t xml:space="preserve">Lei Fraca dos Grandes Números (de Bernoulli): ““.</w:t>
      </w:r>
      <w:hyperlink w:anchor="ref-REF">
        <w:r>
          <w:rPr>
            <w:rStyle w:val="Lienhypertexte"/>
            <w:b/>
            <w:bCs/>
            <w:vertAlign w:val="superscript"/>
          </w:rPr>
          <w:t xml:space="preserve">REF?</w:t>
        </w:r>
      </w:hyperlink>
    </w:p>
    <w:p>
      <w:pPr>
        <w:numPr>
          <w:ilvl w:val="0"/>
          <w:numId w:val="1060"/>
        </w:numPr>
      </w:pPr>
      <w:r>
        <w:t xml:space="preserve">Lei Forte dos Grandes Números: ““.</w:t>
      </w:r>
      <w:hyperlink w:anchor="ref-REF">
        <w:r>
          <w:rPr>
            <w:rStyle w:val="Lienhypertexte"/>
            <w:b/>
            <w:bCs/>
            <w:vertAlign w:val="superscript"/>
          </w:rPr>
          <w:t xml:space="preserve">REF?</w:t>
        </w:r>
      </w:hyperlink>
    </w:p>
    <w:p>
      <w:pPr>
        <w:pStyle w:val="FirstParagraph"/>
      </w:pPr>
    </w:p>
    <w:bookmarkEnd w:id="147"/>
    <w:bookmarkEnd w:id="148"/>
    <w:bookmarkStart w:id="153" w:name="teorema-central-do-limite"/>
    <w:p>
      <w:pPr>
        <w:pStyle w:val="Titre2"/>
      </w:pPr>
      <w:r>
        <w:t xml:space="preserve">Teorema central do limite</w:t>
      </w:r>
    </w:p>
    <w:p>
      <w:pPr>
        <w:pStyle w:val="FirstParagraph"/>
      </w:pPr>
    </w:p>
    <w:bookmarkStart w:id="149" w:name="o-que-é-teorema-central-do-limite"/>
    <w:p>
      <w:pPr>
        <w:pStyle w:val="Titre3"/>
      </w:pPr>
      <w:r>
        <w:t xml:space="preserve">O que é teorema central do limite?</w:t>
      </w:r>
    </w:p>
    <w:p>
      <w:pPr>
        <w:pStyle w:val="Compact"/>
        <w:numPr>
          <w:ilvl w:val="0"/>
          <w:numId w:val="106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33</w:t>
        </w:r>
      </w:hyperlink>
    </w:p>
    <w:p>
      <w:pPr>
        <w:pStyle w:val="FirstParagraph"/>
      </w:pPr>
    </w:p>
    <w:p>
      <w:pPr>
        <w:pStyle w:val="Corpsdetexte"/>
      </w:pPr>
    </w:p>
    <w:p>
      <w:pPr>
        <w:pStyle w:val="Corpsdetexte"/>
      </w:pPr>
    </w:p>
    <w:p>
      <w:pPr>
        <w:pStyle w:val="Corpsdetexte"/>
      </w:pPr>
    </w:p>
    <w:p>
      <w:pPr>
        <w:numPr>
          <w:ilvl w:val="0"/>
          <w:numId w:val="106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33</w:t>
        </w:r>
      </w:hyperlink>
    </w:p>
    <w:p>
      <w:pPr>
        <w:numPr>
          <w:ilvl w:val="0"/>
          <w:numId w:val="106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cd69b0-644b-46e0-8d47-4153710f1ce6"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cd69b0-644b-46e0-8d47-4153710f1ce6"/>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52b1fe-1cac-4255-b665-285bd9c0235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52b1fe-1cac-4255-b665-285bd9c0235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b8da98-bb12-4d02-b2c1-bfdbb5d7755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b8da98-bb12-4d02-b2c1-bfdbb5d7755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49"/>
    <w:bookmarkStart w:id="150" w:name="X5eb9ddd84c25365197f63beb21afb48be98ec83"/>
    <w:p>
      <w:pPr>
        <w:pStyle w:val="Titre3"/>
      </w:pPr>
      <w:r>
        <w:t xml:space="preserve">Quais as condições de validade do teorema central do limite?</w:t>
      </w:r>
    </w:p>
    <w:p>
      <w:pPr>
        <w:numPr>
          <w:ilvl w:val="0"/>
          <w:numId w:val="1065"/>
        </w:numPr>
      </w:pPr>
      <w:r>
        <w:t xml:space="preserve">As condições de validade do teorema central do limite são:</w:t>
      </w:r>
      <w:hyperlink w:anchor="ref-kwak2017">
        <w:r>
          <w:rPr>
            <w:rStyle w:val="Lienhypertexte"/>
            <w:vertAlign w:val="superscript"/>
          </w:rPr>
          <w:t xml:space="preserve">33</w:t>
        </w:r>
      </w:hyperlink>
    </w:p>
    <w:p>
      <w:pPr>
        <w:numPr>
          <w:ilvl w:val="1"/>
          <w:numId w:val="106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0"/>
    <w:bookmarkStart w:id="151" w:name="X7c3d5c464ba516902ad2c74e13ffcc12681effd"/>
    <w:p>
      <w:pPr>
        <w:pStyle w:val="Titre3"/>
      </w:pPr>
      <w:r>
        <w:t xml:space="preserve">Qual a relação entre a lei dos grandes números e o teorema central do limite?</w:t>
      </w:r>
    </w:p>
    <w:p>
      <w:pPr>
        <w:pStyle w:val="Compact"/>
        <w:numPr>
          <w:ilvl w:val="0"/>
          <w:numId w:val="106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1"/>
    <w:bookmarkStart w:id="152" w:name="X4ba11abeb48722c6a1edad5bb2740788a0b5fed"/>
    <w:p>
      <w:pPr>
        <w:pStyle w:val="Titre3"/>
      </w:pPr>
      <w:r>
        <w:t xml:space="preserve">Qual a relevância do teorema central do limite para a análise estatística?</w:t>
      </w:r>
    </w:p>
    <w:p>
      <w:pPr>
        <w:numPr>
          <w:ilvl w:val="0"/>
          <w:numId w:val="106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33</w:t>
        </w:r>
      </w:hyperlink>
    </w:p>
    <w:p>
      <w:pPr>
        <w:numPr>
          <w:ilvl w:val="0"/>
          <w:numId w:val="106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33</w:t>
        </w:r>
      </w:hyperlink>
    </w:p>
    <w:p>
      <w:pPr>
        <w:numPr>
          <w:ilvl w:val="0"/>
          <w:numId w:val="106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33</w:t>
        </w:r>
      </w:hyperlink>
    </w:p>
    <w:p>
      <w:pPr>
        <w:pStyle w:val="FirstParagraph"/>
      </w:pPr>
    </w:p>
    <w:p>
      <w:pPr>
        <w:pStyle w:val="Corpsdetexte"/>
      </w:pPr>
    </w:p>
    <w:p>
      <w:pPr>
        <w:pStyle w:val="Corpsdetexte"/>
      </w:pPr>
    </w:p>
    <w:p>
      <w:pPr>
        <w:pStyle w:val="Corpsdetexte"/>
      </w:pPr>
    </w:p>
    <w:p>
      <w:pPr>
        <w:pStyle w:val="Compact"/>
        <w:numPr>
          <w:ilvl w:val="0"/>
          <w:numId w:val="106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33</w:t>
        </w:r>
      </w:hyperlink>
    </w:p>
    <w:p>
      <w:pPr>
        <w:pStyle w:val="FirstParagraph"/>
      </w:pPr>
    </w:p>
    <w:bookmarkEnd w:id="152"/>
    <w:bookmarkEnd w:id="153"/>
    <w:bookmarkStart w:id="161" w:name="regressão-para-a-média"/>
    <w:p>
      <w:pPr>
        <w:pStyle w:val="Titre2"/>
      </w:pPr>
      <w:r>
        <w:t xml:space="preserve">Regressão para a média</w:t>
      </w:r>
    </w:p>
    <w:p>
      <w:pPr>
        <w:pStyle w:val="FirstParagraph"/>
      </w:pPr>
    </w:p>
    <w:bookmarkStart w:id="154" w:name="o-que-é-regressão-para-a-média"/>
    <w:p>
      <w:pPr>
        <w:pStyle w:val="Titre3"/>
      </w:pPr>
      <w:r>
        <w:t xml:space="preserve">O que é regressão para a média?</w:t>
      </w:r>
    </w:p>
    <w:p>
      <w:pPr>
        <w:numPr>
          <w:ilvl w:val="0"/>
          <w:numId w:val="1070"/>
        </w:numPr>
      </w:pPr>
      <w:r>
        <w:t xml:space="preserve">Regressão para a média</w:t>
      </w:r>
      <w:hyperlink w:anchor="ref-galton1886">
        <w:r>
          <w:rPr>
            <w:rStyle w:val="Lienhypertexte"/>
            <w:vertAlign w:val="superscript"/>
          </w:rPr>
          <w:t xml:space="preserve">43</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44</w:t>
        </w:r>
      </w:hyperlink>
    </w:p>
    <w:p>
      <w:pPr>
        <w:numPr>
          <w:ilvl w:val="0"/>
          <w:numId w:val="107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44</w:t>
        </w:r>
      </w:hyperlink>
    </w:p>
    <w:p>
      <w:pPr>
        <w:numPr>
          <w:ilvl w:val="0"/>
          <w:numId w:val="1070"/>
        </w:numPr>
      </w:pPr>
      <w:r>
        <w:t xml:space="preserve">Regressão para a média pode ocorrer em qualquer pesquisa cujo delineamento envolva medidas repetidas.</w:t>
      </w:r>
      <w:hyperlink w:anchor="ref-senn2011">
        <w:r>
          <w:rPr>
            <w:rStyle w:val="Lienhypertexte"/>
            <w:vertAlign w:val="superscript"/>
          </w:rPr>
          <w:t xml:space="preserve">45</w:t>
        </w:r>
      </w:hyperlink>
    </w:p>
    <w:p>
      <w:pPr>
        <w:numPr>
          <w:ilvl w:val="0"/>
          <w:numId w:val="107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44</w:t>
        </w:r>
      </w:hyperlink>
    </w:p>
    <w:p>
      <w:pPr>
        <w:numPr>
          <w:ilvl w:val="0"/>
          <w:numId w:val="107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44</w:t>
        </w:r>
      </w:hyperlink>
    </w:p>
    <w:p>
      <w:pPr>
        <w:numPr>
          <w:ilvl w:val="0"/>
          <w:numId w:val="107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599e5b-76ec-494e-8760-924b11527ff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599e5b-76ec-494e-8760-924b11527ff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4"/>
    <w:bookmarkStart w:id="155" w:name="qual-a-causa-da-regressão-para-a-média"/>
    <w:p>
      <w:pPr>
        <w:pStyle w:val="Titre3"/>
      </w:pPr>
      <w:r>
        <w:t xml:space="preserve">Qual a causa da regressão para a média?</w:t>
      </w:r>
    </w:p>
    <w:p>
      <w:pPr>
        <w:numPr>
          <w:ilvl w:val="0"/>
          <w:numId w:val="107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44</w:t>
        </w:r>
      </w:hyperlink>
    </w:p>
    <w:p>
      <w:pPr>
        <w:numPr>
          <w:ilvl w:val="0"/>
          <w:numId w:val="1071"/>
        </w:numPr>
      </w:pPr>
      <w:r>
        <w:t xml:space="preserve">Regrssão para a média é uma consequência da observação de que dados extremos não se repetem com frequência.</w:t>
      </w:r>
      <w:hyperlink w:anchor="ref-senn2011">
        <w:r>
          <w:rPr>
            <w:rStyle w:val="Lienhypertexte"/>
            <w:vertAlign w:val="superscript"/>
          </w:rPr>
          <w:t xml:space="preserve">45</w:t>
        </w:r>
      </w:hyperlink>
    </w:p>
    <w:p>
      <w:pPr>
        <w:numPr>
          <w:ilvl w:val="0"/>
          <w:numId w:val="1071"/>
        </w:numPr>
      </w:pPr>
      <w:r>
        <w:t xml:space="preserve">Deve-se assumir que a regressão para a média ocorreu até que os dados mostrem o contrário.</w:t>
      </w:r>
      <w:hyperlink w:anchor="ref-barnett2004">
        <w:r>
          <w:rPr>
            <w:rStyle w:val="Lienhypertexte"/>
            <w:vertAlign w:val="superscript"/>
          </w:rPr>
          <w:t xml:space="preserve">44</w:t>
        </w:r>
      </w:hyperlink>
    </w:p>
    <w:p>
      <w:pPr>
        <w:pStyle w:val="FirstParagraph"/>
      </w:pPr>
    </w:p>
    <w:bookmarkEnd w:id="155"/>
    <w:bookmarkStart w:id="156" w:name="Xe212950bef68977145c3ca4539e848b955c149e"/>
    <w:p>
      <w:pPr>
        <w:pStyle w:val="Titre3"/>
      </w:pPr>
      <w:r>
        <w:t xml:space="preserve">Por que detectar o fenômeno de regressão para a média?</w:t>
      </w:r>
    </w:p>
    <w:p>
      <w:pPr>
        <w:pStyle w:val="Compact"/>
        <w:numPr>
          <w:ilvl w:val="0"/>
          <w:numId w:val="107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45</w:t>
        </w:r>
      </w:hyperlink>
    </w:p>
    <w:p>
      <w:pPr>
        <w:pStyle w:val="FirstParagraph"/>
      </w:pPr>
    </w:p>
    <w:bookmarkEnd w:id="156"/>
    <w:bookmarkStart w:id="159" w:name="X2c71942c2724cddbf878a96f64021cdf2fc3985"/>
    <w:p>
      <w:pPr>
        <w:pStyle w:val="Titre3"/>
      </w:pPr>
      <w:r>
        <w:t xml:space="preserve">Com detectar o fenômeno de regressão para a média?</w:t>
      </w:r>
    </w:p>
    <w:p>
      <w:pPr>
        <w:pStyle w:val="Compact"/>
        <w:numPr>
          <w:ilvl w:val="0"/>
          <w:numId w:val="107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44</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46</w:t>
        </w:r>
      </w:hyperlink>
      <w:r>
        <w:t xml:space="preserve"> </w:t>
      </w:r>
      <w:r>
        <w:t xml:space="preserve">fornece as funções</w:t>
      </w:r>
      <w:r>
        <w:t xml:space="preserve"> </w:t>
      </w:r>
      <w:hyperlink r:id="rId157">
        <w:r>
          <w:rPr>
            <w:rStyle w:val="Lienhypertexte"/>
            <w:i/>
            <w:iCs/>
          </w:rPr>
          <w:t xml:space="preserve">cordata</w:t>
        </w:r>
      </w:hyperlink>
      <w:r>
        <w:t xml:space="preserve"> </w:t>
      </w:r>
      <w:r>
        <w:t xml:space="preserve">para calcular a correlação entre medidas tipo antes–e-depois e</w:t>
      </w:r>
      <w:r>
        <w:t xml:space="preserve"> </w:t>
      </w:r>
      <w:hyperlink r:id="rId158">
        <w:r>
          <w:rPr>
            <w:rStyle w:val="Lienhypertexte"/>
            <w:i/>
            <w:iCs/>
          </w:rPr>
          <w:t xml:space="preserve">meechua_reg</w:t>
        </w:r>
      </w:hyperlink>
      <w:r>
        <w:t xml:space="preserve"> </w:t>
      </w:r>
      <w:r>
        <w:t xml:space="preserve">para ajustar modelos lineares de regressão.</w:t>
      </w:r>
    </w:p>
    <w:p>
      <w:pPr>
        <w:pStyle w:val="Corpsdetexte"/>
      </w:pPr>
    </w:p>
    <w:bookmarkEnd w:id="159"/>
    <w:bookmarkStart w:id="160" w:name="X0bfd7dca7c153c33dc80d7c1ded0f0979161783"/>
    <w:p>
      <w:pPr>
        <w:pStyle w:val="Titre3"/>
      </w:pPr>
      <w:r>
        <w:t xml:space="preserve">Como o fenômeno de regressão para a média pode ser evitado?</w:t>
      </w:r>
    </w:p>
    <w:p>
      <w:pPr>
        <w:numPr>
          <w:ilvl w:val="0"/>
          <w:numId w:val="107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44</w:t>
        </w:r>
      </w:hyperlink>
    </w:p>
    <w:p>
      <w:pPr>
        <w:numPr>
          <w:ilvl w:val="0"/>
          <w:numId w:val="1074"/>
        </w:numPr>
      </w:pPr>
      <w:r>
        <w:t xml:space="preserve">Selecione participantes com base em medidas repetidas ao invés de medidas únicas.</w:t>
      </w:r>
      <w:hyperlink w:anchor="ref-barnett2004">
        <w:r>
          <w:rPr>
            <w:rStyle w:val="Lienhypertexte"/>
            <w:vertAlign w:val="superscript"/>
          </w:rPr>
          <w:t xml:space="preserve">44</w:t>
        </w:r>
      </w:hyperlink>
    </w:p>
    <w:p>
      <w:pPr>
        <w:pStyle w:val="FirstParagraph"/>
      </w:pPr>
    </w:p>
    <w:p>
      <w:pPr>
        <w:pStyle w:val="Corpsdetexte"/>
      </w:pPr>
    </w:p>
    <w:bookmarkEnd w:id="160"/>
    <w:bookmarkEnd w:id="161"/>
    <w:bookmarkEnd w:id="162"/>
    <w:bookmarkStart w:id="167" w:name="falacias-estatisticas"/>
    <w:p>
      <w:pPr>
        <w:pStyle w:val="Titre1"/>
      </w:pPr>
      <w:r>
        <w:rPr>
          <w:b/>
          <w:bCs/>
        </w:rPr>
        <w:t xml:space="preserve">Falácias estatísticas</w:t>
      </w:r>
    </w:p>
    <w:p>
      <w:pPr>
        <w:pStyle w:val="FirstParagraph"/>
      </w:pPr>
    </w:p>
    <w:bookmarkStart w:id="166" w:name="falácias"/>
    <w:p>
      <w:pPr>
        <w:pStyle w:val="Titre2"/>
      </w:pPr>
      <w:r>
        <w:t xml:space="preserve">Falácias</w:t>
      </w:r>
    </w:p>
    <w:p>
      <w:pPr>
        <w:pStyle w:val="FirstParagraph"/>
      </w:pPr>
    </w:p>
    <w:bookmarkStart w:id="163" w:name="o-que-são-falácias-estatísticas"/>
    <w:p>
      <w:pPr>
        <w:pStyle w:val="Titre3"/>
      </w:pPr>
      <w:r>
        <w:t xml:space="preserve">O que são falácias estatísticas?</w:t>
      </w:r>
    </w:p>
    <w:p>
      <w:pPr>
        <w:numPr>
          <w:ilvl w:val="0"/>
          <w:numId w:val="1075"/>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5"/>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3"/>
    <w:bookmarkStart w:id="164" w:name="o-que-é-a-falácia-do-jogador"/>
    <w:p>
      <w:pPr>
        <w:pStyle w:val="Titre3"/>
      </w:pPr>
      <w:r>
        <w:t xml:space="preserve">O que é a falácia do jogador?</w:t>
      </w:r>
    </w:p>
    <w:p>
      <w:pPr>
        <w:pStyle w:val="Compact"/>
        <w:numPr>
          <w:ilvl w:val="0"/>
          <w:numId w:val="1076"/>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47</w:t>
        </w:r>
      </w:hyperlink>
    </w:p>
    <w:p>
      <w:pPr>
        <w:pStyle w:val="FirstParagraph"/>
      </w:pPr>
    </w:p>
    <w:bookmarkEnd w:id="164"/>
    <w:bookmarkStart w:id="165" w:name="o-que-é-a-falácia-da-mão-quente"/>
    <w:p>
      <w:pPr>
        <w:pStyle w:val="Titre3"/>
      </w:pPr>
      <w:r>
        <w:t xml:space="preserve">O que é a falácia da mão quente?</w:t>
      </w:r>
    </w:p>
    <w:p>
      <w:pPr>
        <w:pStyle w:val="Compact"/>
        <w:numPr>
          <w:ilvl w:val="0"/>
          <w:numId w:val="1077"/>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47</w:t>
        </w:r>
      </w:hyperlink>
    </w:p>
    <w:p>
      <w:pPr>
        <w:pStyle w:val="FirstParagraph"/>
      </w:pPr>
    </w:p>
    <w:p>
      <w:pPr>
        <w:pStyle w:val="Corpsdetexte"/>
      </w:pPr>
    </w:p>
    <w:bookmarkEnd w:id="165"/>
    <w:bookmarkEnd w:id="166"/>
    <w:bookmarkEnd w:id="167"/>
    <w:bookmarkStart w:id="191" w:name="paradoxos-estatisticos"/>
    <w:p>
      <w:pPr>
        <w:pStyle w:val="Titre1"/>
      </w:pPr>
      <w:r>
        <w:rPr>
          <w:b/>
          <w:bCs/>
        </w:rPr>
        <w:t xml:space="preserve">Paradoxos estatísticos</w:t>
      </w:r>
    </w:p>
    <w:p>
      <w:pPr>
        <w:pStyle w:val="FirstParagraph"/>
      </w:pPr>
    </w:p>
    <w:bookmarkStart w:id="190" w:name="paradoxos"/>
    <w:p>
      <w:pPr>
        <w:pStyle w:val="Titre2"/>
      </w:pPr>
      <w:r>
        <w:t xml:space="preserve">Paradoxos</w:t>
      </w:r>
    </w:p>
    <w:p>
      <w:pPr>
        <w:pStyle w:val="FirstParagraph"/>
      </w:pPr>
    </w:p>
    <w:bookmarkStart w:id="168" w:name="o-que-são-paradoxos-estatísticos"/>
    <w:p>
      <w:pPr>
        <w:pStyle w:val="Titre3"/>
      </w:pPr>
      <w:r>
        <w:t xml:space="preserve">O que são paradoxos estatísticos?</w:t>
      </w:r>
    </w:p>
    <w:p>
      <w:pPr>
        <w:pStyle w:val="Compact"/>
        <w:numPr>
          <w:ilvl w:val="0"/>
          <w:numId w:val="1078"/>
        </w:numPr>
      </w:pPr>
      <w:r>
        <w:t xml:space="preserve">Paradoxos podem originar da incompreensão ou mal informação da nossa intuição a respeito do fenômeno.</w:t>
      </w:r>
      <w:hyperlink w:anchor="ref-meng2018">
        <w:r>
          <w:rPr>
            <w:rStyle w:val="Lienhypertexte"/>
            <w:vertAlign w:val="superscript"/>
          </w:rPr>
          <w:t xml:space="preserve">48</w:t>
        </w:r>
      </w:hyperlink>
    </w:p>
    <w:p>
      <w:pPr>
        <w:pStyle w:val="FirstParagraph"/>
      </w:pPr>
    </w:p>
    <w:bookmarkEnd w:id="168"/>
    <w:bookmarkStart w:id="169" w:name="o-que-é-o-paradoxo-de-abelson"/>
    <w:p>
      <w:pPr>
        <w:pStyle w:val="Titre3"/>
      </w:pPr>
      <w:r>
        <w:t xml:space="preserve">O que é o paradoxo de Abelson?</w:t>
      </w:r>
    </w:p>
    <w:p>
      <w:pPr>
        <w:pStyle w:val="Compact"/>
        <w:numPr>
          <w:ilvl w:val="0"/>
          <w:numId w:val="1079"/>
        </w:numPr>
      </w:pPr>
      <w:r>
        <w:t xml:space="preserve">.</w:t>
      </w:r>
      <w:hyperlink w:anchor="ref-abelson1985">
        <w:r>
          <w:rPr>
            <w:rStyle w:val="Lienhypertexte"/>
            <w:vertAlign w:val="superscript"/>
          </w:rPr>
          <w:t xml:space="preserve">49</w:t>
        </w:r>
      </w:hyperlink>
    </w:p>
    <w:p>
      <w:pPr>
        <w:pStyle w:val="FirstParagraph"/>
      </w:pPr>
    </w:p>
    <w:bookmarkEnd w:id="169"/>
    <w:bookmarkStart w:id="170" w:name="o-que-é-o-paradoxo-de-berkson"/>
    <w:p>
      <w:pPr>
        <w:pStyle w:val="Titre3"/>
      </w:pPr>
      <w:r>
        <w:t xml:space="preserve">O que é o paradoxo de Berkson?</w:t>
      </w:r>
    </w:p>
    <w:p>
      <w:pPr>
        <w:pStyle w:val="Compact"/>
        <w:numPr>
          <w:ilvl w:val="0"/>
          <w:numId w:val="1080"/>
        </w:numPr>
      </w:pPr>
      <w:r>
        <w:t xml:space="preserve">.</w:t>
      </w:r>
      <w:hyperlink w:anchor="ref-berkson1946">
        <w:r>
          <w:rPr>
            <w:rStyle w:val="Lienhypertexte"/>
            <w:vertAlign w:val="superscript"/>
          </w:rPr>
          <w:t xml:space="preserve">50</w:t>
        </w:r>
      </w:hyperlink>
    </w:p>
    <w:p>
      <w:pPr>
        <w:pStyle w:val="FirstParagraph"/>
      </w:pPr>
    </w:p>
    <w:bookmarkEnd w:id="170"/>
    <w:bookmarkStart w:id="17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1"/>
        </w:numPr>
      </w:pPr>
      <w:r>
        <w:t xml:space="preserve">“Quanto maior a quantidade de dados, maior a certeza de que vamos nos enganar”</w:t>
      </w:r>
      <w:r>
        <w:t xml:space="preserve">.</w:t>
      </w:r>
      <w:hyperlink w:anchor="ref-meng2018">
        <w:r>
          <w:rPr>
            <w:rStyle w:val="Lienhypertexte"/>
            <w:vertAlign w:val="superscript"/>
          </w:rPr>
          <w:t xml:space="preserve">48</w:t>
        </w:r>
      </w:hyperlink>
    </w:p>
    <w:p>
      <w:pPr>
        <w:pStyle w:val="FirstParagraph"/>
      </w:pPr>
    </w:p>
    <w:bookmarkEnd w:id="171"/>
    <w:bookmarkStart w:id="172" w:name="o-que-é-o-paradoxo-de-ellsberg"/>
    <w:p>
      <w:pPr>
        <w:pStyle w:val="Titre3"/>
      </w:pPr>
      <w:r>
        <w:t xml:space="preserve">O que é o paradoxo de Ellsberg?</w:t>
      </w:r>
    </w:p>
    <w:p>
      <w:pPr>
        <w:pStyle w:val="Compact"/>
        <w:numPr>
          <w:ilvl w:val="0"/>
          <w:numId w:val="1082"/>
        </w:numPr>
      </w:pPr>
      <w:r>
        <w:t xml:space="preserve">.</w:t>
      </w:r>
      <w:hyperlink w:anchor="ref-ellsberg1961">
        <w:r>
          <w:rPr>
            <w:rStyle w:val="Lienhypertexte"/>
            <w:vertAlign w:val="superscript"/>
          </w:rPr>
          <w:t xml:space="preserve">51</w:t>
        </w:r>
      </w:hyperlink>
    </w:p>
    <w:p>
      <w:pPr>
        <w:pStyle w:val="FirstParagraph"/>
      </w:pPr>
    </w:p>
    <w:bookmarkEnd w:id="172"/>
    <w:bookmarkStart w:id="173" w:name="o-que-é-o-paradoxo-de-freedman"/>
    <w:p>
      <w:pPr>
        <w:pStyle w:val="Titre3"/>
      </w:pPr>
      <w:r>
        <w:t xml:space="preserve">O que é o paradoxo de Freedman?</w:t>
      </w:r>
    </w:p>
    <w:p>
      <w:pPr>
        <w:pStyle w:val="Compact"/>
        <w:numPr>
          <w:ilvl w:val="0"/>
          <w:numId w:val="1083"/>
        </w:numPr>
      </w:pPr>
      <w:r>
        <w:t xml:space="preserve">.</w:t>
      </w:r>
      <w:hyperlink w:anchor="ref-freedman1983">
        <w:r>
          <w:rPr>
            <w:rStyle w:val="Lienhypertexte"/>
            <w:vertAlign w:val="superscript"/>
          </w:rPr>
          <w:t xml:space="preserve">52</w:t>
        </w:r>
      </w:hyperlink>
      <w:r>
        <w:rPr>
          <w:vertAlign w:val="superscript"/>
        </w:rPr>
        <w:t xml:space="preserve">,</w:t>
      </w:r>
      <w:hyperlink w:anchor="ref-freedman1989">
        <w:r>
          <w:rPr>
            <w:rStyle w:val="Lienhypertexte"/>
            <w:vertAlign w:val="superscript"/>
          </w:rPr>
          <w:t xml:space="preserve">53</w:t>
        </w:r>
      </w:hyperlink>
    </w:p>
    <w:p>
      <w:pPr>
        <w:pStyle w:val="FirstParagraph"/>
      </w:pPr>
    </w:p>
    <w:bookmarkEnd w:id="173"/>
    <w:bookmarkStart w:id="174" w:name="o-que-é-o-paradoxo-de-hand"/>
    <w:p>
      <w:pPr>
        <w:pStyle w:val="Titre3"/>
      </w:pPr>
      <w:r>
        <w:t xml:space="preserve">O que é o paradoxo de Hand?</w:t>
      </w:r>
    </w:p>
    <w:p>
      <w:pPr>
        <w:pStyle w:val="Compact"/>
        <w:numPr>
          <w:ilvl w:val="0"/>
          <w:numId w:val="1084"/>
        </w:numPr>
      </w:pPr>
      <w:r>
        <w:t xml:space="preserve">.</w:t>
      </w:r>
      <w:hyperlink w:anchor="ref-hand1992">
        <w:r>
          <w:rPr>
            <w:rStyle w:val="Lienhypertexte"/>
            <w:vertAlign w:val="superscript"/>
          </w:rPr>
          <w:t xml:space="preserve">54</w:t>
        </w:r>
      </w:hyperlink>
    </w:p>
    <w:p>
      <w:pPr>
        <w:pStyle w:val="FirstParagraph"/>
      </w:pPr>
    </w:p>
    <w:bookmarkEnd w:id="174"/>
    <w:bookmarkStart w:id="175" w:name="o-que-é-o-paradoxo-de-lindley"/>
    <w:p>
      <w:pPr>
        <w:pStyle w:val="Titre3"/>
      </w:pPr>
      <w:r>
        <w:t xml:space="preserve">O que é o paradoxo de Lindley?</w:t>
      </w:r>
    </w:p>
    <w:p>
      <w:pPr>
        <w:pStyle w:val="Compact"/>
        <w:numPr>
          <w:ilvl w:val="0"/>
          <w:numId w:val="1085"/>
        </w:numPr>
      </w:pPr>
      <w:r>
        <w:t xml:space="preserve">.</w:t>
      </w:r>
      <w:hyperlink w:anchor="ref-lindley1957">
        <w:r>
          <w:rPr>
            <w:rStyle w:val="Lienhypertexte"/>
            <w:vertAlign w:val="superscript"/>
          </w:rPr>
          <w:t xml:space="preserve">55</w:t>
        </w:r>
      </w:hyperlink>
    </w:p>
    <w:p>
      <w:pPr>
        <w:pStyle w:val="FirstParagraph"/>
      </w:pPr>
    </w:p>
    <w:bookmarkEnd w:id="175"/>
    <w:bookmarkStart w:id="176" w:name="o-que-é-o-paradoxo-de-lord"/>
    <w:p>
      <w:pPr>
        <w:pStyle w:val="Titre3"/>
      </w:pPr>
      <w:r>
        <w:t xml:space="preserve">O que é o paradoxo de Lord?</w:t>
      </w:r>
    </w:p>
    <w:p>
      <w:pPr>
        <w:pStyle w:val="Compact"/>
        <w:numPr>
          <w:ilvl w:val="0"/>
          <w:numId w:val="1086"/>
        </w:numPr>
      </w:pPr>
      <w:r>
        <w:t xml:space="preserve">.</w:t>
      </w:r>
      <w:hyperlink w:anchor="ref-lord1967">
        <w:r>
          <w:rPr>
            <w:rStyle w:val="Lienhypertexte"/>
            <w:vertAlign w:val="superscript"/>
          </w:rPr>
          <w:t xml:space="preserve">56</w:t>
        </w:r>
      </w:hyperlink>
      <w:r>
        <w:rPr>
          <w:vertAlign w:val="superscript"/>
        </w:rPr>
        <w:t xml:space="preserve">,</w:t>
      </w:r>
      <w:hyperlink w:anchor="ref-lord1969">
        <w:r>
          <w:rPr>
            <w:rStyle w:val="Lienhypertexte"/>
            <w:vertAlign w:val="superscript"/>
          </w:rPr>
          <w:t xml:space="preserve">57</w:t>
        </w:r>
      </w:hyperlink>
    </w:p>
    <w:p>
      <w:pPr>
        <w:pStyle w:val="FirstParagraph"/>
      </w:pPr>
    </w:p>
    <w:bookmarkEnd w:id="176"/>
    <w:bookmarkStart w:id="177" w:name="o-que-é-o-paradoxo-de-proebsting"/>
    <w:p>
      <w:pPr>
        <w:pStyle w:val="Titre3"/>
      </w:pPr>
      <w:r>
        <w:t xml:space="preserve">O que é o paradoxo de Proebsting?</w:t>
      </w:r>
    </w:p>
    <w:p>
      <w:pPr>
        <w:pStyle w:val="Compact"/>
        <w:numPr>
          <w:ilvl w:val="0"/>
          <w:numId w:val="1087"/>
        </w:numPr>
      </w:pPr>
      <w:r>
        <w:t xml:space="preserve">.</w:t>
      </w:r>
      <w:hyperlink w:anchor="ref-REF">
        <w:r>
          <w:rPr>
            <w:rStyle w:val="Lienhypertexte"/>
            <w:b/>
            <w:bCs/>
            <w:vertAlign w:val="superscript"/>
          </w:rPr>
          <w:t xml:space="preserve">REF?</w:t>
        </w:r>
      </w:hyperlink>
    </w:p>
    <w:p>
      <w:pPr>
        <w:pStyle w:val="FirstParagraph"/>
      </w:pPr>
    </w:p>
    <w:bookmarkEnd w:id="177"/>
    <w:bookmarkStart w:id="178" w:name="o-que-é-o-paradoxo-de-simpson"/>
    <w:p>
      <w:pPr>
        <w:pStyle w:val="Titre3"/>
      </w:pPr>
      <w:r>
        <w:t xml:space="preserve">O que é o paradoxo de Simpson?</w:t>
      </w:r>
    </w:p>
    <w:p>
      <w:pPr>
        <w:numPr>
          <w:ilvl w:val="0"/>
          <w:numId w:val="108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58</w:t>
        </w:r>
      </w:hyperlink>
      <w:r>
        <w:rPr>
          <w:vertAlign w:val="superscript"/>
        </w:rPr>
        <w:t xml:space="preserve">,</w:t>
      </w:r>
      <w:hyperlink w:anchor="ref-blyth1972">
        <w:r>
          <w:rPr>
            <w:rStyle w:val="Lienhypertexte"/>
            <w:vertAlign w:val="superscript"/>
          </w:rPr>
          <w:t xml:space="preserve">59</w:t>
        </w:r>
      </w:hyperlink>
    </w:p>
    <w:p>
      <w:pPr>
        <w:numPr>
          <w:ilvl w:val="0"/>
          <w:numId w:val="1088"/>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60</w:t>
        </w:r>
      </w:hyperlink>
    </w:p>
    <w:p>
      <w:pPr>
        <w:numPr>
          <w:ilvl w:val="0"/>
          <w:numId w:val="108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60</w:t>
        </w:r>
      </w:hyperlink>
    </w:p>
    <w:p>
      <w:pPr>
        <w:numPr>
          <w:ilvl w:val="0"/>
          <w:numId w:val="108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60</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6618a4-f1e8-4101-94f1-85f3964f72c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6618a4-f1e8-4101-94f1-85f3964f72c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78"/>
    <w:bookmarkStart w:id="179" w:name="o-que-é-o-paradoxo-de-stein"/>
    <w:p>
      <w:pPr>
        <w:pStyle w:val="Titre3"/>
      </w:pPr>
      <w:r>
        <w:t xml:space="preserve">O que é o paradoxo de Stein?</w:t>
      </w:r>
    </w:p>
    <w:p>
      <w:pPr>
        <w:pStyle w:val="Compact"/>
        <w:numPr>
          <w:ilvl w:val="0"/>
          <w:numId w:val="1089"/>
        </w:numPr>
      </w:pPr>
      <w:r>
        <w:t xml:space="preserve">.</w:t>
      </w:r>
      <w:hyperlink w:anchor="ref-stein1956">
        <w:r>
          <w:rPr>
            <w:rStyle w:val="Lienhypertexte"/>
            <w:vertAlign w:val="superscript"/>
          </w:rPr>
          <w:t xml:space="preserve">61</w:t>
        </w:r>
      </w:hyperlink>
    </w:p>
    <w:p>
      <w:pPr>
        <w:pStyle w:val="FirstParagraph"/>
      </w:pPr>
    </w:p>
    <w:bookmarkEnd w:id="179"/>
    <w:bookmarkStart w:id="180" w:name="o-que-é-o-paradoxo-de-okie"/>
    <w:p>
      <w:pPr>
        <w:pStyle w:val="Titre3"/>
      </w:pPr>
      <w:r>
        <w:t xml:space="preserve">O que é o paradoxo de Okie?</w:t>
      </w:r>
    </w:p>
    <w:p>
      <w:pPr>
        <w:pStyle w:val="Compact"/>
        <w:numPr>
          <w:ilvl w:val="0"/>
          <w:numId w:val="1090"/>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a-acurácia"/>
    <w:p>
      <w:pPr>
        <w:pStyle w:val="Titre3"/>
      </w:pPr>
      <w:r>
        <w:t xml:space="preserve">O que é o paradoxo da acurácia?</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1"/>
    <w:bookmarkStart w:id="182" w:name="o-que-é-o-paradoxo-do-falso-positivo"/>
    <w:p>
      <w:pPr>
        <w:pStyle w:val="Titre3"/>
      </w:pPr>
      <w:r>
        <w:t xml:space="preserve">O que é o paradoxo do falso positivo?</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2"/>
    <w:bookmarkStart w:id="183" w:name="o-que-é-o-paradoxo-da-caixa-de-bertrand"/>
    <w:p>
      <w:pPr>
        <w:pStyle w:val="Titre3"/>
      </w:pPr>
      <w:r>
        <w:t xml:space="preserve">O que é o paradoxo da caixa de Bertrand?</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o-elevador"/>
    <w:p>
      <w:pPr>
        <w:pStyle w:val="Titre3"/>
      </w:pPr>
      <w:r>
        <w:t xml:space="preserve">O que é o paradoxo do elevador?</w:t>
      </w:r>
    </w:p>
    <w:p>
      <w:pPr>
        <w:pStyle w:val="Compact"/>
        <w:numPr>
          <w:ilvl w:val="0"/>
          <w:numId w:val="1094"/>
        </w:numPr>
      </w:pPr>
      <w:r>
        <w:t xml:space="preserve">.</w:t>
      </w:r>
      <w:hyperlink w:anchor="ref-de1996">
        <w:r>
          <w:rPr>
            <w:rStyle w:val="Lienhypertexte"/>
            <w:vertAlign w:val="superscript"/>
          </w:rPr>
          <w:t xml:space="preserve">62</w:t>
        </w:r>
      </w:hyperlink>
    </w:p>
    <w:p>
      <w:pPr>
        <w:pStyle w:val="FirstParagraph"/>
      </w:pPr>
    </w:p>
    <w:bookmarkEnd w:id="184"/>
    <w:bookmarkStart w:id="185" w:name="o-que-é-o-paradoxo-da-amizade"/>
    <w:p>
      <w:pPr>
        <w:pStyle w:val="Titre3"/>
      </w:pPr>
      <w:r>
        <w:t xml:space="preserve">O que é o paradoxo da amizade?</w:t>
      </w:r>
    </w:p>
    <w:p>
      <w:pPr>
        <w:pStyle w:val="Compact"/>
        <w:numPr>
          <w:ilvl w:val="0"/>
          <w:numId w:val="1095"/>
        </w:numPr>
      </w:pPr>
      <w:r>
        <w:t xml:space="preserve">.</w:t>
      </w:r>
      <w:hyperlink w:anchor="ref-feld1991">
        <w:r>
          <w:rPr>
            <w:rStyle w:val="Lienhypertexte"/>
            <w:vertAlign w:val="superscript"/>
          </w:rPr>
          <w:t xml:space="preserve">63</w:t>
        </w:r>
      </w:hyperlink>
    </w:p>
    <w:p>
      <w:pPr>
        <w:pStyle w:val="FirstParagraph"/>
      </w:pPr>
    </w:p>
    <w:bookmarkEnd w:id="185"/>
    <w:bookmarkStart w:id="186" w:name="o-que-é-o-paradoxo-do-menino-ou-menina"/>
    <w:p>
      <w:pPr>
        <w:pStyle w:val="Titre3"/>
      </w:pPr>
      <w:r>
        <w:t xml:space="preserve">O que é o paradoxo do menino ou menina?</w:t>
      </w:r>
    </w:p>
    <w:p>
      <w:pPr>
        <w:pStyle w:val="Compact"/>
        <w:numPr>
          <w:ilvl w:val="0"/>
          <w:numId w:val="1096"/>
        </w:numPr>
      </w:pPr>
      <w:r>
        <w:t xml:space="preserve">.</w:t>
      </w:r>
      <w:hyperlink w:anchor="ref-de1996">
        <w:r>
          <w:rPr>
            <w:rStyle w:val="Lienhypertexte"/>
            <w:vertAlign w:val="superscript"/>
          </w:rPr>
          <w:t xml:space="preserve">62</w:t>
        </w:r>
      </w:hyperlink>
    </w:p>
    <w:p>
      <w:pPr>
        <w:pStyle w:val="FirstParagraph"/>
      </w:pPr>
    </w:p>
    <w:bookmarkEnd w:id="186"/>
    <w:bookmarkStart w:id="187" w:name="o-que-é-o-paradoxo-do-teste-surpresa"/>
    <w:p>
      <w:pPr>
        <w:pStyle w:val="Titre3"/>
      </w:pPr>
      <w:r>
        <w:t xml:space="preserve">O que é o paradoxo do teste surpresa?</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o-nó-da-gravata"/>
    <w:p>
      <w:pPr>
        <w:pStyle w:val="Titre3"/>
      </w:pPr>
      <w:r>
        <w:t xml:space="preserve">O que é o paradoxo do nó da gravata?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a-bela-adormecida"/>
    <w:p>
      <w:pPr>
        <w:pStyle w:val="Titre3"/>
      </w:pPr>
      <w:r>
        <w:t xml:space="preserve">O que é o paradoxo da Bela Adormecida?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89"/>
    <w:bookmarkEnd w:id="190"/>
    <w:bookmarkEnd w:id="191"/>
    <w:bookmarkStart w:id="205" w:name="pensamento-metodologico"/>
    <w:p>
      <w:pPr>
        <w:pStyle w:val="Titre1"/>
      </w:pPr>
      <w:r>
        <w:rPr>
          <w:b/>
          <w:bCs/>
        </w:rPr>
        <w:t xml:space="preserve">Pensamento metodológico</w:t>
      </w:r>
    </w:p>
    <w:p>
      <w:pPr>
        <w:pStyle w:val="FirstParagraph"/>
      </w:pPr>
    </w:p>
    <w:bookmarkStart w:id="193" w:name="metodologia-da-pesquisa"/>
    <w:p>
      <w:pPr>
        <w:pStyle w:val="Titre2"/>
      </w:pPr>
      <w:r>
        <w:t xml:space="preserve">Metodologia da pesquisa</w:t>
      </w:r>
    </w:p>
    <w:p>
      <w:pPr>
        <w:pStyle w:val="FirstParagraph"/>
      </w:pPr>
    </w:p>
    <w:bookmarkStart w:id="192" w:name="o-que-é-metodologia-da-pesquisa"/>
    <w:p>
      <w:pPr>
        <w:pStyle w:val="Titre3"/>
      </w:pPr>
      <w:r>
        <w:t xml:space="preserve">O que é metodologia da pesquisa?</w:t>
      </w:r>
    </w:p>
    <w:p>
      <w:pPr>
        <w:pStyle w:val="Compact"/>
        <w:numPr>
          <w:ilvl w:val="0"/>
          <w:numId w:val="1100"/>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64</w:t>
        </w:r>
      </w:hyperlink>
      <w:r>
        <w:rPr>
          <w:vertAlign w:val="superscript"/>
        </w:rPr>
        <w:t xml:space="preserve">,</w:t>
      </w:r>
      <w:hyperlink w:anchor="ref-amatuzzi2006a">
        <w:r>
          <w:rPr>
            <w:rStyle w:val="Lienhypertexte"/>
            <w:vertAlign w:val="superscript"/>
          </w:rPr>
          <w:t xml:space="preserve">65</w:t>
        </w:r>
      </w:hyperlink>
    </w:p>
    <w:p>
      <w:pPr>
        <w:pStyle w:val="FirstParagraph"/>
      </w:pPr>
    </w:p>
    <w:bookmarkEnd w:id="192"/>
    <w:bookmarkEnd w:id="193"/>
    <w:bookmarkStart w:id="195" w:name="relação-estatística-metodologia"/>
    <w:p>
      <w:pPr>
        <w:pStyle w:val="Titre2"/>
      </w:pPr>
      <w:r>
        <w:t xml:space="preserve">Relação Estatística-Metodologia</w:t>
      </w:r>
    </w:p>
    <w:p>
      <w:pPr>
        <w:pStyle w:val="FirstParagraph"/>
      </w:pPr>
    </w:p>
    <w:bookmarkStart w:id="194" w:name="X51b838c230790e81b41787298a0f2df19f60bdb"/>
    <w:p>
      <w:pPr>
        <w:pStyle w:val="Titre3"/>
      </w:pPr>
      <w:r>
        <w:t xml:space="preserve">Qual a relação entre estatística e metodologia da pesquisa?</w:t>
      </w:r>
    </w:p>
    <w:p>
      <w:pPr>
        <w:pStyle w:val="Compact"/>
        <w:numPr>
          <w:ilvl w:val="0"/>
          <w:numId w:val="1101"/>
        </w:numPr>
      </w:pPr>
      <w:r>
        <w:t xml:space="preserve">.</w:t>
      </w:r>
      <w:hyperlink w:anchor="ref-munafò2017">
        <w:r>
          <w:rPr>
            <w:rStyle w:val="Lienhypertexte"/>
            <w:vertAlign w:val="superscript"/>
          </w:rPr>
          <w:t xml:space="preserve">66</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cf8114-9708-49ff-8944-eaa082d4cea9"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cf8114-9708-49ff-8944-eaa082d4cea9"/>
      <w:r>
        <w:rPr>
          <w:rFonts/>
          <w:b w:val="true"/>
        </w:rPr>
        <w:t xml:space="preserve">: </w:t>
      </w:r>
      <w:r>
        <w:t xml:space="preserve">Mapa mental da relação entre o pensamento estatístico e o pensamento metodológico.</w:t>
      </w:r>
    </w:p>
    <w:p>
      <w:pPr>
        <w:pStyle w:val="Corpsdetexte"/>
      </w:pPr>
    </w:p>
    <w:bookmarkEnd w:id="194"/>
    <w:bookmarkEnd w:id="195"/>
    <w:bookmarkStart w:id="198" w:name="reprodutibilidade"/>
    <w:p>
      <w:pPr>
        <w:pStyle w:val="Titre2"/>
      </w:pPr>
      <w:r>
        <w:t xml:space="preserve">Reprodutibilidade</w:t>
      </w:r>
    </w:p>
    <w:p>
      <w:pPr>
        <w:pStyle w:val="FirstParagraph"/>
      </w:pPr>
    </w:p>
    <w:bookmarkStart w:id="196" w:name="o-que-é-reprodutibilidade"/>
    <w:p>
      <w:pPr>
        <w:pStyle w:val="Titre3"/>
      </w:pPr>
      <w:r>
        <w:t xml:space="preserve">O que é reprodutibilidade?</w:t>
      </w:r>
    </w:p>
    <w:p>
      <w:pPr>
        <w:pStyle w:val="Compact"/>
        <w:numPr>
          <w:ilvl w:val="0"/>
          <w:numId w:val="1102"/>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27</w:t>
        </w:r>
      </w:hyperlink>
      <w:r>
        <w:rPr>
          <w:vertAlign w:val="superscript"/>
        </w:rPr>
        <w:t xml:space="preserve">,</w:t>
      </w:r>
      <w:hyperlink w:anchor="ref-resnik2016">
        <w:r>
          <w:rPr>
            <w:rStyle w:val="Lienhypertexte"/>
            <w:vertAlign w:val="superscript"/>
          </w:rPr>
          <w:t xml:space="preserve">67</w:t>
        </w:r>
      </w:hyperlink>
    </w:p>
    <w:p>
      <w:pPr>
        <w:pStyle w:val="FirstParagraph"/>
      </w:pPr>
    </w:p>
    <w:bookmarkEnd w:id="196"/>
    <w:bookmarkStart w:id="197" w:name="por-que-reprodutibilidade-é-importante"/>
    <w:p>
      <w:pPr>
        <w:pStyle w:val="Titre3"/>
      </w:pPr>
      <w:r>
        <w:t xml:space="preserve">Por que reprodutibilidade é importante?</w:t>
      </w:r>
    </w:p>
    <w:p>
      <w:pPr>
        <w:numPr>
          <w:ilvl w:val="0"/>
          <w:numId w:val="1103"/>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67</w:t>
        </w:r>
      </w:hyperlink>
    </w:p>
    <w:p>
      <w:pPr>
        <w:numPr>
          <w:ilvl w:val="0"/>
          <w:numId w:val="1103"/>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67</w:t>
        </w:r>
      </w:hyperlink>
    </w:p>
    <w:p>
      <w:pPr>
        <w:numPr>
          <w:ilvl w:val="0"/>
          <w:numId w:val="1103"/>
        </w:numPr>
      </w:pPr>
      <w:r>
        <w:t xml:space="preserve">Reprodutibilidade pode ser considerada um padrão mínimo em pesquisa científica.</w:t>
      </w:r>
      <w:hyperlink w:anchor="ref-hofner2015">
        <w:r>
          <w:rPr>
            <w:rStyle w:val="Lienhypertexte"/>
            <w:vertAlign w:val="superscript"/>
          </w:rPr>
          <w:t xml:space="preserve">27</w:t>
        </w:r>
      </w:hyperlink>
    </w:p>
    <w:p>
      <w:pPr>
        <w:pStyle w:val="FirstParagraph"/>
      </w:pPr>
    </w:p>
    <w:bookmarkEnd w:id="197"/>
    <w:bookmarkEnd w:id="198"/>
    <w:bookmarkStart w:id="200" w:name="robustez"/>
    <w:p>
      <w:pPr>
        <w:pStyle w:val="Titre2"/>
      </w:pPr>
      <w:r>
        <w:t xml:space="preserve">Robustez</w:t>
      </w:r>
    </w:p>
    <w:p>
      <w:pPr>
        <w:pStyle w:val="FirstParagraph"/>
      </w:pPr>
    </w:p>
    <w:bookmarkStart w:id="199" w:name="o-que-é-robustez"/>
    <w:p>
      <w:pPr>
        <w:pStyle w:val="Titre3"/>
      </w:pPr>
      <w:r>
        <w:t xml:space="preserve">O que é robustez?</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199"/>
    <w:bookmarkEnd w:id="200"/>
    <w:bookmarkStart w:id="202" w:name="replicabilidade"/>
    <w:p>
      <w:pPr>
        <w:pStyle w:val="Titre2"/>
      </w:pPr>
      <w:r>
        <w:t xml:space="preserve">Replicabilidade</w:t>
      </w:r>
    </w:p>
    <w:p>
      <w:pPr>
        <w:pStyle w:val="FirstParagraph"/>
      </w:pPr>
    </w:p>
    <w:bookmarkStart w:id="201" w:name="o-que-é-replicabilidade"/>
    <w:p>
      <w:pPr>
        <w:pStyle w:val="Titre3"/>
      </w:pPr>
      <w:r>
        <w:t xml:space="preserve">O que é replicabilidade?</w:t>
      </w:r>
    </w:p>
    <w:p>
      <w:pPr>
        <w:pStyle w:val="Compact"/>
        <w:numPr>
          <w:ilvl w:val="0"/>
          <w:numId w:val="1105"/>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27</w:t>
        </w:r>
      </w:hyperlink>
    </w:p>
    <w:p>
      <w:pPr>
        <w:pStyle w:val="FirstParagraph"/>
      </w:pPr>
    </w:p>
    <w:bookmarkEnd w:id="201"/>
    <w:bookmarkEnd w:id="202"/>
    <w:bookmarkStart w:id="204" w:name="generalização"/>
    <w:p>
      <w:pPr>
        <w:pStyle w:val="Titre2"/>
      </w:pPr>
      <w:r>
        <w:t xml:space="preserve">Generalização</w:t>
      </w:r>
    </w:p>
    <w:p>
      <w:pPr>
        <w:pStyle w:val="FirstParagraph"/>
      </w:pPr>
    </w:p>
    <w:bookmarkStart w:id="203" w:name="o-que-é-generalização"/>
    <w:p>
      <w:pPr>
        <w:pStyle w:val="Titre3"/>
      </w:pPr>
      <w:r>
        <w:t xml:space="preserve">O que é generalização?</w:t>
      </w:r>
    </w:p>
    <w:p>
      <w:pPr>
        <w:pStyle w:val="Compact"/>
        <w:numPr>
          <w:ilvl w:val="0"/>
          <w:numId w:val="1106"/>
        </w:numPr>
      </w:pPr>
      <w:r>
        <w:t xml:space="preserve">Generalização refere-se à extrapolação das conclusões do estudo, observados na amostra, para a população.</w:t>
      </w:r>
      <w:hyperlink w:anchor="ref-Banerjee2010">
        <w:r>
          <w:rPr>
            <w:rStyle w:val="Lienhypertexte"/>
            <w:vertAlign w:val="superscript"/>
          </w:rPr>
          <w:t xml:space="preserve">31</w:t>
        </w:r>
      </w:hyperlink>
    </w:p>
    <w:p>
      <w:pPr>
        <w:pStyle w:val="FirstParagraph"/>
      </w:pPr>
    </w:p>
    <w:p>
      <w:pPr>
        <w:pStyle w:val="Corpsdetexte"/>
      </w:pPr>
    </w:p>
    <w:bookmarkEnd w:id="203"/>
    <w:bookmarkEnd w:id="204"/>
    <w:bookmarkEnd w:id="205"/>
    <w:bookmarkStart w:id="216" w:name="vieses-metodologicos"/>
    <w:p>
      <w:pPr>
        <w:pStyle w:val="Titre1"/>
      </w:pPr>
      <w:r>
        <w:rPr>
          <w:b/>
          <w:bCs/>
        </w:rPr>
        <w:t xml:space="preserve">Vieses metodológicos</w:t>
      </w:r>
    </w:p>
    <w:p>
      <w:pPr>
        <w:pStyle w:val="FirstParagraph"/>
      </w:pPr>
    </w:p>
    <w:bookmarkStart w:id="207" w:name="vieses-metodológicos"/>
    <w:p>
      <w:pPr>
        <w:pStyle w:val="Titre2"/>
      </w:pPr>
      <w:r>
        <w:t xml:space="preserve">Vieses metodológicos</w:t>
      </w:r>
    </w:p>
    <w:p>
      <w:pPr>
        <w:pStyle w:val="FirstParagraph"/>
      </w:pPr>
    </w:p>
    <w:bookmarkStart w:id="206"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tipos-de-vieses-metodológicos"/>
    <w:p>
      <w:pPr>
        <w:pStyle w:val="Titre2"/>
      </w:pPr>
      <w:r>
        <w:t xml:space="preserve">Tipos de vieses metodológicos</w:t>
      </w:r>
    </w:p>
    <w:p>
      <w:pPr>
        <w:pStyle w:val="FirstParagraph"/>
      </w:pPr>
    </w:p>
    <w:bookmarkStart w:id="208" w:name="Xd7496c842c52dd71068a95a7d26a62dec132e14"/>
    <w:p>
      <w:pPr>
        <w:pStyle w:val="Titre3"/>
      </w:pPr>
      <w:r>
        <w:t xml:space="preserve">Quais são os tipos de vieses metodológicos?</w:t>
      </w:r>
    </w:p>
    <w:p>
      <w:pPr>
        <w:pStyle w:val="FirstParagraph"/>
      </w:pPr>
    </w:p>
    <w:bookmarkEnd w:id="208"/>
    <w:bookmarkEnd w:id="209"/>
    <w:bookmarkStart w:id="215" w:name="X8063c64e561d753e652e128686bd7f175399cc4"/>
    <w:p>
      <w:pPr>
        <w:pStyle w:val="Titre2"/>
      </w:pPr>
      <w:r>
        <w:t xml:space="preserve">Efeitos relacionados aos vieses metodológicos</w:t>
      </w:r>
    </w:p>
    <w:p>
      <w:pPr>
        <w:pStyle w:val="FirstParagraph"/>
      </w:pPr>
    </w:p>
    <w:bookmarkStart w:id="210" w:name="X5d99592a75f34dc61abe56c4c152e437b9f6d40"/>
    <w:p>
      <w:pPr>
        <w:pStyle w:val="Titre3"/>
      </w:pPr>
      <w:r>
        <w:t xml:space="preserve">Quais são os efeitos relacionados aos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é-efeito-placebo"/>
    <w:p>
      <w:pPr>
        <w:pStyle w:val="Titre3"/>
      </w:pPr>
      <w:r>
        <w:t xml:space="preserve">O que é efeito placebo?</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é-efeito-nocebo"/>
    <w:p>
      <w:pPr>
        <w:pStyle w:val="Titre3"/>
      </w:pPr>
      <w:r>
        <w:t xml:space="preserve">O que é efeito nocebo?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é-efeito-hawthorne"/>
    <w:p>
      <w:pPr>
        <w:pStyle w:val="Titre3"/>
      </w:pPr>
      <w:r>
        <w:t xml:space="preserve">O que é efeito Hawthorne?</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rosenthal"/>
    <w:p>
      <w:pPr>
        <w:pStyle w:val="Titre3"/>
      </w:pPr>
      <w:r>
        <w:t xml:space="preserve">O que é efeito Rosenthal?</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4"/>
    <w:bookmarkEnd w:id="215"/>
    <w:bookmarkEnd w:id="216"/>
    <w:bookmarkStart w:id="233" w:name="praticas-questionaveis"/>
    <w:p>
      <w:pPr>
        <w:pStyle w:val="Titre1"/>
      </w:pPr>
      <w:r>
        <w:rPr>
          <w:b/>
          <w:bCs/>
        </w:rPr>
        <w:t xml:space="preserve">Práticas questionáveis em pesquisa</w:t>
      </w:r>
    </w:p>
    <w:p>
      <w:pPr>
        <w:pStyle w:val="FirstParagraph"/>
      </w:pPr>
    </w:p>
    <w:bookmarkStart w:id="219" w:name="práticas-questionáveis-em-pesquisa"/>
    <w:p>
      <w:pPr>
        <w:pStyle w:val="Titre2"/>
      </w:pPr>
      <w:r>
        <w:t xml:space="preserve">Práticas Questionáveis em Pesquisa</w:t>
      </w:r>
    </w:p>
    <w:p>
      <w:pPr>
        <w:pStyle w:val="FirstParagraph"/>
      </w:pPr>
    </w:p>
    <w:bookmarkStart w:id="217" w:name="X25977af82f1351538baaeeeb5bf6a840594868e"/>
    <w:p>
      <w:pPr>
        <w:pStyle w:val="Titre3"/>
      </w:pPr>
      <w:r>
        <w:t xml:space="preserve">O que são práticas questionáveis em pesquisa?</w:t>
      </w:r>
    </w:p>
    <w:p>
      <w:pPr>
        <w:pStyle w:val="Compact"/>
        <w:numPr>
          <w:ilvl w:val="0"/>
          <w:numId w:val="1113"/>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68</w:t>
        </w:r>
      </w:hyperlink>
      <w:r>
        <w:rPr>
          <w:vertAlign w:val="superscript"/>
        </w:rPr>
        <w:t xml:space="preserve">,</w:t>
      </w:r>
      <w:hyperlink w:anchor="ref-bausell2021">
        <w:r>
          <w:rPr>
            <w:rStyle w:val="Lienhypertexte"/>
            <w:vertAlign w:val="superscript"/>
          </w:rPr>
          <w:t xml:space="preserve">69</w:t>
        </w:r>
      </w:hyperlink>
    </w:p>
    <w:p>
      <w:pPr>
        <w:pStyle w:val="FirstParagraph"/>
      </w:pPr>
    </w:p>
    <w:bookmarkEnd w:id="217"/>
    <w:bookmarkStart w:id="218" w:name="X695a5be1f93dd02e7fdbc73c47fa34bbd196d49"/>
    <w:p>
      <w:pPr>
        <w:pStyle w:val="Titre3"/>
      </w:pPr>
      <w:r>
        <w:t xml:space="preserve">Por que práticas questionáveis em pesquisa devem ser combatidas?</w:t>
      </w:r>
    </w:p>
    <w:p>
      <w:pPr>
        <w:numPr>
          <w:ilvl w:val="0"/>
          <w:numId w:val="1114"/>
        </w:numPr>
      </w:pPr>
      <w:r>
        <w:t xml:space="preserve">Práticas questionáveis em pesquisa são prevalentes.</w:t>
      </w:r>
      <w:hyperlink w:anchor="ref-neoh2023">
        <w:r>
          <w:rPr>
            <w:rStyle w:val="Lienhypertexte"/>
            <w:vertAlign w:val="superscript"/>
          </w:rPr>
          <w:t xml:space="preserve">70</w:t>
        </w:r>
      </w:hyperlink>
    </w:p>
    <w:p>
      <w:pPr>
        <w:numPr>
          <w:ilvl w:val="0"/>
          <w:numId w:val="1114"/>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68</w:t>
        </w:r>
      </w:hyperlink>
      <w:r>
        <w:rPr>
          <w:vertAlign w:val="superscript"/>
        </w:rPr>
        <w:t xml:space="preserve">,</w:t>
      </w:r>
      <w:hyperlink w:anchor="ref-bausell2021">
        <w:r>
          <w:rPr>
            <w:rStyle w:val="Lienhypertexte"/>
            <w:vertAlign w:val="superscript"/>
          </w:rPr>
          <w:t xml:space="preserve">69</w:t>
        </w:r>
      </w:hyperlink>
    </w:p>
    <w:p>
      <w:pPr>
        <w:numPr>
          <w:ilvl w:val="0"/>
          <w:numId w:val="1114"/>
        </w:numPr>
      </w:pPr>
      <w:r>
        <w:t xml:space="preserve">Práticas questionáveis em pesquisa inflam articialmente o tamanho do efeito e poder estatístico.</w:t>
      </w:r>
      <w:hyperlink w:anchor="ref-bausell2021">
        <w:r>
          <w:rPr>
            <w:rStyle w:val="Lienhypertexte"/>
            <w:vertAlign w:val="superscript"/>
          </w:rPr>
          <w:t xml:space="preserve">69</w:t>
        </w:r>
      </w:hyperlink>
    </w:p>
    <w:p>
      <w:pPr>
        <w:numPr>
          <w:ilvl w:val="0"/>
          <w:numId w:val="1114"/>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69</w:t>
        </w:r>
      </w:hyperlink>
    </w:p>
    <w:p>
      <w:pPr>
        <w:pStyle w:val="FirstParagraph"/>
      </w:pPr>
    </w:p>
    <w:bookmarkEnd w:id="218"/>
    <w:bookmarkEnd w:id="219"/>
    <w:bookmarkStart w:id="225" w:name="práticas-intencionais-e-não-intencionais"/>
    <w:p>
      <w:pPr>
        <w:pStyle w:val="Titre2"/>
      </w:pPr>
      <w:r>
        <w:t xml:space="preserve">Práticas intencionais e não intencionais</w:t>
      </w:r>
    </w:p>
    <w:p>
      <w:pPr>
        <w:numPr>
          <w:ilvl w:val="0"/>
          <w:numId w:val="1115"/>
        </w:numPr>
      </w:pPr>
      <w:r>
        <w:t xml:space="preserve">Práticas questionáveis podem ser classificadas em três categorias: intencionais, zona cinzenta e não intencionais.</w:t>
      </w:r>
      <w:hyperlink w:anchor="ref-REF">
        <w:r>
          <w:rPr>
            <w:rStyle w:val="Lienhypertexte"/>
            <w:b/>
            <w:bCs/>
            <w:vertAlign w:val="superscript"/>
          </w:rPr>
          <w:t xml:space="preserve">REF?</w:t>
        </w:r>
      </w:hyperlink>
    </w:p>
    <w:p>
      <w:pPr>
        <w:numPr>
          <w:ilvl w:val="0"/>
          <w:numId w:val="1115"/>
        </w:numPr>
      </w:pPr>
      <w:r>
        <w:t xml:space="preserve">Práticas intencionais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5"/>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0" w:name="X3f4a5f8f58df159b9bad7d7e52c90b2556d5813"/>
    <w:p>
      <w:pPr>
        <w:pStyle w:val="Titre3"/>
      </w:pPr>
      <w:r>
        <w:t xml:space="preserve">Quais práticas questionáveis podem ocorrer durante o planejamento do estudo?</w:t>
      </w:r>
    </w:p>
    <w:p>
      <w:pPr>
        <w:numPr>
          <w:ilvl w:val="0"/>
          <w:numId w:val="1116"/>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71</w:t>
        </w:r>
      </w:hyperlink>
    </w:p>
    <w:p>
      <w:pPr>
        <w:numPr>
          <w:ilvl w:val="0"/>
          <w:numId w:val="1116"/>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0"/>
    <w:bookmarkStart w:id="221" w:name="X672943bae104aea65c911b8b3580d14ddbc7ae0"/>
    <w:p>
      <w:pPr>
        <w:pStyle w:val="Titre3"/>
      </w:pPr>
      <w:r>
        <w:t xml:space="preserve">Quais práticas questionáveis podem ocorrer durante a coleta de dados?</w:t>
      </w:r>
    </w:p>
    <w:p>
      <w:pPr>
        <w:numPr>
          <w:ilvl w:val="0"/>
          <w:numId w:val="1117"/>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7"/>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1"/>
    <w:bookmarkStart w:id="222" w:name="X6aadd8c727371fb107819a037127897ec318c08"/>
    <w:p>
      <w:pPr>
        <w:pStyle w:val="Titre3"/>
      </w:pPr>
      <w:r>
        <w:t xml:space="preserve">Quais práticas questionáveis podem ocorrer durante a análise dos dados?</w:t>
      </w:r>
    </w:p>
    <w:p>
      <w:pPr>
        <w:numPr>
          <w:ilvl w:val="0"/>
          <w:numId w:val="1118"/>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72</w:t>
        </w:r>
      </w:hyperlink>
      <w:r>
        <w:rPr>
          <w:vertAlign w:val="superscript"/>
        </w:rPr>
        <w:t xml:space="preserve">–</w:t>
      </w:r>
      <w:hyperlink w:anchor="ref-stefan2023">
        <w:r>
          <w:rPr>
            <w:rStyle w:val="Lienhypertexte"/>
            <w:vertAlign w:val="superscript"/>
          </w:rPr>
          <w:t xml:space="preserve">74</w:t>
        </w:r>
      </w:hyperlink>
    </w:p>
    <w:p>
      <w:pPr>
        <w:numPr>
          <w:ilvl w:val="0"/>
          <w:numId w:val="1118"/>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75</w:t>
        </w:r>
      </w:hyperlink>
    </w:p>
    <w:p>
      <w:pPr>
        <w:numPr>
          <w:ilvl w:val="0"/>
          <w:numId w:val="1118"/>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76</w:t>
        </w:r>
      </w:hyperlink>
    </w:p>
    <w:p>
      <w:pPr>
        <w:numPr>
          <w:ilvl w:val="0"/>
          <w:numId w:val="1118"/>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73</w:t>
        </w:r>
      </w:hyperlink>
    </w:p>
    <w:p>
      <w:pPr>
        <w:numPr>
          <w:ilvl w:val="0"/>
          <w:numId w:val="1118"/>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73</w:t>
        </w:r>
      </w:hyperlink>
    </w:p>
    <w:p>
      <w:pPr>
        <w:numPr>
          <w:ilvl w:val="0"/>
          <w:numId w:val="1118"/>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2"/>
    <w:bookmarkStart w:id="223" w:name="X4cf366b38b83d2fe51774d7ce0acbb6470f6409"/>
    <w:p>
      <w:pPr>
        <w:pStyle w:val="Titre3"/>
      </w:pPr>
      <w:r>
        <w:t xml:space="preserve">Quais práticas questionáveis podem ocorrer durante a apresentação dos resultados?</w:t>
      </w:r>
    </w:p>
    <w:p>
      <w:pPr>
        <w:numPr>
          <w:ilvl w:val="0"/>
          <w:numId w:val="1119"/>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73</w:t>
        </w:r>
      </w:hyperlink>
    </w:p>
    <w:p>
      <w:pPr>
        <w:numPr>
          <w:ilvl w:val="0"/>
          <w:numId w:val="1119"/>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77</w:t>
        </w:r>
      </w:hyperlink>
      <w:r>
        <w:rPr>
          <w:vertAlign w:val="superscript"/>
        </w:rPr>
        <w:t xml:space="preserve">,</w:t>
      </w:r>
      <w:hyperlink w:anchor="ref-chiu2017">
        <w:r>
          <w:rPr>
            <w:rStyle w:val="Lienhypertexte"/>
            <w:vertAlign w:val="superscript"/>
          </w:rPr>
          <w:t xml:space="preserve">78</w:t>
        </w:r>
      </w:hyperlink>
    </w:p>
    <w:p>
      <w:pPr>
        <w:numPr>
          <w:ilvl w:val="0"/>
          <w:numId w:val="1119"/>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19"/>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3"/>
    <w:bookmarkStart w:id="224" w:name="Xac3a250994ebadeddb97c599e929d1250f616ea"/>
    <w:p>
      <w:pPr>
        <w:pStyle w:val="Titre3"/>
      </w:pPr>
      <w:r>
        <w:t xml:space="preserve">Quais práticas questionáveis podem ocorrer durante a publicação e revisão por pares?</w:t>
      </w:r>
    </w:p>
    <w:p>
      <w:pPr>
        <w:numPr>
          <w:ilvl w:val="0"/>
          <w:numId w:val="1120"/>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79</w:t>
        </w:r>
      </w:hyperlink>
    </w:p>
    <w:p>
      <w:pPr>
        <w:numPr>
          <w:ilvl w:val="0"/>
          <w:numId w:val="1120"/>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79</w:t>
        </w:r>
      </w:hyperlink>
    </w:p>
    <w:p>
      <w:pPr>
        <w:numPr>
          <w:ilvl w:val="0"/>
          <w:numId w:val="1120"/>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79</w:t>
        </w:r>
      </w:hyperlink>
    </w:p>
    <w:p>
      <w:pPr>
        <w:numPr>
          <w:ilvl w:val="0"/>
          <w:numId w:val="1120"/>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79</w:t>
        </w:r>
      </w:hyperlink>
    </w:p>
    <w:p>
      <w:pPr>
        <w:numPr>
          <w:ilvl w:val="0"/>
          <w:numId w:val="1120"/>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0"/>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0"/>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0"/>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0"/>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4"/>
    <w:bookmarkEnd w:id="225"/>
    <w:bookmarkStart w:id="231" w:name="prevenindo-práticas-questionáveis"/>
    <w:p>
      <w:pPr>
        <w:pStyle w:val="Titre2"/>
      </w:pPr>
      <w:r>
        <w:t xml:space="preserve">Prevenindo práticas questionáveis</w:t>
      </w:r>
    </w:p>
    <w:p>
      <w:pPr>
        <w:pStyle w:val="FirstParagraph"/>
      </w:pPr>
    </w:p>
    <w:bookmarkStart w:id="230" w:name="como-prevenir-práticas-questionáveis"/>
    <w:p>
      <w:pPr>
        <w:pStyle w:val="Titre3"/>
      </w:pPr>
      <w:r>
        <w:t xml:space="preserve">Como prevenir práticas questionáveis?</w:t>
      </w:r>
    </w:p>
    <w:p>
      <w:pPr>
        <w:numPr>
          <w:ilvl w:val="0"/>
          <w:numId w:val="1121"/>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1"/>
        </w:numPr>
      </w:pPr>
      <w:r>
        <w:t xml:space="preserve">Pré-registro do protocolo do estudo de ensaios clínicos (ex.:</w:t>
      </w:r>
      <w:r>
        <w:t xml:space="preserve"> </w:t>
      </w:r>
      <w:hyperlink r:id="rId226">
        <w:r>
          <w:rPr>
            <w:rStyle w:val="Lienhypertexte"/>
          </w:rPr>
          <w:t xml:space="preserve">ReBEC</w:t>
        </w:r>
      </w:hyperlink>
      <w:r>
        <w:t xml:space="preserve">,</w:t>
      </w:r>
      <w:r>
        <w:t xml:space="preserve"> </w:t>
      </w:r>
      <w:hyperlink r:id="rId227">
        <w:r>
          <w:rPr>
            <w:rStyle w:val="Lienhypertexte"/>
          </w:rPr>
          <w:t xml:space="preserve">ClinicalTrials.gov</w:t>
        </w:r>
      </w:hyperlink>
      <w:r>
        <w:t xml:space="preserve">, revisões sistemáticas (ex.:</w:t>
      </w:r>
      <w:r>
        <w:t xml:space="preserve"> </w:t>
      </w:r>
      <w:hyperlink r:id="rId228">
        <w:r>
          <w:rPr>
            <w:rStyle w:val="Lienhypertexte"/>
          </w:rPr>
          <w:t xml:space="preserve">PROSPERO</w:t>
        </w:r>
      </w:hyperlink>
      <w:r>
        <w:t xml:space="preserve">), ou outras plataformas (ex.:</w:t>
      </w:r>
      <w:r>
        <w:t xml:space="preserve"> </w:t>
      </w:r>
      <w:hyperlink r:id="rId229">
        <w:r>
          <w:rPr>
            <w:rStyle w:val="Lienhypertexte"/>
          </w:rPr>
          <w:t xml:space="preserve">OSF</w:t>
        </w:r>
      </w:hyperlink>
      <w:r>
        <w:t xml:space="preserve">).</w:t>
      </w:r>
      <w:hyperlink w:anchor="ref-nosek2018">
        <w:r>
          <w:rPr>
            <w:rStyle w:val="Lienhypertexte"/>
            <w:vertAlign w:val="superscript"/>
          </w:rPr>
          <w:t xml:space="preserve">80</w:t>
        </w:r>
      </w:hyperlink>
    </w:p>
    <w:p>
      <w:pPr>
        <w:numPr>
          <w:ilvl w:val="0"/>
          <w:numId w:val="1121"/>
        </w:numPr>
      </w:pPr>
      <w:r>
        <w:t xml:space="preserve">Planos de análise detalhados.</w:t>
      </w:r>
      <w:hyperlink w:anchor="ref-REF">
        <w:r>
          <w:rPr>
            <w:rStyle w:val="Lienhypertexte"/>
            <w:b/>
            <w:bCs/>
            <w:vertAlign w:val="superscript"/>
          </w:rPr>
          <w:t xml:space="preserve">REF?</w:t>
        </w:r>
      </w:hyperlink>
    </w:p>
    <w:p>
      <w:pPr>
        <w:numPr>
          <w:ilvl w:val="0"/>
          <w:numId w:val="1121"/>
        </w:numPr>
      </w:pPr>
      <w:r>
        <w:t xml:space="preserve">Compartilhamento de dados/scripts (reprodutibilidade).</w:t>
      </w:r>
      <w:hyperlink w:anchor="ref-REF">
        <w:r>
          <w:rPr>
            <w:rStyle w:val="Lienhypertexte"/>
            <w:b/>
            <w:bCs/>
            <w:vertAlign w:val="superscript"/>
          </w:rPr>
          <w:t xml:space="preserve">REF?</w:t>
        </w:r>
      </w:hyperlink>
    </w:p>
    <w:p>
      <w:pPr>
        <w:numPr>
          <w:ilvl w:val="0"/>
          <w:numId w:val="1121"/>
        </w:numPr>
      </w:pPr>
      <w:r>
        <w:t xml:space="preserve">Manuscritos reprodutíveis (RMarkdown, bookdown, etc.).</w:t>
      </w:r>
      <w:hyperlink w:anchor="ref-REF">
        <w:r>
          <w:rPr>
            <w:rStyle w:val="Lienhypertexte"/>
            <w:b/>
            <w:bCs/>
            <w:vertAlign w:val="superscript"/>
          </w:rPr>
          <w:t xml:space="preserve">REF?</w:t>
        </w:r>
      </w:hyperlink>
    </w:p>
    <w:p>
      <w:pPr>
        <w:numPr>
          <w:ilvl w:val="0"/>
          <w:numId w:val="1121"/>
        </w:numPr>
      </w:pPr>
      <w:r>
        <w:t xml:space="preserve">Adoção de diretrizes (CONSORT, STROBE, PRISMA).</w:t>
      </w:r>
      <w:hyperlink w:anchor="ref-REF">
        <w:r>
          <w:rPr>
            <w:rStyle w:val="Lienhypertexte"/>
            <w:b/>
            <w:bCs/>
            <w:vertAlign w:val="superscript"/>
          </w:rPr>
          <w:t xml:space="preserve">REF?</w:t>
        </w:r>
      </w:hyperlink>
    </w:p>
    <w:p>
      <w:pPr>
        <w:pStyle w:val="FirstParagraph"/>
      </w:pPr>
    </w:p>
    <w:bookmarkEnd w:id="230"/>
    <w:bookmarkEnd w:id="231"/>
    <w:bookmarkStart w:id="232" w:name="X0980ffe65a3d642229384f511d8bbe02bfb20a6"/>
    <w:p>
      <w:pPr>
        <w:pStyle w:val="Titre2"/>
      </w:pPr>
      <w:r>
        <w:t xml:space="preserve">Reações éticas e institucionais práticas questionáveis em pesquisa</w:t>
      </w:r>
    </w:p>
    <w:p>
      <w:pPr>
        <w:numPr>
          <w:ilvl w:val="0"/>
          <w:numId w:val="1122"/>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2"/>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pStyle w:val="FirstParagraph"/>
      </w:pPr>
    </w:p>
    <w:p>
      <w:pPr>
        <w:pStyle w:val="Corpsdetexte"/>
      </w:pPr>
    </w:p>
    <w:bookmarkEnd w:id="232"/>
    <w:bookmarkEnd w:id="233"/>
    <w:bookmarkStart w:id="235" w:name="parte-2"/>
    <w:p>
      <w:pPr>
        <w:pStyle w:val="Titre1"/>
      </w:pPr>
      <w:r>
        <w:rPr>
          <w:i/>
          <w:iCs/>
        </w:rPr>
        <w:t xml:space="preserve">PARTE 2: DADOS – COLETA E PREPARAÇÃO</w:t>
      </w:r>
    </w:p>
    <w:bookmarkStart w:id="234" w:name="organização-e-fundamentos-de-dados"/>
    <w:p>
      <w:pPr>
        <w:pStyle w:val="Titre2"/>
      </w:pPr>
      <w:r>
        <w:t xml:space="preserve">Organização e fundamentos de dados</w:t>
      </w:r>
    </w:p>
    <w:bookmarkEnd w:id="234"/>
    <w:bookmarkEnd w:id="235"/>
    <w:bookmarkStart w:id="259" w:name="medidas-instrumentos"/>
    <w:p>
      <w:pPr>
        <w:pStyle w:val="Titre1"/>
      </w:pPr>
      <w:r>
        <w:rPr>
          <w:b/>
          <w:bCs/>
        </w:rPr>
        <w:t xml:space="preserve">Medidas e instrumentos</w:t>
      </w:r>
    </w:p>
    <w:p>
      <w:pPr>
        <w:pStyle w:val="FirstParagraph"/>
      </w:pPr>
    </w:p>
    <w:bookmarkStart w:id="238" w:name="escalas"/>
    <w:p>
      <w:pPr>
        <w:pStyle w:val="Titre2"/>
      </w:pPr>
      <w:r>
        <w:t xml:space="preserve">Escalas</w:t>
      </w:r>
    </w:p>
    <w:p>
      <w:pPr>
        <w:pStyle w:val="FirstParagraph"/>
      </w:pPr>
    </w:p>
    <w:bookmarkStart w:id="237" w:name="o-que-são-escalas"/>
    <w:p>
      <w:pPr>
        <w:pStyle w:val="Titre3"/>
      </w:pPr>
      <w:r>
        <w:t xml:space="preserve">O que são escalas?</w:t>
      </w:r>
    </w:p>
    <w:p>
      <w:pPr>
        <w:numPr>
          <w:ilvl w:val="0"/>
          <w:numId w:val="112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81</w:t>
        </w:r>
      </w:hyperlink>
    </w:p>
    <w:p>
      <w:pPr>
        <w:numPr>
          <w:ilvl w:val="0"/>
          <w:numId w:val="112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81</w:t>
        </w:r>
      </w:hyperlink>
    </w:p>
    <w:p>
      <w:pPr>
        <w:numPr>
          <w:ilvl w:val="0"/>
          <w:numId w:val="1123"/>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82</w:t>
        </w:r>
      </w:hyperlink>
      <w:r>
        <w:t xml:space="preserve"> </w:t>
      </w:r>
      <w:r>
        <w:t xml:space="preserve">fornece a função</w:t>
      </w:r>
      <w:r>
        <w:t xml:space="preserve"> </w:t>
      </w:r>
      <w:hyperlink r:id="rId23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4"/>
        </w:numPr>
      </w:pPr>
      <w:r>
        <w:t xml:space="preserve">O erros em escalas grosseiras é considerado sistemático mas não pode ser corrigido em nível da unidade de análise.</w:t>
      </w:r>
      <w:hyperlink w:anchor="ref-aguinis2008">
        <w:r>
          <w:rPr>
            <w:rStyle w:val="Lienhypertexte"/>
            <w:vertAlign w:val="superscript"/>
          </w:rPr>
          <w:t xml:space="preserve">81</w:t>
        </w:r>
      </w:hyperlink>
    </w:p>
    <w:p>
      <w:pPr>
        <w:pStyle w:val="FirstParagraph"/>
      </w:pPr>
    </w:p>
    <w:bookmarkEnd w:id="237"/>
    <w:bookmarkEnd w:id="238"/>
    <w:bookmarkStart w:id="248" w:name="medição-e-medidas"/>
    <w:p>
      <w:pPr>
        <w:pStyle w:val="Titre2"/>
      </w:pPr>
      <w:r>
        <w:t xml:space="preserve">Medição e Medidas</w:t>
      </w:r>
    </w:p>
    <w:p>
      <w:pPr>
        <w:pStyle w:val="FirstParagraph"/>
      </w:pPr>
    </w:p>
    <w:bookmarkStart w:id="239" w:name="o-que-é-medição"/>
    <w:p>
      <w:pPr>
        <w:pStyle w:val="Titre3"/>
      </w:pPr>
      <w:r>
        <w:t xml:space="preserve">O que é medição?</w:t>
      </w:r>
    </w:p>
    <w:p>
      <w:pPr>
        <w:numPr>
          <w:ilvl w:val="0"/>
          <w:numId w:val="1125"/>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83</w:t>
        </w:r>
      </w:hyperlink>
    </w:p>
    <w:p>
      <w:pPr>
        <w:numPr>
          <w:ilvl w:val="0"/>
          <w:numId w:val="1125"/>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83</w:t>
        </w:r>
      </w:hyperlink>
    </w:p>
    <w:p>
      <w:pPr>
        <w:pStyle w:val="FirstParagraph"/>
      </w:pPr>
    </w:p>
    <w:bookmarkEnd w:id="239"/>
    <w:bookmarkStart w:id="240" w:name="o-que-são-medidas-diretas"/>
    <w:p>
      <w:pPr>
        <w:pStyle w:val="Titre3"/>
      </w:pPr>
      <w:r>
        <w:t xml:space="preserve">O que são medidas diretas?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Start w:id="241" w:name="o-que-são-medidas-derivadas"/>
    <w:p>
      <w:pPr>
        <w:pStyle w:val="Titre3"/>
      </w:pPr>
      <w:r>
        <w:t xml:space="preserve">O que são medidas derivadas?</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1"/>
    <w:bookmarkStart w:id="242" w:name="o-que-são-medidas-por-teoria"/>
    <w:p>
      <w:pPr>
        <w:pStyle w:val="Titre3"/>
      </w:pPr>
      <w:r>
        <w:t xml:space="preserve">O que são medidas por teoria?</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42"/>
    <w:bookmarkStart w:id="243" w:name="o-que-são-medidas-únicas"/>
    <w:p>
      <w:pPr>
        <w:pStyle w:val="Titre3"/>
      </w:pPr>
      <w:r>
        <w:t xml:space="preserve">O que são medidas únicas?</w:t>
      </w:r>
    </w:p>
    <w:p>
      <w:pPr>
        <w:numPr>
          <w:ilvl w:val="0"/>
          <w:numId w:val="1129"/>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29"/>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9"/>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43"/>
    <w:bookmarkStart w:id="245" w:name="o-que-são-medidas-repetidas"/>
    <w:p>
      <w:pPr>
        <w:pStyle w:val="Titre3"/>
      </w:pPr>
      <w:r>
        <w:t xml:space="preserve">O que são medidas repetidas?</w:t>
      </w:r>
    </w:p>
    <w:p>
      <w:pPr>
        <w:numPr>
          <w:ilvl w:val="0"/>
          <w:numId w:val="1130"/>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0"/>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1"/>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1"/>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1"/>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24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45"/>
    <w:bookmarkStart w:id="246" w:name="o-que-são-medidas-seriadas"/>
    <w:p>
      <w:pPr>
        <w:pStyle w:val="Titre3"/>
      </w:pPr>
      <w:r>
        <w:t xml:space="preserve">O que são medidas seriadas?</w:t>
      </w:r>
    </w:p>
    <w:p>
      <w:pPr>
        <w:numPr>
          <w:ilvl w:val="0"/>
          <w:numId w:val="1132"/>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2"/>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3"/>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24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46"/>
    <w:bookmarkStart w:id="247" w:name="o-que-são-medidas-múltiplas"/>
    <w:p>
      <w:pPr>
        <w:pStyle w:val="Titre3"/>
      </w:pPr>
      <w:r>
        <w:t xml:space="preserve">O que são medidas múltiplas?</w:t>
      </w:r>
    </w:p>
    <w:p>
      <w:pPr>
        <w:numPr>
          <w:ilvl w:val="0"/>
          <w:numId w:val="1134"/>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4"/>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24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47"/>
    <w:bookmarkEnd w:id="248"/>
    <w:bookmarkStart w:id="251" w:name="erros-de-medida"/>
    <w:p>
      <w:pPr>
        <w:pStyle w:val="Titre2"/>
      </w:pPr>
      <w:r>
        <w:t xml:space="preserve">Erros de medida</w:t>
      </w:r>
    </w:p>
    <w:p>
      <w:pPr>
        <w:pStyle w:val="FirstParagraph"/>
      </w:pPr>
    </w:p>
    <w:bookmarkStart w:id="249" w:name="o-que-são-erros-de-medida"/>
    <w:p>
      <w:pPr>
        <w:pStyle w:val="Titre3"/>
      </w:pPr>
      <w:r>
        <w:t xml:space="preserve">O que são erros de medida?</w:t>
      </w:r>
    </w:p>
    <w:p>
      <w:pPr>
        <w:numPr>
          <w:ilvl w:val="0"/>
          <w:numId w:val="1135"/>
        </w:numPr>
      </w:pPr>
      <w:r>
        <w:t xml:space="preserve">.</w:t>
      </w:r>
      <w:hyperlink w:anchor="ref-REF">
        <w:r>
          <w:rPr>
            <w:rStyle w:val="Lienhypertexte"/>
            <w:b/>
            <w:bCs/>
            <w:vertAlign w:val="superscript"/>
          </w:rPr>
          <w:t xml:space="preserve">REF?</w:t>
        </w:r>
      </w:hyperlink>
    </w:p>
    <w:p>
      <w:pPr>
        <w:numPr>
          <w:ilvl w:val="0"/>
          <w:numId w:val="1135"/>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85</w:t>
        </w:r>
      </w:hyperlink>
    </w:p>
    <w:p>
      <w:pPr>
        <w:pStyle w:val="FirstParagraph"/>
      </w:pPr>
    </w:p>
    <w:bookmarkEnd w:id="249"/>
    <w:bookmarkStart w:id="250" w:name="X0647d3744545d8602b5674c3928270a0e688a11"/>
    <w:p>
      <w:pPr>
        <w:pStyle w:val="Titre3"/>
      </w:pPr>
      <w:r>
        <w:t xml:space="preserve">Quais fontes de variabilidade são comumente investigadas?</w:t>
      </w:r>
    </w:p>
    <w:p>
      <w:pPr>
        <w:numPr>
          <w:ilvl w:val="0"/>
          <w:numId w:val="1136"/>
        </w:numPr>
      </w:pPr>
      <w:r>
        <w:t xml:space="preserve">Intra/Entre participantes (isto é, unidades de análise).</w:t>
      </w:r>
      <w:hyperlink w:anchor="ref-altman1983">
        <w:r>
          <w:rPr>
            <w:rStyle w:val="Lienhypertexte"/>
            <w:vertAlign w:val="superscript"/>
          </w:rPr>
          <w:t xml:space="preserve">86</w:t>
        </w:r>
      </w:hyperlink>
    </w:p>
    <w:p>
      <w:pPr>
        <w:numPr>
          <w:ilvl w:val="0"/>
          <w:numId w:val="1136"/>
        </w:numPr>
      </w:pPr>
      <w:r>
        <w:t xml:space="preserve">Intra/Entre repetições.</w:t>
      </w:r>
      <w:hyperlink w:anchor="ref-altman1983">
        <w:r>
          <w:rPr>
            <w:rStyle w:val="Lienhypertexte"/>
            <w:vertAlign w:val="superscript"/>
          </w:rPr>
          <w:t xml:space="preserve">86</w:t>
        </w:r>
      </w:hyperlink>
    </w:p>
    <w:p>
      <w:pPr>
        <w:numPr>
          <w:ilvl w:val="0"/>
          <w:numId w:val="1136"/>
        </w:numPr>
      </w:pPr>
      <w:r>
        <w:t xml:space="preserve">Intra/Entre observadores.</w:t>
      </w:r>
      <w:hyperlink w:anchor="ref-altman1983">
        <w:r>
          <w:rPr>
            <w:rStyle w:val="Lienhypertexte"/>
            <w:vertAlign w:val="superscript"/>
          </w:rPr>
          <w:t xml:space="preserve">86</w:t>
        </w:r>
      </w:hyperlink>
    </w:p>
    <w:p>
      <w:pPr>
        <w:pStyle w:val="FirstParagraph"/>
      </w:pPr>
    </w:p>
    <w:bookmarkEnd w:id="250"/>
    <w:bookmarkEnd w:id="251"/>
    <w:bookmarkStart w:id="253" w:name="instrumentos"/>
    <w:p>
      <w:pPr>
        <w:pStyle w:val="Titre2"/>
      </w:pPr>
      <w:r>
        <w:t xml:space="preserve">Instrumentos</w:t>
      </w:r>
    </w:p>
    <w:p>
      <w:pPr>
        <w:pStyle w:val="FirstParagraph"/>
      </w:pPr>
    </w:p>
    <w:bookmarkStart w:id="252" w:name="o-que-são-instrumentos"/>
    <w:p>
      <w:pPr>
        <w:pStyle w:val="Titre3"/>
      </w:pPr>
      <w:r>
        <w:t xml:space="preserve">O que são instrumentos?</w:t>
      </w:r>
    </w:p>
    <w:p>
      <w:pPr>
        <w:pStyle w:val="Compact"/>
        <w:numPr>
          <w:ilvl w:val="0"/>
          <w:numId w:val="1137"/>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6" w:name="acurácia-e-precisão"/>
    <w:p>
      <w:pPr>
        <w:pStyle w:val="Titre2"/>
      </w:pPr>
      <w:r>
        <w:t xml:space="preserve">Acurácia e precisão</w:t>
      </w:r>
    </w:p>
    <w:p>
      <w:pPr>
        <w:pStyle w:val="FirstParagraph"/>
      </w:pPr>
    </w:p>
    <w:bookmarkStart w:id="254" w:name="o-que-é-acurácia"/>
    <w:p>
      <w:pPr>
        <w:pStyle w:val="Titre3"/>
      </w:pPr>
      <w:r>
        <w:t xml:space="preserve">O que é acurácia?</w:t>
      </w:r>
    </w:p>
    <w:p>
      <w:pPr>
        <w:pStyle w:val="Compact"/>
        <w:numPr>
          <w:ilvl w:val="0"/>
          <w:numId w:val="1138"/>
        </w:numPr>
      </w:pPr>
      <w:r>
        <w:t xml:space="preserve">.</w:t>
      </w:r>
      <w:hyperlink w:anchor="ref-REF">
        <w:r>
          <w:rPr>
            <w:rStyle w:val="Lienhypertexte"/>
            <w:b/>
            <w:bCs/>
            <w:vertAlign w:val="superscript"/>
          </w:rPr>
          <w:t xml:space="preserve">REF?</w:t>
        </w:r>
      </w:hyperlink>
    </w:p>
    <w:p>
      <w:pPr>
        <w:pStyle w:val="FirstParagraph"/>
      </w:pPr>
    </w:p>
    <w:bookmarkEnd w:id="254"/>
    <w:bookmarkStart w:id="255" w:name="o-que-é-precisão"/>
    <w:p>
      <w:pPr>
        <w:pStyle w:val="Titre3"/>
      </w:pPr>
      <w:r>
        <w:t xml:space="preserve">O que é precisão?</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3f8ede-ab57-4914-a514-21386e06555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3f8ede-ab57-4914-a514-21386e06555c"/>
      <w:r>
        <w:rPr>
          <w:rFonts/>
          <w:b w:val="true"/>
        </w:rPr>
        <w:t xml:space="preserve">: </w:t>
      </w:r>
      <w:r>
        <w:t xml:space="preserve">Acurácia e precisão como propriedades de uma medida.</w:t>
      </w:r>
    </w:p>
    <w:p>
      <w:pPr>
        <w:pStyle w:val="Corpsdetexte"/>
      </w:pPr>
    </w:p>
    <w:bookmarkEnd w:id="255"/>
    <w:bookmarkEnd w:id="256"/>
    <w:bookmarkStart w:id="258" w:name="viés-e-variabilidade"/>
    <w:p>
      <w:pPr>
        <w:pStyle w:val="Titre2"/>
      </w:pPr>
      <w:r>
        <w:t xml:space="preserve">Viés e variabilidade</w:t>
      </w:r>
    </w:p>
    <w:p>
      <w:pPr>
        <w:pStyle w:val="FirstParagraph"/>
      </w:pPr>
    </w:p>
    <w:bookmarkStart w:id="257" w:name="X9f69ce45651359bafc7ec2c1d1073321f8af12b"/>
    <w:p>
      <w:pPr>
        <w:pStyle w:val="Titre3"/>
      </w:pPr>
      <w:r>
        <w:t xml:space="preserve">Qual é a relação entre viés e variabilidade?</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e4895c-d8d8-4870-b699-8d29b5264db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e4895c-d8d8-4870-b699-8d29b5264db8"/>
      <w:r>
        <w:rPr>
          <w:rFonts/>
          <w:b w:val="true"/>
        </w:rPr>
        <w:t xml:space="preserve">: </w:t>
      </w:r>
      <w:r>
        <w:t xml:space="preserve">Viés e variabilidade de uma medida.</w:t>
      </w:r>
    </w:p>
    <w:p>
      <w:pPr>
        <w:pStyle w:val="Corpsdetexte"/>
      </w:pPr>
    </w:p>
    <w:p>
      <w:pPr>
        <w:pStyle w:val="Corpsdetexte"/>
      </w:pPr>
    </w:p>
    <w:bookmarkEnd w:id="257"/>
    <w:bookmarkEnd w:id="258"/>
    <w:bookmarkEnd w:id="259"/>
    <w:bookmarkStart w:id="27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64" w:name="dados"/>
    <w:p>
      <w:pPr>
        <w:pStyle w:val="Titre2"/>
      </w:pPr>
      <w:r>
        <w:t xml:space="preserve">Dados</w:t>
      </w:r>
    </w:p>
    <w:p>
      <w:pPr>
        <w:pStyle w:val="FirstParagraph"/>
      </w:pPr>
    </w:p>
    <w:bookmarkStart w:id="260" w:name="o-que-são-dados"/>
    <w:p>
      <w:pPr>
        <w:pStyle w:val="Titre3"/>
      </w:pPr>
      <w:r>
        <w:t xml:space="preserve">O que são dados?</w:t>
      </w:r>
    </w:p>
    <w:p>
      <w:pPr>
        <w:numPr>
          <w:ilvl w:val="0"/>
          <w:numId w:val="1141"/>
        </w:numPr>
      </w:pPr>
      <w:r>
        <w:t xml:space="preserve">“Tudo são dados”</w:t>
      </w:r>
      <w:r>
        <w:t xml:space="preserve">.</w:t>
      </w:r>
      <w:hyperlink w:anchor="ref-Olson2021">
        <w:r>
          <w:rPr>
            <w:rStyle w:val="Lienhypertexte"/>
            <w:vertAlign w:val="superscript"/>
          </w:rPr>
          <w:t xml:space="preserve">87</w:t>
        </w:r>
      </w:hyperlink>
    </w:p>
    <w:p>
      <w:pPr>
        <w:numPr>
          <w:ilvl w:val="0"/>
          <w:numId w:val="1141"/>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88</w:t>
        </w:r>
      </w:hyperlink>
    </w:p>
    <w:p>
      <w:pPr>
        <w:pStyle w:val="FirstParagraph"/>
      </w:pPr>
    </w:p>
    <w:bookmarkEnd w:id="260"/>
    <w:bookmarkStart w:id="261" w:name="quais-são-as-fontes-de-dados"/>
    <w:p>
      <w:pPr>
        <w:pStyle w:val="Titre3"/>
      </w:pPr>
      <w:r>
        <w:t xml:space="preserve">Quais são as fontes de dados?</w:t>
      </w:r>
    </w:p>
    <w:p>
      <w:pPr>
        <w:numPr>
          <w:ilvl w:val="0"/>
          <w:numId w:val="1142"/>
        </w:numPr>
      </w:pPr>
      <w:r>
        <w:t xml:space="preserve">Experimentos.</w:t>
      </w:r>
      <w:hyperlink w:anchor="ref-REF">
        <w:r>
          <w:rPr>
            <w:rStyle w:val="Lienhypertexte"/>
            <w:b/>
            <w:bCs/>
            <w:vertAlign w:val="superscript"/>
          </w:rPr>
          <w:t xml:space="preserve">REF?</w:t>
        </w:r>
      </w:hyperlink>
    </w:p>
    <w:p>
      <w:pPr>
        <w:numPr>
          <w:ilvl w:val="0"/>
          <w:numId w:val="1142"/>
        </w:numPr>
      </w:pPr>
      <w:r>
        <w:t xml:space="preserve">Mundo real.</w:t>
      </w:r>
      <w:hyperlink w:anchor="ref-REF">
        <w:r>
          <w:rPr>
            <w:rStyle w:val="Lienhypertexte"/>
            <w:b/>
            <w:bCs/>
            <w:vertAlign w:val="superscript"/>
          </w:rPr>
          <w:t xml:space="preserve">REF?</w:t>
        </w:r>
      </w:hyperlink>
    </w:p>
    <w:p>
      <w:pPr>
        <w:numPr>
          <w:ilvl w:val="0"/>
          <w:numId w:val="1142"/>
        </w:numPr>
      </w:pPr>
      <w:r>
        <w:t xml:space="preserve">Simulação.</w:t>
      </w:r>
      <w:hyperlink w:anchor="ref-REF">
        <w:r>
          <w:rPr>
            <w:rStyle w:val="Lienhypertexte"/>
            <w:b/>
            <w:bCs/>
            <w:vertAlign w:val="superscript"/>
          </w:rPr>
          <w:t xml:space="preserve">REF?</w:t>
        </w:r>
      </w:hyperlink>
    </w:p>
    <w:p>
      <w:pPr>
        <w:pStyle w:val="FirstParagraph"/>
      </w:pPr>
    </w:p>
    <w:bookmarkEnd w:id="261"/>
    <w:bookmarkStart w:id="262" w:name="o-que-são-dados-primários-e-secundários"/>
    <w:p>
      <w:pPr>
        <w:pStyle w:val="Titre3"/>
      </w:pPr>
      <w:r>
        <w:t xml:space="preserve">O que são dados primários e secundários?</w:t>
      </w:r>
    </w:p>
    <w:p>
      <w:pPr>
        <w:numPr>
          <w:ilvl w:val="0"/>
          <w:numId w:val="114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89</w:t>
        </w:r>
      </w:hyperlink>
    </w:p>
    <w:p>
      <w:pPr>
        <w:numPr>
          <w:ilvl w:val="0"/>
          <w:numId w:val="114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89</w:t>
        </w:r>
      </w:hyperlink>
    </w:p>
    <w:p>
      <w:pPr>
        <w:pStyle w:val="FirstParagraph"/>
      </w:pPr>
    </w:p>
    <w:bookmarkEnd w:id="262"/>
    <w:bookmarkStart w:id="263" w:name="Xdda3b1522ef5bee447315435483e45e551d98fa"/>
    <w:p>
      <w:pPr>
        <w:pStyle w:val="Titre3"/>
      </w:pPr>
      <w:r>
        <w:t xml:space="preserve">O que são dados quantitativos e qualitativos?</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bookmarkEnd w:id="263"/>
    <w:bookmarkEnd w:id="264"/>
    <w:bookmarkStart w:id="266" w:name="big-data"/>
    <w:p>
      <w:pPr>
        <w:pStyle w:val="Titre2"/>
      </w:pPr>
      <w:r>
        <w:rPr>
          <w:i/>
          <w:iCs/>
        </w:rPr>
        <w:t xml:space="preserve">Big data</w:t>
      </w:r>
    </w:p>
    <w:p>
      <w:pPr>
        <w:pStyle w:val="FirstParagraph"/>
      </w:pPr>
    </w:p>
    <w:bookmarkStart w:id="265" w:name="o-que-são-big-data"/>
    <w:p>
      <w:pPr>
        <w:pStyle w:val="Titre3"/>
      </w:pPr>
      <w:r>
        <w:t xml:space="preserve">O que são</w:t>
      </w:r>
      <w:r>
        <w:t xml:space="preserve"> </w:t>
      </w:r>
      <w:r>
        <w:rPr>
          <w:i/>
          <w:iCs/>
        </w:rPr>
        <w:t xml:space="preserve">big data</w:t>
      </w:r>
      <w:r>
        <w:t xml:space="preserve">?</w:t>
      </w:r>
    </w:p>
    <w:p>
      <w:pPr>
        <w:pStyle w:val="Compact"/>
        <w:numPr>
          <w:ilvl w:val="0"/>
          <w:numId w:val="1145"/>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48</w:t>
        </w:r>
      </w:hyperlink>
    </w:p>
    <w:p>
      <w:pPr>
        <w:pStyle w:val="FirstParagraph"/>
      </w:pPr>
    </w:p>
    <w:bookmarkEnd w:id="265"/>
    <w:bookmarkEnd w:id="266"/>
    <w:bookmarkStart w:id="275" w:name="metadados"/>
    <w:p>
      <w:pPr>
        <w:pStyle w:val="Titre2"/>
      </w:pPr>
      <w:r>
        <w:t xml:space="preserve">Metadados</w:t>
      </w:r>
    </w:p>
    <w:p>
      <w:pPr>
        <w:pStyle w:val="FirstParagraph"/>
      </w:pPr>
    </w:p>
    <w:bookmarkStart w:id="267" w:name="o-que-são-metadados"/>
    <w:p>
      <w:pPr>
        <w:pStyle w:val="Titre3"/>
      </w:pPr>
      <w:r>
        <w:t xml:space="preserve">O que são metadados?</w:t>
      </w:r>
    </w:p>
    <w:p>
      <w:pPr>
        <w:numPr>
          <w:ilvl w:val="0"/>
          <w:numId w:val="114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90</w:t>
        </w:r>
      </w:hyperlink>
    </w:p>
    <w:p>
      <w:pPr>
        <w:numPr>
          <w:ilvl w:val="0"/>
          <w:numId w:val="114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90</w:t>
        </w:r>
      </w:hyperlink>
    </w:p>
    <w:p>
      <w:pPr>
        <w:pStyle w:val="FirstParagraph"/>
      </w:pPr>
    </w:p>
    <w:bookmarkEnd w:id="267"/>
    <w:bookmarkStart w:id="274" w:name="Xc2e81adff9f6326f769ec76c9dfe8d2d1f1f95f"/>
    <w:p>
      <w:pPr>
        <w:pStyle w:val="Titre3"/>
      </w:pPr>
      <w:r>
        <w:t xml:space="preserve">Quais são as recomendações para os metadados de um banco de dados?</w:t>
      </w:r>
    </w:p>
    <w:p>
      <w:pPr>
        <w:numPr>
          <w:ilvl w:val="0"/>
          <w:numId w:val="114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91</w:t>
        </w:r>
      </w:hyperlink>
    </w:p>
    <w:p>
      <w:pPr>
        <w:numPr>
          <w:ilvl w:val="0"/>
          <w:numId w:val="1147"/>
        </w:numPr>
      </w:pPr>
      <w:r>
        <w:t xml:space="preserve">Crie rótulos de variáveis concisos, claros e mutuamente exclusivos.</w:t>
      </w:r>
      <w:hyperlink w:anchor="ref-buttliere2021">
        <w:r>
          <w:rPr>
            <w:rStyle w:val="Lienhypertexte"/>
            <w:vertAlign w:val="superscript"/>
          </w:rPr>
          <w:t xml:space="preserve">91</w:t>
        </w:r>
      </w:hyperlink>
    </w:p>
    <w:p>
      <w:pPr>
        <w:numPr>
          <w:ilvl w:val="0"/>
          <w:numId w:val="1147"/>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91</w:t>
        </w:r>
      </w:hyperlink>
    </w:p>
    <w:p>
      <w:pPr>
        <w:numPr>
          <w:ilvl w:val="0"/>
          <w:numId w:val="114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91</w:t>
        </w:r>
      </w:hyperlink>
    </w:p>
    <w:p>
      <w:pPr>
        <w:numPr>
          <w:ilvl w:val="0"/>
          <w:numId w:val="114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68">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69">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92</w:t>
        </w:r>
      </w:hyperlink>
      <w:r>
        <w:t xml:space="preserve"> </w:t>
      </w:r>
      <w:r>
        <w:t xml:space="preserve">fornece a função</w:t>
      </w:r>
      <w:r>
        <w:t xml:space="preserve"> </w:t>
      </w:r>
      <w:hyperlink r:id="rId270">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92</w:t>
        </w:r>
      </w:hyperlink>
      <w:r>
        <w:t xml:space="preserve"> </w:t>
      </w:r>
      <w:r>
        <w:t xml:space="preserve">fornece a função</w:t>
      </w:r>
      <w:r>
        <w:t xml:space="preserve"> </w:t>
      </w:r>
      <w:hyperlink r:id="rId271">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93</w:t>
        </w:r>
      </w:hyperlink>
      <w:r>
        <w:t xml:space="preserve"> </w:t>
      </w:r>
      <w:r>
        <w:t xml:space="preserve">fornece a função</w:t>
      </w:r>
      <w:r>
        <w:t xml:space="preserve"> </w:t>
      </w:r>
      <w:hyperlink r:id="rId272">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94</w:t>
        </w:r>
      </w:hyperlink>
      <w:r>
        <w:t xml:space="preserve"> </w:t>
      </w:r>
      <w:r>
        <w:t xml:space="preserve">fornece a função</w:t>
      </w:r>
      <w:r>
        <w:t xml:space="preserve"> </w:t>
      </w:r>
      <w:hyperlink r:id="rId273">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74"/>
    <w:bookmarkEnd w:id="275"/>
    <w:bookmarkEnd w:id="276"/>
    <w:bookmarkStart w:id="285" w:name="tabulacao-dados"/>
    <w:p>
      <w:pPr>
        <w:pStyle w:val="Titre1"/>
      </w:pPr>
      <w:r>
        <w:rPr>
          <w:b/>
          <w:bCs/>
        </w:rPr>
        <w:t xml:space="preserve">Tabulação de dados</w:t>
      </w:r>
    </w:p>
    <w:p>
      <w:pPr>
        <w:pStyle w:val="FirstParagraph"/>
      </w:pPr>
    </w:p>
    <w:bookmarkStart w:id="284" w:name="planilhas-eletrônicas"/>
    <w:p>
      <w:pPr>
        <w:pStyle w:val="Titre2"/>
      </w:pPr>
      <w:r>
        <w:t xml:space="preserve">Planilhas eletrônicas</w:t>
      </w:r>
    </w:p>
    <w:p>
      <w:pPr>
        <w:pStyle w:val="FirstParagraph"/>
      </w:pPr>
    </w:p>
    <w:bookmarkStart w:id="278" w:name="X58b3797c32368fa82efa7153bb3e32e4ec56eaa"/>
    <w:p>
      <w:pPr>
        <w:pStyle w:val="Titre3"/>
      </w:pPr>
      <w:r>
        <w:t xml:space="preserve">Qual a organização de uma tabela de dados?</w:t>
      </w:r>
    </w:p>
    <w:p>
      <w:pPr>
        <w:numPr>
          <w:ilvl w:val="0"/>
          <w:numId w:val="1148"/>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8"/>
        </w:numPr>
      </w:pPr>
      <w:r>
        <w:t xml:space="preserve">Cada variável possui sua própria coluna (vertical).</w:t>
      </w:r>
      <w:hyperlink w:anchor="ref-tierney2023">
        <w:r>
          <w:rPr>
            <w:rStyle w:val="Lienhypertexte"/>
            <w:vertAlign w:val="superscript"/>
          </w:rPr>
          <w:t xml:space="preserve">95</w:t>
        </w:r>
      </w:hyperlink>
    </w:p>
    <w:p>
      <w:pPr>
        <w:numPr>
          <w:ilvl w:val="0"/>
          <w:numId w:val="1148"/>
        </w:numPr>
      </w:pPr>
      <w:r>
        <w:t xml:space="preserve">Cada observação possui sua própria linha (horizontal).</w:t>
      </w:r>
      <w:hyperlink w:anchor="ref-tierney2023">
        <w:r>
          <w:rPr>
            <w:rStyle w:val="Lienhypertexte"/>
            <w:vertAlign w:val="superscript"/>
          </w:rPr>
          <w:t xml:space="preserve">95</w:t>
        </w:r>
      </w:hyperlink>
    </w:p>
    <w:p>
      <w:pPr>
        <w:numPr>
          <w:ilvl w:val="0"/>
          <w:numId w:val="1148"/>
        </w:numPr>
      </w:pPr>
      <w:r>
        <w:t xml:space="preserve">Cada valor possui sua própria célula especificada em um par (linha, coluna).</w:t>
      </w:r>
      <w:hyperlink w:anchor="ref-tierney2023">
        <w:r>
          <w:rPr>
            <w:rStyle w:val="Lienhypertexte"/>
            <w:vertAlign w:val="superscript"/>
          </w:rPr>
          <w:t xml:space="preserve">95</w:t>
        </w:r>
      </w:hyperlink>
    </w:p>
    <w:p>
      <w:pPr>
        <w:numPr>
          <w:ilvl w:val="0"/>
          <w:numId w:val="1148"/>
        </w:numPr>
      </w:pPr>
      <w:r>
        <w:t xml:space="preserve">Cada célula possui seu próprio dado.</w:t>
      </w:r>
      <w:hyperlink w:anchor="ref-tierney2023">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96</w:t>
        </w:r>
      </w:hyperlink>
      <w:r>
        <w:t xml:space="preserve"> </w:t>
      </w:r>
      <w:r>
        <w:t xml:space="preserve">fornece a função</w:t>
      </w:r>
      <w:r>
        <w:t xml:space="preserve"> </w:t>
      </w:r>
      <w:hyperlink r:id="rId277">
        <w:r>
          <w:rPr>
            <w:rStyle w:val="Lienhypertexte"/>
            <w:i/>
            <w:iCs/>
          </w:rPr>
          <w:t xml:space="preserve">data_edit</w:t>
        </w:r>
      </w:hyperlink>
      <w:r>
        <w:t xml:space="preserve"> </w:t>
      </w:r>
      <w:r>
        <w:t xml:space="preserve">para interativamente criar, editar e salvar a tabela de dados.</w:t>
      </w:r>
    </w:p>
    <w:p>
      <w:pPr>
        <w:pStyle w:val="Corpsdetexte"/>
      </w:pPr>
    </w:p>
    <w:bookmarkEnd w:id="278"/>
    <w:bookmarkStart w:id="279" w:name="X51fde1d23617a8c9cd119b318574e8d22028d3a"/>
    <w:p>
      <w:pPr>
        <w:pStyle w:val="Titre3"/>
      </w:pPr>
      <w:r>
        <w:t xml:space="preserve">Qual a estrutura básica de uma tabela para análise estatística?</w:t>
      </w:r>
    </w:p>
    <w:p>
      <w:pPr>
        <w:numPr>
          <w:ilvl w:val="0"/>
          <w:numId w:val="114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97</w:t>
        </w:r>
      </w:hyperlink>
    </w:p>
    <w:p>
      <w:pPr>
        <w:numPr>
          <w:ilvl w:val="0"/>
          <w:numId w:val="1149"/>
        </w:numPr>
      </w:pPr>
      <w:r>
        <w:t xml:space="preserve">Use apenas 1 (uma) linha de cabeçalho para nomear os fatores e variáveis do seu estudo.</w:t>
      </w:r>
      <w:hyperlink w:anchor="ref-broman2018">
        <w:r>
          <w:rPr>
            <w:rStyle w:val="Lienhypertexte"/>
            <w:vertAlign w:val="superscript"/>
          </w:rPr>
          <w:t xml:space="preserve">97</w:t>
        </w:r>
      </w:hyperlink>
    </w:p>
    <w:p>
      <w:pPr>
        <w:numPr>
          <w:ilvl w:val="0"/>
          <w:numId w:val="114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98</w:t>
        </w:r>
      </w:hyperlink>
    </w:p>
    <w:p>
      <w:pPr>
        <w:pStyle w:val="FirstParagraph"/>
      </w:pPr>
    </w:p>
    <w:p>
      <w:pPr>
        <w:pStyle w:val="Corpsdetexte"/>
      </w:pPr>
    </w:p>
    <w:bookmarkEnd w:id="279"/>
    <w:bookmarkStart w:id="281" w:name="X475bd91f33fba9ee4767193a6b1ba11e9622121"/>
    <w:p>
      <w:pPr>
        <w:pStyle w:val="Titre3"/>
      </w:pPr>
      <w:r>
        <w:t xml:space="preserve">O que usar para organizar tabelas para análise computadorizada?</w:t>
      </w:r>
    </w:p>
    <w:p>
      <w:pPr>
        <w:numPr>
          <w:ilvl w:val="0"/>
          <w:numId w:val="115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97</w:t>
        </w:r>
      </w:hyperlink>
      <w:r>
        <w:rPr>
          <w:vertAlign w:val="superscript"/>
        </w:rPr>
        <w:t xml:space="preserve">,</w:t>
      </w:r>
      <w:hyperlink w:anchor="ref-Juluru2015">
        <w:r>
          <w:rPr>
            <w:rStyle w:val="Lienhypertexte"/>
            <w:vertAlign w:val="superscript"/>
          </w:rPr>
          <w:t xml:space="preserve">98</w:t>
        </w:r>
      </w:hyperlink>
    </w:p>
    <w:p>
      <w:pPr>
        <w:numPr>
          <w:ilvl w:val="0"/>
          <w:numId w:val="115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97</w:t>
        </w:r>
      </w:hyperlink>
    </w:p>
    <w:p>
      <w:pPr>
        <w:numPr>
          <w:ilvl w:val="0"/>
          <w:numId w:val="1150"/>
        </w:numPr>
      </w:pPr>
      <w:r>
        <w:t xml:space="preserve">Use recursos para validação de dados antes e durante a digitação de dados.</w:t>
      </w:r>
      <w:hyperlink w:anchor="ref-broman2018">
        <w:r>
          <w:rPr>
            <w:rStyle w:val="Lienhypertexte"/>
            <w:vertAlign w:val="superscript"/>
          </w:rPr>
          <w:t xml:space="preserve">97</w:t>
        </w:r>
      </w:hyperlink>
      <w:r>
        <w:rPr>
          <w:vertAlign w:val="superscript"/>
        </w:rPr>
        <w:t xml:space="preserve">,</w:t>
      </w:r>
      <w:hyperlink w:anchor="ref-Juluru2015">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99</w:t>
        </w:r>
      </w:hyperlink>
      <w:r>
        <w:t xml:space="preserve"> </w:t>
      </w:r>
      <w:r>
        <w:t xml:space="preserve">fornece a função</w:t>
      </w:r>
      <w:r>
        <w:t xml:space="preserve"> </w:t>
      </w:r>
      <w:hyperlink r:id="rId280">
        <w:r>
          <w:rPr>
            <w:rStyle w:val="Lienhypertexte"/>
            <w:i/>
            <w:iCs/>
          </w:rPr>
          <w:t xml:space="preserve">melt.data.table</w:t>
        </w:r>
      </w:hyperlink>
      <w:r>
        <w:t xml:space="preserve"> </w:t>
      </w:r>
      <w:r>
        <w:t xml:space="preserve">para reorganizar a tabela em diferentes formatos.</w:t>
      </w:r>
    </w:p>
    <w:p>
      <w:pPr>
        <w:pStyle w:val="Corpsdetexte"/>
      </w:pPr>
    </w:p>
    <w:bookmarkEnd w:id="281"/>
    <w:bookmarkStart w:id="282" w:name="Xe760d28eba3a89a44f284679cd8c2425d9a9bd2"/>
    <w:p>
      <w:pPr>
        <w:pStyle w:val="Titre3"/>
      </w:pPr>
      <w:r>
        <w:t xml:space="preserve">O que não usar para organizar tabelas para análise computadorizada?</w:t>
      </w:r>
    </w:p>
    <w:p>
      <w:pPr>
        <w:numPr>
          <w:ilvl w:val="0"/>
          <w:numId w:val="1151"/>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97</w:t>
        </w:r>
      </w:hyperlink>
    </w:p>
    <w:p>
      <w:pPr>
        <w:numPr>
          <w:ilvl w:val="0"/>
          <w:numId w:val="1151"/>
        </w:numPr>
      </w:pPr>
      <w:r>
        <w:t xml:space="preserve">Não inclua análises estatísticas ou gráficos nas tabelas de dados brutos.</w:t>
      </w:r>
      <w:hyperlink w:anchor="ref-broman2018">
        <w:r>
          <w:rPr>
            <w:rStyle w:val="Lienhypertexte"/>
            <w:vertAlign w:val="superscript"/>
          </w:rPr>
          <w:t xml:space="preserve">97</w:t>
        </w:r>
      </w:hyperlink>
    </w:p>
    <w:p>
      <w:pPr>
        <w:numPr>
          <w:ilvl w:val="0"/>
          <w:numId w:val="115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97</w:t>
        </w:r>
      </w:hyperlink>
    </w:p>
    <w:p>
      <w:pPr>
        <w:numPr>
          <w:ilvl w:val="0"/>
          <w:numId w:val="1151"/>
        </w:numPr>
      </w:pPr>
      <w:r>
        <w:t xml:space="preserve">Não use células mescladas.</w:t>
      </w:r>
    </w:p>
    <w:p>
      <w:pPr>
        <w:numPr>
          <w:ilvl w:val="0"/>
          <w:numId w:val="1151"/>
        </w:numPr>
      </w:pPr>
      <w:r>
        <w:t xml:space="preserve">Delete linhas e/ou colunas totalmente em branco (sem unidades de análise e/ou sem variáveis).</w:t>
      </w:r>
    </w:p>
    <w:p>
      <w:pPr>
        <w:pStyle w:val="FirstParagraph"/>
      </w:pPr>
    </w:p>
    <w:bookmarkEnd w:id="282"/>
    <w:bookmarkStart w:id="28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83"/>
    <w:bookmarkEnd w:id="284"/>
    <w:bookmarkEnd w:id="285"/>
    <w:bookmarkStart w:id="317" w:name="variaveis-fatores"/>
    <w:p>
      <w:pPr>
        <w:pStyle w:val="Titre1"/>
      </w:pPr>
      <w:r>
        <w:rPr>
          <w:b/>
          <w:bCs/>
        </w:rPr>
        <w:t xml:space="preserve">Variáveis e fatores</w:t>
      </w:r>
    </w:p>
    <w:p>
      <w:pPr>
        <w:pStyle w:val="FirstParagraph"/>
      </w:pPr>
    </w:p>
    <w:bookmarkStart w:id="294" w:name="variáveis"/>
    <w:p>
      <w:pPr>
        <w:pStyle w:val="Titre2"/>
      </w:pPr>
      <w:r>
        <w:t xml:space="preserve">Variáveis</w:t>
      </w:r>
    </w:p>
    <w:p>
      <w:pPr>
        <w:pStyle w:val="FirstParagraph"/>
      </w:pPr>
    </w:p>
    <w:bookmarkStart w:id="286" w:name="o-que-são-variáveis"/>
    <w:p>
      <w:pPr>
        <w:pStyle w:val="Titre3"/>
      </w:pPr>
      <w:r>
        <w:t xml:space="preserve">O que são variáveis?</w:t>
      </w:r>
    </w:p>
    <w:p>
      <w:pPr>
        <w:numPr>
          <w:ilvl w:val="0"/>
          <w:numId w:val="1152"/>
        </w:numPr>
      </w:pPr>
      <w:r>
        <w:t xml:space="preserve">Variáveis são informações que podem variar entre medidas em diferentes indivíduos e/ou repetições.</w:t>
      </w:r>
      <w:hyperlink w:anchor="ref-Altman1999">
        <w:r>
          <w:rPr>
            <w:rStyle w:val="Lienhypertexte"/>
            <w:vertAlign w:val="superscript"/>
          </w:rPr>
          <w:t xml:space="preserve">100</w:t>
        </w:r>
      </w:hyperlink>
    </w:p>
    <w:p>
      <w:pPr>
        <w:numPr>
          <w:ilvl w:val="0"/>
          <w:numId w:val="115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89</w:t>
        </w:r>
      </w:hyperlink>
    </w:p>
    <w:p>
      <w:pPr>
        <w:pStyle w:val="FirstParagraph"/>
      </w:pPr>
    </w:p>
    <w:bookmarkEnd w:id="286"/>
    <w:bookmarkStart w:id="292" w:name="como-são-classificadas-as-variáveis"/>
    <w:p>
      <w:pPr>
        <w:pStyle w:val="Titre3"/>
      </w:pPr>
      <w:r>
        <w:t xml:space="preserve">Como são classificadas as variáveis?</w:t>
      </w:r>
    </w:p>
    <w:p>
      <w:pPr>
        <w:numPr>
          <w:ilvl w:val="0"/>
          <w:numId w:val="1153"/>
        </w:numPr>
      </w:pPr>
      <w:r>
        <w:t xml:space="preserve">Quanto à informação:</w:t>
      </w:r>
      <w:hyperlink w:anchor="ref-vetter2017">
        <w:r>
          <w:rPr>
            <w:rStyle w:val="Lienhypertexte"/>
            <w:vertAlign w:val="superscript"/>
          </w:rPr>
          <w:t xml:space="preserve">89</w:t>
        </w:r>
      </w:hyperlink>
      <w:r>
        <w:rPr>
          <w:vertAlign w:val="superscript"/>
        </w:rPr>
        <w:t xml:space="preserve">,</w:t>
      </w:r>
      <w:hyperlink w:anchor="ref-Ali2016">
        <w:r>
          <w:rPr>
            <w:rStyle w:val="Lienhypertexte"/>
            <w:vertAlign w:val="superscript"/>
          </w:rPr>
          <w:t xml:space="preserve">101</w:t>
        </w:r>
      </w:hyperlink>
      <w:r>
        <w:rPr>
          <w:vertAlign w:val="superscript"/>
        </w:rPr>
        <w:t xml:space="preserve">–</w:t>
      </w:r>
      <w:hyperlink w:anchor="ref-kaliyadan2019">
        <w:r>
          <w:rPr>
            <w:rStyle w:val="Lienhypertexte"/>
            <w:vertAlign w:val="superscript"/>
          </w:rPr>
          <w:t xml:space="preserve">103</w:t>
        </w:r>
      </w:hyperlink>
    </w:p>
    <w:p>
      <w:pPr>
        <w:numPr>
          <w:ilvl w:val="1"/>
          <w:numId w:val="1154"/>
        </w:numPr>
      </w:pPr>
      <w:r>
        <w:t xml:space="preserve">Quantitativa</w:t>
      </w:r>
    </w:p>
    <w:p>
      <w:pPr>
        <w:numPr>
          <w:ilvl w:val="1"/>
          <w:numId w:val="1154"/>
        </w:numPr>
      </w:pPr>
      <w:r>
        <w:t xml:space="preserve">Qualitativa</w:t>
      </w:r>
    </w:p>
    <w:p>
      <w:pPr>
        <w:numPr>
          <w:ilvl w:val="0"/>
          <w:numId w:val="1153"/>
        </w:numPr>
      </w:pPr>
      <w:r>
        <w:t xml:space="preserve">Quanto ao conteúdo:</w:t>
      </w:r>
      <w:hyperlink w:anchor="ref-vetter2017">
        <w:r>
          <w:rPr>
            <w:rStyle w:val="Lienhypertexte"/>
            <w:vertAlign w:val="superscript"/>
          </w:rPr>
          <w:t xml:space="preserve">89</w:t>
        </w:r>
      </w:hyperlink>
      <w:r>
        <w:rPr>
          <w:vertAlign w:val="superscript"/>
        </w:rPr>
        <w:t xml:space="preserve">,</w:t>
      </w:r>
      <w:hyperlink w:anchor="ref-Ali2016">
        <w:r>
          <w:rPr>
            <w:rStyle w:val="Lienhypertexte"/>
            <w:vertAlign w:val="superscript"/>
          </w:rPr>
          <w:t xml:space="preserve">101</w:t>
        </w:r>
      </w:hyperlink>
      <w:r>
        <w:rPr>
          <w:vertAlign w:val="superscript"/>
        </w:rPr>
        <w:t xml:space="preserve">–</w:t>
      </w:r>
      <w:hyperlink w:anchor="ref-barkan2015">
        <w:r>
          <w:rPr>
            <w:rStyle w:val="Lienhypertexte"/>
            <w:vertAlign w:val="superscript"/>
          </w:rPr>
          <w:t xml:space="preserve">104</w:t>
        </w:r>
      </w:hyperlink>
    </w:p>
    <w:p>
      <w:pPr>
        <w:numPr>
          <w:ilvl w:val="1"/>
          <w:numId w:val="1155"/>
        </w:numPr>
      </w:pPr>
      <w:r>
        <w:t xml:space="preserve">Contínua: representam ordem e magnitude entre valores.</w:t>
      </w:r>
    </w:p>
    <w:p>
      <w:pPr>
        <w:numPr>
          <w:ilvl w:val="2"/>
          <w:numId w:val="1156"/>
        </w:numPr>
      </w:pPr>
      <w:r>
        <w:t xml:space="preserve">Contínua (números inteiros) vs. Discreta (números racionais).</w:t>
      </w:r>
    </w:p>
    <w:p>
      <w:pPr>
        <w:numPr>
          <w:ilvl w:val="2"/>
          <w:numId w:val="1156"/>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5"/>
        </w:numPr>
      </w:pPr>
      <w:r>
        <w:t xml:space="preserve">Categórica ordinal (numérica ou nominal): representam ordem, mas não magnitude entre valores.</w:t>
      </w:r>
    </w:p>
    <w:p>
      <w:pPr>
        <w:numPr>
          <w:ilvl w:val="1"/>
          <w:numId w:val="1155"/>
        </w:numPr>
      </w:pPr>
      <w:r>
        <w:t xml:space="preserve">Categórica nominal (multinominal ou dicotômica): não representam ordem ou magnitude, apenas categorias.</w:t>
      </w:r>
    </w:p>
    <w:p>
      <w:pPr>
        <w:numPr>
          <w:ilvl w:val="0"/>
          <w:numId w:val="1153"/>
        </w:numPr>
      </w:pPr>
      <w:r>
        <w:t xml:space="preserve">Quanto à interpretação:</w:t>
      </w:r>
      <w:hyperlink w:anchor="ref-vetter2017">
        <w:r>
          <w:rPr>
            <w:rStyle w:val="Lienhypertexte"/>
            <w:vertAlign w:val="superscript"/>
          </w:rPr>
          <w:t xml:space="preserve">89</w:t>
        </w:r>
      </w:hyperlink>
      <w:r>
        <w:rPr>
          <w:vertAlign w:val="superscript"/>
        </w:rPr>
        <w:t xml:space="preserve">,</w:t>
      </w:r>
      <w:hyperlink w:anchor="ref-Ali2016">
        <w:r>
          <w:rPr>
            <w:rStyle w:val="Lienhypertexte"/>
            <w:vertAlign w:val="superscript"/>
          </w:rPr>
          <w:t xml:space="preserve">101</w:t>
        </w:r>
      </w:hyperlink>
      <w:r>
        <w:rPr>
          <w:vertAlign w:val="superscript"/>
        </w:rPr>
        <w:t xml:space="preserve">–</w:t>
      </w:r>
      <w:hyperlink w:anchor="ref-kaliyadan2019">
        <w:r>
          <w:rPr>
            <w:rStyle w:val="Lienhypertexte"/>
            <w:vertAlign w:val="superscript"/>
          </w:rPr>
          <w:t xml:space="preserve">103</w:t>
        </w:r>
      </w:hyperlink>
    </w:p>
    <w:p>
      <w:pPr>
        <w:numPr>
          <w:ilvl w:val="1"/>
          <w:numId w:val="1157"/>
        </w:numPr>
      </w:pPr>
      <w:r>
        <w:t xml:space="preserve">Dependente (desfecho)</w:t>
      </w:r>
    </w:p>
    <w:p>
      <w:pPr>
        <w:numPr>
          <w:ilvl w:val="1"/>
          <w:numId w:val="1157"/>
        </w:numPr>
      </w:pPr>
      <w:r>
        <w:t xml:space="preserve">Independente (preditora, covariável, confundidora, controle)</w:t>
      </w:r>
    </w:p>
    <w:p>
      <w:pPr>
        <w:numPr>
          <w:ilvl w:val="1"/>
          <w:numId w:val="1157"/>
        </w:numPr>
      </w:pPr>
      <w:r>
        <w:t xml:space="preserve">Mediadora</w:t>
      </w:r>
    </w:p>
    <w:p>
      <w:pPr>
        <w:numPr>
          <w:ilvl w:val="1"/>
          <w:numId w:val="1157"/>
        </w:numPr>
      </w:pPr>
      <w:r>
        <w:t xml:space="preserve">Moderadora</w:t>
      </w:r>
    </w:p>
    <w:p>
      <w:pPr>
        <w:numPr>
          <w:ilvl w:val="1"/>
          <w:numId w:val="1157"/>
        </w:numPr>
      </w:pPr>
      <w:r>
        <w:t xml:space="preserve">Modificadora</w:t>
      </w:r>
    </w:p>
    <w:p>
      <w:pPr>
        <w:numPr>
          <w:ilvl w:val="1"/>
          <w:numId w:val="1157"/>
        </w:numPr>
      </w:pPr>
      <w:r>
        <w:t xml:space="preserve">Auxiliar</w:t>
      </w:r>
    </w:p>
    <w:p>
      <w:pPr>
        <w:numPr>
          <w:ilvl w:val="1"/>
          <w:numId w:val="1157"/>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287">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288">
        <w:r>
          <w:rPr>
            <w:rStyle w:val="Lienhypertexte"/>
            <w:i/>
            <w:iCs/>
          </w:rPr>
          <w:t xml:space="preserve">as.numeric</w:t>
        </w:r>
      </w:hyperlink>
      <w:r>
        <w:t xml:space="preserve"> </w:t>
      </w:r>
      <w:r>
        <w:t xml:space="preserve">e</w:t>
      </w:r>
      <w:r>
        <w:t xml:space="preserve"> </w:t>
      </w:r>
      <w:hyperlink r:id="rId289">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290">
        <w:r>
          <w:rPr>
            <w:rStyle w:val="Lienhypertexte"/>
            <w:i/>
            <w:iCs/>
          </w:rPr>
          <w:t xml:space="preserve">as.Date</w:t>
        </w:r>
      </w:hyperlink>
      <w:r>
        <w:t xml:space="preserve"> </w:t>
      </w:r>
      <w:r>
        <w:t xml:space="preserve">e</w:t>
      </w:r>
      <w:r>
        <w:t xml:space="preserve"> </w:t>
      </w:r>
      <w:hyperlink r:id="rId291">
        <w:r>
          <w:rPr>
            <w:rStyle w:val="Lienhypertexte"/>
            <w:i/>
            <w:iCs/>
          </w:rPr>
          <w:t xml:space="preserve">as.logical</w:t>
        </w:r>
      </w:hyperlink>
      <w:r>
        <w:t xml:space="preserve"> </w:t>
      </w:r>
      <w:r>
        <w:t xml:space="preserve">para criar objetos em formato de data e lógicos (VERDADEIRO, FALSO), respectivamente.</w:t>
      </w:r>
    </w:p>
    <w:bookmarkEnd w:id="292"/>
    <w:bookmarkStart w:id="293" w:name="Xaaaefd6bc25982fbb820a3021e56cfb37696959"/>
    <w:p>
      <w:pPr>
        <w:pStyle w:val="Titre3"/>
      </w:pPr>
      <w:r>
        <w:t xml:space="preserve">Por que é importante classificar as variáveis?</w:t>
      </w:r>
    </w:p>
    <w:p>
      <w:pPr>
        <w:pStyle w:val="Compact"/>
        <w:numPr>
          <w:ilvl w:val="0"/>
          <w:numId w:val="1158"/>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102</w:t>
        </w:r>
      </w:hyperlink>
    </w:p>
    <w:p>
      <w:pPr>
        <w:pStyle w:val="FirstParagraph"/>
      </w:pPr>
    </w:p>
    <w:bookmarkEnd w:id="293"/>
    <w:bookmarkEnd w:id="294"/>
    <w:bookmarkStart w:id="299" w:name="transformação-de-variáveis"/>
    <w:p>
      <w:pPr>
        <w:pStyle w:val="Titre2"/>
      </w:pPr>
      <w:r>
        <w:t xml:space="preserve">Transformação de variáveis</w:t>
      </w:r>
    </w:p>
    <w:p>
      <w:pPr>
        <w:pStyle w:val="FirstParagraph"/>
      </w:pPr>
    </w:p>
    <w:bookmarkStart w:id="295" w:name="o-que-é-transformação-de-variáveis"/>
    <w:p>
      <w:pPr>
        <w:pStyle w:val="Titre3"/>
      </w:pPr>
      <w:r>
        <w:t xml:space="preserve">O que é transformação de variáveis?</w:t>
      </w:r>
    </w:p>
    <w:p>
      <w:pPr>
        <w:numPr>
          <w:ilvl w:val="0"/>
          <w:numId w:val="1159"/>
        </w:numPr>
      </w:pPr>
      <w:r>
        <w:t xml:space="preserve">Transformação significa aplicar uma função matemática à variável medida em sua unidade original.</w:t>
      </w:r>
      <w:hyperlink w:anchor="ref-Bland1996">
        <w:r>
          <w:rPr>
            <w:rStyle w:val="Lienhypertexte"/>
            <w:vertAlign w:val="superscript"/>
          </w:rPr>
          <w:t xml:space="preserve">105</w:t>
        </w:r>
      </w:hyperlink>
    </w:p>
    <w:p>
      <w:pPr>
        <w:numPr>
          <w:ilvl w:val="0"/>
          <w:numId w:val="115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89</w:t>
        </w:r>
      </w:hyperlink>
      <w:r>
        <w:rPr>
          <w:vertAlign w:val="superscript"/>
        </w:rPr>
        <w:t xml:space="preserve">,</w:t>
      </w:r>
      <w:hyperlink w:anchor="ref-Bland1996">
        <w:r>
          <w:rPr>
            <w:rStyle w:val="Lienhypertexte"/>
            <w:vertAlign w:val="superscript"/>
          </w:rPr>
          <w:t xml:space="preserve">105</w:t>
        </w:r>
      </w:hyperlink>
    </w:p>
    <w:p>
      <w:pPr>
        <w:numPr>
          <w:ilvl w:val="0"/>
          <w:numId w:val="1159"/>
        </w:numPr>
      </w:pPr>
      <w:r>
        <w:t xml:space="preserve">A dicotomização pode ser interpretada como um caso particular de agrupamento.</w:t>
      </w:r>
      <w:hyperlink w:anchor="ref-Fedorov2009">
        <w:r>
          <w:rPr>
            <w:rStyle w:val="Lienhypertexte"/>
            <w:vertAlign w:val="superscript"/>
          </w:rPr>
          <w:t xml:space="preserve">106</w:t>
        </w:r>
      </w:hyperlink>
    </w:p>
    <w:p>
      <w:pPr>
        <w:pStyle w:val="FirstParagraph"/>
      </w:pPr>
    </w:p>
    <w:bookmarkEnd w:id="295"/>
    <w:bookmarkStart w:id="296" w:name="por-que-transformar-variáveis"/>
    <w:p>
      <w:pPr>
        <w:pStyle w:val="Titre3"/>
      </w:pPr>
      <w:r>
        <w:t xml:space="preserve">Por que transformar variáveis?</w:t>
      </w:r>
    </w:p>
    <w:p>
      <w:pPr>
        <w:numPr>
          <w:ilvl w:val="0"/>
          <w:numId w:val="116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107</w:t>
        </w:r>
      </w:hyperlink>
    </w:p>
    <w:p>
      <w:pPr>
        <w:numPr>
          <w:ilvl w:val="0"/>
          <w:numId w:val="116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107</w:t>
        </w:r>
      </w:hyperlink>
    </w:p>
    <w:p>
      <w:pPr>
        <w:pStyle w:val="FirstParagraph"/>
      </w:pPr>
    </w:p>
    <w:bookmarkEnd w:id="296"/>
    <w:bookmarkStart w:id="298" w:name="quais-transformações-podem-ser-aplicadas"/>
    <w:p>
      <w:pPr>
        <w:pStyle w:val="Titre3"/>
      </w:pPr>
      <w:r>
        <w:t xml:space="preserve">Quais transformações podem ser aplicadas?</w:t>
      </w:r>
    </w:p>
    <w:p>
      <w:pPr>
        <w:numPr>
          <w:ilvl w:val="0"/>
          <w:numId w:val="1161"/>
        </w:numPr>
      </w:pPr>
      <w:r>
        <w:t xml:space="preserve">Distribuições com assimetria à direita:</w:t>
      </w:r>
      <w:hyperlink w:anchor="ref-osborne2010">
        <w:r>
          <w:rPr>
            <w:rStyle w:val="Lienhypertexte"/>
            <w:vertAlign w:val="superscript"/>
          </w:rPr>
          <w:t xml:space="preserve">107</w:t>
        </w:r>
      </w:hyperlink>
    </w:p>
    <w:p>
      <w:pPr>
        <w:numPr>
          <w:ilvl w:val="1"/>
          <w:numId w:val="1162"/>
        </w:numPr>
      </w:pPr>
      <w:r>
        <w:t xml:space="preserve">Raiz quadrada</w:t>
      </w:r>
    </w:p>
    <w:p>
      <w:pPr>
        <w:numPr>
          <w:ilvl w:val="1"/>
          <w:numId w:val="1162"/>
        </w:numPr>
      </w:pPr>
      <w:r>
        <w:t xml:space="preserve">Logaritmo natural</w:t>
      </w:r>
    </w:p>
    <w:p>
      <w:pPr>
        <w:numPr>
          <w:ilvl w:val="1"/>
          <w:numId w:val="1162"/>
        </w:numPr>
      </w:pPr>
      <w:r>
        <w:t xml:space="preserve">Logaritmo base 10</w:t>
      </w:r>
    </w:p>
    <w:p>
      <w:pPr>
        <w:numPr>
          <w:ilvl w:val="1"/>
          <w:numId w:val="1162"/>
        </w:numPr>
      </w:pPr>
      <w:r>
        <w:t xml:space="preserve">Transformação inversa</w:t>
      </w:r>
    </w:p>
    <w:p>
      <w:pPr>
        <w:numPr>
          <w:ilvl w:val="0"/>
          <w:numId w:val="1161"/>
        </w:numPr>
      </w:pPr>
      <w:r>
        <w:t xml:space="preserve">Distribuições com assimetria à esquerda:</w:t>
      </w:r>
      <w:hyperlink w:anchor="ref-osborne2010">
        <w:r>
          <w:rPr>
            <w:rStyle w:val="Lienhypertexte"/>
            <w:vertAlign w:val="superscript"/>
          </w:rPr>
          <w:t xml:space="preserve">107</w:t>
        </w:r>
      </w:hyperlink>
    </w:p>
    <w:p>
      <w:pPr>
        <w:numPr>
          <w:ilvl w:val="1"/>
          <w:numId w:val="1163"/>
        </w:numPr>
      </w:pPr>
      <w:r>
        <w:t xml:space="preserve">Reflexão e raiz quadrada</w:t>
      </w:r>
    </w:p>
    <w:p>
      <w:pPr>
        <w:numPr>
          <w:ilvl w:val="1"/>
          <w:numId w:val="1163"/>
        </w:numPr>
      </w:pPr>
      <w:r>
        <w:t xml:space="preserve">Reflexão e logaritmo natural</w:t>
      </w:r>
    </w:p>
    <w:p>
      <w:pPr>
        <w:numPr>
          <w:ilvl w:val="1"/>
          <w:numId w:val="1163"/>
        </w:numPr>
      </w:pPr>
      <w:r>
        <w:t xml:space="preserve">Reflexão e logaritmo base 10</w:t>
      </w:r>
    </w:p>
    <w:p>
      <w:pPr>
        <w:numPr>
          <w:ilvl w:val="1"/>
          <w:numId w:val="1163"/>
        </w:numPr>
      </w:pPr>
      <w:r>
        <w:t xml:space="preserve">Reflexão e transformação inversa</w:t>
      </w:r>
    </w:p>
    <w:p>
      <w:pPr>
        <w:numPr>
          <w:ilvl w:val="0"/>
          <w:numId w:val="1161"/>
        </w:numPr>
      </w:pPr>
      <w:r>
        <w:t xml:space="preserve">Transformação arco-seno.</w:t>
      </w:r>
      <w:hyperlink w:anchor="ref-osborne2010">
        <w:r>
          <w:rPr>
            <w:rStyle w:val="Lienhypertexte"/>
            <w:vertAlign w:val="superscript"/>
          </w:rPr>
          <w:t xml:space="preserve">107</w:t>
        </w:r>
      </w:hyperlink>
    </w:p>
    <w:p>
      <w:pPr>
        <w:numPr>
          <w:ilvl w:val="0"/>
          <w:numId w:val="1161"/>
        </w:numPr>
      </w:pPr>
      <w:r>
        <w:t xml:space="preserve">Transformação de Box-Cox.</w:t>
      </w:r>
      <w:hyperlink w:anchor="ref-box1964">
        <w:r>
          <w:rPr>
            <w:rStyle w:val="Lienhypertexte"/>
            <w:vertAlign w:val="superscript"/>
          </w:rPr>
          <w:t xml:space="preserve">108</w:t>
        </w:r>
      </w:hyperlink>
    </w:p>
    <w:p>
      <w:pPr>
        <w:numPr>
          <w:ilvl w:val="0"/>
          <w:numId w:val="1161"/>
        </w:numPr>
      </w:pPr>
      <w:r>
        <w:t xml:space="preserve">Transformação de escore padrão (Z-score ou padronização).</w:t>
      </w:r>
    </w:p>
    <w:p>
      <w:pPr>
        <w:numPr>
          <w:ilvl w:val="0"/>
          <w:numId w:val="1161"/>
        </w:numPr>
      </w:pPr>
      <w:r>
        <w:t xml:space="preserve">Escala Mínimo-Máximo (0,1).</w:t>
      </w:r>
    </w:p>
    <w:p>
      <w:pPr>
        <w:numPr>
          <w:ilvl w:val="0"/>
          <w:numId w:val="1161"/>
        </w:numPr>
      </w:pPr>
      <w:r>
        <w:t xml:space="preserve">Normalização (normas L1, L2).</w:t>
      </w:r>
    </w:p>
    <w:p>
      <w:pPr>
        <w:numPr>
          <w:ilvl w:val="0"/>
          <w:numId w:val="1161"/>
        </w:numPr>
      </w:pPr>
      <w:r>
        <w:t xml:space="preserve">Diferenciação.</w:t>
      </w:r>
    </w:p>
    <w:p>
      <w:pPr>
        <w:numPr>
          <w:ilvl w:val="0"/>
          <w:numId w:val="1161"/>
        </w:numPr>
      </w:pPr>
      <w:r>
        <w:t xml:space="preserve">Categorização.</w:t>
      </w:r>
    </w:p>
    <w:p>
      <w:pPr>
        <w:numPr>
          <w:ilvl w:val="0"/>
          <w:numId w:val="1161"/>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109</w:t>
        </w:r>
      </w:hyperlink>
      <w:r>
        <w:t xml:space="preserve"> </w:t>
      </w:r>
      <w:r>
        <w:t xml:space="preserve">fornece a função</w:t>
      </w:r>
      <w:r>
        <w:t xml:space="preserve"> </w:t>
      </w:r>
      <w:hyperlink r:id="rId297">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108</w:t>
        </w:r>
      </w:hyperlink>
    </w:p>
    <w:p>
      <w:pPr>
        <w:pStyle w:val="Corpsdetexte"/>
      </w:pPr>
    </w:p>
    <w:bookmarkEnd w:id="298"/>
    <w:bookmarkEnd w:id="299"/>
    <w:bookmarkStart w:id="304" w:name="categorização-de-variáveis-contínuas"/>
    <w:p>
      <w:pPr>
        <w:pStyle w:val="Titre2"/>
      </w:pPr>
      <w:r>
        <w:t xml:space="preserve">Categorização de variáveis contínuas</w:t>
      </w:r>
    </w:p>
    <w:p>
      <w:pPr>
        <w:pStyle w:val="FirstParagraph"/>
      </w:pPr>
    </w:p>
    <w:bookmarkStart w:id="300" w:name="o-que-é-categorização-de-uma-variável"/>
    <w:p>
      <w:pPr>
        <w:pStyle w:val="Titre3"/>
      </w:pPr>
      <w:r>
        <w:t xml:space="preserve">O que é categorização de uma variável?</w:t>
      </w:r>
    </w:p>
    <w:p>
      <w:pPr>
        <w:pStyle w:val="Compact"/>
        <w:numPr>
          <w:ilvl w:val="0"/>
          <w:numId w:val="1164"/>
        </w:numPr>
      </w:pPr>
      <w:r>
        <w:t xml:space="preserve">.</w:t>
      </w:r>
      <w:hyperlink w:anchor="ref-REF">
        <w:r>
          <w:rPr>
            <w:rStyle w:val="Lienhypertexte"/>
            <w:b/>
            <w:bCs/>
            <w:vertAlign w:val="superscript"/>
          </w:rPr>
          <w:t xml:space="preserve">REF?</w:t>
        </w:r>
      </w:hyperlink>
    </w:p>
    <w:p>
      <w:pPr>
        <w:pStyle w:val="FirstParagraph"/>
      </w:pPr>
    </w:p>
    <w:bookmarkEnd w:id="300"/>
    <w:bookmarkStart w:id="302" w:name="X022f2a53a6f1006ca38467abf899f01c6a0b7d0"/>
    <w:p>
      <w:pPr>
        <w:pStyle w:val="Titre3"/>
      </w:pPr>
      <w:r>
        <w:t xml:space="preserve">Por que não é recomendado categorizar variáveis contínuas?</w:t>
      </w:r>
    </w:p>
    <w:p>
      <w:pPr>
        <w:numPr>
          <w:ilvl w:val="0"/>
          <w:numId w:val="116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110</w:t>
        </w:r>
      </w:hyperlink>
    </w:p>
    <w:p>
      <w:pPr>
        <w:numPr>
          <w:ilvl w:val="0"/>
          <w:numId w:val="116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111</w:t>
        </w:r>
      </w:hyperlink>
      <w:r>
        <w:rPr>
          <w:vertAlign w:val="superscript"/>
        </w:rPr>
        <w:t xml:space="preserve">–</w:t>
      </w:r>
      <w:hyperlink w:anchor="ref-Collins2016">
        <w:r>
          <w:rPr>
            <w:rStyle w:val="Lienhypertexte"/>
            <w:vertAlign w:val="superscript"/>
          </w:rPr>
          <w:t xml:space="preserve">113</w:t>
        </w:r>
      </w:hyperlink>
    </w:p>
    <w:p>
      <w:pPr>
        <w:numPr>
          <w:ilvl w:val="0"/>
          <w:numId w:val="116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111</w:t>
        </w:r>
      </w:hyperlink>
      <w:r>
        <w:rPr>
          <w:vertAlign w:val="superscript"/>
        </w:rPr>
        <w:t xml:space="preserve">–</w:t>
      </w:r>
      <w:hyperlink w:anchor="ref-Collins2016">
        <w:r>
          <w:rPr>
            <w:rStyle w:val="Lienhypertexte"/>
            <w:vertAlign w:val="superscript"/>
          </w:rPr>
          <w:t xml:space="preserve">113</w:t>
        </w:r>
      </w:hyperlink>
    </w:p>
    <w:p>
      <w:pPr>
        <w:numPr>
          <w:ilvl w:val="0"/>
          <w:numId w:val="116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114</w:t>
        </w:r>
      </w:hyperlink>
    </w:p>
    <w:p>
      <w:pPr>
        <w:numPr>
          <w:ilvl w:val="0"/>
          <w:numId w:val="116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115</w:t>
        </w:r>
      </w:hyperlink>
    </w:p>
    <w:p>
      <w:pPr>
        <w:numPr>
          <w:ilvl w:val="0"/>
          <w:numId w:val="116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115</w:t>
        </w:r>
      </w:hyperlink>
    </w:p>
    <w:p>
      <w:pPr>
        <w:numPr>
          <w:ilvl w:val="0"/>
          <w:numId w:val="116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115</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116</w:t>
        </w:r>
      </w:hyperlink>
      <w:r>
        <w:t xml:space="preserve"> </w:t>
      </w:r>
      <w:r>
        <w:t xml:space="preserve">fornece a função</w:t>
      </w:r>
      <w:r>
        <w:t xml:space="preserve"> </w:t>
      </w:r>
      <w:hyperlink r:id="rId301">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2"/>
    <w:bookmarkStart w:id="303" w:name="X6fbfd806a38e618687bb68bdbb36ae97238f12a"/>
    <w:p>
      <w:pPr>
        <w:pStyle w:val="Titre3"/>
      </w:pPr>
      <w:r>
        <w:t xml:space="preserve">Quais são as alternativas à categorização de variáveis contínuas?</w:t>
      </w:r>
    </w:p>
    <w:p>
      <w:pPr>
        <w:numPr>
          <w:ilvl w:val="0"/>
          <w:numId w:val="1166"/>
        </w:numPr>
      </w:pPr>
      <w:r>
        <w:t xml:space="preserve">Análise com os dados das variáveis na escala de medida original.</w:t>
      </w:r>
      <w:hyperlink w:anchor="ref-MacCallum2002">
        <w:r>
          <w:rPr>
            <w:rStyle w:val="Lienhypertexte"/>
            <w:vertAlign w:val="superscript"/>
          </w:rPr>
          <w:t xml:space="preserve">110</w:t>
        </w:r>
      </w:hyperlink>
    </w:p>
    <w:p>
      <w:pPr>
        <w:numPr>
          <w:ilvl w:val="0"/>
          <w:numId w:val="1166"/>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110</w:t>
        </w:r>
      </w:hyperlink>
    </w:p>
    <w:p>
      <w:pPr>
        <w:pStyle w:val="FirstParagraph"/>
      </w:pPr>
    </w:p>
    <w:bookmarkEnd w:id="303"/>
    <w:bookmarkEnd w:id="304"/>
    <w:bookmarkStart w:id="310" w:name="dicotomização-de-variáveis-contínuas"/>
    <w:p>
      <w:pPr>
        <w:pStyle w:val="Titre2"/>
      </w:pPr>
      <w:r>
        <w:t xml:space="preserve">Dicotomização de variáveis contínuas</w:t>
      </w:r>
    </w:p>
    <w:p>
      <w:pPr>
        <w:pStyle w:val="FirstParagraph"/>
      </w:pPr>
    </w:p>
    <w:bookmarkStart w:id="305" w:name="o-que-são-variáveis-dicotômicas"/>
    <w:p>
      <w:pPr>
        <w:pStyle w:val="Titre3"/>
      </w:pPr>
      <w:r>
        <w:t xml:space="preserve">O que são variáveis dicotômicas?</w:t>
      </w:r>
    </w:p>
    <w:p>
      <w:pPr>
        <w:numPr>
          <w:ilvl w:val="0"/>
          <w:numId w:val="1167"/>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7"/>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7"/>
        </w:numPr>
      </w:pPr>
      <w:r>
        <w:t xml:space="preserve">Dicotomização é considerado um artefato da análise de dados, uma vez que é realizada após a coleta de dados.</w:t>
      </w:r>
      <w:hyperlink w:anchor="ref-aguinis2008">
        <w:r>
          <w:rPr>
            <w:rStyle w:val="Lienhypertexte"/>
            <w:vertAlign w:val="superscript"/>
          </w:rPr>
          <w:t xml:space="preserve">81</w:t>
        </w:r>
      </w:hyperlink>
    </w:p>
    <w:p>
      <w:pPr>
        <w:numPr>
          <w:ilvl w:val="0"/>
          <w:numId w:val="1167"/>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05"/>
    <w:bookmarkStart w:id="306" w:name="X5c68c6e7f8674a96e8ebdee3c8713d03a6e0844"/>
    <w:p>
      <w:pPr>
        <w:pStyle w:val="Titre3"/>
      </w:pPr>
      <w:r>
        <w:t xml:space="preserve">Quais argumentos são usados para defender a categorização ou dicotomização de variáveis contínuas?</w:t>
      </w:r>
    </w:p>
    <w:p>
      <w:pPr>
        <w:numPr>
          <w:ilvl w:val="0"/>
          <w:numId w:val="116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106</w:t>
        </w:r>
      </w:hyperlink>
    </w:p>
    <w:p>
      <w:pPr>
        <w:numPr>
          <w:ilvl w:val="0"/>
          <w:numId w:val="1168"/>
        </w:numPr>
      </w:pPr>
      <w:r>
        <w:t xml:space="preserve">Os pesquisadores não conhecem as consequências estatísticas da dicotomização.</w:t>
      </w:r>
      <w:hyperlink w:anchor="ref-MacCallum2002">
        <w:r>
          <w:rPr>
            <w:rStyle w:val="Lienhypertexte"/>
            <w:vertAlign w:val="superscript"/>
          </w:rPr>
          <w:t xml:space="preserve">110</w:t>
        </w:r>
      </w:hyperlink>
    </w:p>
    <w:p>
      <w:pPr>
        <w:numPr>
          <w:ilvl w:val="0"/>
          <w:numId w:val="1168"/>
        </w:numPr>
      </w:pPr>
      <w:r>
        <w:t xml:space="preserve">Os pesquisadores não conhecem os métodos adequados de análise não-paramétrica, não-linear e robusta.</w:t>
      </w:r>
      <w:hyperlink w:anchor="ref-MacCallum2002">
        <w:r>
          <w:rPr>
            <w:rStyle w:val="Lienhypertexte"/>
            <w:vertAlign w:val="superscript"/>
          </w:rPr>
          <w:t xml:space="preserve">110</w:t>
        </w:r>
      </w:hyperlink>
    </w:p>
    <w:p>
      <w:pPr>
        <w:numPr>
          <w:ilvl w:val="0"/>
          <w:numId w:val="116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110</w:t>
        </w:r>
      </w:hyperlink>
    </w:p>
    <w:p>
      <w:pPr>
        <w:numPr>
          <w:ilvl w:val="0"/>
          <w:numId w:val="116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110</w:t>
        </w:r>
      </w:hyperlink>
    </w:p>
    <w:p>
      <w:pPr>
        <w:pStyle w:val="FirstParagraph"/>
      </w:pPr>
    </w:p>
    <w:bookmarkEnd w:id="306"/>
    <w:bookmarkStart w:id="307" w:name="Xfa6f9b590fdfb12cd7b2c0e95b0540a7e2db84e"/>
    <w:p>
      <w:pPr>
        <w:pStyle w:val="Titre3"/>
      </w:pPr>
      <w:r>
        <w:t xml:space="preserve">Por que não é recomendado dicotomizar variáveis contínuas?</w:t>
      </w:r>
    </w:p>
    <w:p>
      <w:pPr>
        <w:numPr>
          <w:ilvl w:val="0"/>
          <w:numId w:val="116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110</w:t>
        </w:r>
      </w:hyperlink>
    </w:p>
    <w:p>
      <w:pPr>
        <w:numPr>
          <w:ilvl w:val="0"/>
          <w:numId w:val="116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111</w:t>
        </w:r>
      </w:hyperlink>
      <w:r>
        <w:rPr>
          <w:vertAlign w:val="superscript"/>
        </w:rPr>
        <w:t xml:space="preserve">–</w:t>
      </w:r>
      <w:hyperlink w:anchor="ref-Collins2016">
        <w:r>
          <w:rPr>
            <w:rStyle w:val="Lienhypertexte"/>
            <w:vertAlign w:val="superscript"/>
          </w:rPr>
          <w:t xml:space="preserve">113</w:t>
        </w:r>
      </w:hyperlink>
    </w:p>
    <w:p>
      <w:pPr>
        <w:numPr>
          <w:ilvl w:val="0"/>
          <w:numId w:val="116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111</w:t>
        </w:r>
      </w:hyperlink>
      <w:r>
        <w:rPr>
          <w:vertAlign w:val="superscript"/>
        </w:rPr>
        <w:t xml:space="preserve">–</w:t>
      </w:r>
      <w:hyperlink w:anchor="ref-Collins2016">
        <w:r>
          <w:rPr>
            <w:rStyle w:val="Lienhypertexte"/>
            <w:vertAlign w:val="superscript"/>
          </w:rPr>
          <w:t xml:space="preserve">113</w:t>
        </w:r>
      </w:hyperlink>
    </w:p>
    <w:p>
      <w:pPr>
        <w:numPr>
          <w:ilvl w:val="0"/>
          <w:numId w:val="1169"/>
        </w:numPr>
      </w:pPr>
      <w:r>
        <w:t xml:space="preserve">Dicotomização causa perda de informação e consequentemente perda de poder estatístico para detectar efeitos.</w:t>
      </w:r>
      <w:hyperlink w:anchor="ref-MacCallum2002">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111</w:t>
        </w:r>
      </w:hyperlink>
    </w:p>
    <w:p>
      <w:pPr>
        <w:numPr>
          <w:ilvl w:val="0"/>
          <w:numId w:val="116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111</w:t>
        </w:r>
      </w:hyperlink>
    </w:p>
    <w:p>
      <w:pPr>
        <w:numPr>
          <w:ilvl w:val="0"/>
          <w:numId w:val="1169"/>
        </w:numPr>
      </w:pPr>
      <w:r>
        <w:t xml:space="preserve">Dicotomização pode diminuir a variabilidade das variáveis.</w:t>
      </w:r>
      <w:hyperlink w:anchor="ref-Altman2006">
        <w:r>
          <w:rPr>
            <w:rStyle w:val="Lienhypertexte"/>
            <w:vertAlign w:val="superscript"/>
          </w:rPr>
          <w:t xml:space="preserve">111</w:t>
        </w:r>
      </w:hyperlink>
    </w:p>
    <w:p>
      <w:pPr>
        <w:numPr>
          <w:ilvl w:val="0"/>
          <w:numId w:val="1169"/>
        </w:numPr>
      </w:pPr>
      <w:r>
        <w:t xml:space="preserve">Dicotomização pode ocultar não-linearidades presentes na variável contínua.</w:t>
      </w:r>
      <w:hyperlink w:anchor="ref-MacCallum2002">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111</w:t>
        </w:r>
      </w:hyperlink>
    </w:p>
    <w:p>
      <w:pPr>
        <w:numPr>
          <w:ilvl w:val="0"/>
          <w:numId w:val="1169"/>
        </w:numPr>
      </w:pPr>
      <w:r>
        <w:t xml:space="preserve">A média ou a mediana, embora amplamente utilizadas, não são bons parâmetros para dicotomizar variáveis.</w:t>
      </w:r>
      <w:hyperlink w:anchor="ref-Fedorov2009">
        <w:r>
          <w:rPr>
            <w:rStyle w:val="Lienhypertexte"/>
            <w:vertAlign w:val="superscript"/>
          </w:rPr>
          <w:t xml:space="preserve">106</w:t>
        </w:r>
      </w:hyperlink>
      <w:r>
        <w:rPr>
          <w:vertAlign w:val="superscript"/>
        </w:rPr>
        <w:t xml:space="preserve">,</w:t>
      </w:r>
      <w:hyperlink w:anchor="ref-Altman2006">
        <w:r>
          <w:rPr>
            <w:rStyle w:val="Lienhypertexte"/>
            <w:vertAlign w:val="superscript"/>
          </w:rPr>
          <w:t xml:space="preserve">111</w:t>
        </w:r>
      </w:hyperlink>
    </w:p>
    <w:p>
      <w:pPr>
        <w:numPr>
          <w:ilvl w:val="0"/>
          <w:numId w:val="116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114</w:t>
        </w:r>
      </w:hyperlink>
    </w:p>
    <w:p>
      <w:pPr>
        <w:pStyle w:val="FirstParagraph"/>
      </w:pPr>
    </w:p>
    <w:bookmarkEnd w:id="307"/>
    <w:bookmarkStart w:id="308" w:name="X063e432d30dc5f3ce9c22e9a7ad947afb33609d"/>
    <w:p>
      <w:pPr>
        <w:pStyle w:val="Titre3"/>
      </w:pPr>
      <w:r>
        <w:t xml:space="preserve">Quais cenários legitimam a dicotomização das variáveis contínuas?</w:t>
      </w:r>
    </w:p>
    <w:p>
      <w:pPr>
        <w:numPr>
          <w:ilvl w:val="0"/>
          <w:numId w:val="117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110</w:t>
        </w:r>
      </w:hyperlink>
    </w:p>
    <w:p>
      <w:pPr>
        <w:numPr>
          <w:ilvl w:val="0"/>
          <w:numId w:val="117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110</w:t>
        </w:r>
      </w:hyperlink>
    </w:p>
    <w:p>
      <w:pPr>
        <w:pStyle w:val="FirstParagraph"/>
      </w:pPr>
    </w:p>
    <w:bookmarkEnd w:id="308"/>
    <w:bookmarkStart w:id="309" w:name="X6dcd7f701dcb7d0d0d6e12199248183448ed51c"/>
    <w:p>
      <w:pPr>
        <w:pStyle w:val="Titre3"/>
      </w:pPr>
      <w:r>
        <w:t xml:space="preserve">Quais métodos são usados para dicotomizar variáveis contínuas?</w:t>
      </w:r>
    </w:p>
    <w:p>
      <w:pPr>
        <w:numPr>
          <w:ilvl w:val="0"/>
          <w:numId w:val="1171"/>
        </w:numPr>
      </w:pPr>
      <w:r>
        <w:t xml:space="preserve">Em termos de tabelas de contingência 2x2, os seguintes métodos permitem</w:t>
      </w:r>
      <w:hyperlink w:anchor="ref-Prince2017">
        <w:r>
          <w:rPr>
            <w:rStyle w:val="Lienhypertexte"/>
            <w:vertAlign w:val="superscript"/>
          </w:rPr>
          <w:t xml:space="preserve">114</w:t>
        </w:r>
      </w:hyperlink>
      <w:r>
        <w:t xml:space="preserve"> </w:t>
      </w:r>
      <w:r>
        <w:t xml:space="preserve">a identificação do limiar verdadeiro:</w:t>
      </w:r>
    </w:p>
    <w:p>
      <w:pPr>
        <w:numPr>
          <w:ilvl w:val="1"/>
          <w:numId w:val="1172"/>
        </w:numPr>
      </w:pPr>
      <w:r>
        <w:t xml:space="preserve">Youden.</w:t>
      </w:r>
      <w:hyperlink w:anchor="ref-YOUDEN1950">
        <w:r>
          <w:rPr>
            <w:rStyle w:val="Lienhypertexte"/>
            <w:vertAlign w:val="superscript"/>
          </w:rPr>
          <w:t xml:space="preserve">117</w:t>
        </w:r>
      </w:hyperlink>
    </w:p>
    <w:p>
      <w:pPr>
        <w:numPr>
          <w:ilvl w:val="1"/>
          <w:numId w:val="1172"/>
        </w:numPr>
      </w:pPr>
      <w:r>
        <w:t xml:space="preserve">Gini Index.</w:t>
      </w:r>
      <w:hyperlink w:anchor="ref-strobl2007">
        <w:r>
          <w:rPr>
            <w:rStyle w:val="Lienhypertexte"/>
            <w:vertAlign w:val="superscript"/>
          </w:rPr>
          <w:t xml:space="preserve">118</w:t>
        </w:r>
      </w:hyperlink>
    </w:p>
    <w:p>
      <w:pPr>
        <w:numPr>
          <w:ilvl w:val="1"/>
          <w:numId w:val="117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119</w:t>
        </w:r>
      </w:hyperlink>
    </w:p>
    <w:p>
      <w:pPr>
        <w:numPr>
          <w:ilvl w:val="1"/>
          <w:numId w:val="1172"/>
        </w:numPr>
      </w:pPr>
      <w:r>
        <w:t xml:space="preserve">Risco relativo (</w:t>
      </w:r>
      <m:oMath>
        <m:r>
          <m:t>R</m:t>
        </m:r>
        <m:r>
          <m:t>R</m:t>
        </m:r>
      </m:oMath>
      <w:r>
        <w:t xml:space="preserve">).</w:t>
      </w:r>
      <w:hyperlink w:anchor="ref-Greiner2000">
        <w:r>
          <w:rPr>
            <w:rStyle w:val="Lienhypertexte"/>
            <w:vertAlign w:val="superscript"/>
          </w:rPr>
          <w:t xml:space="preserve">120</w:t>
        </w:r>
      </w:hyperlink>
    </w:p>
    <w:p>
      <w:pPr>
        <w:numPr>
          <w:ilvl w:val="1"/>
          <w:numId w:val="1172"/>
        </w:numPr>
      </w:pPr>
      <w:r>
        <w:t xml:space="preserve">Kappa (</w:t>
      </w:r>
      <m:oMath>
        <m:r>
          <m:t>κ</m:t>
        </m:r>
      </m:oMath>
      <w:r>
        <w:t xml:space="preserve">).</w:t>
      </w:r>
      <w:hyperlink w:anchor="ref-fleiss1971">
        <w:r>
          <w:rPr>
            <w:rStyle w:val="Lienhypertexte"/>
            <w:vertAlign w:val="superscript"/>
          </w:rPr>
          <w:t xml:space="preserve">121</w:t>
        </w:r>
      </w:hyperlink>
      <w:r>
        <w:t xml:space="preserve">.</w:t>
      </w:r>
    </w:p>
    <w:p>
      <w:pPr>
        <w:pStyle w:val="FirstParagraph"/>
      </w:pPr>
    </w:p>
    <w:bookmarkEnd w:id="309"/>
    <w:bookmarkEnd w:id="310"/>
    <w:bookmarkStart w:id="316" w:name="fatores"/>
    <w:p>
      <w:pPr>
        <w:pStyle w:val="Titre2"/>
      </w:pPr>
      <w:r>
        <w:t xml:space="preserve">Fatores</w:t>
      </w:r>
    </w:p>
    <w:p>
      <w:pPr>
        <w:pStyle w:val="FirstParagraph"/>
      </w:pPr>
    </w:p>
    <w:bookmarkStart w:id="312" w:name="o-que-são-fatores"/>
    <w:p>
      <w:pPr>
        <w:pStyle w:val="Titre3"/>
      </w:pPr>
      <w:r>
        <w:t xml:space="preserve">O que são fatores?</w:t>
      </w:r>
    </w:p>
    <w:p>
      <w:pPr>
        <w:numPr>
          <w:ilvl w:val="0"/>
          <w:numId w:val="1173"/>
        </w:numPr>
      </w:pPr>
      <w:r>
        <w:t xml:space="preserve">Fator é um sinônimo de variável categórica.</w:t>
      </w:r>
      <w:hyperlink w:anchor="ref-REF">
        <w:r>
          <w:rPr>
            <w:rStyle w:val="Lienhypertexte"/>
            <w:b/>
            <w:bCs/>
            <w:vertAlign w:val="superscript"/>
          </w:rPr>
          <w:t xml:space="preserve">REF?</w:t>
        </w:r>
      </w:hyperlink>
    </w:p>
    <w:p>
      <w:pPr>
        <w:numPr>
          <w:ilvl w:val="0"/>
          <w:numId w:val="1173"/>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11">
        <w:r>
          <w:rPr>
            <w:rStyle w:val="Lienhypertexte"/>
            <w:i/>
            <w:iCs/>
          </w:rPr>
          <w:t xml:space="preserve">as.factor</w:t>
        </w:r>
      </w:hyperlink>
      <w:r>
        <w:t xml:space="preserve"> </w:t>
      </w:r>
      <w:r>
        <w:t xml:space="preserve">para converter uma variável em fator.</w:t>
      </w:r>
    </w:p>
    <w:p>
      <w:pPr>
        <w:pStyle w:val="Corpsdetexte"/>
      </w:pPr>
    </w:p>
    <w:bookmarkEnd w:id="312"/>
    <w:bookmarkStart w:id="315" w:name="o-que-são-níveis-de-um-fator"/>
    <w:p>
      <w:pPr>
        <w:pStyle w:val="Titre3"/>
      </w:pPr>
      <w:r>
        <w:t xml:space="preserve">O que são níveis de um fator?</w:t>
      </w:r>
    </w:p>
    <w:p>
      <w:pPr>
        <w:pStyle w:val="Compact"/>
        <w:numPr>
          <w:ilvl w:val="0"/>
          <w:numId w:val="1174"/>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as funções</w:t>
      </w:r>
      <w:r>
        <w:t xml:space="preserve"> </w:t>
      </w:r>
      <w:hyperlink r:id="rId313">
        <w:r>
          <w:rPr>
            <w:rStyle w:val="Lienhypertexte"/>
            <w:i/>
            <w:iCs/>
          </w:rPr>
          <w:t xml:space="preserve">levels</w:t>
        </w:r>
      </w:hyperlink>
      <w:r>
        <w:t xml:space="preserve"> </w:t>
      </w:r>
      <w:r>
        <w:t xml:space="preserve">e</w:t>
      </w:r>
      <w:r>
        <w:t xml:space="preserve"> </w:t>
      </w:r>
      <w:hyperlink r:id="rId314">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15"/>
    <w:bookmarkEnd w:id="316"/>
    <w:bookmarkEnd w:id="317"/>
    <w:bookmarkStart w:id="338" w:name="dados-perdidos-imputados"/>
    <w:p>
      <w:pPr>
        <w:pStyle w:val="Titre1"/>
      </w:pPr>
      <w:r>
        <w:rPr>
          <w:b/>
          <w:bCs/>
        </w:rPr>
        <w:t xml:space="preserve">Dados perdidos e imputados</w:t>
      </w:r>
    </w:p>
    <w:p>
      <w:pPr>
        <w:pStyle w:val="FirstParagraph"/>
      </w:pPr>
    </w:p>
    <w:bookmarkStart w:id="331" w:name="dados-perdidos"/>
    <w:p>
      <w:pPr>
        <w:pStyle w:val="Titre2"/>
      </w:pPr>
      <w:r>
        <w:t xml:space="preserve">Dados perdidos</w:t>
      </w:r>
    </w:p>
    <w:p>
      <w:pPr>
        <w:pStyle w:val="FirstParagraph"/>
      </w:pPr>
    </w:p>
    <w:bookmarkStart w:id="319" w:name="o-que-são-dados-perdidos"/>
    <w:p>
      <w:pPr>
        <w:pStyle w:val="Titre3"/>
      </w:pPr>
      <w:r>
        <w:t xml:space="preserve">O que são dados perdidos?</w:t>
      </w:r>
    </w:p>
    <w:p>
      <w:pPr>
        <w:pStyle w:val="Compact"/>
        <w:numPr>
          <w:ilvl w:val="0"/>
          <w:numId w:val="1175"/>
        </w:numPr>
      </w:pPr>
      <w:r>
        <w:t xml:space="preserve">Dados perdidos são dados não coletados de um ou mais participantes, para uma ou mais variáveis.</w:t>
      </w:r>
      <w:hyperlink w:anchor="ref-Altman2007">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18">
        <w:r>
          <w:rPr>
            <w:rStyle w:val="Lienhypertexte"/>
            <w:i/>
            <w:iCs/>
          </w:rPr>
          <w:t xml:space="preserve">is.na</w:t>
        </w:r>
      </w:hyperlink>
      <w:r>
        <w:t xml:space="preserve"> </w:t>
      </w:r>
      <w:r>
        <w:t xml:space="preserve">para identificar que elementos de um objeto são dados perdidos.</w:t>
      </w:r>
    </w:p>
    <w:p>
      <w:pPr>
        <w:pStyle w:val="Corpsdetexte"/>
      </w:pPr>
    </w:p>
    <w:bookmarkEnd w:id="319"/>
    <w:bookmarkStart w:id="320" w:name="X3cab40fcdd88692f479f75da2fe502cda5eaec0"/>
    <w:p>
      <w:pPr>
        <w:pStyle w:val="Titre3"/>
      </w:pPr>
      <w:r>
        <w:t xml:space="preserve">Qual o problema de um estudo ter dados perdidos?</w:t>
      </w:r>
    </w:p>
    <w:p>
      <w:pPr>
        <w:numPr>
          <w:ilvl w:val="0"/>
          <w:numId w:val="117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122</w:t>
        </w:r>
      </w:hyperlink>
    </w:p>
    <w:p>
      <w:pPr>
        <w:numPr>
          <w:ilvl w:val="0"/>
          <w:numId w:val="1176"/>
        </w:numPr>
      </w:pPr>
      <w:r>
        <w:t xml:space="preserve">Perda de participantes no estudo por dados perdidos pode reduzir o poder estatístico (erro tipo II).</w:t>
      </w:r>
      <w:hyperlink w:anchor="ref-Altman2007">
        <w:r>
          <w:rPr>
            <w:rStyle w:val="Lienhypertexte"/>
            <w:vertAlign w:val="superscript"/>
          </w:rPr>
          <w:t xml:space="preserve">122</w:t>
        </w:r>
      </w:hyperlink>
    </w:p>
    <w:p>
      <w:pPr>
        <w:numPr>
          <w:ilvl w:val="0"/>
          <w:numId w:val="1176"/>
        </w:numPr>
      </w:pPr>
      <w:r>
        <w:t xml:space="preserve">Não existe solução globalmente satisfatória para o problema de dados perdidos.</w:t>
      </w:r>
      <w:hyperlink w:anchor="ref-Altman2007">
        <w:r>
          <w:rPr>
            <w:rStyle w:val="Lienhypertexte"/>
            <w:vertAlign w:val="superscript"/>
          </w:rPr>
          <w:t xml:space="preserve">122</w:t>
        </w:r>
      </w:hyperlink>
    </w:p>
    <w:p>
      <w:pPr>
        <w:pStyle w:val="FirstParagraph"/>
      </w:pPr>
    </w:p>
    <w:bookmarkEnd w:id="320"/>
    <w:bookmarkStart w:id="321" w:name="X5f95ca9185ced7a847690e4332f5811167685b9"/>
    <w:p>
      <w:pPr>
        <w:pStyle w:val="Titre3"/>
      </w:pPr>
      <w:r>
        <w:t xml:space="preserve">Quais os mecanismos geradores de dados perdidos?</w:t>
      </w:r>
    </w:p>
    <w:p>
      <w:pPr>
        <w:pStyle w:val="Compact"/>
        <w:numPr>
          <w:ilvl w:val="0"/>
          <w:numId w:val="1177"/>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123</w:t>
        </w:r>
      </w:hyperlink>
      <w:r>
        <w:rPr>
          <w:vertAlign w:val="superscript"/>
        </w:rPr>
        <w:t xml:space="preserve">,</w:t>
      </w:r>
      <w:hyperlink w:anchor="ref-carpenter2021">
        <w:r>
          <w:rPr>
            <w:rStyle w:val="Lienhypertexte"/>
            <w:vertAlign w:val="superscript"/>
          </w:rPr>
          <w:t xml:space="preserve">124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0911bb-0d62-4586-80bd-f82a5ed0a577"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0911bb-0d62-4586-80bd-f82a5ed0a577"/>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7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123</w:t>
        </w:r>
      </w:hyperlink>
      <w:r>
        <w:rPr>
          <w:vertAlign w:val="superscript"/>
        </w:rPr>
        <w:t xml:space="preserve">,</w:t>
      </w:r>
      <w:hyperlink w:anchor="ref-carpenter2021">
        <w:r>
          <w:rPr>
            <w:rStyle w:val="Lienhypertexte"/>
            <w:vertAlign w:val="superscript"/>
          </w:rPr>
          <w:t xml:space="preserve">124</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2b5c8b-72bf-461b-9309-32ecc5bf83b7"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2b5c8b-72bf-461b-9309-32ecc5bf83b7"/>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79"/>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123</w:t>
        </w:r>
      </w:hyperlink>
      <w:r>
        <w:rPr>
          <w:vertAlign w:val="superscript"/>
        </w:rPr>
        <w:t xml:space="preserve">,</w:t>
      </w:r>
      <w:hyperlink w:anchor="ref-carpenter2021">
        <w:r>
          <w:rPr>
            <w:rStyle w:val="Lienhypertexte"/>
            <w:vertAlign w:val="superscript"/>
          </w:rPr>
          <w:t xml:space="preserve">124</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7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bff986-bde3-4f53-b072-7b7aef7d7e2f"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bff986-bde3-4f53-b072-7b7aef7d7e2f"/>
      <w:r>
        <w:rPr>
          <w:rFonts/>
          <w:b w:val="true"/>
        </w:rPr>
        <w:t xml:space="preserve">: </w:t>
      </w:r>
      <w:r>
        <w:t xml:space="preserve">Representação gráfica de dados perdidos não ao acaso (MNAR) em um estudo randomizado controlado (RCT).</w:t>
      </w:r>
    </w:p>
    <w:p>
      <w:pPr>
        <w:pStyle w:val="Corpsdetexte"/>
      </w:pPr>
    </w:p>
    <w:bookmarkEnd w:id="321"/>
    <w:bookmarkStart w:id="325" w:name="X9d2cbfe58a6dabc744604664ec633268a5424a6"/>
    <w:p>
      <w:pPr>
        <w:pStyle w:val="Titre3"/>
      </w:pPr>
      <w:r>
        <w:t xml:space="preserve">Como identificar o mecanismo gerador de dados perdidos em um banco de dados?</w:t>
      </w:r>
    </w:p>
    <w:p>
      <w:pPr>
        <w:numPr>
          <w:ilvl w:val="0"/>
          <w:numId w:val="1180"/>
        </w:numPr>
      </w:pPr>
      <w:r>
        <w:t xml:space="preserve">Por definição, não é possível avaliar se os dados foram perdidos ao acaso (MAR) ou não (MNAR).</w:t>
      </w:r>
      <w:hyperlink w:anchor="ref-Heymans2022">
        <w:r>
          <w:rPr>
            <w:rStyle w:val="Lienhypertexte"/>
            <w:vertAlign w:val="superscript"/>
          </w:rPr>
          <w:t xml:space="preserve">123</w:t>
        </w:r>
      </w:hyperlink>
    </w:p>
    <w:p>
      <w:pPr>
        <w:numPr>
          <w:ilvl w:val="0"/>
          <w:numId w:val="1180"/>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125</w:t>
        </w:r>
      </w:hyperlink>
      <w:r>
        <w:t xml:space="preserve"> </w:t>
      </w:r>
      <w:r>
        <w:t xml:space="preserve">fornece a função</w:t>
      </w:r>
      <w:r>
        <w:t xml:space="preserve"> </w:t>
      </w:r>
      <w:hyperlink r:id="rId322">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126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127</w:t>
        </w:r>
      </w:hyperlink>
      <w:r>
        <w:t xml:space="preserve"> </w:t>
      </w:r>
      <w:r>
        <w:t xml:space="preserve">fornece a função</w:t>
      </w:r>
      <w:r>
        <w:t xml:space="preserve"> </w:t>
      </w:r>
      <w:hyperlink r:id="rId323">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126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127</w:t>
        </w:r>
      </w:hyperlink>
      <w:r>
        <w:t xml:space="preserve"> </w:t>
      </w:r>
      <w:r>
        <w:t xml:space="preserve">fornece a função</w:t>
      </w:r>
      <w:r>
        <w:t xml:space="preserve"> </w:t>
      </w:r>
      <w:hyperlink r:id="rId324">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25"/>
    <w:bookmarkStart w:id="326" w:name="Xbc004c04391f9dd3850b8626d13c32fbe4ee032"/>
    <w:p>
      <w:pPr>
        <w:pStyle w:val="Titre3"/>
      </w:pPr>
      <w:r>
        <w:t xml:space="preserve">Que estratégias podem ser utilizadas na coleta de dados quando há expectativa de perda amostral?</w:t>
      </w:r>
    </w:p>
    <w:p>
      <w:pPr>
        <w:pStyle w:val="Compact"/>
        <w:numPr>
          <w:ilvl w:val="0"/>
          <w:numId w:val="1181"/>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122</w:t>
        </w:r>
      </w:hyperlink>
    </w:p>
    <w:p>
      <w:pPr>
        <w:pStyle w:val="FirstParagraph"/>
      </w:pPr>
    </w:p>
    <w:bookmarkEnd w:id="326"/>
    <w:bookmarkStart w:id="329" w:name="X91ac76662b533b1ceb7a8bc5bd13d0a37ee3a46"/>
    <w:p>
      <w:pPr>
        <w:pStyle w:val="Titre3"/>
      </w:pPr>
      <w:r>
        <w:t xml:space="preserve">Que estratégias podem ser utilizadas na análise quando há dados perdidos?</w:t>
      </w:r>
    </w:p>
    <w:p>
      <w:pPr>
        <w:numPr>
          <w:ilvl w:val="0"/>
          <w:numId w:val="1182"/>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122</w:t>
        </w:r>
      </w:hyperlink>
    </w:p>
    <w:p>
      <w:pPr>
        <w:numPr>
          <w:ilvl w:val="0"/>
          <w:numId w:val="1182"/>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124</w:t>
        </w:r>
      </w:hyperlink>
    </w:p>
    <w:p>
      <w:pPr>
        <w:numPr>
          <w:ilvl w:val="0"/>
          <w:numId w:val="1182"/>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27">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32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9"/>
    <w:bookmarkStart w:id="330" w:name="Xa2e087184db98a6ef53b932cab34f45f8eb5e4d"/>
    <w:p>
      <w:pPr>
        <w:pStyle w:val="Titre3"/>
      </w:pPr>
      <w:r>
        <w:t xml:space="preserve">Que estratégias podem ser utilizadas na redação de estudos em que há dados perdidos?</w:t>
      </w:r>
    </w:p>
    <w:p>
      <w:pPr>
        <w:pStyle w:val="Compact"/>
        <w:numPr>
          <w:ilvl w:val="0"/>
          <w:numId w:val="1183"/>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128</w:t>
        </w:r>
      </w:hyperlink>
    </w:p>
    <w:p>
      <w:pPr>
        <w:pStyle w:val="FirstParagraph"/>
      </w:pPr>
    </w:p>
    <w:bookmarkEnd w:id="330"/>
    <w:bookmarkEnd w:id="331"/>
    <w:bookmarkStart w:id="337" w:name="dados-imputados"/>
    <w:p>
      <w:pPr>
        <w:pStyle w:val="Titre2"/>
      </w:pPr>
      <w:r>
        <w:t xml:space="preserve">Dados imputados</w:t>
      </w:r>
    </w:p>
    <w:p>
      <w:pPr>
        <w:pStyle w:val="FirstParagraph"/>
      </w:pPr>
    </w:p>
    <w:bookmarkStart w:id="332" w:name="o-que-são-dados-imputados"/>
    <w:p>
      <w:pPr>
        <w:pStyle w:val="Titre3"/>
      </w:pPr>
      <w:r>
        <w:t xml:space="preserve">O que são dados imputados?</w:t>
      </w:r>
    </w:p>
    <w:p>
      <w:pPr>
        <w:pStyle w:val="Compact"/>
        <w:numPr>
          <w:ilvl w:val="0"/>
          <w:numId w:val="1184"/>
        </w:numPr>
      </w:pPr>
      <w:r>
        <w:t xml:space="preserve">.</w:t>
      </w:r>
      <w:hyperlink w:anchor="ref-REF">
        <w:r>
          <w:rPr>
            <w:rStyle w:val="Lienhypertexte"/>
            <w:b/>
            <w:bCs/>
            <w:vertAlign w:val="superscript"/>
          </w:rPr>
          <w:t xml:space="preserve">REF?</w:t>
        </w:r>
      </w:hyperlink>
    </w:p>
    <w:p>
      <w:pPr>
        <w:pStyle w:val="FirstParagraph"/>
      </w:pPr>
    </w:p>
    <w:bookmarkEnd w:id="332"/>
    <w:bookmarkStart w:id="333" w:name="quando-a-imputação-de-dados-é-indicada"/>
    <w:p>
      <w:pPr>
        <w:pStyle w:val="Titre3"/>
      </w:pPr>
      <w:r>
        <w:t xml:space="preserve">Quando a imputação de dados é indicada?</w:t>
      </w:r>
    </w:p>
    <w:p>
      <w:pPr>
        <w:numPr>
          <w:ilvl w:val="0"/>
          <w:numId w:val="1185"/>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124</w:t>
        </w:r>
      </w:hyperlink>
    </w:p>
    <w:p>
      <w:pPr>
        <w:numPr>
          <w:ilvl w:val="0"/>
          <w:numId w:val="1185"/>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122</w:t>
        </w:r>
      </w:hyperlink>
    </w:p>
    <w:p>
      <w:pPr>
        <w:pStyle w:val="FirstParagraph"/>
      </w:pPr>
    </w:p>
    <w:bookmarkEnd w:id="333"/>
    <w:bookmarkStart w:id="336" w:name="quais-os-métodos-de-imputação-de-dados"/>
    <w:p>
      <w:pPr>
        <w:pStyle w:val="Titre3"/>
      </w:pPr>
      <w:r>
        <w:t xml:space="preserve">Quais os métodos de imputação de dados?</w:t>
      </w:r>
    </w:p>
    <w:p>
      <w:pPr>
        <w:numPr>
          <w:ilvl w:val="0"/>
          <w:numId w:val="1186"/>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129</w:t>
        </w:r>
      </w:hyperlink>
    </w:p>
    <w:p>
      <w:pPr>
        <w:numPr>
          <w:ilvl w:val="0"/>
          <w:numId w:val="1186"/>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131</w:t>
        </w:r>
      </w:hyperlink>
      <w:r>
        <w:rPr>
          <w:vertAlign w:val="superscript"/>
        </w:rPr>
        <w:t xml:space="preserve">,</w:t>
      </w:r>
      <w:hyperlink w:anchor="ref-little1988a">
        <w:r>
          <w:rPr>
            <w:rStyle w:val="Lienhypertexte"/>
            <w:vertAlign w:val="superscript"/>
          </w:rPr>
          <w:t xml:space="preserve">132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130</w:t>
        </w:r>
      </w:hyperlink>
      <w:r>
        <w:t xml:space="preserve"> </w:t>
      </w:r>
      <w:r>
        <w:t xml:space="preserve">e</w:t>
      </w:r>
      <w:r>
        <w:t xml:space="preserve"> </w:t>
      </w:r>
      <w:r>
        <w:rPr>
          <w:i/>
          <w:iCs/>
        </w:rPr>
        <w:t xml:space="preserve">miceadds</w:t>
      </w:r>
      <w:hyperlink w:anchor="ref-miceadds">
        <w:r>
          <w:rPr>
            <w:rStyle w:val="Lienhypertexte"/>
            <w:vertAlign w:val="superscript"/>
          </w:rPr>
          <w:t xml:space="preserve">133</w:t>
        </w:r>
      </w:hyperlink>
      <w:r>
        <w:t xml:space="preserve"> </w:t>
      </w:r>
      <w:r>
        <w:t xml:space="preserve">fornecem funções</w:t>
      </w:r>
      <w:r>
        <w:t xml:space="preserve"> </w:t>
      </w:r>
      <w:hyperlink r:id="rId334">
        <w:r>
          <w:rPr>
            <w:rStyle w:val="Lienhypertexte"/>
            <w:i/>
            <w:iCs/>
          </w:rPr>
          <w:t xml:space="preserve">mice</w:t>
        </w:r>
      </w:hyperlink>
      <w:r>
        <w:t xml:space="preserve"> </w:t>
      </w:r>
      <w:r>
        <w:t xml:space="preserve">e</w:t>
      </w:r>
      <w:r>
        <w:t xml:space="preserve"> </w:t>
      </w:r>
      <w:hyperlink r:id="rId335">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36"/>
    <w:bookmarkEnd w:id="337"/>
    <w:bookmarkEnd w:id="338"/>
    <w:bookmarkStart w:id="349" w:name="dados-anonimizados-sinteticos"/>
    <w:p>
      <w:pPr>
        <w:pStyle w:val="Titre1"/>
      </w:pPr>
      <w:r>
        <w:rPr>
          <w:b/>
          <w:bCs/>
        </w:rPr>
        <w:t xml:space="preserve">Dados anonimizados e sintéticos</w:t>
      </w:r>
    </w:p>
    <w:p>
      <w:pPr>
        <w:pStyle w:val="FirstParagraph"/>
      </w:pPr>
    </w:p>
    <w:bookmarkStart w:id="345" w:name="dados-anonimizados"/>
    <w:p>
      <w:pPr>
        <w:pStyle w:val="Titre2"/>
      </w:pPr>
      <w:r>
        <w:t xml:space="preserve">Dados anonimizados</w:t>
      </w:r>
    </w:p>
    <w:p>
      <w:pPr>
        <w:pStyle w:val="FirstParagraph"/>
      </w:pPr>
    </w:p>
    <w:bookmarkStart w:id="339" w:name="o-que-são-dados-anonimizados"/>
    <w:p>
      <w:pPr>
        <w:pStyle w:val="Titre3"/>
      </w:pPr>
      <w:r>
        <w:t xml:space="preserve">O que são dados anonimizados?</w:t>
      </w:r>
    </w:p>
    <w:p>
      <w:pPr>
        <w:pStyle w:val="Compact"/>
        <w:numPr>
          <w:ilvl w:val="0"/>
          <w:numId w:val="1187"/>
        </w:numPr>
      </w:pPr>
      <w:r>
        <w:t xml:space="preserve">.</w:t>
      </w:r>
      <w:hyperlink w:anchor="ref-REF">
        <w:r>
          <w:rPr>
            <w:rStyle w:val="Lienhypertexte"/>
            <w:b/>
            <w:bCs/>
            <w:vertAlign w:val="superscript"/>
          </w:rPr>
          <w:t xml:space="preserve">REF?</w:t>
        </w:r>
      </w:hyperlink>
    </w:p>
    <w:p>
      <w:pPr>
        <w:pStyle w:val="FirstParagraph"/>
      </w:pPr>
    </w:p>
    <w:bookmarkEnd w:id="339"/>
    <w:bookmarkStart w:id="344" w:name="com-anonimizar-os-dados-de-um-banco"/>
    <w:p>
      <w:pPr>
        <w:pStyle w:val="Titre3"/>
      </w:pPr>
      <w:r>
        <w:t xml:space="preserve">Com anonimizar os dados de um banco?</w:t>
      </w:r>
    </w:p>
    <w:p>
      <w:pPr>
        <w:pStyle w:val="Compact"/>
        <w:numPr>
          <w:ilvl w:val="0"/>
          <w:numId w:val="118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134</w:t>
        </w:r>
      </w:hyperlink>
      <w:r>
        <w:t xml:space="preserve"> </w:t>
      </w:r>
      <w:r>
        <w:t xml:space="preserve">fornece a função</w:t>
      </w:r>
      <w:r>
        <w:t xml:space="preserve"> </w:t>
      </w:r>
      <w:hyperlink r:id="rId340">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135</w:t>
        </w:r>
      </w:hyperlink>
      <w:r>
        <w:t xml:space="preserve"> </w:t>
      </w:r>
      <w:r>
        <w:t xml:space="preserve">fornece a função</w:t>
      </w:r>
      <w:r>
        <w:t xml:space="preserve"> </w:t>
      </w:r>
      <w:hyperlink r:id="rId341">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136</w:t>
        </w:r>
      </w:hyperlink>
      <w:r>
        <w:t xml:space="preserve"> </w:t>
      </w:r>
      <w:r>
        <w:t xml:space="preserve">fornece a função</w:t>
      </w:r>
      <w:r>
        <w:t xml:space="preserve"> </w:t>
      </w:r>
      <w:hyperlink r:id="rId342">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137</w:t>
        </w:r>
      </w:hyperlink>
      <w:r>
        <w:t xml:space="preserve"> </w:t>
      </w:r>
      <w:r>
        <w:t xml:space="preserve">fornece a função</w:t>
      </w:r>
      <w:r>
        <w:t xml:space="preserve"> </w:t>
      </w:r>
      <w:hyperlink r:id="rId343">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44"/>
    <w:bookmarkEnd w:id="345"/>
    <w:bookmarkStart w:id="348" w:name="dados-sintéticos"/>
    <w:p>
      <w:pPr>
        <w:pStyle w:val="Titre2"/>
      </w:pPr>
      <w:r>
        <w:t xml:space="preserve">Dados sintéticos</w:t>
      </w:r>
    </w:p>
    <w:p>
      <w:pPr>
        <w:pStyle w:val="FirstParagraph"/>
      </w:pPr>
    </w:p>
    <w:bookmarkStart w:id="347" w:name="o-que-são-dados-sintéticos"/>
    <w:p>
      <w:pPr>
        <w:pStyle w:val="Titre3"/>
      </w:pPr>
      <w:r>
        <w:t xml:space="preserve">O que são dados sintéticos?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138</w:t>
        </w:r>
      </w:hyperlink>
      <w:r>
        <w:t xml:space="preserve"> </w:t>
      </w:r>
      <w:r>
        <w:t xml:space="preserve">fornece a função</w:t>
      </w:r>
      <w:r>
        <w:t xml:space="preserve"> </w:t>
      </w:r>
      <w:hyperlink r:id="rId346">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47"/>
    <w:bookmarkEnd w:id="348"/>
    <w:bookmarkEnd w:id="349"/>
    <w:bookmarkStart w:id="351" w:name="parte-3"/>
    <w:p>
      <w:pPr>
        <w:pStyle w:val="Titre1"/>
      </w:pPr>
      <w:r>
        <w:rPr>
          <w:i/>
          <w:iCs/>
        </w:rPr>
        <w:t xml:space="preserve">PARTE 3: ANÁLISE EXPLORATÓRIA E DESCRITIVA</w:t>
      </w:r>
    </w:p>
    <w:bookmarkStart w:id="350" w:name="analisando-padrões"/>
    <w:p>
      <w:pPr>
        <w:pStyle w:val="Titre2"/>
      </w:pPr>
      <w:r>
        <w:t xml:space="preserve">Analisando padrões</w:t>
      </w:r>
    </w:p>
    <w:bookmarkEnd w:id="350"/>
    <w:bookmarkEnd w:id="351"/>
    <w:bookmarkStart w:id="364" w:name="descricao"/>
    <w:p>
      <w:pPr>
        <w:pStyle w:val="Titre1"/>
      </w:pPr>
      <w:r>
        <w:rPr>
          <w:b/>
          <w:bCs/>
        </w:rPr>
        <w:t xml:space="preserve">Descrição</w:t>
      </w:r>
    </w:p>
    <w:p>
      <w:pPr>
        <w:pStyle w:val="FirstParagraph"/>
      </w:pPr>
    </w:p>
    <w:bookmarkStart w:id="358" w:name="análise-de-descrição"/>
    <w:p>
      <w:pPr>
        <w:pStyle w:val="Titre2"/>
      </w:pPr>
      <w:r>
        <w:t xml:space="preserve">Análise de descrição</w:t>
      </w:r>
    </w:p>
    <w:p>
      <w:pPr>
        <w:pStyle w:val="FirstParagraph"/>
      </w:pPr>
    </w:p>
    <w:bookmarkStart w:id="357" w:name="o-que-é-análise-de-descrição-de-dados"/>
    <w:p>
      <w:pPr>
        <w:pStyle w:val="Titre3"/>
      </w:pPr>
      <w:r>
        <w:t xml:space="preserve">O que é análise de descrição de dados?</w:t>
      </w:r>
    </w:p>
    <w:p>
      <w:pPr>
        <w:numPr>
          <w:ilvl w:val="0"/>
          <w:numId w:val="119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89</w:t>
        </w:r>
      </w:hyperlink>
    </w:p>
    <w:p>
      <w:pPr>
        <w:numPr>
          <w:ilvl w:val="0"/>
          <w:numId w:val="1190"/>
        </w:numPr>
      </w:pPr>
      <w:r>
        <w:t xml:space="preserve">As análises descritivas geralmente compreendem a apresentação quantitativa (numérica) em tabelas e/ou gráficos.</w:t>
      </w:r>
      <w:hyperlink w:anchor="ref-vetter2017">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141</w:t>
        </w:r>
      </w:hyperlink>
      <w:r>
        <w:t xml:space="preserve"> </w:t>
      </w:r>
      <w:r>
        <w:t xml:space="preserve">fornece a função</w:t>
      </w:r>
      <w:r>
        <w:t xml:space="preserve"> </w:t>
      </w:r>
      <w:hyperlink r:id="rId35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7"/>
    <w:bookmarkEnd w:id="358"/>
    <w:bookmarkStart w:id="363" w:name="estimação"/>
    <w:p>
      <w:pPr>
        <w:pStyle w:val="Titre2"/>
      </w:pPr>
      <w:r>
        <w:t xml:space="preserve">Estimação</w:t>
      </w:r>
    </w:p>
    <w:p>
      <w:pPr>
        <w:pStyle w:val="FirstParagraph"/>
      </w:pPr>
    </w:p>
    <w:bookmarkStart w:id="359" w:name="o-que-é-estimativa"/>
    <w:p>
      <w:pPr>
        <w:pStyle w:val="Titre3"/>
      </w:pPr>
      <w:r>
        <w:t xml:space="preserve">O que é estimativa?</w:t>
      </w:r>
    </w:p>
    <w:p>
      <w:pPr>
        <w:pStyle w:val="Compact"/>
        <w:numPr>
          <w:ilvl w:val="0"/>
          <w:numId w:val="1191"/>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9"/>
    <w:bookmarkStart w:id="360" w:name="o-que-é-estimativa-pontual"/>
    <w:p>
      <w:pPr>
        <w:pStyle w:val="Titre3"/>
      </w:pPr>
      <w:r>
        <w:t xml:space="preserve">O que é estimativa pontual?</w:t>
      </w:r>
    </w:p>
    <w:p>
      <w:pPr>
        <w:pStyle w:val="Compact"/>
        <w:numPr>
          <w:ilvl w:val="0"/>
          <w:numId w:val="1192"/>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60"/>
    <w:bookmarkStart w:id="361" w:name="o-que-é-estimativa-intervalar"/>
    <w:p>
      <w:pPr>
        <w:pStyle w:val="Titre3"/>
      </w:pPr>
      <w:r>
        <w:t xml:space="preserve">O que é estimativa intervalar?</w:t>
      </w:r>
    </w:p>
    <w:p>
      <w:pPr>
        <w:pStyle w:val="Compact"/>
        <w:numPr>
          <w:ilvl w:val="0"/>
          <w:numId w:val="1193"/>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61"/>
    <w:bookmarkStart w:id="362" w:name="o-que-é-estimativa-de-parâmetro"/>
    <w:p>
      <w:pPr>
        <w:pStyle w:val="Titre3"/>
      </w:pPr>
      <w:r>
        <w:t xml:space="preserve">O que é estimativa de parâmetro?</w:t>
      </w:r>
    </w:p>
    <w:p>
      <w:pPr>
        <w:pStyle w:val="Compact"/>
        <w:numPr>
          <w:ilvl w:val="0"/>
          <w:numId w:val="1194"/>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62"/>
    <w:bookmarkEnd w:id="363"/>
    <w:bookmarkEnd w:id="364"/>
    <w:bookmarkStart w:id="371" w:name="analise-inicial"/>
    <w:p>
      <w:pPr>
        <w:pStyle w:val="Titre1"/>
      </w:pPr>
      <w:r>
        <w:rPr>
          <w:b/>
          <w:bCs/>
        </w:rPr>
        <w:t xml:space="preserve">Análise inicial de dados</w:t>
      </w:r>
    </w:p>
    <w:p>
      <w:pPr>
        <w:pStyle w:val="FirstParagraph"/>
      </w:pPr>
    </w:p>
    <w:bookmarkStart w:id="370" w:name="análise-inicial-de-dados"/>
    <w:p>
      <w:pPr>
        <w:pStyle w:val="Titre2"/>
      </w:pPr>
      <w:r>
        <w:t xml:space="preserve">Análise inicial de dados</w:t>
      </w:r>
    </w:p>
    <w:p>
      <w:pPr>
        <w:pStyle w:val="FirstParagraph"/>
      </w:pPr>
    </w:p>
    <w:bookmarkStart w:id="365"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144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90</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90</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90</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145</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71</w:t>
        </w:r>
      </w:hyperlink>
    </w:p>
    <w:p>
      <w:pPr>
        <w:pStyle w:val="FirstParagraph"/>
      </w:pPr>
    </w:p>
    <w:bookmarkEnd w:id="365"/>
    <w:bookmarkStart w:id="366"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90</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90</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90</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90</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90</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90</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146</w:t>
        </w:r>
      </w:hyperlink>
    </w:p>
    <w:p>
      <w:pPr>
        <w:pStyle w:val="FirstParagraph"/>
      </w:pPr>
    </w:p>
    <w:bookmarkEnd w:id="366"/>
    <w:bookmarkStart w:id="369"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36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32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6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147</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147</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147</w:t>
        </w:r>
      </w:hyperlink>
    </w:p>
    <w:p>
      <w:pPr>
        <w:numPr>
          <w:ilvl w:val="0"/>
          <w:numId w:val="1200"/>
        </w:numPr>
      </w:pPr>
      <w:r>
        <w:t xml:space="preserve">Ocorrência de efeitos teto e piso nas variáveis.</w:t>
      </w:r>
      <w:hyperlink w:anchor="ref-huebner2016">
        <w:r>
          <w:rPr>
            <w:rStyle w:val="Lienhypertexte"/>
            <w:vertAlign w:val="superscript"/>
          </w:rPr>
          <w:t xml:space="preserve">147</w:t>
        </w:r>
      </w:hyperlink>
    </w:p>
    <w:p>
      <w:pPr>
        <w:pStyle w:val="FirstParagraph"/>
      </w:pPr>
    </w:p>
    <w:p>
      <w:pPr>
        <w:pStyle w:val="Corpsdetexte"/>
      </w:pPr>
    </w:p>
    <w:bookmarkEnd w:id="369"/>
    <w:bookmarkEnd w:id="370"/>
    <w:bookmarkEnd w:id="371"/>
    <w:bookmarkStart w:id="426" w:name="distribuicoes-parametros"/>
    <w:p>
      <w:pPr>
        <w:pStyle w:val="Titre1"/>
      </w:pPr>
      <w:r>
        <w:rPr>
          <w:b/>
          <w:bCs/>
        </w:rPr>
        <w:t xml:space="preserve">Distribuições e parâmetros</w:t>
      </w:r>
    </w:p>
    <w:p>
      <w:pPr>
        <w:pStyle w:val="FirstParagraph"/>
      </w:pPr>
    </w:p>
    <w:bookmarkStart w:id="389" w:name="distribuições-de-probabilidade"/>
    <w:p>
      <w:pPr>
        <w:pStyle w:val="Titre2"/>
      </w:pPr>
      <w:r>
        <w:t xml:space="preserve">Distribuições de probabilidade</w:t>
      </w:r>
    </w:p>
    <w:p>
      <w:pPr>
        <w:pStyle w:val="FirstParagraph"/>
      </w:pPr>
    </w:p>
    <w:bookmarkStart w:id="372" w:name="o-que-são-distribuições-de-probabilidade"/>
    <w:p>
      <w:pPr>
        <w:pStyle w:val="Titre3"/>
      </w:pPr>
      <w:r>
        <w:t xml:space="preserve">O que são distribuições de probabilidade?</w:t>
      </w:r>
    </w:p>
    <w:p>
      <w:pPr>
        <w:pStyle w:val="Compact"/>
        <w:numPr>
          <w:ilvl w:val="0"/>
          <w:numId w:val="1201"/>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89</w:t>
        </w:r>
      </w:hyperlink>
    </w:p>
    <w:p>
      <w:pPr>
        <w:pStyle w:val="FirstParagraph"/>
      </w:pPr>
    </w:p>
    <w:bookmarkEnd w:id="372"/>
    <w:bookmarkStart w:id="375" w:name="X0f53fdabd2f085f218f2b5dda3f203c36e5b863"/>
    <w:p>
      <w:pPr>
        <w:pStyle w:val="Titre3"/>
      </w:pPr>
      <w:r>
        <w:t xml:space="preserve">Como representar distribuições de probabilidade?</w:t>
      </w:r>
    </w:p>
    <w:p>
      <w:pPr>
        <w:numPr>
          <w:ilvl w:val="0"/>
          <w:numId w:val="1202"/>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148</w:t>
        </w:r>
      </w:hyperlink>
    </w:p>
    <w:p>
      <w:pPr>
        <w:numPr>
          <w:ilvl w:val="0"/>
          <w:numId w:val="1202"/>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148</w:t>
        </w:r>
      </w:hyperlink>
    </w:p>
    <w:p>
      <w:pPr>
        <w:numPr>
          <w:ilvl w:val="0"/>
          <w:numId w:val="1202"/>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148</w:t>
        </w:r>
      </w:hyperlink>
    </w:p>
    <w:p>
      <w:pPr>
        <w:numPr>
          <w:ilvl w:val="0"/>
          <w:numId w:val="1202"/>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149</w:t>
        </w:r>
      </w:hyperlink>
    </w:p>
    <w:p>
      <w:pPr>
        <w:numPr>
          <w:ilvl w:val="0"/>
          <w:numId w:val="1202"/>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150</w:t>
        </w:r>
      </w:hyperlink>
    </w:p>
    <w:p>
      <w:pPr>
        <w:numPr>
          <w:ilvl w:val="0"/>
          <w:numId w:val="1202"/>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151</w:t>
        </w:r>
      </w:hyperlink>
    </w:p>
    <w:p>
      <w:pPr>
        <w:numPr>
          <w:ilvl w:val="0"/>
          <w:numId w:val="1202"/>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148</w:t>
        </w:r>
      </w:hyperlink>
    </w:p>
    <w:p>
      <w:pPr>
        <w:numPr>
          <w:ilvl w:val="0"/>
          <w:numId w:val="1202"/>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148</w:t>
        </w:r>
      </w:hyperlink>
    </w:p>
    <w:p>
      <w:pPr>
        <w:numPr>
          <w:ilvl w:val="0"/>
          <w:numId w:val="1202"/>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148</w:t>
        </w:r>
      </w:hyperlink>
    </w:p>
    <w:p>
      <w:pPr>
        <w:numPr>
          <w:ilvl w:val="0"/>
          <w:numId w:val="1202"/>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148</w:t>
        </w:r>
      </w:hyperlink>
    </w:p>
    <w:p>
      <w:pPr>
        <w:numPr>
          <w:ilvl w:val="0"/>
          <w:numId w:val="1202"/>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149</w:t>
        </w:r>
      </w:hyperlink>
      <w:r>
        <w:t xml:space="preserve">, Scott</w:t>
      </w:r>
      <w:hyperlink w:anchor="ref-scott1979">
        <w:r>
          <w:rPr>
            <w:rStyle w:val="Lienhypertexte"/>
            <w:vertAlign w:val="superscript"/>
          </w:rPr>
          <w:t xml:space="preserve">150</w:t>
        </w:r>
      </w:hyperlink>
      <w:r>
        <w:t xml:space="preserve"> </w:t>
      </w:r>
      <w:r>
        <w:t xml:space="preserve">ou Freedman-Diaconis</w:t>
      </w:r>
      <w:hyperlink w:anchor="ref-freedman1981">
        <w:r>
          <w:rPr>
            <w:rStyle w:val="Lienhypertexte"/>
            <w:vertAlign w:val="superscript"/>
          </w:rPr>
          <w:t xml:space="preserve">151</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153</w:t>
        </w:r>
      </w:hyperlink>
      <w:r>
        <w:t xml:space="preserve"> </w:t>
      </w:r>
      <w:r>
        <w:t xml:space="preserve">fornece a função</w:t>
      </w:r>
      <w:r>
        <w:t xml:space="preserve"> </w:t>
      </w:r>
      <w:hyperlink r:id="rId374">
        <w:r>
          <w:rPr>
            <w:rStyle w:val="Lienhypertexte"/>
          </w:rPr>
          <w:t xml:space="preserve">hist</w:t>
        </w:r>
      </w:hyperlink>
      <w:r>
        <w:t xml:space="preserve"> </w:t>
      </w:r>
      <w:r>
        <w:t xml:space="preserve">para criar histogramas.</w:t>
      </w:r>
    </w:p>
    <w:p>
      <w:pPr>
        <w:pStyle w:val="Corpsdetexte"/>
      </w:pPr>
    </w:p>
    <w:bookmarkEnd w:id="375"/>
    <w:bookmarkStart w:id="376" w:name="X6960c2b997742e01b73256b060b68c57c22dc5d"/>
    <w:p>
      <w:pPr>
        <w:pStyle w:val="Titre3"/>
      </w:pPr>
      <w:r>
        <w:t xml:space="preserve">Quais características definem uma distribuição?</w:t>
      </w:r>
    </w:p>
    <w:p>
      <w:pPr>
        <w:pStyle w:val="Compact"/>
        <w:numPr>
          <w:ilvl w:val="0"/>
          <w:numId w:val="1203"/>
        </w:numPr>
      </w:pPr>
      <w:r>
        <w:t xml:space="preserve">Uma distribuição pode ser definida por modelos matemáticos e caracterizada por parâmetros de tendência central, dispersão, simetria e curtose.</w:t>
      </w:r>
    </w:p>
    <w:p>
      <w:pPr>
        <w:pStyle w:val="FirstParagraph"/>
      </w:pPr>
    </w:p>
    <w:bookmarkEnd w:id="376"/>
    <w:bookmarkStart w:id="377" w:name="quais-são-as-distribuições-mais-comuns"/>
    <w:p>
      <w:pPr>
        <w:pStyle w:val="Titre3"/>
      </w:pPr>
      <w:r>
        <w:t xml:space="preserve">Quais são as distribuições mais comuns?</w:t>
      </w:r>
    </w:p>
    <w:p>
      <w:pPr>
        <w:numPr>
          <w:ilvl w:val="0"/>
          <w:numId w:val="1204"/>
        </w:numPr>
      </w:pPr>
      <w:r>
        <w:t xml:space="preserve">Distribuções discretas:</w:t>
      </w:r>
    </w:p>
    <w:p>
      <w:pPr>
        <w:numPr>
          <w:ilvl w:val="1"/>
          <w:numId w:val="1205"/>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5"/>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5"/>
        </w:numPr>
      </w:pPr>
      <w:r>
        <w:t xml:space="preserve">Geométrica: número de testes até o 1o sucesso.</w:t>
      </w:r>
      <w:hyperlink w:anchor="ref-REF">
        <w:r>
          <w:rPr>
            <w:rStyle w:val="Lienhypertexte"/>
            <w:b/>
            <w:bCs/>
            <w:vertAlign w:val="superscript"/>
          </w:rPr>
          <w:t xml:space="preserve">REF?</w:t>
        </w:r>
      </w:hyperlink>
    </w:p>
    <w:p>
      <w:pPr>
        <w:numPr>
          <w:ilvl w:val="1"/>
          <w:numId w:val="1205"/>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5"/>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5"/>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5"/>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5"/>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7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691265-9c94-4ce2-a81c-0f0af6779f65"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691265-9c94-4ce2-a81c-0f0af6779f65"/>
      <w:r>
        <w:rPr>
          <w:rFonts/>
          <w:b w:val="true"/>
        </w:rPr>
        <w:t xml:space="preserve">: </w:t>
      </w:r>
      <w:r>
        <w:t xml:space="preserve">Distribuições discretas e suas funções de probabilidade.</w:t>
      </w:r>
    </w:p>
    <w:p>
      <w:pPr>
        <w:pStyle w:val="Corpsdetexte"/>
      </w:pPr>
    </w:p>
    <w:p>
      <w:pPr>
        <w:numPr>
          <w:ilvl w:val="0"/>
          <w:numId w:val="1206"/>
        </w:numPr>
      </w:pPr>
      <w:r>
        <w:t xml:space="preserve">Distribuições contínuas:</w:t>
      </w:r>
    </w:p>
    <w:p>
      <w:pPr>
        <w:numPr>
          <w:ilvl w:val="1"/>
          <w:numId w:val="1207"/>
        </w:numPr>
      </w:pPr>
      <w:r>
        <w:t xml:space="preserve">Uniforme: resultados que possuem a mesma densidade.</w:t>
      </w:r>
      <w:hyperlink w:anchor="ref-REF">
        <w:r>
          <w:rPr>
            <w:rStyle w:val="Lienhypertexte"/>
            <w:b/>
            <w:bCs/>
            <w:vertAlign w:val="superscript"/>
          </w:rPr>
          <w:t xml:space="preserve">REF?</w:t>
        </w:r>
      </w:hyperlink>
    </w:p>
    <w:p>
      <w:pPr>
        <w:numPr>
          <w:ilvl w:val="1"/>
          <w:numId w:val="1207"/>
        </w:numPr>
      </w:pPr>
      <w:r>
        <w:t xml:space="preserve">Exponencial: tempo entre eventos.</w:t>
      </w:r>
      <w:hyperlink w:anchor="ref-REF">
        <w:r>
          <w:rPr>
            <w:rStyle w:val="Lienhypertexte"/>
            <w:b/>
            <w:bCs/>
            <w:vertAlign w:val="superscript"/>
          </w:rPr>
          <w:t xml:space="preserve">REF?</w:t>
        </w:r>
      </w:hyperlink>
    </w:p>
    <w:p>
      <w:pPr>
        <w:numPr>
          <w:ilvl w:val="1"/>
          <w:numId w:val="1207"/>
        </w:numPr>
      </w:pPr>
      <w:r>
        <w:t xml:space="preserve">Normal: .</w:t>
      </w:r>
      <w:hyperlink w:anchor="ref-REF">
        <w:r>
          <w:rPr>
            <w:rStyle w:val="Lienhypertexte"/>
            <w:b/>
            <w:bCs/>
            <w:vertAlign w:val="superscript"/>
          </w:rPr>
          <w:t xml:space="preserve">REF?</w:t>
        </w:r>
      </w:hyperlink>
    </w:p>
    <w:p>
      <w:pPr>
        <w:numPr>
          <w:ilvl w:val="1"/>
          <w:numId w:val="1207"/>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7"/>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7"/>
        </w:numPr>
      </w:pPr>
      <w:r>
        <w:t xml:space="preserve">t-Student: .</w:t>
      </w:r>
      <w:hyperlink w:anchor="ref-REF">
        <w:r>
          <w:rPr>
            <w:rStyle w:val="Lienhypertexte"/>
            <w:b/>
            <w:bCs/>
            <w:vertAlign w:val="superscript"/>
          </w:rPr>
          <w:t xml:space="preserve">REF?</w:t>
        </w:r>
      </w:hyperlink>
    </w:p>
    <w:p>
      <w:pPr>
        <w:numPr>
          <w:ilvl w:val="1"/>
          <w:numId w:val="1207"/>
        </w:numPr>
      </w:pPr>
      <w:r>
        <w:t xml:space="preserve">Qui-quadrado: .</w:t>
      </w:r>
      <w:hyperlink w:anchor="ref-REF">
        <w:r>
          <w:rPr>
            <w:rStyle w:val="Lienhypertexte"/>
            <w:b/>
            <w:bCs/>
            <w:vertAlign w:val="superscript"/>
          </w:rPr>
          <w:t xml:space="preserve">REF?</w:t>
        </w:r>
      </w:hyperlink>
    </w:p>
    <w:p>
      <w:pPr>
        <w:numPr>
          <w:ilvl w:val="1"/>
          <w:numId w:val="1207"/>
        </w:numPr>
      </w:pPr>
      <w:r>
        <w:t xml:space="preserve">Weibull: .</w:t>
      </w:r>
      <w:hyperlink w:anchor="ref-REF">
        <w:r>
          <w:rPr>
            <w:rStyle w:val="Lienhypertexte"/>
            <w:b/>
            <w:bCs/>
            <w:vertAlign w:val="superscript"/>
          </w:rPr>
          <w:t xml:space="preserve">REF?</w:t>
        </w:r>
      </w:hyperlink>
    </w:p>
    <w:p>
      <w:pPr>
        <w:numPr>
          <w:ilvl w:val="1"/>
          <w:numId w:val="1207"/>
        </w:numPr>
      </w:pPr>
      <w:r>
        <w:t xml:space="preserve">Gama: .</w:t>
      </w:r>
      <w:hyperlink w:anchor="ref-REF">
        <w:r>
          <w:rPr>
            <w:rStyle w:val="Lienhypertexte"/>
            <w:b/>
            <w:bCs/>
            <w:vertAlign w:val="superscript"/>
          </w:rPr>
          <w:t xml:space="preserve">REF?</w:t>
        </w:r>
      </w:hyperlink>
    </w:p>
    <w:p>
      <w:pPr>
        <w:numPr>
          <w:ilvl w:val="1"/>
          <w:numId w:val="1207"/>
        </w:numPr>
      </w:pPr>
      <w:r>
        <w:t xml:space="preserve">Log-normal: .</w:t>
      </w:r>
      <w:hyperlink w:anchor="ref-REF">
        <w:r>
          <w:rPr>
            <w:rStyle w:val="Lienhypertexte"/>
            <w:b/>
            <w:bCs/>
            <w:vertAlign w:val="superscript"/>
          </w:rPr>
          <w:t xml:space="preserve">REF?</w:t>
        </w:r>
      </w:hyperlink>
    </w:p>
    <w:p>
      <w:pPr>
        <w:numPr>
          <w:ilvl w:val="1"/>
          <w:numId w:val="1207"/>
        </w:numPr>
      </w:pPr>
      <w:r>
        <w:t xml:space="preserve">Beta: .</w:t>
      </w:r>
      <w:hyperlink w:anchor="ref-REF">
        <w:r>
          <w:rPr>
            <w:rStyle w:val="Lienhypertexte"/>
            <w:b/>
            <w:bCs/>
            <w:vertAlign w:val="superscript"/>
          </w:rPr>
          <w:t xml:space="preserve">REF?</w:t>
        </w:r>
      </w:hyperlink>
    </w:p>
    <w:p>
      <w:pPr>
        <w:numPr>
          <w:ilvl w:val="1"/>
          <w:numId w:val="1207"/>
        </w:numPr>
      </w:pPr>
      <w:r>
        <w:t xml:space="preserve">Logística: .</w:t>
      </w:r>
      <w:hyperlink w:anchor="ref-REF">
        <w:r>
          <w:rPr>
            <w:rStyle w:val="Lienhypertexte"/>
            <w:b/>
            <w:bCs/>
            <w:vertAlign w:val="superscript"/>
          </w:rPr>
          <w:t xml:space="preserve">REF?</w:t>
        </w:r>
      </w:hyperlink>
    </w:p>
    <w:p>
      <w:pPr>
        <w:numPr>
          <w:ilvl w:val="1"/>
          <w:numId w:val="1207"/>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7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848a50-0d50-4b5d-858a-2fbf30f9f8a0"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848a50-0d50-4b5d-858a-2fbf30f9f8a0"/>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7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74ddda-04bc-41ba-b8bc-e3d5c3d81f7f"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74ddda-04bc-41ba-b8bc-e3d5c3d81f7f"/>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7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ae1adf-e0b5-46a3-aa56-4ee5b044b72c"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ae1adf-e0b5-46a3-aa56-4ee5b044b72c"/>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7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15464f-2afc-4ad4-bddc-97e0b3857a3c"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15464f-2afc-4ad4-bddc-97e0b3857a3c"/>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7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3d8450-4928-4f15-8839-809a84b047c2"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3d8450-4928-4f15-8839-809a84b047c2"/>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7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329f27-913e-498a-af94-b4ce4f515348"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329f27-913e-498a-af94-b4ce4f515348"/>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7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ddf0c1-4ac6-4408-b645-20df50dcac6a"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ddf0c1-4ac6-4408-b645-20df50dcac6a"/>
      <w:r>
        <w:rPr>
          <w:rFonts/>
          <w:b w:val="true"/>
        </w:rPr>
        <w:t xml:space="preserve">: </w:t>
      </w:r>
      <w:r>
        <w:t xml:space="preserve">Distribuições contínuas com caudas pesadas e suas funções de densidade.</w:t>
      </w:r>
    </w:p>
    <w:p>
      <w:pPr>
        <w:pStyle w:val="Corpsdetexte"/>
      </w:pPr>
    </w:p>
    <w:bookmarkEnd w:id="377"/>
    <w:bookmarkStart w:id="385" w:name="quais-são-as-funções-de-uma-distribuição"/>
    <w:p>
      <w:pPr>
        <w:pStyle w:val="Titre3"/>
      </w:pPr>
      <w:r>
        <w:t xml:space="preserve">Quais são as funções de uma distribuição?</w:t>
      </w:r>
    </w:p>
    <w:p>
      <w:pPr>
        <w:numPr>
          <w:ilvl w:val="0"/>
          <w:numId w:val="1208"/>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08"/>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08"/>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08"/>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8">
        <w:r>
          <w:rPr>
            <w:rStyle w:val="Lienhypertexte"/>
          </w:rPr>
          <w:t xml:space="preserve">normal</w:t>
        </w:r>
      </w:hyperlink>
      <w:r>
        <w:t xml:space="preserve">,</w:t>
      </w:r>
      <w:r>
        <w:t xml:space="preserve"> </w:t>
      </w:r>
      <w:hyperlink r:id="rId379">
        <w:r>
          <w:rPr>
            <w:rStyle w:val="Lienhypertexte"/>
          </w:rPr>
          <w:t xml:space="preserve">Student t</w:t>
        </w:r>
      </w:hyperlink>
      <w:r>
        <w:t xml:space="preserve">,</w:t>
      </w:r>
      <w:r>
        <w:t xml:space="preserve"> </w:t>
      </w:r>
      <w:hyperlink r:id="rId380">
        <w:r>
          <w:rPr>
            <w:rStyle w:val="Lienhypertexte"/>
          </w:rPr>
          <w:t xml:space="preserve">binomial</w:t>
        </w:r>
      </w:hyperlink>
      <w:r>
        <w:t xml:space="preserve">,</w:t>
      </w:r>
      <w:r>
        <w:t xml:space="preserve"> </w:t>
      </w:r>
      <w:hyperlink r:id="rId381">
        <w:r>
          <w:rPr>
            <w:rStyle w:val="Lienhypertexte"/>
          </w:rPr>
          <w:t xml:space="preserve">qui-quadrado</w:t>
        </w:r>
      </w:hyperlink>
      <w:r>
        <w:t xml:space="preserve">,</w:t>
      </w:r>
      <w:r>
        <w:t xml:space="preserve"> </w:t>
      </w:r>
      <w:hyperlink r:id="rId38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154</w:t>
        </w:r>
      </w:hyperlink>
      <w:r>
        <w:t xml:space="preserve"> </w:t>
      </w:r>
      <w:r>
        <w:t xml:space="preserve">fornece a função</w:t>
      </w:r>
      <w:r>
        <w:t xml:space="preserve"> </w:t>
      </w:r>
      <w:hyperlink r:id="rId38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155</w:t>
        </w:r>
      </w:hyperlink>
      <w:r>
        <w:t xml:space="preserve"> </w:t>
      </w:r>
      <w:r>
        <w:t xml:space="preserve">fornece a função</w:t>
      </w:r>
      <w:r>
        <w:t xml:space="preserve"> </w:t>
      </w:r>
      <w:hyperlink r:id="rId38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5"/>
    <w:bookmarkStart w:id="386" w:name="o-que-é-a-distribuição-normal"/>
    <w:p>
      <w:pPr>
        <w:pStyle w:val="Titre3"/>
      </w:pPr>
      <w:r>
        <w:t xml:space="preserve">O que é a distribuição normal?</w:t>
      </w:r>
    </w:p>
    <w:p>
      <w:pPr>
        <w:numPr>
          <w:ilvl w:val="0"/>
          <w:numId w:val="120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101</w:t>
        </w:r>
      </w:hyperlink>
    </w:p>
    <w:p>
      <w:pPr>
        <w:numPr>
          <w:ilvl w:val="0"/>
          <w:numId w:val="120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823db3-9e86-49e5-81f1-7572b9ede33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823db3-9e86-49e5-81f1-7572b9ede33f"/>
      <w:r>
        <w:rPr>
          <w:rFonts/>
          <w:b w:val="true"/>
        </w:rPr>
        <w:t xml:space="preserve">: </w:t>
      </w:r>
      <w:r>
        <w:t xml:space="preserve">Distribuições e funções de probabilidade.</w:t>
      </w:r>
    </w:p>
    <w:p>
      <w:pPr>
        <w:pStyle w:val="Corpsdetexte"/>
      </w:pPr>
    </w:p>
    <w:bookmarkEnd w:id="386"/>
    <w:bookmarkStart w:id="387" w:name="Xa8811063dd92a58c9c04fab41e2f17d7b8faa90"/>
    <w:p>
      <w:pPr>
        <w:pStyle w:val="Titre3"/>
      </w:pPr>
      <w:r>
        <w:t xml:space="preserve">Que métodos podem ser utilizados para identificar a normalidade da distribuição?</w:t>
      </w:r>
    </w:p>
    <w:p>
      <w:pPr>
        <w:numPr>
          <w:ilvl w:val="0"/>
          <w:numId w:val="1210"/>
        </w:numPr>
      </w:pPr>
      <w:r>
        <w:t xml:space="preserve">Histogramas.</w:t>
      </w:r>
      <w:hyperlink w:anchor="ref-vetter2017">
        <w:r>
          <w:rPr>
            <w:rStyle w:val="Lienhypertexte"/>
            <w:vertAlign w:val="superscript"/>
          </w:rPr>
          <w:t xml:space="preserve">89</w:t>
        </w:r>
      </w:hyperlink>
    </w:p>
    <w:p>
      <w:pPr>
        <w:numPr>
          <w:ilvl w:val="0"/>
          <w:numId w:val="1210"/>
        </w:numPr>
      </w:pPr>
      <w:r>
        <w:t xml:space="preserve">Gráficos Q-Q.</w:t>
      </w:r>
      <w:hyperlink w:anchor="ref-vetter2017">
        <w:r>
          <w:rPr>
            <w:rStyle w:val="Lienhypertexte"/>
            <w:vertAlign w:val="superscript"/>
          </w:rPr>
          <w:t xml:space="preserve">89</w:t>
        </w:r>
      </w:hyperlink>
    </w:p>
    <w:p>
      <w:pPr>
        <w:numPr>
          <w:ilvl w:val="0"/>
          <w:numId w:val="1210"/>
        </w:numPr>
      </w:pPr>
      <w:r>
        <w:t xml:space="preserve">Testes de hipótese nula:</w:t>
      </w:r>
      <w:hyperlink w:anchor="ref-vetter2017">
        <w:r>
          <w:rPr>
            <w:rStyle w:val="Lienhypertexte"/>
            <w:vertAlign w:val="superscript"/>
          </w:rPr>
          <w:t xml:space="preserve">89</w:t>
        </w:r>
      </w:hyperlink>
    </w:p>
    <w:p>
      <w:pPr>
        <w:numPr>
          <w:ilvl w:val="1"/>
          <w:numId w:val="1211"/>
        </w:numPr>
      </w:pPr>
      <w:r>
        <w:t xml:space="preserve">Kolmogorov-Smirnov</w:t>
      </w:r>
    </w:p>
    <w:p>
      <w:pPr>
        <w:numPr>
          <w:ilvl w:val="1"/>
          <w:numId w:val="1211"/>
        </w:numPr>
      </w:pPr>
      <w:r>
        <w:t xml:space="preserve">Shapiro-Wilk</w:t>
      </w:r>
    </w:p>
    <w:p>
      <w:pPr>
        <w:numPr>
          <w:ilvl w:val="1"/>
          <w:numId w:val="1211"/>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7e4c83-637b-4a12-8133-018d15280b10"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7e4c83-637b-4a12-8133-018d15280b10"/>
      <w:r>
        <w:rPr>
          <w:rFonts/>
          <w:b w:val="true"/>
        </w:rPr>
        <w:t xml:space="preserve">: </w:t>
      </w:r>
      <w:r>
        <w:t xml:space="preserve">Distribuição normal e métodos de visualização e testes de normalidade.</w:t>
      </w:r>
    </w:p>
    <w:p>
      <w:pPr>
        <w:pStyle w:val="Corpsdetexte"/>
      </w:pPr>
    </w:p>
    <w:bookmarkEnd w:id="387"/>
    <w:bookmarkStart w:id="388" w:name="o-que-são-distribuições-não-normais"/>
    <w:p>
      <w:pPr>
        <w:pStyle w:val="Titre3"/>
      </w:pPr>
      <w:r>
        <w:t xml:space="preserve">O que são distribuições não-normais?</w:t>
      </w:r>
    </w:p>
    <w:p>
      <w:pPr>
        <w:pStyle w:val="Compact"/>
        <w:numPr>
          <w:ilvl w:val="0"/>
          <w:numId w:val="121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37d294-5ec6-4c2f-ac5a-17c2d38f13c5"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37d294-5ec6-4c2f-ac5a-17c2d38f13c5"/>
      <w:r>
        <w:rPr>
          <w:rFonts/>
          <w:b w:val="true"/>
        </w:rPr>
        <w:t xml:space="preserve">: </w:t>
      </w:r>
      <w:r>
        <w:t xml:space="preserve">Distribuição não-normal (exponencial) e métodos de visualização e testes de normalidade.</w:t>
      </w:r>
    </w:p>
    <w:p>
      <w:pPr>
        <w:pStyle w:val="Corpsdetexte"/>
      </w:pPr>
    </w:p>
    <w:bookmarkEnd w:id="388"/>
    <w:bookmarkEnd w:id="389"/>
    <w:bookmarkStart w:id="397" w:name="parâmetros"/>
    <w:p>
      <w:pPr>
        <w:pStyle w:val="Titre2"/>
      </w:pPr>
      <w:r>
        <w:t xml:space="preserve">Parâmetros</w:t>
      </w:r>
    </w:p>
    <w:p>
      <w:pPr>
        <w:pStyle w:val="FirstParagraph"/>
      </w:pPr>
    </w:p>
    <w:bookmarkStart w:id="391" w:name="o-que-são-parâmetros"/>
    <w:p>
      <w:pPr>
        <w:pStyle w:val="Titre3"/>
      </w:pPr>
      <w:r>
        <w:t xml:space="preserve">O que são parâmetros?</w:t>
      </w:r>
    </w:p>
    <w:p>
      <w:pPr>
        <w:numPr>
          <w:ilvl w:val="0"/>
          <w:numId w:val="1213"/>
        </w:numPr>
      </w:pPr>
      <w:r>
        <w:t xml:space="preserve">Parâmetros são informações que definem um modelo teórico, como propriedades de uma coleção de indivíduos.</w:t>
      </w:r>
      <w:hyperlink w:anchor="ref-Altman1999">
        <w:r>
          <w:rPr>
            <w:rStyle w:val="Lienhypertexte"/>
            <w:vertAlign w:val="superscript"/>
          </w:rPr>
          <w:t xml:space="preserve">100</w:t>
        </w:r>
      </w:hyperlink>
    </w:p>
    <w:p>
      <w:pPr>
        <w:numPr>
          <w:ilvl w:val="0"/>
          <w:numId w:val="121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summary</w:t>
        </w:r>
      </w:hyperlink>
      <w:r>
        <w:t xml:space="preserve"> </w:t>
      </w:r>
      <w:r>
        <w:t xml:space="preserve">para calcular diversos parâmetros descritivos.</w:t>
      </w:r>
    </w:p>
    <w:p>
      <w:pPr>
        <w:pStyle w:val="Corpsdetexte"/>
      </w:pPr>
    </w:p>
    <w:bookmarkEnd w:id="391"/>
    <w:bookmarkStart w:id="392" w:name="o-que-é-uma-análise-paramétrica"/>
    <w:p>
      <w:pPr>
        <w:pStyle w:val="Titre3"/>
      </w:pPr>
      <w:r>
        <w:t xml:space="preserve">O que é uma análise paramétrica?</w:t>
      </w:r>
    </w:p>
    <w:p>
      <w:pPr>
        <w:numPr>
          <w:ilvl w:val="0"/>
          <w:numId w:val="1214"/>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89</w:t>
        </w:r>
      </w:hyperlink>
    </w:p>
    <w:p>
      <w:pPr>
        <w:numPr>
          <w:ilvl w:val="0"/>
          <w:numId w:val="1214"/>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89</w:t>
        </w:r>
      </w:hyperlink>
      <w:r>
        <w:rPr>
          <w:vertAlign w:val="superscript"/>
        </w:rPr>
        <w:t xml:space="preserve">,</w:t>
      </w:r>
      <w:hyperlink w:anchor="ref-Ali2016">
        <w:r>
          <w:rPr>
            <w:rStyle w:val="Lienhypertexte"/>
            <w:vertAlign w:val="superscript"/>
          </w:rPr>
          <w:t xml:space="preserve">101</w:t>
        </w:r>
      </w:hyperlink>
    </w:p>
    <w:p>
      <w:pPr>
        <w:numPr>
          <w:ilvl w:val="0"/>
          <w:numId w:val="1214"/>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33</w:t>
        </w:r>
      </w:hyperlink>
    </w:p>
    <w:p>
      <w:pPr>
        <w:pStyle w:val="FirstParagraph"/>
      </w:pPr>
    </w:p>
    <w:bookmarkEnd w:id="392"/>
    <w:bookmarkStart w:id="393" w:name="o-que-é-uma-análise-não-paramétrica"/>
    <w:p>
      <w:pPr>
        <w:pStyle w:val="Titre3"/>
      </w:pPr>
      <w:r>
        <w:t xml:space="preserve">O que é uma análise não paramétrica?</w:t>
      </w:r>
    </w:p>
    <w:p>
      <w:pPr>
        <w:numPr>
          <w:ilvl w:val="0"/>
          <w:numId w:val="1215"/>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89</w:t>
        </w:r>
      </w:hyperlink>
      <w:r>
        <w:rPr>
          <w:vertAlign w:val="superscript"/>
        </w:rPr>
        <w:t xml:space="preserve">,</w:t>
      </w:r>
      <w:hyperlink w:anchor="ref-Ali2016">
        <w:r>
          <w:rPr>
            <w:rStyle w:val="Lienhypertexte"/>
            <w:vertAlign w:val="superscript"/>
          </w:rPr>
          <w:t xml:space="preserve">101</w:t>
        </w:r>
      </w:hyperlink>
    </w:p>
    <w:p>
      <w:pPr>
        <w:numPr>
          <w:ilvl w:val="0"/>
          <w:numId w:val="1215"/>
        </w:numPr>
      </w:pPr>
      <w:r>
        <w:t xml:space="preserve">Testes não-paramétricos são úteis quando as suposições de normalidade não podem ser sustentadas.</w:t>
      </w:r>
      <w:hyperlink w:anchor="ref-Ali2016">
        <w:r>
          <w:rPr>
            <w:rStyle w:val="Lienhypertexte"/>
            <w:vertAlign w:val="superscript"/>
          </w:rPr>
          <w:t xml:space="preserve">101</w:t>
        </w:r>
      </w:hyperlink>
    </w:p>
    <w:p>
      <w:pPr>
        <w:pStyle w:val="FirstParagraph"/>
      </w:pPr>
    </w:p>
    <w:bookmarkEnd w:id="393"/>
    <w:bookmarkStart w:id="394" w:name="Xd62090352a7c7c01feebf01e61da4d9ae377415"/>
    <w:p>
      <w:pPr>
        <w:pStyle w:val="Titre3"/>
      </w:pPr>
      <w:r>
        <w:t xml:space="preserve">Devemos testar as suposições de normalidade?</w:t>
      </w:r>
    </w:p>
    <w:p>
      <w:pPr>
        <w:pStyle w:val="Compact"/>
        <w:numPr>
          <w:ilvl w:val="0"/>
          <w:numId w:val="1216"/>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156</w:t>
        </w:r>
      </w:hyperlink>
    </w:p>
    <w:p>
      <w:pPr>
        <w:pStyle w:val="FirstParagraph"/>
      </w:pPr>
    </w:p>
    <w:bookmarkEnd w:id="394"/>
    <w:bookmarkStart w:id="395" w:name="Xf32d580ba7a7e2cddc8574d1bfc70cc2c6768d5"/>
    <w:p>
      <w:pPr>
        <w:pStyle w:val="Titre3"/>
      </w:pPr>
      <w:r>
        <w:t xml:space="preserve">Por que as análises paramétricas são preferidas?</w:t>
      </w:r>
    </w:p>
    <w:p>
      <w:pPr>
        <w:numPr>
          <w:ilvl w:val="0"/>
          <w:numId w:val="121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89</w:t>
        </w:r>
      </w:hyperlink>
      <w:r>
        <w:rPr>
          <w:vertAlign w:val="superscript"/>
        </w:rPr>
        <w:t xml:space="preserve">,</w:t>
      </w:r>
      <w:hyperlink w:anchor="ref-greenhalgh1997">
        <w:r>
          <w:rPr>
            <w:rStyle w:val="Lienhypertexte"/>
            <w:vertAlign w:val="superscript"/>
          </w:rPr>
          <w:t xml:space="preserve">157</w:t>
        </w:r>
      </w:hyperlink>
    </w:p>
    <w:p>
      <w:pPr>
        <w:numPr>
          <w:ilvl w:val="0"/>
          <w:numId w:val="121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101</w:t>
        </w:r>
      </w:hyperlink>
    </w:p>
    <w:p>
      <w:pPr>
        <w:pStyle w:val="FirstParagraph"/>
      </w:pPr>
    </w:p>
    <w:bookmarkEnd w:id="395"/>
    <w:bookmarkStart w:id="396" w:name="que-parâmetros-podem-ser-estimados"/>
    <w:p>
      <w:pPr>
        <w:pStyle w:val="Titre3"/>
      </w:pPr>
      <w:r>
        <w:t xml:space="preserve">Que parâmetros podem ser estimados?</w:t>
      </w:r>
    </w:p>
    <w:p>
      <w:pPr>
        <w:numPr>
          <w:ilvl w:val="0"/>
          <w:numId w:val="1218"/>
        </w:numPr>
      </w:pPr>
      <w:r>
        <w:t xml:space="preserve">Parâmetros de tendência central.</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p>
    <w:p>
      <w:pPr>
        <w:numPr>
          <w:ilvl w:val="0"/>
          <w:numId w:val="1218"/>
        </w:numPr>
      </w:pPr>
      <w:r>
        <w:t xml:space="preserve">Parâmetros de dispersão.</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Curran-Everett2008">
        <w:r>
          <w:rPr>
            <w:rStyle w:val="Lienhypertexte"/>
            <w:vertAlign w:val="superscript"/>
          </w:rPr>
          <w:t xml:space="preserve">159</w:t>
        </w:r>
      </w:hyperlink>
    </w:p>
    <w:p>
      <w:pPr>
        <w:numPr>
          <w:ilvl w:val="0"/>
          <w:numId w:val="1218"/>
        </w:numPr>
      </w:pPr>
      <w:r>
        <w:t xml:space="preserve">Parâmetros de proporção.</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Altman1994">
        <w:r>
          <w:rPr>
            <w:rStyle w:val="Lienhypertexte"/>
            <w:vertAlign w:val="superscript"/>
          </w:rPr>
          <w:t xml:space="preserve">160</w:t>
        </w:r>
      </w:hyperlink>
      <w:r>
        <w:rPr>
          <w:vertAlign w:val="superscript"/>
        </w:rPr>
        <w:t xml:space="preserve">,</w:t>
      </w:r>
      <w:hyperlink w:anchor="ref-Altman1994">
        <w:r>
          <w:rPr>
            <w:rStyle w:val="Lienhypertexte"/>
            <w:vertAlign w:val="superscript"/>
          </w:rPr>
          <w:t xml:space="preserve">160</w:t>
        </w:r>
      </w:hyperlink>
    </w:p>
    <w:p>
      <w:pPr>
        <w:numPr>
          <w:ilvl w:val="0"/>
          <w:numId w:val="1218"/>
        </w:numPr>
      </w:pPr>
      <w:r>
        <w:t xml:space="preserve">Parâmetros de distribuição.</w:t>
      </w:r>
      <w:hyperlink w:anchor="ref-kanji2006">
        <w:r>
          <w:rPr>
            <w:rStyle w:val="Lienhypertexte"/>
            <w:vertAlign w:val="superscript"/>
          </w:rPr>
          <w:t xml:space="preserve">158</w:t>
        </w:r>
      </w:hyperlink>
    </w:p>
    <w:p>
      <w:pPr>
        <w:numPr>
          <w:ilvl w:val="0"/>
          <w:numId w:val="1218"/>
        </w:numPr>
      </w:pPr>
      <w:r>
        <w:t xml:space="preserve">Parâmetros de extremos.</w:t>
      </w:r>
      <w:hyperlink w:anchor="ref-Ali2016">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summary</w:t>
        </w:r>
      </w:hyperlink>
      <w:r>
        <w:t xml:space="preserve"> </w:t>
      </w:r>
      <w:r>
        <w:t xml:space="preserve">para calcular diversos parâmetros descritivos.</w:t>
      </w:r>
    </w:p>
    <w:p>
      <w:pPr>
        <w:pStyle w:val="Corpsdetexte"/>
      </w:pPr>
    </w:p>
    <w:bookmarkEnd w:id="396"/>
    <w:bookmarkEnd w:id="397"/>
    <w:bookmarkStart w:id="400" w:name="tendência-central"/>
    <w:p>
      <w:pPr>
        <w:pStyle w:val="Titre2"/>
      </w:pPr>
      <w:r>
        <w:t xml:space="preserve">Tendência central</w:t>
      </w:r>
    </w:p>
    <w:p>
      <w:pPr>
        <w:pStyle w:val="FirstParagraph"/>
      </w:pPr>
    </w:p>
    <w:bookmarkStart w:id="398" w:name="X878d8094ba1cc807e08c1a7c851f6a4da3e2de5"/>
    <w:p>
      <w:pPr>
        <w:pStyle w:val="Titre3"/>
      </w:pPr>
      <w:r>
        <w:t xml:space="preserve">Que parâmetros de tendência central podem ser estimados?</w:t>
      </w:r>
    </w:p>
    <w:p>
      <w:pPr>
        <w:numPr>
          <w:ilvl w:val="0"/>
          <w:numId w:val="1219"/>
        </w:numPr>
      </w:pPr>
      <w:r>
        <w:rPr>
          <w:i/>
          <w:iCs/>
        </w:rPr>
        <w:t xml:space="preserve">Média</w:t>
      </w:r>
      <w:r>
        <w:t xml:space="preserve">: aritmética, ponderada, geométrica ou harmônica.</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s.2011a">
        <w:r>
          <w:rPr>
            <w:rStyle w:val="Lienhypertexte"/>
            <w:vertAlign w:val="superscript"/>
          </w:rPr>
          <w:t xml:space="preserve">161</w:t>
        </w:r>
      </w:hyperlink>
    </w:p>
    <w:p>
      <w:pPr>
        <w:numPr>
          <w:ilvl w:val="0"/>
          <w:numId w:val="1219"/>
        </w:numPr>
      </w:pPr>
      <w:r>
        <w:rPr>
          <w:i/>
          <w:iCs/>
        </w:rPr>
        <w:t xml:space="preserve">Mediana</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s.2011">
        <w:r>
          <w:rPr>
            <w:rStyle w:val="Lienhypertexte"/>
            <w:vertAlign w:val="superscript"/>
          </w:rPr>
          <w:t xml:space="preserve">162</w:t>
        </w:r>
      </w:hyperlink>
    </w:p>
    <w:p>
      <w:pPr>
        <w:numPr>
          <w:ilvl w:val="0"/>
          <w:numId w:val="1219"/>
        </w:numPr>
      </w:pPr>
      <w:r>
        <w:rPr>
          <w:i/>
          <w:iCs/>
        </w:rPr>
        <w:t xml:space="preserve">Moda</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s.2011">
        <w:r>
          <w:rPr>
            <w:rStyle w:val="Lienhypertexte"/>
            <w:vertAlign w:val="superscript"/>
          </w:rPr>
          <w:t xml:space="preserve">162</w:t>
        </w:r>
      </w:hyperlink>
    </w:p>
    <w:p>
      <w:pPr>
        <w:numPr>
          <w:ilvl w:val="0"/>
          <w:numId w:val="1219"/>
        </w:numPr>
      </w:pPr>
      <w:r>
        <w:t xml:space="preserve">A posição relativa das medidas de tendência central (média, mediana e moda) depende da forma da distribuição.</w:t>
      </w:r>
      <w:hyperlink w:anchor="ref-s.2011">
        <w:r>
          <w:rPr>
            <w:rStyle w:val="Lienhypertexte"/>
            <w:vertAlign w:val="superscript"/>
          </w:rPr>
          <w:t xml:space="preserve">162</w:t>
        </w:r>
      </w:hyperlink>
    </w:p>
    <w:p>
      <w:pPr>
        <w:numPr>
          <w:ilvl w:val="0"/>
          <w:numId w:val="1219"/>
        </w:numPr>
      </w:pPr>
      <w:r>
        <w:t xml:space="preserve">Em uma distribuição normal, as três medidas são idênticas.</w:t>
      </w:r>
      <w:hyperlink w:anchor="ref-s.2011">
        <w:r>
          <w:rPr>
            <w:rStyle w:val="Lienhypertexte"/>
            <w:vertAlign w:val="superscript"/>
          </w:rPr>
          <w:t xml:space="preserve">162</w:t>
        </w:r>
      </w:hyperlink>
    </w:p>
    <w:p>
      <w:pPr>
        <w:numPr>
          <w:ilvl w:val="0"/>
          <w:numId w:val="1219"/>
        </w:numPr>
      </w:pPr>
      <w:r>
        <w:t xml:space="preserve">A média é sempre puxada para os valores extremos, por isso é deslocada para a cauda em distribuições assimétricas.</w:t>
      </w:r>
      <w:hyperlink w:anchor="ref-s.2011">
        <w:r>
          <w:rPr>
            <w:rStyle w:val="Lienhypertexte"/>
            <w:vertAlign w:val="superscript"/>
          </w:rPr>
          <w:t xml:space="preserve">162</w:t>
        </w:r>
      </w:hyperlink>
    </w:p>
    <w:p>
      <w:pPr>
        <w:numPr>
          <w:ilvl w:val="0"/>
          <w:numId w:val="1219"/>
        </w:numPr>
      </w:pPr>
      <w:r>
        <w:t xml:space="preserve">A mediana fica entre a média e a moda em distribuições assimétricas.</w:t>
      </w:r>
      <w:hyperlink w:anchor="ref-s.2011">
        <w:r>
          <w:rPr>
            <w:rStyle w:val="Lienhypertexte"/>
            <w:vertAlign w:val="superscript"/>
          </w:rPr>
          <w:t xml:space="preserve">162</w:t>
        </w:r>
      </w:hyperlink>
    </w:p>
    <w:p>
      <w:pPr>
        <w:numPr>
          <w:ilvl w:val="0"/>
          <w:numId w:val="1219"/>
        </w:numPr>
      </w:pPr>
      <w:r>
        <w:t xml:space="preserve">A moda é o valor mais frequente e, portanto, se localiza no pico da distribuição assimétrica.</w:t>
      </w:r>
      <w:hyperlink w:anchor="ref-s.2011">
        <w:r>
          <w:rPr>
            <w:rStyle w:val="Lienhypertexte"/>
            <w:vertAlign w:val="superscript"/>
          </w:rPr>
          <w:t xml:space="preserve">162</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b0d0bc-95d7-4283-bbe9-c655d647b646"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b0d0bc-95d7-4283-bbe9-c655d647b646"/>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summary</w:t>
        </w:r>
      </w:hyperlink>
      <w:r>
        <w:t xml:space="preserve"> </w:t>
      </w:r>
      <w:r>
        <w:t xml:space="preserve">para calcular diversos parâmetros descritivos.</w:t>
      </w:r>
    </w:p>
    <w:p>
      <w:pPr>
        <w:pStyle w:val="Corpsdetexte"/>
      </w:pPr>
    </w:p>
    <w:bookmarkEnd w:id="398"/>
    <w:bookmarkStart w:id="399" w:name="X0a809b9af13bbb0e4c32e38608619f333222d20"/>
    <w:p>
      <w:pPr>
        <w:pStyle w:val="Titre3"/>
      </w:pPr>
      <w:r>
        <w:t xml:space="preserve">Como escolher o parâmetro de tendência central?</w:t>
      </w:r>
    </w:p>
    <w:p>
      <w:pPr>
        <w:numPr>
          <w:ilvl w:val="0"/>
          <w:numId w:val="1220"/>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162</w:t>
        </w:r>
      </w:hyperlink>
    </w:p>
    <w:p>
      <w:pPr>
        <w:numPr>
          <w:ilvl w:val="0"/>
          <w:numId w:val="1220"/>
        </w:numPr>
      </w:pPr>
      <w:r>
        <w:t xml:space="preserve">A moda é preferida quando os dados são medidos em uma escala nominal.</w:t>
      </w:r>
      <w:hyperlink w:anchor="ref-s.2011">
        <w:r>
          <w:rPr>
            <w:rStyle w:val="Lienhypertexte"/>
            <w:vertAlign w:val="superscript"/>
          </w:rPr>
          <w:t xml:space="preserve">162</w:t>
        </w:r>
      </w:hyperlink>
    </w:p>
    <w:p>
      <w:pPr>
        <w:numPr>
          <w:ilvl w:val="0"/>
          <w:numId w:val="1220"/>
        </w:numPr>
      </w:pPr>
      <w:r>
        <w:t xml:space="preserve">A média geométrica é preferida quando os dados são medidos em uma escala logarítmica.</w:t>
      </w:r>
      <w:hyperlink w:anchor="ref-s.2011">
        <w:r>
          <w:rPr>
            <w:rStyle w:val="Lienhypertexte"/>
            <w:vertAlign w:val="superscript"/>
          </w:rPr>
          <w:t xml:space="preserve">162</w:t>
        </w:r>
      </w:hyperlink>
    </w:p>
    <w:p>
      <w:pPr>
        <w:pStyle w:val="FirstParagraph"/>
      </w:pPr>
    </w:p>
    <w:bookmarkEnd w:id="399"/>
    <w:bookmarkEnd w:id="400"/>
    <w:bookmarkStart w:id="406" w:name="dispersão"/>
    <w:p>
      <w:pPr>
        <w:pStyle w:val="Titre2"/>
      </w:pPr>
      <w:r>
        <w:t xml:space="preserve">Dispersão</w:t>
      </w:r>
    </w:p>
    <w:p>
      <w:pPr>
        <w:pStyle w:val="FirstParagraph"/>
      </w:pPr>
    </w:p>
    <w:bookmarkStart w:id="402" w:name="Xfd26ae4bf496279ce94929f83ba87d4f2bf3578"/>
    <w:p>
      <w:pPr>
        <w:pStyle w:val="Titre3"/>
      </w:pPr>
      <w:r>
        <w:t xml:space="preserve">Que parâmetros de dispersão podem ser estimados?</w:t>
      </w:r>
    </w:p>
    <w:p>
      <w:pPr>
        <w:numPr>
          <w:ilvl w:val="0"/>
          <w:numId w:val="1221"/>
        </w:numPr>
      </w:pPr>
      <w:r>
        <w:rPr>
          <w:i/>
          <w:iCs/>
        </w:rPr>
        <w:t xml:space="preserve">Variância</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p>
    <w:p>
      <w:pPr>
        <w:numPr>
          <w:ilvl w:val="0"/>
          <w:numId w:val="1221"/>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159</w:t>
        </w:r>
      </w:hyperlink>
      <w:r>
        <w:rPr>
          <w:vertAlign w:val="superscript"/>
        </w:rPr>
        <w:t xml:space="preserve">,</w:t>
      </w:r>
      <w:hyperlink w:anchor="ref-krzywinski2013">
        <w:r>
          <w:rPr>
            <w:rStyle w:val="Lienhypertexte"/>
            <w:vertAlign w:val="superscript"/>
          </w:rPr>
          <w:t xml:space="preserve">163</w:t>
        </w:r>
      </w:hyperlink>
      <w:r>
        <w:rPr>
          <w:vertAlign w:val="superscript"/>
        </w:rPr>
        <w:t xml:space="preserve">,</w:t>
      </w:r>
      <w:hyperlink w:anchor="ref-manikandan2011">
        <w:r>
          <w:rPr>
            <w:rStyle w:val="Lienhypertexte"/>
            <w:vertAlign w:val="superscript"/>
          </w:rPr>
          <w:t xml:space="preserve">164</w:t>
        </w:r>
      </w:hyperlink>
    </w:p>
    <w:p>
      <w:pPr>
        <w:numPr>
          <w:ilvl w:val="0"/>
          <w:numId w:val="1221"/>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159</w:t>
        </w:r>
      </w:hyperlink>
      <w:r>
        <w:rPr>
          <w:vertAlign w:val="superscript"/>
        </w:rPr>
        <w:t xml:space="preserve">,</w:t>
      </w:r>
      <w:hyperlink w:anchor="ref-krzywinski2013">
        <w:r>
          <w:rPr>
            <w:rStyle w:val="Lienhypertexte"/>
            <w:vertAlign w:val="superscript"/>
          </w:rPr>
          <w:t xml:space="preserve">163</w:t>
        </w:r>
      </w:hyperlink>
    </w:p>
    <w:p>
      <w:pPr>
        <w:numPr>
          <w:ilvl w:val="0"/>
          <w:numId w:val="1221"/>
        </w:numPr>
      </w:pPr>
      <w:r>
        <w:rPr>
          <w:i/>
          <w:iCs/>
        </w:rPr>
        <w:t xml:space="preserve">Amplitude</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manikandan2011">
        <w:r>
          <w:rPr>
            <w:rStyle w:val="Lienhypertexte"/>
            <w:vertAlign w:val="superscript"/>
          </w:rPr>
          <w:t xml:space="preserve">164</w:t>
        </w:r>
      </w:hyperlink>
    </w:p>
    <w:p>
      <w:pPr>
        <w:numPr>
          <w:ilvl w:val="0"/>
          <w:numId w:val="1221"/>
        </w:numPr>
      </w:pPr>
      <w:r>
        <w:rPr>
          <w:i/>
          <w:iCs/>
        </w:rPr>
        <w:t xml:space="preserve">Intervalo interquartil</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manikandan2011">
        <w:r>
          <w:rPr>
            <w:rStyle w:val="Lienhypertexte"/>
            <w:vertAlign w:val="superscript"/>
          </w:rPr>
          <w:t xml:space="preserve">164</w:t>
        </w:r>
      </w:hyperlink>
    </w:p>
    <w:p>
      <w:pPr>
        <w:numPr>
          <w:ilvl w:val="0"/>
          <w:numId w:val="1221"/>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krzywinski2013">
        <w:r>
          <w:rPr>
            <w:rStyle w:val="Lienhypertexte"/>
            <w:vertAlign w:val="superscript"/>
          </w:rPr>
          <w:t xml:space="preserve">163</w:t>
        </w:r>
      </w:hyperlink>
      <w:r>
        <w:rPr>
          <w:vertAlign w:val="superscript"/>
        </w:rPr>
        <w:t xml:space="preserve">,</w:t>
      </w:r>
      <w:hyperlink w:anchor="ref-Cumming2007">
        <w:r>
          <w:rPr>
            <w:rStyle w:val="Lienhypertexte"/>
            <w:vertAlign w:val="superscript"/>
          </w:rPr>
          <w:t xml:space="preserve">165</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6afc15-3640-4436-af90-9a8af7604948"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6afc15-3640-4436-af90-9a8af7604948"/>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40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02"/>
    <w:bookmarkStart w:id="403" w:name="como-escolher-o-parâmetro-de-dispersão"/>
    <w:p>
      <w:pPr>
        <w:pStyle w:val="Titre3"/>
      </w:pPr>
      <w:r>
        <w:t xml:space="preserve">Como escolher o parâmetro de dispersão?</w:t>
      </w:r>
    </w:p>
    <w:p>
      <w:pPr>
        <w:pStyle w:val="FirstParagraph"/>
      </w:pPr>
    </w:p>
    <w:p>
      <w:pPr>
        <w:numPr>
          <w:ilvl w:val="0"/>
          <w:numId w:val="1222"/>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164</w:t>
        </w:r>
      </w:hyperlink>
    </w:p>
    <w:p>
      <w:pPr>
        <w:numPr>
          <w:ilvl w:val="0"/>
          <w:numId w:val="1222"/>
        </w:numPr>
      </w:pPr>
      <w:r>
        <w:t xml:space="preserve">Amplitue ou intervalo interquartil são apropriadas para variáveis ordinais ou distribuições assimétricas.</w:t>
      </w:r>
      <w:hyperlink w:anchor="ref-manikandan2011">
        <w:r>
          <w:rPr>
            <w:rStyle w:val="Lienhypertexte"/>
            <w:vertAlign w:val="superscript"/>
          </w:rPr>
          <w:t xml:space="preserve">164</w:t>
        </w:r>
      </w:hyperlink>
    </w:p>
    <w:p>
      <w:pPr>
        <w:pStyle w:val="FirstParagraph"/>
      </w:pPr>
    </w:p>
    <w:bookmarkEnd w:id="403"/>
    <w:bookmarkStart w:id="404" w:name="Xc530447f2fb1e578073e0fc871d1da841c8e6e2"/>
    <w:p>
      <w:pPr>
        <w:pStyle w:val="Titre3"/>
      </w:pPr>
      <w:r>
        <w:t xml:space="preserve">O que é a correção de Bessel para variância?</w:t>
      </w:r>
    </w:p>
    <w:p>
      <w:pPr>
        <w:numPr>
          <w:ilvl w:val="0"/>
          <w:numId w:val="1223"/>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166</w:t>
        </w:r>
      </w:hyperlink>
    </w:p>
    <w:p>
      <w:pPr>
        <w:numPr>
          <w:ilvl w:val="0"/>
          <w:numId w:val="1223"/>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166</w:t>
        </w:r>
      </w:hyperlink>
    </w:p>
    <w:p>
      <w:pPr>
        <w:pStyle w:val="FirstParagraph"/>
      </w:pPr>
    </w:p>
    <w:bookmarkEnd w:id="404"/>
    <w:bookmarkStart w:id="405" w:name="Xe1f9ab0004da6e24016fa73b01118dc9b7cdadd"/>
    <w:p>
      <w:pPr>
        <w:pStyle w:val="Titre3"/>
      </w:pPr>
      <w:r>
        <w:t xml:space="preserve">Por que a correção de Bessel para variância é importante?</w:t>
      </w:r>
    </w:p>
    <w:p>
      <w:pPr>
        <w:numPr>
          <w:ilvl w:val="0"/>
          <w:numId w:val="1224"/>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166</w:t>
        </w:r>
      </w:hyperlink>
    </w:p>
    <w:p>
      <w:pPr>
        <w:numPr>
          <w:ilvl w:val="0"/>
          <w:numId w:val="1224"/>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166</w:t>
        </w:r>
      </w:hyperlink>
    </w:p>
    <w:p>
      <w:pPr>
        <w:pStyle w:val="FirstParagraph"/>
      </w:pPr>
    </w:p>
    <w:bookmarkEnd w:id="405"/>
    <w:bookmarkEnd w:id="406"/>
    <w:bookmarkStart w:id="410" w:name="proporção"/>
    <w:p>
      <w:pPr>
        <w:pStyle w:val="Titre2"/>
      </w:pPr>
      <w:r>
        <w:t xml:space="preserve">Proporção</w:t>
      </w:r>
    </w:p>
    <w:p>
      <w:pPr>
        <w:pStyle w:val="FirstParagraph"/>
      </w:pPr>
    </w:p>
    <w:bookmarkStart w:id="409" w:name="X0b276597fd4ac2d85136ac9ef8adb8544ffccc6"/>
    <w:p>
      <w:pPr>
        <w:pStyle w:val="Titre3"/>
      </w:pPr>
      <w:r>
        <w:t xml:space="preserve">Que parâmetros de proporção podem ser estimados?</w:t>
      </w:r>
    </w:p>
    <w:p>
      <w:pPr>
        <w:numPr>
          <w:ilvl w:val="0"/>
          <w:numId w:val="1225"/>
        </w:numPr>
      </w:pPr>
      <w:r>
        <w:rPr>
          <w:i/>
          <w:iCs/>
        </w:rPr>
        <w:t xml:space="preserve">Frequência absoluta</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Altman1994">
        <w:r>
          <w:rPr>
            <w:rStyle w:val="Lienhypertexte"/>
            <w:vertAlign w:val="superscript"/>
          </w:rPr>
          <w:t xml:space="preserve">160</w:t>
        </w:r>
      </w:hyperlink>
    </w:p>
    <w:p>
      <w:pPr>
        <w:numPr>
          <w:ilvl w:val="0"/>
          <w:numId w:val="1225"/>
        </w:numPr>
      </w:pPr>
      <w:r>
        <w:rPr>
          <w:i/>
          <w:iCs/>
        </w:rPr>
        <w:t xml:space="preserve">Frequência relativa</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Altman1994">
        <w:r>
          <w:rPr>
            <w:rStyle w:val="Lienhypertexte"/>
            <w:vertAlign w:val="superscript"/>
          </w:rPr>
          <w:t xml:space="preserve">160</w:t>
        </w:r>
      </w:hyperlink>
    </w:p>
    <w:p>
      <w:pPr>
        <w:numPr>
          <w:ilvl w:val="0"/>
          <w:numId w:val="1225"/>
        </w:numPr>
      </w:pPr>
      <w:r>
        <w:rPr>
          <w:i/>
          <w:iCs/>
        </w:rPr>
        <w:t xml:space="preserve">Percentil</w:t>
      </w:r>
      <w:r>
        <w:t xml:space="preserve">.</w:t>
      </w:r>
      <w:hyperlink w:anchor="ref-Ali2016">
        <w:r>
          <w:rPr>
            <w:rStyle w:val="Lienhypertexte"/>
            <w:vertAlign w:val="superscript"/>
          </w:rPr>
          <w:t xml:space="preserve">101</w:t>
        </w:r>
      </w:hyperlink>
      <w:r>
        <w:rPr>
          <w:vertAlign w:val="superscript"/>
        </w:rPr>
        <w:t xml:space="preserve">,</w:t>
      </w:r>
      <w:hyperlink w:anchor="ref-kanji2006">
        <w:r>
          <w:rPr>
            <w:rStyle w:val="Lienhypertexte"/>
            <w:vertAlign w:val="superscript"/>
          </w:rPr>
          <w:t xml:space="preserve">158</w:t>
        </w:r>
      </w:hyperlink>
      <w:r>
        <w:rPr>
          <w:vertAlign w:val="superscript"/>
        </w:rPr>
        <w:t xml:space="preserve">,</w:t>
      </w:r>
      <w:hyperlink w:anchor="ref-Altman1994">
        <w:r>
          <w:rPr>
            <w:rStyle w:val="Lienhypertexte"/>
            <w:vertAlign w:val="superscript"/>
          </w:rPr>
          <w:t xml:space="preserve">160</w:t>
        </w:r>
      </w:hyperlink>
    </w:p>
    <w:p>
      <w:pPr>
        <w:numPr>
          <w:ilvl w:val="0"/>
          <w:numId w:val="122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160</w:t>
        </w:r>
      </w:hyperlink>
    </w:p>
    <w:p>
      <w:pPr>
        <w:numPr>
          <w:ilvl w:val="1"/>
          <w:numId w:val="1226"/>
        </w:numPr>
      </w:pPr>
      <w:r>
        <w:t xml:space="preserve">Tercil: 2 valores que dividem a amostra em 3 grupos de tamanhos iguais.</w:t>
      </w:r>
      <w:hyperlink w:anchor="ref-Altman1994">
        <w:r>
          <w:rPr>
            <w:rStyle w:val="Lienhypertexte"/>
            <w:vertAlign w:val="superscript"/>
          </w:rPr>
          <w:t xml:space="preserve">160</w:t>
        </w:r>
      </w:hyperlink>
    </w:p>
    <w:p>
      <w:pPr>
        <w:numPr>
          <w:ilvl w:val="1"/>
          <w:numId w:val="1226"/>
        </w:numPr>
      </w:pPr>
      <w:r>
        <w:t xml:space="preserve">Quartil: 3 valores que dividem a amostra em 4 grupos de tamanhos iguais.</w:t>
      </w:r>
      <w:hyperlink w:anchor="ref-Altman1994">
        <w:r>
          <w:rPr>
            <w:rStyle w:val="Lienhypertexte"/>
            <w:vertAlign w:val="superscript"/>
          </w:rPr>
          <w:t xml:space="preserve">160</w:t>
        </w:r>
      </w:hyperlink>
    </w:p>
    <w:p>
      <w:pPr>
        <w:numPr>
          <w:ilvl w:val="1"/>
          <w:numId w:val="1226"/>
        </w:numPr>
      </w:pPr>
      <w:r>
        <w:t xml:space="preserve">Quintil: 4 valores que dividem a amostra em 5 grupos de tamanhos iguais.</w:t>
      </w:r>
      <w:hyperlink w:anchor="ref-Altman1994">
        <w:r>
          <w:rPr>
            <w:rStyle w:val="Lienhypertexte"/>
            <w:vertAlign w:val="superscript"/>
          </w:rPr>
          <w:t xml:space="preserve">160</w:t>
        </w:r>
      </w:hyperlink>
    </w:p>
    <w:p>
      <w:pPr>
        <w:numPr>
          <w:ilvl w:val="1"/>
          <w:numId w:val="1226"/>
        </w:numPr>
      </w:pPr>
      <w:r>
        <w:t xml:space="preserve">Decil: 9 valores que dividem a amostra em 10 grupos de tamanhos iguais.</w:t>
      </w:r>
      <w:hyperlink w:anchor="ref-Altman1994">
        <w:r>
          <w:rPr>
            <w:rStyle w:val="Lienhypertexte"/>
            <w:vertAlign w:val="superscript"/>
          </w:rPr>
          <w:t xml:space="preserve">160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40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28</w:t>
        </w:r>
      </w:hyperlink>
      <w:r>
        <w:t xml:space="preserve"> </w:t>
      </w:r>
      <w:r>
        <w:t xml:space="preserve">fornece a função</w:t>
      </w:r>
      <w:r>
        <w:t xml:space="preserve"> </w:t>
      </w:r>
      <w:hyperlink r:id="rId408">
        <w:r>
          <w:rPr>
            <w:rStyle w:val="Lienhypertexte"/>
            <w:i/>
            <w:iCs/>
          </w:rPr>
          <w:t xml:space="preserve">quantile</w:t>
        </w:r>
      </w:hyperlink>
      <w:r>
        <w:t xml:space="preserve"> </w:t>
      </w:r>
      <w:r>
        <w:t xml:space="preserve">para executar análise de percentis.</w:t>
      </w:r>
    </w:p>
    <w:p>
      <w:pPr>
        <w:pStyle w:val="Corpsdetexte"/>
      </w:pPr>
    </w:p>
    <w:bookmarkEnd w:id="409"/>
    <w:bookmarkEnd w:id="410"/>
    <w:bookmarkStart w:id="412" w:name="distribuição"/>
    <w:p>
      <w:pPr>
        <w:pStyle w:val="Titre2"/>
      </w:pPr>
      <w:r>
        <w:t xml:space="preserve">Distribuição</w:t>
      </w:r>
    </w:p>
    <w:p>
      <w:pPr>
        <w:pStyle w:val="FirstParagraph"/>
      </w:pPr>
    </w:p>
    <w:bookmarkStart w:id="411" w:name="X17b322623aa17b52ddda985d4c5461afab52891"/>
    <w:p>
      <w:pPr>
        <w:pStyle w:val="Titre3"/>
      </w:pPr>
      <w:r>
        <w:t xml:space="preserve">Que parâmetros de distribuição podem ser estimados?</w:t>
      </w:r>
    </w:p>
    <w:p>
      <w:pPr>
        <w:numPr>
          <w:ilvl w:val="0"/>
          <w:numId w:val="1227"/>
        </w:numPr>
      </w:pPr>
      <w:r>
        <w:rPr>
          <w:i/>
          <w:iCs/>
        </w:rPr>
        <w:t xml:space="preserve">Assimetria</w:t>
      </w:r>
      <w:r>
        <w:t xml:space="preserve">.</w:t>
      </w:r>
      <w:hyperlink w:anchor="ref-kanji2006">
        <w:r>
          <w:rPr>
            <w:rStyle w:val="Lienhypertexte"/>
            <w:vertAlign w:val="superscript"/>
          </w:rPr>
          <w:t xml:space="preserve">158</w:t>
        </w:r>
      </w:hyperlink>
    </w:p>
    <w:p>
      <w:pPr>
        <w:numPr>
          <w:ilvl w:val="0"/>
          <w:numId w:val="1227"/>
        </w:numPr>
      </w:pPr>
      <w:r>
        <w:rPr>
          <w:i/>
          <w:iCs/>
        </w:rPr>
        <w:t xml:space="preserve">Curtose</w:t>
      </w:r>
      <w:r>
        <w:t xml:space="preserve">.</w:t>
      </w:r>
      <w:hyperlink w:anchor="ref-kanji2006">
        <w:r>
          <w:rPr>
            <w:rStyle w:val="Lienhypertexte"/>
            <w:vertAlign w:val="superscript"/>
          </w:rPr>
          <w:t xml:space="preserve">158</w:t>
        </w:r>
      </w:hyperlink>
    </w:p>
    <w:p>
      <w:pPr>
        <w:pStyle w:val="FirstParagraph"/>
      </w:pPr>
    </w:p>
    <w:bookmarkEnd w:id="411"/>
    <w:bookmarkEnd w:id="412"/>
    <w:bookmarkStart w:id="415" w:name="extremos"/>
    <w:p>
      <w:pPr>
        <w:pStyle w:val="Titre2"/>
      </w:pPr>
      <w:r>
        <w:t xml:space="preserve">Extremos</w:t>
      </w:r>
    </w:p>
    <w:p>
      <w:pPr>
        <w:pStyle w:val="FirstParagraph"/>
      </w:pPr>
    </w:p>
    <w:bookmarkStart w:id="413" w:name="o-que-são-extremos"/>
    <w:p>
      <w:pPr>
        <w:pStyle w:val="Titre3"/>
      </w:pPr>
      <w:r>
        <w:t xml:space="preserve">O que são extremos?</w:t>
      </w:r>
    </w:p>
    <w:p>
      <w:pPr>
        <w:pStyle w:val="Compact"/>
        <w:numPr>
          <w:ilvl w:val="0"/>
          <w:numId w:val="1228"/>
        </w:numPr>
      </w:pPr>
      <w:r>
        <w:t xml:space="preserve">Valores extremos podem constituir valores legítimos ou ilegítimos de uma distribuição.</w:t>
      </w:r>
      <w:hyperlink w:anchor="ref-leys2019">
        <w:r>
          <w:rPr>
            <w:rStyle w:val="Lienhypertexte"/>
            <w:vertAlign w:val="superscript"/>
          </w:rPr>
          <w:t xml:space="preserve">167</w:t>
        </w:r>
      </w:hyperlink>
    </w:p>
    <w:p>
      <w:pPr>
        <w:pStyle w:val="FirstParagraph"/>
      </w:pPr>
    </w:p>
    <w:bookmarkEnd w:id="413"/>
    <w:bookmarkStart w:id="414" w:name="X25542fc5b2be0b096527d9a12a1e76ef79c5010"/>
    <w:p>
      <w:pPr>
        <w:pStyle w:val="Titre3"/>
      </w:pPr>
      <w:r>
        <w:t xml:space="preserve">Que parâmetros extremos podem ser estimados?</w:t>
      </w:r>
    </w:p>
    <w:p>
      <w:pPr>
        <w:numPr>
          <w:ilvl w:val="0"/>
          <w:numId w:val="1229"/>
        </w:numPr>
      </w:pPr>
      <w:r>
        <w:rPr>
          <w:i/>
          <w:iCs/>
        </w:rPr>
        <w:t xml:space="preserve">Mínimo</w:t>
      </w:r>
      <w:r>
        <w:t xml:space="preserve">.</w:t>
      </w:r>
      <w:hyperlink w:anchor="ref-Ali2016">
        <w:r>
          <w:rPr>
            <w:rStyle w:val="Lienhypertexte"/>
            <w:vertAlign w:val="superscript"/>
          </w:rPr>
          <w:t xml:space="preserve">101</w:t>
        </w:r>
      </w:hyperlink>
    </w:p>
    <w:p>
      <w:pPr>
        <w:numPr>
          <w:ilvl w:val="0"/>
          <w:numId w:val="1229"/>
        </w:numPr>
      </w:pPr>
      <w:r>
        <w:rPr>
          <w:i/>
          <w:iCs/>
        </w:rPr>
        <w:t xml:space="preserve">Máximo</w:t>
      </w:r>
      <w:r>
        <w:t xml:space="preserve">.</w:t>
      </w:r>
      <w:hyperlink w:anchor="ref-Ali2016">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390">
        <w:r>
          <w:rPr>
            <w:rStyle w:val="Lienhypertexte"/>
            <w:i/>
            <w:iCs/>
          </w:rPr>
          <w:t xml:space="preserve">summary</w:t>
        </w:r>
      </w:hyperlink>
      <w:r>
        <w:t xml:space="preserve"> </w:t>
      </w:r>
      <w:r>
        <w:t xml:space="preserve">para calcular diversos parâmetros descritivos.</w:t>
      </w:r>
    </w:p>
    <w:p>
      <w:pPr>
        <w:pStyle w:val="Corpsdetexte"/>
      </w:pPr>
    </w:p>
    <w:bookmarkEnd w:id="414"/>
    <w:bookmarkEnd w:id="415"/>
    <w:bookmarkStart w:id="425" w:name="valores-discrepantes"/>
    <w:p>
      <w:pPr>
        <w:pStyle w:val="Titre2"/>
      </w:pPr>
      <w:r>
        <w:t xml:space="preserve">Valores discrepantes</w:t>
      </w:r>
    </w:p>
    <w:p>
      <w:pPr>
        <w:pStyle w:val="FirstParagraph"/>
      </w:pPr>
    </w:p>
    <w:bookmarkStart w:id="416" w:name="o-que-são-valores-discrepantes-outliers"/>
    <w:p>
      <w:pPr>
        <w:pStyle w:val="Titre3"/>
      </w:pPr>
      <w:r>
        <w:t xml:space="preserve">O que são valores discrepantes (</w:t>
      </w:r>
      <w:r>
        <w:rPr>
          <w:i/>
          <w:iCs/>
        </w:rPr>
        <w:t xml:space="preserve">outliers</w:t>
      </w:r>
      <w:r>
        <w:t xml:space="preserve">)?</w:t>
      </w:r>
    </w:p>
    <w:p>
      <w:pPr>
        <w:numPr>
          <w:ilvl w:val="0"/>
          <w:numId w:val="123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168</w:t>
        </w:r>
      </w:hyperlink>
    </w:p>
    <w:p>
      <w:pPr>
        <w:numPr>
          <w:ilvl w:val="0"/>
          <w:numId w:val="1230"/>
        </w:numPr>
      </w:pPr>
      <w:r>
        <w:t xml:space="preserve">Um valor discrepante é uma observação incomum que exerce influência indevida em uma análise.</w:t>
      </w:r>
      <w:hyperlink w:anchor="ref-zuur2009">
        <w:r>
          <w:rPr>
            <w:rStyle w:val="Lienhypertexte"/>
            <w:vertAlign w:val="superscript"/>
          </w:rPr>
          <w:t xml:space="preserve">168</w:t>
        </w:r>
      </w:hyperlink>
    </w:p>
    <w:p>
      <w:pPr>
        <w:numPr>
          <w:ilvl w:val="0"/>
          <w:numId w:val="1230"/>
        </w:numPr>
      </w:pPr>
      <w:r>
        <w:t xml:space="preserve">Valores discrepantes são dados com valores altos de resíduos.</w:t>
      </w:r>
      <w:hyperlink w:anchor="ref-leys2019">
        <w:r>
          <w:rPr>
            <w:rStyle w:val="Lienhypertexte"/>
            <w:vertAlign w:val="superscript"/>
          </w:rPr>
          <w:t xml:space="preserve">167</w:t>
        </w:r>
      </w:hyperlink>
    </w:p>
    <w:p>
      <w:pPr>
        <w:pStyle w:val="FirstParagraph"/>
      </w:pPr>
    </w:p>
    <w:bookmarkEnd w:id="416"/>
    <w:bookmarkStart w:id="417" w:name="Xddbd9af31537d70e182a6c8415dd8b1cd937826"/>
    <w:p>
      <w:pPr>
        <w:pStyle w:val="Titre3"/>
      </w:pPr>
      <w:r>
        <w:t xml:space="preserve">Quais são os tipos de valores discrepantes?</w:t>
      </w:r>
    </w:p>
    <w:p>
      <w:pPr>
        <w:numPr>
          <w:ilvl w:val="0"/>
          <w:numId w:val="123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167</w:t>
        </w:r>
      </w:hyperlink>
    </w:p>
    <w:p>
      <w:pPr>
        <w:numPr>
          <w:ilvl w:val="0"/>
          <w:numId w:val="123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167</w:t>
        </w:r>
      </w:hyperlink>
    </w:p>
    <w:p>
      <w:pPr>
        <w:numPr>
          <w:ilvl w:val="0"/>
          <w:numId w:val="123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167</w:t>
        </w:r>
      </w:hyperlink>
    </w:p>
    <w:p>
      <w:pPr>
        <w:numPr>
          <w:ilvl w:val="0"/>
          <w:numId w:val="123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167</w:t>
        </w:r>
      </w:hyperlink>
    </w:p>
    <w:p>
      <w:pPr>
        <w:numPr>
          <w:ilvl w:val="0"/>
          <w:numId w:val="1231"/>
        </w:numPr>
      </w:pPr>
      <w:r>
        <w:t xml:space="preserve">Valores discrepantes podem ser univariados ou multivariados.</w:t>
      </w:r>
      <w:hyperlink w:anchor="ref-leys2019">
        <w:r>
          <w:rPr>
            <w:rStyle w:val="Lienhypertexte"/>
            <w:vertAlign w:val="superscript"/>
          </w:rPr>
          <w:t xml:space="preserve">167</w:t>
        </w:r>
      </w:hyperlink>
    </w:p>
    <w:p>
      <w:pPr>
        <w:pStyle w:val="FirstParagraph"/>
      </w:pPr>
    </w:p>
    <w:bookmarkEnd w:id="417"/>
    <w:bookmarkStart w:id="418" w:name="Xc0f6d8e97a887581b84a3a50df8f661edf4984a"/>
    <w:p>
      <w:pPr>
        <w:pStyle w:val="Titre3"/>
      </w:pPr>
      <w:r>
        <w:t xml:space="preserve">Por que é importante avaliar valores discrepantes?</w:t>
      </w:r>
    </w:p>
    <w:p>
      <w:pPr>
        <w:numPr>
          <w:ilvl w:val="0"/>
          <w:numId w:val="123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167</w:t>
        </w:r>
      </w:hyperlink>
    </w:p>
    <w:p>
      <w:pPr>
        <w:numPr>
          <w:ilvl w:val="0"/>
          <w:numId w:val="123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167</w:t>
        </w:r>
      </w:hyperlink>
    </w:p>
    <w:p>
      <w:pPr>
        <w:numPr>
          <w:ilvl w:val="0"/>
          <w:numId w:val="123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167</w:t>
        </w:r>
      </w:hyperlink>
    </w:p>
    <w:p>
      <w:pPr>
        <w:pStyle w:val="FirstParagraph"/>
      </w:pPr>
    </w:p>
    <w:bookmarkEnd w:id="418"/>
    <w:bookmarkStart w:id="419" w:name="como-detectar-valores-discrepantes"/>
    <w:p>
      <w:pPr>
        <w:pStyle w:val="Titre3"/>
      </w:pPr>
      <w:r>
        <w:t xml:space="preserve">Como detectar valores discrepantes?</w:t>
      </w:r>
    </w:p>
    <w:p>
      <w:pPr>
        <w:numPr>
          <w:ilvl w:val="0"/>
          <w:numId w:val="123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167</w:t>
        </w:r>
      </w:hyperlink>
    </w:p>
    <w:p>
      <w:pPr>
        <w:numPr>
          <w:ilvl w:val="0"/>
          <w:numId w:val="123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167</w:t>
        </w:r>
      </w:hyperlink>
    </w:p>
    <w:p>
      <w:pPr>
        <w:numPr>
          <w:ilvl w:val="0"/>
          <w:numId w:val="123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167</w:t>
        </w:r>
      </w:hyperlink>
    </w:p>
    <w:p>
      <w:pPr>
        <w:numPr>
          <w:ilvl w:val="0"/>
          <w:numId w:val="123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167</w:t>
        </w:r>
      </w:hyperlink>
    </w:p>
    <w:p>
      <w:pPr>
        <w:pStyle w:val="FirstParagraph"/>
      </w:pPr>
    </w:p>
    <w:bookmarkEnd w:id="419"/>
    <w:bookmarkStart w:id="420" w:name="Xa10de33a7f07d678721dff501012c739d7ae911"/>
    <w:p>
      <w:pPr>
        <w:pStyle w:val="Titre3"/>
      </w:pPr>
      <w:r>
        <w:t xml:space="preserve">Quais são os métodos para detectar valores discrepantes?</w:t>
      </w:r>
    </w:p>
    <w:p>
      <w:pPr>
        <w:numPr>
          <w:ilvl w:val="0"/>
          <w:numId w:val="123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167</w:t>
        </w:r>
      </w:hyperlink>
    </w:p>
    <w:p>
      <w:pPr>
        <w:numPr>
          <w:ilvl w:val="0"/>
          <w:numId w:val="123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167</w:t>
        </w:r>
      </w:hyperlink>
      <w:r>
        <w:rPr>
          <w:vertAlign w:val="superscript"/>
        </w:rPr>
        <w:t xml:space="preserve">,</w:t>
      </w:r>
      <w:hyperlink w:anchor="ref-leys2013">
        <w:r>
          <w:rPr>
            <w:rStyle w:val="Lienhypertexte"/>
            <w:vertAlign w:val="superscript"/>
          </w:rPr>
          <w:t xml:space="preserve">169</w:t>
        </w:r>
      </w:hyperlink>
    </w:p>
    <w:p>
      <w:pPr>
        <w:numPr>
          <w:ilvl w:val="0"/>
          <w:numId w:val="123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167</w:t>
        </w:r>
      </w:hyperlink>
    </w:p>
    <w:p>
      <w:pPr>
        <w:numPr>
          <w:ilvl w:val="0"/>
          <w:numId w:val="123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167</w:t>
        </w:r>
      </w:hyperlink>
      <w:r>
        <w:rPr>
          <w:vertAlign w:val="superscript"/>
        </w:rPr>
        <w:t xml:space="preserve">,</w:t>
      </w:r>
      <w:hyperlink w:anchor="ref-leys2018">
        <w:r>
          <w:rPr>
            <w:rStyle w:val="Lienhypertexte"/>
            <w:vertAlign w:val="superscript"/>
          </w:rPr>
          <w:t xml:space="preserve">170</w:t>
        </w:r>
      </w:hyperlink>
    </w:p>
    <w:p>
      <w:pPr>
        <w:pStyle w:val="FirstParagraph"/>
      </w:pPr>
    </w:p>
    <w:bookmarkEnd w:id="420"/>
    <w:bookmarkStart w:id="421" w:name="como-manejar-os-valores-discrepantes"/>
    <w:p>
      <w:pPr>
        <w:pStyle w:val="Titre3"/>
      </w:pPr>
      <w:r>
        <w:t xml:space="preserve">Como manejar os valores discrepantes?</w:t>
      </w:r>
    </w:p>
    <w:p>
      <w:pPr>
        <w:numPr>
          <w:ilvl w:val="0"/>
          <w:numId w:val="123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167</w:t>
        </w:r>
      </w:hyperlink>
    </w:p>
    <w:p>
      <w:pPr>
        <w:numPr>
          <w:ilvl w:val="0"/>
          <w:numId w:val="123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167</w:t>
        </w:r>
      </w:hyperlink>
    </w:p>
    <w:p>
      <w:pPr>
        <w:numPr>
          <w:ilvl w:val="0"/>
          <w:numId w:val="123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167</w:t>
        </w:r>
      </w:hyperlink>
    </w:p>
    <w:p>
      <w:pPr>
        <w:numPr>
          <w:ilvl w:val="0"/>
          <w:numId w:val="123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167</w:t>
        </w:r>
      </w:hyperlink>
    </w:p>
    <w:p>
      <w:pPr>
        <w:numPr>
          <w:ilvl w:val="0"/>
          <w:numId w:val="1235"/>
        </w:numPr>
      </w:pPr>
      <w:r>
        <w:t xml:space="preserve">Erros de observação e de medição são uma justificativa válida para descartar observações discrepantes.</w:t>
      </w:r>
      <w:hyperlink w:anchor="ref-zuur2009">
        <w:r>
          <w:rPr>
            <w:rStyle w:val="Lienhypertexte"/>
            <w:vertAlign w:val="superscript"/>
          </w:rPr>
          <w:t xml:space="preserve">168</w:t>
        </w:r>
      </w:hyperlink>
    </w:p>
    <w:p>
      <w:pPr>
        <w:pStyle w:val="FirstParagraph"/>
      </w:pPr>
    </w:p>
    <w:bookmarkEnd w:id="421"/>
    <w:bookmarkStart w:id="424" w:name="X1e764ff056142715c841fb37d69d29ccf1f6fac"/>
    <w:p>
      <w:pPr>
        <w:pStyle w:val="Titre3"/>
      </w:pPr>
      <w:r>
        <w:t xml:space="preserve">Como conduzir análises com valores discrepantes?</w:t>
      </w:r>
    </w:p>
    <w:p>
      <w:pPr>
        <w:numPr>
          <w:ilvl w:val="0"/>
          <w:numId w:val="1236"/>
        </w:numPr>
      </w:pPr>
      <w:r>
        <w:t xml:space="preserve">É importante reportar se existem valores discrepantes e como foram tratados.</w:t>
      </w:r>
      <w:hyperlink w:anchor="ref-zuur2009">
        <w:r>
          <w:rPr>
            <w:rStyle w:val="Lienhypertexte"/>
            <w:vertAlign w:val="superscript"/>
          </w:rPr>
          <w:t xml:space="preserve">168</w:t>
        </w:r>
      </w:hyperlink>
    </w:p>
    <w:p>
      <w:pPr>
        <w:numPr>
          <w:ilvl w:val="0"/>
          <w:numId w:val="123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168</w:t>
        </w:r>
      </w:hyperlink>
    </w:p>
    <w:p>
      <w:pPr>
        <w:numPr>
          <w:ilvl w:val="0"/>
          <w:numId w:val="123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168</w:t>
        </w:r>
      </w:hyperlink>
    </w:p>
    <w:p>
      <w:pPr>
        <w:numPr>
          <w:ilvl w:val="0"/>
          <w:numId w:val="1236"/>
        </w:numPr>
      </w:pPr>
      <w:r>
        <w:t xml:space="preserve">Valores discrepantes podem ser recodificados usando a Winsorização,</w:t>
      </w:r>
      <w:hyperlink w:anchor="ref-Tukey1963">
        <w:r>
          <w:rPr>
            <w:rStyle w:val="Lienhypertexte"/>
            <w:vertAlign w:val="superscript"/>
          </w:rPr>
          <w:t xml:space="preserve">171</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172</w:t>
        </w:r>
      </w:hyperlink>
      <w:r>
        <w:t xml:space="preserve"> </w:t>
      </w:r>
      <w:r>
        <w:t xml:space="preserve">fornece a função</w:t>
      </w:r>
      <w:r>
        <w:t xml:space="preserve"> </w:t>
      </w:r>
      <w:hyperlink r:id="rId42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172</w:t>
        </w:r>
      </w:hyperlink>
      <w:r>
        <w:t xml:space="preserve"> </w:t>
      </w:r>
      <w:r>
        <w:t xml:space="preserve">fornece a função</w:t>
      </w:r>
      <w:r>
        <w:t xml:space="preserve"> </w:t>
      </w:r>
      <w:hyperlink r:id="rId42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24"/>
    <w:bookmarkEnd w:id="425"/>
    <w:bookmarkEnd w:id="426"/>
    <w:bookmarkStart w:id="435" w:name="analise-exploratoria"/>
    <w:p>
      <w:pPr>
        <w:pStyle w:val="Titre1"/>
      </w:pPr>
      <w:r>
        <w:rPr>
          <w:b/>
          <w:bCs/>
        </w:rPr>
        <w:t xml:space="preserve">Análise exploratória de dados</w:t>
      </w:r>
    </w:p>
    <w:p>
      <w:pPr>
        <w:pStyle w:val="FirstParagraph"/>
      </w:pPr>
    </w:p>
    <w:bookmarkStart w:id="434" w:name="análise-exploratória-de-dados"/>
    <w:p>
      <w:pPr>
        <w:pStyle w:val="Titre2"/>
      </w:pPr>
      <w:r>
        <w:t xml:space="preserve">Análise exploratória de dados</w:t>
      </w:r>
    </w:p>
    <w:p>
      <w:pPr>
        <w:pStyle w:val="FirstParagraph"/>
      </w:pPr>
    </w:p>
    <w:bookmarkStart w:id="427" w:name="o-que-é-análise-exploratória-de-dados"/>
    <w:p>
      <w:pPr>
        <w:pStyle w:val="Titre3"/>
      </w:pPr>
      <w:r>
        <w:t xml:space="preserve">O que é análise exploratória de dados?</w:t>
      </w:r>
    </w:p>
    <w:p>
      <w:pPr>
        <w:numPr>
          <w:ilvl w:val="0"/>
          <w:numId w:val="123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145</w:t>
        </w:r>
      </w:hyperlink>
    </w:p>
    <w:p>
      <w:pPr>
        <w:numPr>
          <w:ilvl w:val="0"/>
          <w:numId w:val="123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168</w:t>
        </w:r>
      </w:hyperlink>
    </w:p>
    <w:p>
      <w:pPr>
        <w:pStyle w:val="FirstParagraph"/>
      </w:pPr>
    </w:p>
    <w:bookmarkEnd w:id="427"/>
    <w:bookmarkStart w:id="430" w:name="X95721fda20f2b869e5e22523bea4ea2df22b2bd"/>
    <w:p>
      <w:pPr>
        <w:pStyle w:val="Titre3"/>
      </w:pPr>
      <w:r>
        <w:t xml:space="preserve">Por que conduzir a análise exploratória de dados?</w:t>
      </w:r>
    </w:p>
    <w:p>
      <w:pPr>
        <w:numPr>
          <w:ilvl w:val="0"/>
          <w:numId w:val="123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168</w:t>
        </w:r>
      </w:hyperlink>
    </w:p>
    <w:p>
      <w:pPr>
        <w:numPr>
          <w:ilvl w:val="0"/>
          <w:numId w:val="1238"/>
        </w:numPr>
      </w:pPr>
      <w:r>
        <w:t xml:space="preserve">A análise exploratória não deve ser usada para definir as questões e hipóteses científicas do estudo.</w:t>
      </w:r>
      <w:hyperlink w:anchor="ref-zuur2009">
        <w:r>
          <w:rPr>
            <w:rStyle w:val="Lienhypertexte"/>
            <w:vertAlign w:val="superscript"/>
          </w:rPr>
          <w:t xml:space="preserve">168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141</w:t>
        </w:r>
      </w:hyperlink>
      <w:r>
        <w:t xml:space="preserve"> </w:t>
      </w:r>
      <w:r>
        <w:t xml:space="preserve">fornece a função</w:t>
      </w:r>
      <w:r>
        <w:t xml:space="preserve"> </w:t>
      </w:r>
      <w:hyperlink r:id="rId35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173</w:t>
        </w:r>
      </w:hyperlink>
      <w:r>
        <w:t xml:space="preserve"> </w:t>
      </w:r>
      <w:r>
        <w:t xml:space="preserve">fornece a função</w:t>
      </w:r>
      <w:r>
        <w:t xml:space="preserve"> </w:t>
      </w:r>
      <w:hyperlink r:id="rId428">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174</w:t>
        </w:r>
      </w:hyperlink>
      <w:r>
        <w:t xml:space="preserve"> </w:t>
      </w:r>
      <w:r>
        <w:t xml:space="preserve">fornece a função</w:t>
      </w:r>
      <w:r>
        <w:t xml:space="preserve"> </w:t>
      </w:r>
      <w:hyperlink r:id="rId429">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30"/>
    <w:bookmarkStart w:id="433" w:name="X6a589b5db795c98eb201621fae09281907216c8"/>
    <w:p>
      <w:pPr>
        <w:pStyle w:val="Titre3"/>
      </w:pPr>
      <w:r>
        <w:t xml:space="preserve">Quais etapas constituem a análise exploratória de dados?</w:t>
      </w:r>
    </w:p>
    <w:p>
      <w:pPr>
        <w:numPr>
          <w:ilvl w:val="0"/>
          <w:numId w:val="123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168</w:t>
        </w:r>
      </w:hyperlink>
    </w:p>
    <w:p>
      <w:pPr>
        <w:numPr>
          <w:ilvl w:val="0"/>
          <w:numId w:val="123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144</w:t>
        </w:r>
      </w:hyperlink>
      <w:r>
        <w:rPr>
          <w:vertAlign w:val="superscript"/>
        </w:rPr>
        <w:t xml:space="preserve">,</w:t>
      </w:r>
      <w:hyperlink w:anchor="ref-Ferketich1986">
        <w:r>
          <w:rPr>
            <w:rStyle w:val="Lienhypertexte"/>
            <w:vertAlign w:val="superscript"/>
          </w:rPr>
          <w:t xml:space="preserve">145</w:t>
        </w:r>
      </w:hyperlink>
      <w:r>
        <w:rPr>
          <w:vertAlign w:val="superscript"/>
        </w:rPr>
        <w:t xml:space="preserve">,</w:t>
      </w:r>
      <w:hyperlink w:anchor="ref-zuur2009">
        <w:r>
          <w:rPr>
            <w:rStyle w:val="Lienhypertexte"/>
            <w:vertAlign w:val="superscript"/>
          </w:rPr>
          <w:t xml:space="preserve">168</w:t>
        </w:r>
      </w:hyperlink>
    </w:p>
    <w:p>
      <w:pPr>
        <w:numPr>
          <w:ilvl w:val="1"/>
          <w:numId w:val="1240"/>
        </w:numPr>
      </w:pPr>
      <w:r>
        <w:t xml:space="preserve">Boxplots</w:t>
      </w:r>
    </w:p>
    <w:p>
      <w:pPr>
        <w:numPr>
          <w:ilvl w:val="1"/>
          <w:numId w:val="124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153</w:t>
        </w:r>
      </w:hyperlink>
      <w:r>
        <w:t xml:space="preserve"> </w:t>
      </w:r>
      <w:r>
        <w:t xml:space="preserve">fornece a função</w:t>
      </w:r>
      <w:r>
        <w:t xml:space="preserve"> </w:t>
      </w:r>
      <w:hyperlink r:id="rId431">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1"/>
        </w:numPr>
      </w:pPr>
      <w:r>
        <w:t xml:space="preserve">Verifique a homocedasticidade (homogeneidade da variância):</w:t>
      </w:r>
      <w:hyperlink w:anchor="ref-zuur2009">
        <w:r>
          <w:rPr>
            <w:rStyle w:val="Lienhypertexte"/>
            <w:vertAlign w:val="superscript"/>
          </w:rPr>
          <w:t xml:space="preserve">168</w:t>
        </w:r>
      </w:hyperlink>
    </w:p>
    <w:p>
      <w:pPr>
        <w:numPr>
          <w:ilvl w:val="1"/>
          <w:numId w:val="1242"/>
        </w:numPr>
      </w:pPr>
      <w:r>
        <w:t xml:space="preserve">Boxplots condicionais (por fator de análise)</w:t>
      </w:r>
    </w:p>
    <w:p>
      <w:pPr>
        <w:numPr>
          <w:ilvl w:val="1"/>
          <w:numId w:val="1242"/>
        </w:numPr>
      </w:pPr>
      <w:r>
        <w:t xml:space="preserve">Análise dos resíduos do modelo de regressão</w:t>
      </w:r>
    </w:p>
    <w:p>
      <w:pPr>
        <w:numPr>
          <w:ilvl w:val="1"/>
          <w:numId w:val="1242"/>
        </w:numPr>
      </w:pPr>
      <w:r>
        <w:t xml:space="preserve">Gráfico resíduos vs. valores ajustados</w:t>
      </w:r>
    </w:p>
    <w:p>
      <w:pPr>
        <w:pStyle w:val="FirstParagraph"/>
      </w:pPr>
    </w:p>
    <w:p>
      <w:pPr>
        <w:numPr>
          <w:ilvl w:val="0"/>
          <w:numId w:val="1243"/>
        </w:numPr>
      </w:pPr>
      <w:r>
        <w:t xml:space="preserve">Verifique a normalidade da distribuição dos dados:</w:t>
      </w:r>
      <w:hyperlink w:anchor="ref-chatfield1986">
        <w:r>
          <w:rPr>
            <w:rStyle w:val="Lienhypertexte"/>
            <w:vertAlign w:val="superscript"/>
          </w:rPr>
          <w:t xml:space="preserve">144</w:t>
        </w:r>
      </w:hyperlink>
      <w:r>
        <w:rPr>
          <w:vertAlign w:val="superscript"/>
        </w:rPr>
        <w:t xml:space="preserve">,</w:t>
      </w:r>
      <w:hyperlink w:anchor="ref-zuur2009">
        <w:r>
          <w:rPr>
            <w:rStyle w:val="Lienhypertexte"/>
            <w:vertAlign w:val="superscript"/>
          </w:rPr>
          <w:t xml:space="preserve">168</w:t>
        </w:r>
      </w:hyperlink>
    </w:p>
    <w:p>
      <w:pPr>
        <w:numPr>
          <w:ilvl w:val="1"/>
          <w:numId w:val="1244"/>
        </w:numPr>
      </w:pPr>
      <w:r>
        <w:t xml:space="preserve">Histograma das variáveis (por fator de análise)</w:t>
      </w:r>
    </w:p>
    <w:p>
      <w:pPr>
        <w:numPr>
          <w:ilvl w:val="1"/>
          <w:numId w:val="1244"/>
        </w:numPr>
      </w:pPr>
      <w:r>
        <w:t xml:space="preserve">Histograma dos resíduos da regressão</w:t>
      </w:r>
    </w:p>
    <w:p>
      <w:pPr>
        <w:pStyle w:val="FirstParagraph"/>
      </w:pPr>
    </w:p>
    <w:p>
      <w:pPr>
        <w:numPr>
          <w:ilvl w:val="0"/>
          <w:numId w:val="1245"/>
        </w:numPr>
      </w:pPr>
      <w:r>
        <w:t xml:space="preserve">Verifique a existência de grande quantidade de valores nulos (=0):</w:t>
      </w:r>
      <w:hyperlink w:anchor="ref-zuur2009">
        <w:r>
          <w:rPr>
            <w:rStyle w:val="Lienhypertexte"/>
            <w:vertAlign w:val="superscript"/>
          </w:rPr>
          <w:t xml:space="preserve">168</w:t>
        </w:r>
      </w:hyperlink>
    </w:p>
    <w:p>
      <w:pPr>
        <w:pStyle w:val="Compact"/>
        <w:numPr>
          <w:ilvl w:val="1"/>
          <w:numId w:val="1246"/>
        </w:numPr>
      </w:pPr>
      <w:r>
        <w:t xml:space="preserve">Histograma das variáveis (por fator de análise)</w:t>
      </w:r>
    </w:p>
    <w:p>
      <w:pPr>
        <w:pStyle w:val="FirstParagraph"/>
      </w:pPr>
    </w:p>
    <w:p>
      <w:pPr>
        <w:numPr>
          <w:ilvl w:val="0"/>
          <w:numId w:val="1247"/>
        </w:numPr>
      </w:pPr>
      <w:r>
        <w:t xml:space="preserve">Verifique a existência de colinearidade entre variáveis independentes de um modelo de regressão:</w:t>
      </w:r>
      <w:hyperlink w:anchor="ref-zuur2009">
        <w:r>
          <w:rPr>
            <w:rStyle w:val="Lienhypertexte"/>
            <w:vertAlign w:val="superscript"/>
          </w:rPr>
          <w:t xml:space="preserve">168</w:t>
        </w:r>
      </w:hyperlink>
    </w:p>
    <w:p>
      <w:pPr>
        <w:numPr>
          <w:ilvl w:val="1"/>
          <w:numId w:val="1248"/>
        </w:numPr>
      </w:pPr>
      <w:r>
        <w:t xml:space="preserve">Fator de inflação de variância (</w:t>
      </w:r>
      <w:r>
        <w:rPr>
          <w:i/>
          <w:iCs/>
        </w:rPr>
        <w:t xml:space="preserve">variance inflation factor</w:t>
      </w:r>
      <w:r>
        <w:t xml:space="preserve">, VIF)</w:t>
      </w:r>
    </w:p>
    <w:p>
      <w:pPr>
        <w:numPr>
          <w:ilvl w:val="1"/>
          <w:numId w:val="1248"/>
        </w:numPr>
      </w:pPr>
      <w:r>
        <w:t xml:space="preserve">Coeficiente de correlação de Pearson (</w:t>
      </w:r>
      <m:oMath>
        <m:r>
          <m:t>r</m:t>
        </m:r>
      </m:oMath>
      <w:r>
        <w:t xml:space="preserve">)</w:t>
      </w:r>
    </w:p>
    <w:p>
      <w:pPr>
        <w:numPr>
          <w:ilvl w:val="1"/>
          <w:numId w:val="1248"/>
        </w:numPr>
      </w:pPr>
      <w:r>
        <w:t xml:space="preserve">Gráfico de dispersão entre variáveis</w:t>
      </w:r>
    </w:p>
    <w:p>
      <w:pPr>
        <w:pStyle w:val="FirstParagraph"/>
      </w:pPr>
    </w:p>
    <w:p>
      <w:pPr>
        <w:numPr>
          <w:ilvl w:val="0"/>
          <w:numId w:val="1249"/>
        </w:numPr>
      </w:pPr>
      <w:r>
        <w:t xml:space="preserve">Verifique possíveis relações entre as variáveis dependente(s) e independente(s) de um modelo de regressão:</w:t>
      </w:r>
      <w:hyperlink w:anchor="ref-zuur2009">
        <w:r>
          <w:rPr>
            <w:rStyle w:val="Lienhypertexte"/>
            <w:vertAlign w:val="superscript"/>
          </w:rPr>
          <w:t xml:space="preserve">168</w:t>
        </w:r>
      </w:hyperlink>
    </w:p>
    <w:p>
      <w:pPr>
        <w:pStyle w:val="Compact"/>
        <w:numPr>
          <w:ilvl w:val="1"/>
          <w:numId w:val="1250"/>
        </w:numPr>
      </w:pPr>
      <w:r>
        <w:t xml:space="preserve">Gráfico de dispersão entre variáveis independente e dependente</w:t>
      </w:r>
    </w:p>
    <w:p>
      <w:pPr>
        <w:pStyle w:val="FirstParagraph"/>
      </w:pPr>
    </w:p>
    <w:p>
      <w:pPr>
        <w:numPr>
          <w:ilvl w:val="0"/>
          <w:numId w:val="1251"/>
        </w:numPr>
      </w:pPr>
      <w:r>
        <w:t xml:space="preserve">Verifique possíveis interações entre as variáveis dependente(s) de um modelo de regressão:</w:t>
      </w:r>
      <w:hyperlink w:anchor="ref-zuur2009">
        <w:r>
          <w:rPr>
            <w:rStyle w:val="Lienhypertexte"/>
            <w:vertAlign w:val="superscript"/>
          </w:rPr>
          <w:t xml:space="preserve">168</w:t>
        </w:r>
      </w:hyperlink>
    </w:p>
    <w:p>
      <w:pPr>
        <w:pStyle w:val="Compact"/>
        <w:numPr>
          <w:ilvl w:val="1"/>
          <w:numId w:val="125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153</w:t>
        </w:r>
      </w:hyperlink>
      <w:r>
        <w:t xml:space="preserve"> </w:t>
      </w:r>
      <w:r>
        <w:t xml:space="preserve">fornece a função</w:t>
      </w:r>
      <w:r>
        <w:t xml:space="preserve"> </w:t>
      </w:r>
      <w:hyperlink r:id="rId432">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3"/>
        </w:numPr>
      </w:pPr>
      <w:r>
        <w:t xml:space="preserve">Verifique por dependência entre variáveis de um modelo de regressão:</w:t>
      </w:r>
      <w:hyperlink w:anchor="ref-zuur2009">
        <w:r>
          <w:rPr>
            <w:rStyle w:val="Lienhypertexte"/>
            <w:vertAlign w:val="superscript"/>
          </w:rPr>
          <w:t xml:space="preserve">168</w:t>
        </w:r>
      </w:hyperlink>
    </w:p>
    <w:p>
      <w:pPr>
        <w:numPr>
          <w:ilvl w:val="1"/>
          <w:numId w:val="1254"/>
        </w:numPr>
      </w:pPr>
      <w:r>
        <w:t xml:space="preserve">Gráfico de série temporal das variáveis</w:t>
      </w:r>
    </w:p>
    <w:p>
      <w:pPr>
        <w:numPr>
          <w:ilvl w:val="1"/>
          <w:numId w:val="1254"/>
        </w:numPr>
      </w:pPr>
      <w:r>
        <w:t xml:space="preserve">Gráfico de autocorrelação entre as variáveis</w:t>
      </w:r>
    </w:p>
    <w:p>
      <w:pPr>
        <w:pStyle w:val="FirstParagraph"/>
      </w:pPr>
    </w:p>
    <w:p>
      <w:pPr>
        <w:pStyle w:val="Corpsdetexte"/>
      </w:pPr>
    </w:p>
    <w:bookmarkEnd w:id="433"/>
    <w:bookmarkEnd w:id="434"/>
    <w:bookmarkEnd w:id="435"/>
    <w:bookmarkStart w:id="476" w:name="analise-descritiva"/>
    <w:p>
      <w:pPr>
        <w:pStyle w:val="Titre1"/>
      </w:pPr>
      <w:r>
        <w:rPr>
          <w:b/>
          <w:bCs/>
        </w:rPr>
        <w:t xml:space="preserve">Análise descritiva</w:t>
      </w:r>
    </w:p>
    <w:p>
      <w:pPr>
        <w:pStyle w:val="FirstParagraph"/>
      </w:pPr>
    </w:p>
    <w:bookmarkStart w:id="438" w:name="análise-descritiva"/>
    <w:p>
      <w:pPr>
        <w:pStyle w:val="Titre2"/>
      </w:pPr>
      <w:r>
        <w:t xml:space="preserve">Análise descritiva</w:t>
      </w:r>
    </w:p>
    <w:p>
      <w:pPr>
        <w:pStyle w:val="FirstParagraph"/>
      </w:pPr>
    </w:p>
    <w:bookmarkStart w:id="436" w:name="o-que-é-análise-descritiva"/>
    <w:p>
      <w:pPr>
        <w:pStyle w:val="Titre3"/>
      </w:pPr>
      <w:r>
        <w:t xml:space="preserve">O que é análise descritiva?</w:t>
      </w:r>
    </w:p>
    <w:p>
      <w:pPr>
        <w:pStyle w:val="Compact"/>
        <w:numPr>
          <w:ilvl w:val="0"/>
          <w:numId w:val="125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89</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6"/>
    <w:bookmarkStart w:id="437" w:name="X362f50783d4914c1f4b7aa69aa3788f1edb69e6"/>
    <w:p>
      <w:pPr>
        <w:pStyle w:val="Titre3"/>
      </w:pPr>
      <w:r>
        <w:t xml:space="preserve">Como apresentar os resultados descritivos?</w:t>
      </w:r>
    </w:p>
    <w:p>
      <w:pPr>
        <w:numPr>
          <w:ilvl w:val="0"/>
          <w:numId w:val="1256"/>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56"/>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56"/>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5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7"/>
    <w:bookmarkEnd w:id="438"/>
    <w:bookmarkStart w:id="442" w:name="apresentação-de-resultados-numéricos"/>
    <w:p>
      <w:pPr>
        <w:pStyle w:val="Titre2"/>
      </w:pPr>
      <w:r>
        <w:t xml:space="preserve">Apresentação de resultados numéricos</w:t>
      </w:r>
    </w:p>
    <w:p>
      <w:pPr>
        <w:pStyle w:val="FirstParagraph"/>
      </w:pPr>
    </w:p>
    <w:bookmarkStart w:id="439" w:name="o-que-são-casas-decimais"/>
    <w:p>
      <w:pPr>
        <w:pStyle w:val="Titre3"/>
      </w:pPr>
      <w:r>
        <w:t xml:space="preserve">O que são casas decimais?</w:t>
      </w:r>
    </w:p>
    <w:p>
      <w:pPr>
        <w:pStyle w:val="Compact"/>
        <w:numPr>
          <w:ilvl w:val="0"/>
          <w:numId w:val="1257"/>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o-que-são-dígitos-significativos"/>
    <w:p>
      <w:pPr>
        <w:pStyle w:val="Titre3"/>
      </w:pPr>
      <w:r>
        <w:t xml:space="preserve">O que são dígitos significativos?</w:t>
      </w:r>
    </w:p>
    <w:p>
      <w:pPr>
        <w:numPr>
          <w:ilvl w:val="0"/>
          <w:numId w:val="125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5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40"/>
    <w:bookmarkStart w:id="441" w:name="como-arredondar-dados-numéricos"/>
    <w:p>
      <w:pPr>
        <w:pStyle w:val="Titre3"/>
      </w:pPr>
      <w:r>
        <w:t xml:space="preserve">Como arredondar dados numéricos?</w:t>
      </w:r>
    </w:p>
    <w:p>
      <w:pPr>
        <w:numPr>
          <w:ilvl w:val="0"/>
          <w:numId w:val="125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59"/>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60"/>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6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6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6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1"/>
    <w:bookmarkEnd w:id="442"/>
    <w:bookmarkStart w:id="452" w:name="tabelas"/>
    <w:p>
      <w:pPr>
        <w:pStyle w:val="Titre2"/>
      </w:pPr>
      <w:r>
        <w:t xml:space="preserve">Tabelas</w:t>
      </w:r>
    </w:p>
    <w:p>
      <w:pPr>
        <w:pStyle w:val="FirstParagraph"/>
      </w:pPr>
    </w:p>
    <w:bookmarkStart w:id="443" w:name="por-que-usar-tabelas"/>
    <w:p>
      <w:pPr>
        <w:pStyle w:val="Titre3"/>
      </w:pPr>
      <w:r>
        <w:t xml:space="preserve">Por que usar tabelas?</w:t>
      </w:r>
    </w:p>
    <w:p>
      <w:pPr>
        <w:pStyle w:val="Compact"/>
        <w:numPr>
          <w:ilvl w:val="0"/>
          <w:numId w:val="1262"/>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3"/>
    <w:bookmarkStart w:id="444" w:name="que-informações-incluir-nas-tabelas"/>
    <w:p>
      <w:pPr>
        <w:pStyle w:val="Titre3"/>
      </w:pPr>
      <w:r>
        <w:t xml:space="preserve">Que informações incluir nas tabelas?</w:t>
      </w:r>
    </w:p>
    <w:p>
      <w:pPr>
        <w:pStyle w:val="Compact"/>
        <w:numPr>
          <w:ilvl w:val="0"/>
          <w:numId w:val="126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4"/>
    <w:bookmarkStart w:id="451" w:name="X8ece8b339fc8e5a8f1e2f32514cf84446896d6c"/>
    <w:p>
      <w:pPr>
        <w:pStyle w:val="Titre3"/>
      </w:pPr>
      <w:r>
        <w:t xml:space="preserve">Quais são os erros mais comuns de preenchimento de tabelas?</w:t>
      </w:r>
    </w:p>
    <w:p>
      <w:pPr>
        <w:numPr>
          <w:ilvl w:val="0"/>
          <w:numId w:val="1264"/>
        </w:numPr>
      </w:pPr>
      <w:r>
        <w:t xml:space="preserve">Erros tipográficos.</w:t>
      </w:r>
      <w:hyperlink w:anchor="ref-barnett2023">
        <w:r>
          <w:rPr>
            <w:rStyle w:val="Lienhypertexte"/>
            <w:vertAlign w:val="superscript"/>
          </w:rPr>
          <w:t xml:space="preserve">181</w:t>
        </w:r>
      </w:hyperlink>
    </w:p>
    <w:p>
      <w:pPr>
        <w:numPr>
          <w:ilvl w:val="0"/>
          <w:numId w:val="1264"/>
        </w:numPr>
      </w:pPr>
      <w:r>
        <w:t xml:space="preserve">Ausência de rótulos ou unidades nas variáveis.</w:t>
      </w:r>
      <w:hyperlink w:anchor="ref-barnett2023">
        <w:r>
          <w:rPr>
            <w:rStyle w:val="Lienhypertexte"/>
            <w:vertAlign w:val="superscript"/>
          </w:rPr>
          <w:t xml:space="preserve">181</w:t>
        </w:r>
      </w:hyperlink>
    </w:p>
    <w:p>
      <w:pPr>
        <w:numPr>
          <w:ilvl w:val="0"/>
          <w:numId w:val="1264"/>
        </w:numPr>
      </w:pPr>
      <w:r>
        <w:t xml:space="preserve">Relatar estatísticas incorretamente, tais como rotular variáveis contínuas como porcentagens.</w:t>
      </w:r>
      <w:hyperlink w:anchor="ref-barnett2023">
        <w:r>
          <w:rPr>
            <w:rStyle w:val="Lienhypertexte"/>
            <w:vertAlign w:val="superscript"/>
          </w:rPr>
          <w:t xml:space="preserve">181</w:t>
        </w:r>
      </w:hyperlink>
    </w:p>
    <w:p>
      <w:pPr>
        <w:numPr>
          <w:ilvl w:val="0"/>
          <w:numId w:val="126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181</w:t>
        </w:r>
      </w:hyperlink>
    </w:p>
    <w:p>
      <w:pPr>
        <w:numPr>
          <w:ilvl w:val="0"/>
          <w:numId w:val="126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181</w:t>
        </w:r>
      </w:hyperlink>
    </w:p>
    <w:p>
      <w:pPr>
        <w:numPr>
          <w:ilvl w:val="0"/>
          <w:numId w:val="1264"/>
        </w:numPr>
      </w:pPr>
      <w:r>
        <w:t xml:space="preserve">Valores porcentuais que não correspondem ao numerador dividido pelo denominador.</w:t>
      </w:r>
      <w:hyperlink w:anchor="ref-barnett2023">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182</w:t>
        </w:r>
      </w:hyperlink>
      <w:r>
        <w:t xml:space="preserve"> </w:t>
      </w:r>
      <w:r>
        <w:t xml:space="preserve">fornece as funções</w:t>
      </w:r>
      <w:r>
        <w:t xml:space="preserve"> </w:t>
      </w:r>
      <w:hyperlink r:id="rId445">
        <w:r>
          <w:rPr>
            <w:rStyle w:val="Lienhypertexte"/>
            <w:i/>
            <w:iCs/>
          </w:rPr>
          <w:t xml:space="preserve">flextable</w:t>
        </w:r>
      </w:hyperlink>
      <w:r>
        <w:t xml:space="preserve">,</w:t>
      </w:r>
      <w:r>
        <w:t xml:space="preserve"> </w:t>
      </w:r>
      <w:hyperlink r:id="rId446">
        <w:r>
          <w:rPr>
            <w:rStyle w:val="Lienhypertexte"/>
            <w:i/>
            <w:iCs/>
          </w:rPr>
          <w:t xml:space="preserve">as_flextable</w:t>
        </w:r>
      </w:hyperlink>
      <w:r>
        <w:t xml:space="preserve"> </w:t>
      </w:r>
      <w:r>
        <w:t xml:space="preserve">e</w:t>
      </w:r>
      <w:r>
        <w:t xml:space="preserve"> </w:t>
      </w:r>
      <w:hyperlink r:id="rId44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6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66"/>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6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66"/>
        </w:numPr>
      </w:pPr>
      <w:r>
        <w:t xml:space="preserve">Permitir a replicação do estudo.</w:t>
      </w:r>
      <w:hyperlink w:anchor="ref-chen2020">
        <w:r>
          <w:rPr>
            <w:rStyle w:val="Lienhypertexte"/>
            <w:vertAlign w:val="superscript"/>
          </w:rPr>
          <w:t xml:space="preserve">187</w:t>
        </w:r>
      </w:hyperlink>
    </w:p>
    <w:p>
      <w:pPr>
        <w:numPr>
          <w:ilvl w:val="0"/>
          <w:numId w:val="1266"/>
        </w:numPr>
      </w:pPr>
      <w:r>
        <w:t xml:space="preserve">Meta-analisar os dados junto a estudos similares.</w:t>
      </w:r>
      <w:hyperlink w:anchor="ref-chen2020">
        <w:r>
          <w:rPr>
            <w:rStyle w:val="Lienhypertexte"/>
            <w:vertAlign w:val="superscript"/>
          </w:rPr>
          <w:t xml:space="preserve">187</w:t>
        </w:r>
      </w:hyperlink>
    </w:p>
    <w:p>
      <w:pPr>
        <w:numPr>
          <w:ilvl w:val="0"/>
          <w:numId w:val="1266"/>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6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6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157</w:t>
        </w:r>
      </w:hyperlink>
      <w:r>
        <w:rPr>
          <w:vertAlign w:val="superscript"/>
        </w:rPr>
        <w:t xml:space="preserve">,</w:t>
      </w:r>
      <w:hyperlink w:anchor="ref-Hayes-Larson2019">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69"/>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7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190</w:t>
        </w:r>
      </w:hyperlink>
    </w:p>
    <w:p>
      <w:pPr>
        <w:numPr>
          <w:ilvl w:val="0"/>
          <w:numId w:val="127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190</w:t>
        </w:r>
      </w:hyperlink>
    </w:p>
    <w:p>
      <w:pPr>
        <w:numPr>
          <w:ilvl w:val="0"/>
          <w:numId w:val="127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7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75"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7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191</w:t>
        </w:r>
      </w:hyperlink>
    </w:p>
    <w:p>
      <w:pPr>
        <w:pStyle w:val="FirstParagraph"/>
      </w:pPr>
    </w:p>
    <w:bookmarkEnd w:id="462"/>
    <w:bookmarkStart w:id="466" w:name="que-elementos-incluir-em-gráficos"/>
    <w:p>
      <w:pPr>
        <w:pStyle w:val="Titre3"/>
      </w:pPr>
      <w:r>
        <w:t xml:space="preserve">Que elementos incluir em gráficos?</w:t>
      </w:r>
    </w:p>
    <w:p>
      <w:pPr>
        <w:pStyle w:val="Compact"/>
        <w:numPr>
          <w:ilvl w:val="0"/>
          <w:numId w:val="127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192</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3">
        <w:r>
          <w:rPr>
            <w:rStyle w:val="Lienhypertexte"/>
            <w:i/>
            <w:iCs/>
          </w:rPr>
          <w:t xml:space="preserve">ggplot</w:t>
        </w:r>
      </w:hyperlink>
      <w:r>
        <w:t xml:space="preserve">,</w:t>
      </w:r>
      <w:r>
        <w:t xml:space="preserve"> </w:t>
      </w:r>
      <w:hyperlink r:id="rId464">
        <w:r>
          <w:rPr>
            <w:rStyle w:val="Lienhypertexte"/>
            <w:i/>
            <w:iCs/>
          </w:rPr>
          <w:t xml:space="preserve">plot_ly</w:t>
        </w:r>
      </w:hyperlink>
      <w:r>
        <w:t xml:space="preserve"> </w:t>
      </w:r>
      <w:r>
        <w:t xml:space="preserve">e</w:t>
      </w:r>
      <w:r>
        <w:t xml:space="preserve"> </w:t>
      </w:r>
      <w:hyperlink r:id="rId465">
        <w:r>
          <w:rPr>
            <w:rStyle w:val="Lienhypertexte"/>
            <w:i/>
            <w:iCs/>
          </w:rPr>
          <w:t xml:space="preserve">corrplot</w:t>
        </w:r>
      </w:hyperlink>
      <w:r>
        <w:t xml:space="preserve"> </w:t>
      </w:r>
      <w:r>
        <w:t xml:space="preserve">respectivamente.</w:t>
      </w:r>
    </w:p>
    <w:p>
      <w:pPr>
        <w:pStyle w:val="Corpsdetexte"/>
      </w:pPr>
    </w:p>
    <w:bookmarkEnd w:id="466"/>
    <w:bookmarkStart w:id="467" w:name="X8d98d46c368cab8c32e83b6abc13b13c34548c4"/>
    <w:p>
      <w:pPr>
        <w:pStyle w:val="Titre3"/>
      </w:pPr>
      <w:r>
        <w:t xml:space="preserve">Para que servem as barras de erro em gráficos?</w:t>
      </w:r>
    </w:p>
    <w:p>
      <w:pPr>
        <w:numPr>
          <w:ilvl w:val="0"/>
          <w:numId w:val="127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163</w:t>
        </w:r>
      </w:hyperlink>
      <w:r>
        <w:rPr>
          <w:vertAlign w:val="superscript"/>
        </w:rPr>
        <w:t xml:space="preserve">,</w:t>
      </w:r>
      <w:hyperlink w:anchor="ref-Cumming2007">
        <w:r>
          <w:rPr>
            <w:rStyle w:val="Lienhypertexte"/>
            <w:vertAlign w:val="superscript"/>
          </w:rPr>
          <w:t xml:space="preserve">165</w:t>
        </w:r>
      </w:hyperlink>
    </w:p>
    <w:p>
      <w:pPr>
        <w:numPr>
          <w:ilvl w:val="0"/>
          <w:numId w:val="127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165</w:t>
        </w:r>
      </w:hyperlink>
    </w:p>
    <w:p>
      <w:pPr>
        <w:numPr>
          <w:ilvl w:val="0"/>
          <w:numId w:val="1274"/>
        </w:numPr>
      </w:pPr>
      <w:r>
        <w:t xml:space="preserve">Barras de erro descritivas geralmente apresentam a amplitude (mínimo-máximo) ou desvio-padrão.</w:t>
      </w:r>
      <w:hyperlink w:anchor="ref-Cumming2007">
        <w:r>
          <w:rPr>
            <w:rStyle w:val="Lienhypertexte"/>
            <w:vertAlign w:val="superscript"/>
          </w:rPr>
          <w:t xml:space="preserve">165</w:t>
        </w:r>
      </w:hyperlink>
    </w:p>
    <w:p>
      <w:pPr>
        <w:numPr>
          <w:ilvl w:val="0"/>
          <w:numId w:val="127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163</w:t>
        </w:r>
      </w:hyperlink>
      <w:r>
        <w:rPr>
          <w:vertAlign w:val="superscript"/>
        </w:rPr>
        <w:t xml:space="preserve">,</w:t>
      </w:r>
      <w:hyperlink w:anchor="ref-Cumming2007">
        <w:r>
          <w:rPr>
            <w:rStyle w:val="Lienhypertexte"/>
            <w:vertAlign w:val="superscript"/>
          </w:rPr>
          <w:t xml:space="preserve">165</w:t>
        </w:r>
      </w:hyperlink>
    </w:p>
    <w:p>
      <w:pPr>
        <w:numPr>
          <w:ilvl w:val="0"/>
          <w:numId w:val="127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163</w:t>
        </w:r>
      </w:hyperlink>
    </w:p>
    <w:p>
      <w:pPr>
        <w:numPr>
          <w:ilvl w:val="0"/>
          <w:numId w:val="127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163</w:t>
        </w:r>
      </w:hyperlink>
    </w:p>
    <w:p>
      <w:pPr>
        <w:numPr>
          <w:ilvl w:val="0"/>
          <w:numId w:val="127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165</w:t>
        </w:r>
      </w:hyperlink>
    </w:p>
    <w:p>
      <w:pPr>
        <w:numPr>
          <w:ilvl w:val="0"/>
          <w:numId w:val="127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163</w:t>
        </w:r>
      </w:hyperlink>
    </w:p>
    <w:p>
      <w:pPr>
        <w:numPr>
          <w:ilvl w:val="0"/>
          <w:numId w:val="127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163</w:t>
        </w:r>
      </w:hyperlink>
    </w:p>
    <w:p>
      <w:pPr>
        <w:pStyle w:val="FirstParagraph"/>
      </w:pPr>
    </w:p>
    <w:bookmarkEnd w:id="467"/>
    <w:bookmarkStart w:id="472" w:name="Xe6107dbb9de542c7e4801be50dc8a93ed56b1ab"/>
    <w:p>
      <w:pPr>
        <w:pStyle w:val="Titre3"/>
      </w:pPr>
      <w:r>
        <w:t xml:space="preserve">Quais são as boas práticas na elaboração de gráficos?</w:t>
      </w:r>
    </w:p>
    <w:p>
      <w:pPr>
        <w:numPr>
          <w:ilvl w:val="0"/>
          <w:numId w:val="1275"/>
        </w:numPr>
      </w:pPr>
      <w:r>
        <w:t xml:space="preserve">O tamanho da amostra total e subgrupos, se houver, deve estar descrito na figura ou na sua legenda.</w:t>
      </w:r>
      <w:hyperlink w:anchor="ref-Cumming2007">
        <w:r>
          <w:rPr>
            <w:rStyle w:val="Lienhypertexte"/>
            <w:vertAlign w:val="superscript"/>
          </w:rPr>
          <w:t xml:space="preserve">165</w:t>
        </w:r>
      </w:hyperlink>
    </w:p>
    <w:p>
      <w:pPr>
        <w:numPr>
          <w:ilvl w:val="0"/>
          <w:numId w:val="127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163</w:t>
        </w:r>
      </w:hyperlink>
      <w:r>
        <w:rPr>
          <w:vertAlign w:val="superscript"/>
        </w:rPr>
        <w:t xml:space="preserve">,</w:t>
      </w:r>
      <w:hyperlink w:anchor="ref-Cumming2007">
        <w:r>
          <w:rPr>
            <w:rStyle w:val="Lienhypertexte"/>
            <w:vertAlign w:val="superscript"/>
          </w:rPr>
          <w:t xml:space="preserve">165</w:t>
        </w:r>
      </w:hyperlink>
    </w:p>
    <w:p>
      <w:pPr>
        <w:numPr>
          <w:ilvl w:val="0"/>
          <w:numId w:val="1275"/>
        </w:numPr>
      </w:pPr>
      <w:r>
        <w:t xml:space="preserve">Evite gráficos de barra e mostre a distribuição dos dados sempre que possível.</w:t>
      </w:r>
      <w:hyperlink w:anchor="ref-Weissgerber2019">
        <w:r>
          <w:rPr>
            <w:rStyle w:val="Lienhypertexte"/>
            <w:vertAlign w:val="superscript"/>
          </w:rPr>
          <w:t xml:space="preserve">195</w:t>
        </w:r>
      </w:hyperlink>
    </w:p>
    <w:p>
      <w:pPr>
        <w:numPr>
          <w:ilvl w:val="0"/>
          <w:numId w:val="1275"/>
        </w:numPr>
      </w:pPr>
      <w:r>
        <w:t xml:space="preserve">Exiba os pontos de dados em boxplots.</w:t>
      </w:r>
      <w:hyperlink w:anchor="ref-Weissgerber2019">
        <w:r>
          <w:rPr>
            <w:rStyle w:val="Lienhypertexte"/>
            <w:vertAlign w:val="superscript"/>
          </w:rPr>
          <w:t xml:space="preserve">195</w:t>
        </w:r>
      </w:hyperlink>
    </w:p>
    <w:p>
      <w:pPr>
        <w:numPr>
          <w:ilvl w:val="0"/>
          <w:numId w:val="127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195</w:t>
        </w:r>
      </w:hyperlink>
    </w:p>
    <w:p>
      <w:pPr>
        <w:numPr>
          <w:ilvl w:val="0"/>
          <w:numId w:val="1275"/>
        </w:numPr>
      </w:pPr>
      <w:r>
        <w:t xml:space="preserve">Prefira palhetas de cor adaptadas para daltônicos.</w:t>
      </w:r>
      <w:hyperlink w:anchor="ref-Weissgerber2019">
        <w:r>
          <w:rPr>
            <w:rStyle w:val="Lienhypertexte"/>
            <w:vertAlign w:val="superscript"/>
          </w:rPr>
          <w:t xml:space="preserve">195</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39839d-0d5c-4bb6-b686-ef55c3c2ef5e"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39839d-0d5c-4bb6-b686-ef55c3c2ef5e"/>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196</w:t>
        </w:r>
      </w:hyperlink>
      <w:r>
        <w:t xml:space="preserve"> </w:t>
      </w:r>
      <w:r>
        <w:t xml:space="preserve">fornece palhetas de cores tais como</w:t>
      </w:r>
      <w:r>
        <w:t xml:space="preserve"> </w:t>
      </w:r>
      <w:hyperlink r:id="rId468">
        <w:r>
          <w:rPr>
            <w:rStyle w:val="Lienhypertexte"/>
            <w:i/>
            <w:iCs/>
          </w:rPr>
          <w:t xml:space="preserve">pal_lancet</w:t>
        </w:r>
      </w:hyperlink>
      <w:r>
        <w:t xml:space="preserve">,</w:t>
      </w:r>
      <w:r>
        <w:t xml:space="preserve"> </w:t>
      </w:r>
      <w:hyperlink r:id="rId469">
        <w:r>
          <w:rPr>
            <w:rStyle w:val="Lienhypertexte"/>
            <w:i/>
            <w:iCs/>
          </w:rPr>
          <w:t xml:space="preserve">pal_nejm</w:t>
        </w:r>
      </w:hyperlink>
      <w:r>
        <w:t xml:space="preserve"> </w:t>
      </w:r>
      <w:r>
        <w:t xml:space="preserve">e</w:t>
      </w:r>
      <w:r>
        <w:t xml:space="preserve"> </w:t>
      </w:r>
      <w:hyperlink r:id="rId47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47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2"/>
    <w:bookmarkStart w:id="474" w:name="como-exportar-figuras-em-formato-tiff"/>
    <w:p>
      <w:pPr>
        <w:pStyle w:val="Titre3"/>
      </w:pPr>
      <w:r>
        <w:t xml:space="preserve">Como exportar figuras em formato TIFF?</w:t>
      </w:r>
    </w:p>
    <w:p>
      <w:pPr>
        <w:pStyle w:val="FirstParagraph"/>
      </w:pP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197</w:t>
        </w:r>
      </w:hyperlink>
      <w:r>
        <w:t xml:space="preserve"> </w:t>
      </w:r>
      <w:r>
        <w:t xml:space="preserve">fornece a função</w:t>
      </w:r>
      <w:r>
        <w:t xml:space="preserve"> </w:t>
      </w:r>
      <w:hyperlink r:id="rId473">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4"/>
    <w:bookmarkEnd w:id="475"/>
    <w:bookmarkEnd w:id="476"/>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7" w:name="o-que-é-análise-robusta"/>
    <w:p>
      <w:pPr>
        <w:pStyle w:val="Titre3"/>
      </w:pPr>
      <w:r>
        <w:t xml:space="preserve">O que é análise robusta?</w:t>
      </w:r>
    </w:p>
    <w:p>
      <w:pPr>
        <w:pStyle w:val="Compact"/>
        <w:numPr>
          <w:ilvl w:val="0"/>
          <w:numId w:val="127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198</w:t>
        </w:r>
      </w:hyperlink>
    </w:p>
    <w:p>
      <w:pPr>
        <w:pStyle w:val="FirstParagraph"/>
      </w:pPr>
    </w:p>
    <w:bookmarkEnd w:id="477"/>
    <w:bookmarkStart w:id="478" w:name="por-que-usar-análise-robusta"/>
    <w:p>
      <w:pPr>
        <w:pStyle w:val="Titre3"/>
      </w:pPr>
      <w:r>
        <w:t xml:space="preserve">Por que usar análise robusta?</w:t>
      </w:r>
    </w:p>
    <w:p>
      <w:pPr>
        <w:numPr>
          <w:ilvl w:val="0"/>
          <w:numId w:val="127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198</w:t>
        </w:r>
      </w:hyperlink>
    </w:p>
    <w:p>
      <w:pPr>
        <w:numPr>
          <w:ilvl w:val="0"/>
          <w:numId w:val="127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198</w:t>
        </w:r>
      </w:hyperlink>
    </w:p>
    <w:p>
      <w:pPr>
        <w:numPr>
          <w:ilvl w:val="0"/>
          <w:numId w:val="1278"/>
        </w:numPr>
      </w:pPr>
      <w:r>
        <w:t xml:space="preserve">Métodos estatísticos robustos oferecem uma solução mais segura e eficaz, lidando melhor com dados não ideais.</w:t>
      </w:r>
      <w:hyperlink w:anchor="ref-WRS2">
        <w:r>
          <w:rPr>
            <w:rStyle w:val="Lienhypertexte"/>
            <w:vertAlign w:val="superscript"/>
          </w:rPr>
          <w:t xml:space="preserve">198</w:t>
        </w:r>
      </w:hyperlink>
    </w:p>
    <w:bookmarkEnd w:id="478"/>
    <w:bookmarkStart w:id="479" w:name="quando-usar-análise-robusta"/>
    <w:p>
      <w:pPr>
        <w:pStyle w:val="Titre3"/>
      </w:pPr>
      <w:r>
        <w:t xml:space="preserve">Quando usar análise robusta?</w:t>
      </w:r>
    </w:p>
    <w:p>
      <w:pPr>
        <w:pStyle w:val="FirstParagraph"/>
      </w:pPr>
    </w:p>
    <w:p>
      <w:pPr>
        <w:pStyle w:val="Compact"/>
        <w:numPr>
          <w:ilvl w:val="0"/>
          <w:numId w:val="127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198</w:t>
        </w:r>
      </w:hyperlink>
    </w:p>
    <w:p>
      <w:pPr>
        <w:pStyle w:val="FirstParagraph"/>
      </w:pPr>
    </w:p>
    <w:bookmarkEnd w:id="479"/>
    <w:bookmarkStart w:id="486" w:name="o-que-é-winsorização"/>
    <w:p>
      <w:pPr>
        <w:pStyle w:val="Titre3"/>
      </w:pPr>
      <w:r>
        <w:t xml:space="preserve">O que é Winsorização?</w:t>
      </w:r>
    </w:p>
    <w:p>
      <w:pPr>
        <w:pStyle w:val="Compact"/>
        <w:numPr>
          <w:ilvl w:val="0"/>
          <w:numId w:val="128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198</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199</w:t>
        </w:r>
      </w:hyperlink>
      <w:r>
        <w:t xml:space="preserve"> </w:t>
      </w:r>
      <w:r>
        <w:t xml:space="preserve">fornece as funções</w:t>
      </w:r>
      <w:r>
        <w:t xml:space="preserve"> </w:t>
      </w:r>
      <w:hyperlink r:id="rId480">
        <w:r>
          <w:rPr>
            <w:rStyle w:val="Lienhypertexte"/>
            <w:i/>
            <w:iCs/>
          </w:rPr>
          <w:t xml:space="preserve">winmean</w:t>
        </w:r>
      </w:hyperlink>
      <w:r>
        <w:t xml:space="preserve"> </w:t>
      </w:r>
      <w:r>
        <w:t xml:space="preserve">e</w:t>
      </w:r>
      <w:r>
        <w:t xml:space="preserve"> </w:t>
      </w:r>
      <w:hyperlink r:id="rId48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199</w:t>
        </w:r>
      </w:hyperlink>
      <w:r>
        <w:t xml:space="preserve"> </w:t>
      </w:r>
      <w:r>
        <w:t xml:space="preserve">fornece a função</w:t>
      </w:r>
      <w:r>
        <w:t xml:space="preserve"> </w:t>
      </w:r>
      <w:hyperlink r:id="rId48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199</w:t>
        </w:r>
      </w:hyperlink>
      <w:r>
        <w:t xml:space="preserve"> </w:t>
      </w:r>
      <w:r>
        <w:t xml:space="preserve">fornece a função</w:t>
      </w:r>
      <w:r>
        <w:t xml:space="preserve"> </w:t>
      </w:r>
      <w:hyperlink r:id="rId48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199</w:t>
        </w:r>
      </w:hyperlink>
      <w:r>
        <w:t xml:space="preserve"> </w:t>
      </w:r>
      <w:r>
        <w:t xml:space="preserve">fornece as funções</w:t>
      </w:r>
      <w:r>
        <w:t xml:space="preserve"> </w:t>
      </w:r>
      <w:hyperlink r:id="rId483">
        <w:r>
          <w:rPr>
            <w:rStyle w:val="Lienhypertexte"/>
            <w:i/>
            <w:iCs/>
          </w:rPr>
          <w:t xml:space="preserve">t1way</w:t>
        </w:r>
      </w:hyperlink>
      <w:r>
        <w:t xml:space="preserve">,</w:t>
      </w:r>
      <w:r>
        <w:t xml:space="preserve"> </w:t>
      </w:r>
      <w:hyperlink r:id="rId484">
        <w:r>
          <w:rPr>
            <w:rStyle w:val="Lienhypertexte"/>
            <w:i/>
            <w:iCs/>
          </w:rPr>
          <w:t xml:space="preserve">t2way</w:t>
        </w:r>
      </w:hyperlink>
      <w:r>
        <w:t xml:space="preserve"> </w:t>
      </w:r>
      <w:r>
        <w:t xml:space="preserve">e</w:t>
      </w:r>
      <w:r>
        <w:t xml:space="preserve"> </w:t>
      </w:r>
      <w:hyperlink r:id="rId48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6"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8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89</w:t>
        </w:r>
      </w:hyperlink>
    </w:p>
    <w:p>
      <w:pPr>
        <w:numPr>
          <w:ilvl w:val="0"/>
          <w:numId w:val="128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200</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8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201</w:t>
        </w:r>
      </w:hyperlink>
    </w:p>
    <w:p>
      <w:pPr>
        <w:numPr>
          <w:ilvl w:val="0"/>
          <w:numId w:val="1282"/>
        </w:numPr>
      </w:pPr>
      <w:r>
        <w:t xml:space="preserve">Inferência indutiva: Com base nos dados observados, avalia-se qual hipótese é mais defensável (isto é, mais provável).</w:t>
      </w:r>
      <w:hyperlink w:anchor="ref-goodman1999">
        <w:r>
          <w:rPr>
            <w:rStyle w:val="Lienhypertexte"/>
            <w:vertAlign w:val="superscript"/>
          </w:rPr>
          <w:t xml:space="preserve">201</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83"/>
        </w:numPr>
      </w:pPr>
      <w:r>
        <w:t xml:space="preserve">A direção do efeito</w:t>
      </w:r>
      <w:hyperlink w:anchor="ref-mccaskey2015">
        <w:r>
          <w:rPr>
            <w:rStyle w:val="Lienhypertexte"/>
            <w:vertAlign w:val="superscript"/>
          </w:rPr>
          <w:t xml:space="preserve">202</w:t>
        </w:r>
      </w:hyperlink>
    </w:p>
    <w:p>
      <w:pPr>
        <w:numPr>
          <w:ilvl w:val="0"/>
          <w:numId w:val="1283"/>
        </w:numPr>
      </w:pPr>
      <w:r>
        <w:t xml:space="preserve">A magnitude do efeito</w:t>
      </w:r>
      <w:hyperlink w:anchor="ref-mccaskey2015">
        <w:r>
          <w:rPr>
            <w:rStyle w:val="Lienhypertexte"/>
            <w:vertAlign w:val="superscript"/>
          </w:rPr>
          <w:t xml:space="preserve">202</w:t>
        </w:r>
      </w:hyperlink>
    </w:p>
    <w:p>
      <w:pPr>
        <w:numPr>
          <w:ilvl w:val="0"/>
          <w:numId w:val="1283"/>
        </w:numPr>
      </w:pPr>
      <w:r>
        <w:t xml:space="preserve">A importância do efeito</w:t>
      </w:r>
      <w:hyperlink w:anchor="ref-mccaskey2015">
        <w:r>
          <w:rPr>
            <w:rStyle w:val="Lienhypertexte"/>
            <w:vertAlign w:val="superscript"/>
          </w:rPr>
          <w:t xml:space="preserve">202</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84"/>
        </w:numPr>
      </w:pPr>
      <w:r>
        <w:t xml:space="preserve">Hipótese científica é uma ideia que pode ser testada.</w:t>
      </w:r>
      <w:hyperlink w:anchor="ref-Curran-Everett2009">
        <w:r>
          <w:rPr>
            <w:rStyle w:val="Lienhypertexte"/>
            <w:vertAlign w:val="superscript"/>
          </w:rPr>
          <w:t xml:space="preserve">200</w:t>
        </w:r>
      </w:hyperlink>
    </w:p>
    <w:p>
      <w:pPr>
        <w:numPr>
          <w:ilvl w:val="0"/>
          <w:numId w:val="1284"/>
        </w:numPr>
      </w:pPr>
      <w:r>
        <w:t xml:space="preserve">Definir claramente os problemas e os objetivos da pesquisa são o ponto de partida de todos os estudos científicos.</w:t>
      </w:r>
      <w:hyperlink w:anchor="ref-van2022a">
        <w:r>
          <w:rPr>
            <w:rStyle w:val="Lienhypertexte"/>
            <w:vertAlign w:val="superscript"/>
          </w:rPr>
          <w:t xml:space="preserve">88</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85"/>
        </w:numPr>
      </w:pPr>
      <w:r>
        <w:t xml:space="preserve">Revisão das práticas atuais.</w:t>
      </w:r>
      <w:hyperlink w:anchor="ref-Vandenbroucke2018">
        <w:r>
          <w:rPr>
            <w:rStyle w:val="Lienhypertexte"/>
            <w:vertAlign w:val="superscript"/>
          </w:rPr>
          <w:t xml:space="preserve">203</w:t>
        </w:r>
      </w:hyperlink>
    </w:p>
    <w:p>
      <w:pPr>
        <w:numPr>
          <w:ilvl w:val="0"/>
          <w:numId w:val="1285"/>
        </w:numPr>
      </w:pPr>
      <w:r>
        <w:t xml:space="preserve">Desafio a ideias aceitas.</w:t>
      </w:r>
      <w:hyperlink w:anchor="ref-Vandenbroucke2018">
        <w:r>
          <w:rPr>
            <w:rStyle w:val="Lienhypertexte"/>
            <w:vertAlign w:val="superscript"/>
          </w:rPr>
          <w:t xml:space="preserve">203</w:t>
        </w:r>
      </w:hyperlink>
    </w:p>
    <w:p>
      <w:pPr>
        <w:numPr>
          <w:ilvl w:val="0"/>
          <w:numId w:val="1285"/>
        </w:numPr>
      </w:pPr>
      <w:r>
        <w:t xml:space="preserve">Conflito entre ideias divergentes.</w:t>
      </w:r>
      <w:hyperlink w:anchor="ref-Vandenbroucke2018">
        <w:r>
          <w:rPr>
            <w:rStyle w:val="Lienhypertexte"/>
            <w:vertAlign w:val="superscript"/>
          </w:rPr>
          <w:t xml:space="preserve">203</w:t>
        </w:r>
      </w:hyperlink>
    </w:p>
    <w:p>
      <w:pPr>
        <w:numPr>
          <w:ilvl w:val="0"/>
          <w:numId w:val="1285"/>
        </w:numPr>
      </w:pPr>
      <w:r>
        <w:t xml:space="preserve">Variações regionais, temporais e populacionais.</w:t>
      </w:r>
      <w:hyperlink w:anchor="ref-Vandenbroucke2018">
        <w:r>
          <w:rPr>
            <w:rStyle w:val="Lienhypertexte"/>
            <w:vertAlign w:val="superscript"/>
          </w:rPr>
          <w:t xml:space="preserve">203</w:t>
        </w:r>
      </w:hyperlink>
    </w:p>
    <w:p>
      <w:pPr>
        <w:numPr>
          <w:ilvl w:val="0"/>
          <w:numId w:val="1285"/>
        </w:numPr>
      </w:pPr>
      <w:r>
        <w:t xml:space="preserve">Experiências dos próprios pesquisadores.</w:t>
      </w:r>
      <w:hyperlink w:anchor="ref-Vandenbroucke2018">
        <w:r>
          <w:rPr>
            <w:rStyle w:val="Lienhypertexte"/>
            <w:vertAlign w:val="superscript"/>
          </w:rPr>
          <w:t xml:space="preserve">203</w:t>
        </w:r>
      </w:hyperlink>
    </w:p>
    <w:p>
      <w:pPr>
        <w:numPr>
          <w:ilvl w:val="0"/>
          <w:numId w:val="1285"/>
        </w:numPr>
      </w:pPr>
      <w:r>
        <w:t xml:space="preserve">Imaginação sem fronteiras ou limites convencionais.</w:t>
      </w:r>
      <w:hyperlink w:anchor="ref-Vandenbroucke2018">
        <w:r>
          <w:rPr>
            <w:rStyle w:val="Lienhypertexte"/>
            <w:vertAlign w:val="superscript"/>
          </w:rPr>
          <w:t xml:space="preserve">203</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8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158</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8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158</w:t>
        </w:r>
      </w:hyperlink>
    </w:p>
    <w:p>
      <w:pPr>
        <w:pStyle w:val="FirstParagraph"/>
      </w:pPr>
    </w:p>
    <w:bookmarkEnd w:id="499"/>
    <w:bookmarkStart w:id="500" w:name="qual-hipótese-está-sendo-testada"/>
    <w:p>
      <w:pPr>
        <w:pStyle w:val="Titre3"/>
      </w:pPr>
      <w:r>
        <w:t xml:space="preserve">Qual hipótese está sendo testada?</w:t>
      </w:r>
    </w:p>
    <w:p>
      <w:pPr>
        <w:numPr>
          <w:ilvl w:val="0"/>
          <w:numId w:val="128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101</w:t>
        </w:r>
      </w:hyperlink>
    </w:p>
    <w:p>
      <w:pPr>
        <w:numPr>
          <w:ilvl w:val="0"/>
          <w:numId w:val="128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101</w:t>
        </w:r>
      </w:hyperlink>
    </w:p>
    <w:p>
      <w:pPr>
        <w:numPr>
          <w:ilvl w:val="0"/>
          <w:numId w:val="128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158</w:t>
        </w:r>
      </w:hyperlink>
    </w:p>
    <w:p>
      <w:pPr>
        <w:numPr>
          <w:ilvl w:val="0"/>
          <w:numId w:val="128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200</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89"/>
        </w:numPr>
      </w:pPr>
      <w:r>
        <w:t xml:space="preserve">Teste (clássico) de significância da hipótese nula.</w:t>
      </w:r>
      <w:hyperlink w:anchor="ref-lakens2018">
        <w:r>
          <w:rPr>
            <w:rStyle w:val="Lienhypertexte"/>
            <w:vertAlign w:val="superscript"/>
          </w:rPr>
          <w:t xml:space="preserve">204</w:t>
        </w:r>
      </w:hyperlink>
    </w:p>
    <w:p>
      <w:pPr>
        <w:numPr>
          <w:ilvl w:val="0"/>
          <w:numId w:val="1289"/>
        </w:numPr>
      </w:pPr>
      <w:r>
        <w:t xml:space="preserve">Teste de mínimos efeitos.</w:t>
      </w:r>
      <w:hyperlink w:anchor="ref-lakens2018">
        <w:r>
          <w:rPr>
            <w:rStyle w:val="Lienhypertexte"/>
            <w:vertAlign w:val="superscript"/>
          </w:rPr>
          <w:t xml:space="preserve">204</w:t>
        </w:r>
      </w:hyperlink>
    </w:p>
    <w:p>
      <w:pPr>
        <w:numPr>
          <w:ilvl w:val="0"/>
          <w:numId w:val="1289"/>
        </w:numPr>
      </w:pPr>
      <w:r>
        <w:t xml:space="preserve">Teste de equivalência.</w:t>
      </w:r>
      <w:hyperlink w:anchor="ref-lakens2018">
        <w:r>
          <w:rPr>
            <w:rStyle w:val="Lienhypertexte"/>
            <w:vertAlign w:val="superscript"/>
          </w:rPr>
          <w:t xml:space="preserve">204</w:t>
        </w:r>
      </w:hyperlink>
    </w:p>
    <w:p>
      <w:pPr>
        <w:numPr>
          <w:ilvl w:val="0"/>
          <w:numId w:val="1289"/>
        </w:numPr>
      </w:pPr>
      <w:r>
        <w:t xml:space="preserve">Teste de inferioridade.</w:t>
      </w:r>
      <w:hyperlink w:anchor="ref-lakens2018">
        <w:r>
          <w:rPr>
            <w:rStyle w:val="Lienhypertexte"/>
            <w:vertAlign w:val="superscript"/>
          </w:rPr>
          <w:t xml:space="preserve">204</w:t>
        </w:r>
      </w:hyperlink>
    </w:p>
    <w:p>
      <w:pPr>
        <w:numPr>
          <w:ilvl w:val="0"/>
          <w:numId w:val="1289"/>
        </w:numPr>
      </w:pPr>
      <w:r>
        <w:t xml:space="preserve">Teste de não-inferioridade.</w:t>
      </w:r>
      <w:hyperlink w:anchor="ref-REF">
        <w:r>
          <w:rPr>
            <w:rStyle w:val="Lienhypertexte"/>
            <w:b/>
            <w:bCs/>
            <w:vertAlign w:val="superscript"/>
          </w:rPr>
          <w:t xml:space="preserve">REF?</w:t>
        </w:r>
      </w:hyperlink>
    </w:p>
    <w:p>
      <w:pPr>
        <w:numPr>
          <w:ilvl w:val="0"/>
          <w:numId w:val="1289"/>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90"/>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1"/>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a59234-5c52-49f6-9e1f-88eeb380ae62"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a59234-5c52-49f6-9e1f-88eeb380ae62"/>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ca1b4f-b05f-4ca6-8e82-2fecdaac5b4e"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ca1b4f-b05f-4ca6-8e82-2fecdaac5b4e"/>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94"/>
        </w:numPr>
      </w:pPr>
      <w:r>
        <w:t xml:space="preserve">P-valores, como estimativa da significância estatística.</w:t>
      </w:r>
      <w:hyperlink w:anchor="ref-Sullivan2012">
        <w:r>
          <w:rPr>
            <w:rStyle w:val="Lienhypertexte"/>
            <w:vertAlign w:val="superscript"/>
          </w:rPr>
          <w:t xml:space="preserve">205</w:t>
        </w:r>
      </w:hyperlink>
    </w:p>
    <w:p>
      <w:pPr>
        <w:numPr>
          <w:ilvl w:val="0"/>
          <w:numId w:val="1294"/>
        </w:numPr>
      </w:pPr>
      <w:r>
        <w:t xml:space="preserve">Tamanho do efeito, como estimativa de significância substantiva (clínica).</w:t>
      </w:r>
      <w:hyperlink w:anchor="ref-Sullivan2012">
        <w:r>
          <w:rPr>
            <w:rStyle w:val="Lienhypertexte"/>
            <w:vertAlign w:val="superscript"/>
          </w:rPr>
          <w:t xml:space="preserve">205</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9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200</w:t>
        </w:r>
      </w:hyperlink>
    </w:p>
    <w:p>
      <w:pPr>
        <w:numPr>
          <w:ilvl w:val="0"/>
          <w:numId w:val="129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200</w:t>
        </w:r>
      </w:hyperlink>
    </w:p>
    <w:p>
      <w:pPr>
        <w:pStyle w:val="FirstParagraph"/>
      </w:pPr>
    </w:p>
    <w:bookmarkEnd w:id="510"/>
    <w:bookmarkStart w:id="511" w:name="o-que-é-análise-de-poder-do-teste"/>
    <w:p>
      <w:pPr>
        <w:pStyle w:val="Titre3"/>
      </w:pPr>
      <w:r>
        <w:t xml:space="preserve">O que é análise de poder do teste?</w:t>
      </w:r>
    </w:p>
    <w:p>
      <w:pPr>
        <w:numPr>
          <w:ilvl w:val="0"/>
          <w:numId w:val="129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206</w:t>
        </w:r>
      </w:hyperlink>
    </w:p>
    <w:p>
      <w:pPr>
        <w:numPr>
          <w:ilvl w:val="0"/>
          <w:numId w:val="129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206</w:t>
        </w:r>
      </w:hyperlink>
    </w:p>
    <w:p>
      <w:pPr>
        <w:numPr>
          <w:ilvl w:val="0"/>
          <w:numId w:val="129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206</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9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206</w:t>
        </w:r>
      </w:hyperlink>
    </w:p>
    <w:p>
      <w:pPr>
        <w:numPr>
          <w:ilvl w:val="0"/>
          <w:numId w:val="129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208</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210</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9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206</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9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206</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300"/>
        </w:numPr>
      </w:pPr>
      <w:r>
        <w:t xml:space="preserve">Inferência visual consiste na interpretação de dados apresentados em gráficos.</w:t>
      </w:r>
      <w:hyperlink w:anchor="ref-cumming2005">
        <w:r>
          <w:rPr>
            <w:rStyle w:val="Lienhypertexte"/>
            <w:vertAlign w:val="superscript"/>
          </w:rPr>
          <w:t xml:space="preserve">211</w:t>
        </w:r>
      </w:hyperlink>
    </w:p>
    <w:p>
      <w:pPr>
        <w:numPr>
          <w:ilvl w:val="0"/>
          <w:numId w:val="130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211</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301"/>
        </w:numPr>
      </w:pPr>
      <w:r>
        <w:t xml:space="preserve">Intervalos de confiança fornecem estimativas pontuais e intervalares na mesma unidade de medida da variável.</w:t>
      </w:r>
      <w:hyperlink w:anchor="ref-cumming2005">
        <w:r>
          <w:rPr>
            <w:rStyle w:val="Lienhypertexte"/>
            <w:vertAlign w:val="superscript"/>
          </w:rPr>
          <w:t xml:space="preserve">211</w:t>
        </w:r>
      </w:hyperlink>
    </w:p>
    <w:p>
      <w:pPr>
        <w:numPr>
          <w:ilvl w:val="0"/>
          <w:numId w:val="130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211</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30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211</w:t>
        </w:r>
      </w:hyperlink>
    </w:p>
    <w:p>
      <w:pPr>
        <w:numPr>
          <w:ilvl w:val="0"/>
          <w:numId w:val="1302"/>
        </w:numPr>
      </w:pPr>
      <w:r>
        <w:t xml:space="preserve">Faça uma interpretação substantiva dos valores de tendência central e dos intervalos de confiança.</w:t>
      </w:r>
      <w:hyperlink w:anchor="ref-cumming2005">
        <w:r>
          <w:rPr>
            <w:rStyle w:val="Lienhypertexte"/>
            <w:vertAlign w:val="superscript"/>
          </w:rPr>
          <w:t xml:space="preserve">211</w:t>
        </w:r>
      </w:hyperlink>
    </w:p>
    <w:p>
      <w:pPr>
        <w:numPr>
          <w:ilvl w:val="0"/>
          <w:numId w:val="130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211</w:t>
        </w:r>
      </w:hyperlink>
    </w:p>
    <w:p>
      <w:pPr>
        <w:numPr>
          <w:ilvl w:val="0"/>
          <w:numId w:val="130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211</w:t>
        </w:r>
      </w:hyperlink>
    </w:p>
    <w:p>
      <w:pPr>
        <w:numPr>
          <w:ilvl w:val="0"/>
          <w:numId w:val="130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211</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30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212</w:t>
        </w:r>
      </w:hyperlink>
    </w:p>
    <w:p>
      <w:pPr>
        <w:numPr>
          <w:ilvl w:val="0"/>
          <w:numId w:val="130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212</w:t>
        </w:r>
      </w:hyperlink>
    </w:p>
    <w:p>
      <w:pPr>
        <w:numPr>
          <w:ilvl w:val="0"/>
          <w:numId w:val="130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212</w:t>
        </w:r>
      </w:hyperlink>
    </w:p>
    <w:p>
      <w:pPr>
        <w:numPr>
          <w:ilvl w:val="0"/>
          <w:numId w:val="1303"/>
        </w:numPr>
      </w:pPr>
      <w:r>
        <w:t xml:space="preserve">Análise Bayesiana.</w:t>
      </w:r>
      <w:hyperlink w:anchor="ref-goodman2016">
        <w:r>
          <w:rPr>
            <w:rStyle w:val="Lienhypertexte"/>
            <w:vertAlign w:val="superscript"/>
          </w:rPr>
          <w:t xml:space="preserve">212</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213</w:t>
        </w:r>
      </w:hyperlink>
    </w:p>
    <w:p>
      <w:pPr>
        <w:numPr>
          <w:ilvl w:val="0"/>
          <w:numId w:val="130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213</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305"/>
        </w:numPr>
      </w:pPr>
      <w:r>
        <w:t xml:space="preserve">Conhecer resultados negativos contribui com uma visão mais ampla do campo de estudo junto aos resultados positivos.</w:t>
      </w:r>
      <w:hyperlink w:anchor="ref-weintraub2016">
        <w:r>
          <w:rPr>
            <w:rStyle w:val="Lienhypertexte"/>
            <w:vertAlign w:val="superscript"/>
          </w:rPr>
          <w:t xml:space="preserve">214</w:t>
        </w:r>
      </w:hyperlink>
    </w:p>
    <w:p>
      <w:pPr>
        <w:numPr>
          <w:ilvl w:val="0"/>
          <w:numId w:val="1305"/>
        </w:numPr>
      </w:pPr>
      <w:r>
        <w:t xml:space="preserve">Resultados negativos permitem um melhor planejamento das pesquisas futuras e pode aumentar suas chances de sucesso.</w:t>
      </w:r>
      <w:hyperlink w:anchor="ref-weintraub2016">
        <w:r>
          <w:rPr>
            <w:rStyle w:val="Lienhypertexte"/>
            <w:vertAlign w:val="superscript"/>
          </w:rPr>
          <w:t xml:space="preserve">214</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30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215</w:t>
        </w:r>
      </w:hyperlink>
    </w:p>
    <w:p>
      <w:pPr>
        <w:numPr>
          <w:ilvl w:val="0"/>
          <w:numId w:val="130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215</w:t>
        </w:r>
      </w:hyperlink>
    </w:p>
    <w:p>
      <w:pPr>
        <w:numPr>
          <w:ilvl w:val="0"/>
          <w:numId w:val="130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215</w:t>
        </w:r>
      </w:hyperlink>
    </w:p>
    <w:p>
      <w:pPr>
        <w:pStyle w:val="FirstParagraph"/>
      </w:pPr>
    </w:p>
    <w:bookmarkEnd w:id="540"/>
    <w:bookmarkEnd w:id="541"/>
    <w:bookmarkStart w:id="545"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30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200</w:t>
        </w:r>
      </w:hyperlink>
    </w:p>
    <w:p>
      <w:pPr>
        <w:pStyle w:val="FirstParagraph"/>
      </w:pPr>
    </w:p>
    <w:bookmarkEnd w:id="542"/>
    <w:bookmarkStart w:id="543" w:name="o-que-são-erros-tipo-i-e-tipo-ii"/>
    <w:p>
      <w:pPr>
        <w:pStyle w:val="Titre3"/>
      </w:pPr>
      <w:r>
        <w:t xml:space="preserve">O que são erros Tipo I e Tipo II?</w:t>
      </w:r>
    </w:p>
    <w:p>
      <w:pPr>
        <w:numPr>
          <w:ilvl w:val="0"/>
          <w:numId w:val="130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200</w:t>
        </w:r>
      </w:hyperlink>
    </w:p>
    <w:p>
      <w:pPr>
        <w:numPr>
          <w:ilvl w:val="0"/>
          <w:numId w:val="130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200</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f05ac6-08c3-4e34-aa28-e767db5469ee"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f05ac6-08c3-4e34-aa28-e767db5469ee"/>
      <w:r>
        <w:rPr>
          <w:rFonts/>
          <w:b w:val="true"/>
        </w:rPr>
        <w:t xml:space="preserve">: </w:t>
      </w:r>
      <w:r>
        <w:t xml:space="preserve">Representação gráfica dos erros tipo I e tipo II em um teste de hipótese (bicaudal).</w:t>
      </w:r>
    </w:p>
    <w:p>
      <w:pPr>
        <w:pStyle w:val="Corpsdetexte"/>
      </w:pPr>
    </w:p>
    <w:bookmarkEnd w:id="543"/>
    <w:bookmarkStart w:id="544" w:name="o-que-são-erros-tipo-s-e-tipo-m"/>
    <w:p>
      <w:pPr>
        <w:pStyle w:val="Titre3"/>
      </w:pPr>
      <w:r>
        <w:t xml:space="preserve">O que são erros Tipo S e Tipo M?</w:t>
      </w:r>
    </w:p>
    <w:p>
      <w:pPr>
        <w:pStyle w:val="Compact"/>
        <w:numPr>
          <w:ilvl w:val="0"/>
          <w:numId w:val="130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216</w:t>
        </w:r>
      </w:hyperlink>
      <w:r>
        <w:rPr>
          <w:vertAlign w:val="superscript"/>
        </w:rPr>
        <w:t xml:space="preserve">,</w:t>
      </w:r>
      <w:hyperlink w:anchor="ref-lu2018">
        <w:r>
          <w:rPr>
            <w:rStyle w:val="Lienhypertexte"/>
            <w:vertAlign w:val="superscript"/>
          </w:rPr>
          <w:t xml:space="preserve">217</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8b5b1a-a43f-47ce-aab3-b193dbc9d66f"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8b5b1a-a43f-47ce-aab3-b193dbc9d66f"/>
      <w:r>
        <w:rPr>
          <w:rFonts/>
          <w:b w:val="true"/>
        </w:rPr>
        <w:t xml:space="preserve">: </w:t>
      </w:r>
      <w:r>
        <w:t xml:space="preserve">Representação gráfica do erro tipo S (sinal) em um teste de hipótese (bicaudal).</w:t>
      </w:r>
    </w:p>
    <w:p>
      <w:pPr>
        <w:pStyle w:val="Corpsdetexte"/>
      </w:pPr>
    </w:p>
    <w:p>
      <w:pPr>
        <w:pStyle w:val="Compact"/>
        <w:numPr>
          <w:ilvl w:val="0"/>
          <w:numId w:val="131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216</w:t>
        </w:r>
      </w:hyperlink>
      <w:r>
        <w:rPr>
          <w:vertAlign w:val="superscript"/>
        </w:rPr>
        <w:t xml:space="preserve">,</w:t>
      </w:r>
      <w:hyperlink w:anchor="ref-lu2018">
        <w:r>
          <w:rPr>
            <w:rStyle w:val="Lienhypertexte"/>
            <w:vertAlign w:val="superscript"/>
          </w:rPr>
          <w:t xml:space="preserve">217</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7d841d-d704-4697-a5c3-1834a11237ea"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7d841d-d704-4697-a5c3-1834a11237ea"/>
      <w:r>
        <w:rPr>
          <w:rFonts/>
          <w:b w:val="true"/>
        </w:rPr>
        <w:t xml:space="preserve">: </w:t>
      </w:r>
      <w:r>
        <w:t xml:space="preserve">Representação gráfica do erro tipo M (magnitude) em um teste de hipótese (bicaudal).</w:t>
      </w:r>
    </w:p>
    <w:p>
      <w:pPr>
        <w:pStyle w:val="Corpsdetexte"/>
      </w:pPr>
    </w:p>
    <w:p>
      <w:pPr>
        <w:pStyle w:val="Corpsdetexte"/>
      </w:pPr>
    </w:p>
    <w:bookmarkEnd w:id="544"/>
    <w:bookmarkEnd w:id="545"/>
    <w:bookmarkEnd w:id="546"/>
    <w:bookmarkStart w:id="588" w:name="tamanhoefeito-pvalor"/>
    <w:p>
      <w:pPr>
        <w:pStyle w:val="Titre1"/>
      </w:pPr>
      <w:r>
        <w:rPr>
          <w:b/>
          <w:bCs/>
        </w:rPr>
        <w:t xml:space="preserve">Tamanho do efeito e P-valor</w:t>
      </w:r>
    </w:p>
    <w:p>
      <w:pPr>
        <w:pStyle w:val="FirstParagraph"/>
      </w:pPr>
    </w:p>
    <w:bookmarkStart w:id="554" w:name="tamanho-do-efeito"/>
    <w:p>
      <w:pPr>
        <w:pStyle w:val="Titre2"/>
      </w:pPr>
      <w:r>
        <w:t xml:space="preserve">Tamanho do efeito</w:t>
      </w:r>
    </w:p>
    <w:p>
      <w:pPr>
        <w:pStyle w:val="FirstParagraph"/>
      </w:pPr>
    </w:p>
    <w:bookmarkStart w:id="547" w:name="o-que-é-o-tamanho-do-efeito"/>
    <w:p>
      <w:pPr>
        <w:pStyle w:val="Titre3"/>
      </w:pPr>
      <w:r>
        <w:t xml:space="preserve">O que é o tamanho do efeito?</w:t>
      </w:r>
    </w:p>
    <w:p>
      <w:pPr>
        <w:pStyle w:val="Compact"/>
        <w:numPr>
          <w:ilvl w:val="0"/>
          <w:numId w:val="131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218</w:t>
        </w:r>
      </w:hyperlink>
    </w:p>
    <w:p>
      <w:pPr>
        <w:pStyle w:val="FirstParagraph"/>
      </w:pPr>
    </w:p>
    <w:bookmarkEnd w:id="547"/>
    <w:bookmarkStart w:id="548" w:name="quais-são-os-tipos-de-tamanho-do-efeito"/>
    <w:p>
      <w:pPr>
        <w:pStyle w:val="Titre3"/>
      </w:pPr>
      <w:r>
        <w:t xml:space="preserve">Quais são os tipos de tamanho do efeito?</w:t>
      </w:r>
    </w:p>
    <w:p>
      <w:pPr>
        <w:numPr>
          <w:ilvl w:val="0"/>
          <w:numId w:val="1312"/>
        </w:numPr>
      </w:pPr>
      <w:r>
        <w:t xml:space="preserve">Diferenças padronizadas entre grupos:</w:t>
      </w:r>
      <w:hyperlink w:anchor="ref-Sullivan2012">
        <w:r>
          <w:rPr>
            <w:rStyle w:val="Lienhypertexte"/>
            <w:vertAlign w:val="superscript"/>
          </w:rPr>
          <w:t xml:space="preserve">205</w:t>
        </w:r>
      </w:hyperlink>
      <w:r>
        <w:rPr>
          <w:vertAlign w:val="superscript"/>
        </w:rPr>
        <w:t xml:space="preserve">,</w:t>
      </w:r>
      <w:hyperlink w:anchor="ref-Kim2015">
        <w:r>
          <w:rPr>
            <w:rStyle w:val="Lienhypertexte"/>
            <w:vertAlign w:val="superscript"/>
          </w:rPr>
          <w:t xml:space="preserve">218</w:t>
        </w:r>
      </w:hyperlink>
    </w:p>
    <w:p>
      <w:pPr>
        <w:numPr>
          <w:ilvl w:val="1"/>
          <w:numId w:val="1313"/>
        </w:numPr>
      </w:pPr>
      <w:r>
        <w:t xml:space="preserve">Cohen’s d</w:t>
      </w:r>
    </w:p>
    <w:p>
      <w:pPr>
        <w:numPr>
          <w:ilvl w:val="1"/>
          <w:numId w:val="1313"/>
        </w:numPr>
      </w:pPr>
      <w:r>
        <w:t xml:space="preserve">Glass’s</w:t>
      </w:r>
      <w:r>
        <w:t xml:space="preserve"> </w:t>
      </w:r>
      <m:oMath>
        <m:r>
          <m:t>Δ</m:t>
        </m:r>
      </m:oMath>
    </w:p>
    <w:p>
      <w:pPr>
        <w:numPr>
          <w:ilvl w:val="1"/>
          <w:numId w:val="131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3"/>
        </w:numPr>
      </w:pPr>
      <w:r>
        <w:t xml:space="preserve">Risco relativo ou razão de risco (</w:t>
      </w:r>
      <m:oMath>
        <m:r>
          <m:t>R</m:t>
        </m:r>
        <m:r>
          <m:t>R</m:t>
        </m:r>
      </m:oMath>
      <w:r>
        <w:t xml:space="preserve">)</w:t>
      </w:r>
    </w:p>
    <w:p>
      <w:pPr>
        <w:numPr>
          <w:ilvl w:val="0"/>
          <w:numId w:val="1312"/>
        </w:numPr>
      </w:pPr>
      <w:r>
        <w:t xml:space="preserve">Medidas de associação:</w:t>
      </w:r>
      <w:hyperlink w:anchor="ref-Sullivan2012">
        <w:r>
          <w:rPr>
            <w:rStyle w:val="Lienhypertexte"/>
            <w:vertAlign w:val="superscript"/>
          </w:rPr>
          <w:t xml:space="preserve">205</w:t>
        </w:r>
      </w:hyperlink>
      <w:r>
        <w:rPr>
          <w:vertAlign w:val="superscript"/>
        </w:rPr>
        <w:t xml:space="preserve">,</w:t>
      </w:r>
      <w:hyperlink w:anchor="ref-Kim2015">
        <w:r>
          <w:rPr>
            <w:rStyle w:val="Lienhypertexte"/>
            <w:vertAlign w:val="superscript"/>
          </w:rPr>
          <w:t xml:space="preserve">218</w:t>
        </w:r>
      </w:hyperlink>
    </w:p>
    <w:p>
      <w:pPr>
        <w:numPr>
          <w:ilvl w:val="1"/>
          <w:numId w:val="131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4"/>
        </w:numPr>
      </w:pPr>
      <w:r>
        <w:t xml:space="preserve">Coeficiente de determinação (</w:t>
      </w:r>
      <m:oMath>
        <m:sSup>
          <m:e>
            <m:r>
              <m:t>R</m:t>
            </m:r>
          </m:e>
          <m:sup>
            <m:r>
              <m:t>2</m:t>
            </m:r>
          </m:sup>
        </m:sSup>
      </m:oMath>
      <w:r>
        <w:t xml:space="preserve">)</w:t>
      </w:r>
    </w:p>
    <w:p>
      <w:pPr>
        <w:pStyle w:val="FirstParagraph"/>
      </w:pPr>
    </w:p>
    <w:bookmarkEnd w:id="548"/>
    <w:bookmarkStart w:id="549" w:name="X59b84fc12ee4155f36dfb0ba9b6c468e97b5d54"/>
    <w:p>
      <w:pPr>
        <w:pStyle w:val="Titre3"/>
      </w:pPr>
      <w:r>
        <w:t xml:space="preserve">Como converter um tamanho de efeito em outro?</w:t>
      </w:r>
    </w:p>
    <w:p>
      <w:pPr>
        <w:pStyle w:val="Compact"/>
        <w:numPr>
          <w:ilvl w:val="0"/>
          <w:numId w:val="1315"/>
        </w:numPr>
      </w:pPr>
      <w:r>
        <w:t xml:space="preserve">.</w:t>
      </w:r>
      <w:hyperlink w:anchor="ref-Kim2015">
        <w:r>
          <w:rPr>
            <w:rStyle w:val="Lienhypertexte"/>
            <w:vertAlign w:val="superscript"/>
          </w:rPr>
          <w:t xml:space="preserve">218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219</w:t>
        </w:r>
      </w:hyperlink>
      <w:r>
        <w:t xml:space="preserve"> </w:t>
      </w:r>
      <w:r>
        <w:t xml:space="preserve">fornece diversas funções para conversão de diferentes estimativas de tamanhos de efeito.</w:t>
      </w:r>
    </w:p>
    <w:p>
      <w:pPr>
        <w:pStyle w:val="Corpsdetexte"/>
      </w:pPr>
    </w:p>
    <w:bookmarkEnd w:id="549"/>
    <w:bookmarkStart w:id="553" w:name="como-interpretar-um-tamanho-do-efeito"/>
    <w:p>
      <w:pPr>
        <w:pStyle w:val="Titre3"/>
      </w:pPr>
      <w:r>
        <w:t xml:space="preserve">Como interpretar um tamanho do efeito?</w:t>
      </w:r>
    </w:p>
    <w:p>
      <w:pPr>
        <w:pStyle w:val="Compact"/>
        <w:numPr>
          <w:ilvl w:val="0"/>
          <w:numId w:val="1316"/>
        </w:numPr>
      </w:pPr>
      <w:r>
        <w:t xml:space="preserve">Tamanhos de efeito podem ser comparadores entre diferentes estudos.</w:t>
      </w:r>
      <w:hyperlink w:anchor="ref-Sullivan2012">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219</w:t>
        </w:r>
      </w:hyperlink>
      <w:r>
        <w:t xml:space="preserve"> </w:t>
      </w:r>
      <w:r>
        <w:t xml:space="preserve">fornece a função</w:t>
      </w:r>
      <w:r>
        <w:t xml:space="preserve"> </w:t>
      </w:r>
      <w:hyperlink r:id="rId55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219</w:t>
        </w:r>
      </w:hyperlink>
      <w:r>
        <w:t xml:space="preserve"> </w:t>
      </w:r>
      <w:r>
        <w:t xml:space="preserve">fornece a função</w:t>
      </w:r>
      <w:r>
        <w:t xml:space="preserve"> </w:t>
      </w:r>
      <w:hyperlink r:id="rId55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3"/>
    <w:bookmarkEnd w:id="554"/>
    <w:bookmarkStart w:id="556" w:name="efeito-fixo"/>
    <w:p>
      <w:pPr>
        <w:pStyle w:val="Titre2"/>
      </w:pPr>
      <w:r>
        <w:t xml:space="preserve">Efeito fixo</w:t>
      </w:r>
    </w:p>
    <w:p>
      <w:pPr>
        <w:pStyle w:val="FirstParagraph"/>
      </w:pPr>
    </w:p>
    <w:bookmarkStart w:id="555" w:name="o-que-é-efeito-fixo"/>
    <w:p>
      <w:pPr>
        <w:pStyle w:val="Titre3"/>
      </w:pPr>
      <w:r>
        <w:t xml:space="preserve">O que é efeito fixo?</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bookmarkEnd w:id="555"/>
    <w:bookmarkEnd w:id="556"/>
    <w:bookmarkStart w:id="558" w:name="efeito-aleatório"/>
    <w:p>
      <w:pPr>
        <w:pStyle w:val="Titre2"/>
      </w:pPr>
      <w:r>
        <w:t xml:space="preserve">Efeito aleatório</w:t>
      </w:r>
    </w:p>
    <w:p>
      <w:pPr>
        <w:pStyle w:val="FirstParagraph"/>
      </w:pPr>
    </w:p>
    <w:bookmarkStart w:id="557" w:name="o-que-é-efeito-aleatório"/>
    <w:p>
      <w:pPr>
        <w:pStyle w:val="Titre3"/>
      </w:pPr>
      <w:r>
        <w:t xml:space="preserve">O que é efeito aleatório?</w:t>
      </w:r>
    </w:p>
    <w:p>
      <w:pPr>
        <w:pStyle w:val="Compact"/>
        <w:numPr>
          <w:ilvl w:val="0"/>
          <w:numId w:val="1318"/>
        </w:numPr>
      </w:pPr>
      <w:r>
        <w:t xml:space="preserve">.</w:t>
      </w:r>
      <w:hyperlink w:anchor="ref-REF">
        <w:r>
          <w:rPr>
            <w:rStyle w:val="Lienhypertexte"/>
            <w:b/>
            <w:bCs/>
            <w:vertAlign w:val="superscript"/>
          </w:rPr>
          <w:t xml:space="preserve">REF?</w:t>
        </w:r>
      </w:hyperlink>
    </w:p>
    <w:p>
      <w:pPr>
        <w:pStyle w:val="FirstParagraph"/>
      </w:pPr>
    </w:p>
    <w:bookmarkEnd w:id="557"/>
    <w:bookmarkEnd w:id="558"/>
    <w:bookmarkStart w:id="560" w:name="efeito-principal"/>
    <w:p>
      <w:pPr>
        <w:pStyle w:val="Titre2"/>
      </w:pPr>
      <w:r>
        <w:t xml:space="preserve">Efeito principal</w:t>
      </w:r>
    </w:p>
    <w:p>
      <w:pPr>
        <w:pStyle w:val="FirstParagraph"/>
      </w:pPr>
    </w:p>
    <w:bookmarkStart w:id="559" w:name="o-que-é-efeito-principal"/>
    <w:p>
      <w:pPr>
        <w:pStyle w:val="Titre3"/>
      </w:pPr>
      <w:r>
        <w:t xml:space="preserve">O que é efeito principal?</w:t>
      </w:r>
    </w:p>
    <w:p>
      <w:pPr>
        <w:pStyle w:val="Compact"/>
        <w:numPr>
          <w:ilvl w:val="0"/>
          <w:numId w:val="1319"/>
        </w:numPr>
      </w:pPr>
      <w:r>
        <w:t xml:space="preserve">.</w:t>
      </w:r>
      <w:hyperlink w:anchor="ref-Bours2023">
        <w:r>
          <w:rPr>
            <w:rStyle w:val="Lienhypertexte"/>
            <w:vertAlign w:val="superscript"/>
          </w:rPr>
          <w:t xml:space="preserve">220</w:t>
        </w:r>
      </w:hyperlink>
    </w:p>
    <w:p>
      <w:pPr>
        <w:pStyle w:val="FirstParagraph"/>
      </w:pPr>
    </w:p>
    <w:bookmarkEnd w:id="559"/>
    <w:bookmarkEnd w:id="560"/>
    <w:bookmarkStart w:id="563" w:name="efeito-de-modificação"/>
    <w:p>
      <w:pPr>
        <w:pStyle w:val="Titre2"/>
      </w:pPr>
      <w:r>
        <w:t xml:space="preserve">Efeito de modificação</w:t>
      </w:r>
    </w:p>
    <w:p>
      <w:pPr>
        <w:pStyle w:val="FirstParagraph"/>
      </w:pPr>
    </w:p>
    <w:bookmarkStart w:id="561" w:name="o-que-é-um-modificador-de-efeito"/>
    <w:p>
      <w:pPr>
        <w:pStyle w:val="Titre3"/>
      </w:pPr>
      <w:r>
        <w:t xml:space="preserve">O que é um modificador de efeito?</w:t>
      </w:r>
    </w:p>
    <w:p>
      <w:pPr>
        <w:pStyle w:val="Compact"/>
        <w:numPr>
          <w:ilvl w:val="0"/>
          <w:numId w:val="1320"/>
        </w:numPr>
      </w:pPr>
      <w:r>
        <w:t xml:space="preserve">.</w:t>
      </w:r>
      <w:hyperlink w:anchor="ref-Bours2023">
        <w:r>
          <w:rPr>
            <w:rStyle w:val="Lienhypertexte"/>
            <w:vertAlign w:val="superscript"/>
          </w:rPr>
          <w:t xml:space="preserve">220</w:t>
        </w:r>
      </w:hyperlink>
    </w:p>
    <w:p>
      <w:pPr>
        <w:pStyle w:val="FirstParagraph"/>
      </w:pPr>
    </w:p>
    <w:bookmarkEnd w:id="561"/>
    <w:bookmarkStart w:id="562" w:name="o-que-é-efeito-de-modificação"/>
    <w:p>
      <w:pPr>
        <w:pStyle w:val="Titre3"/>
      </w:pPr>
      <w:r>
        <w:t xml:space="preserve">O que é efeito de modificação?</w:t>
      </w:r>
    </w:p>
    <w:p>
      <w:pPr>
        <w:pStyle w:val="Compact"/>
        <w:numPr>
          <w:ilvl w:val="0"/>
          <w:numId w:val="1321"/>
        </w:numPr>
      </w:pPr>
      <w:r>
        <w:t xml:space="preserve">.</w:t>
      </w:r>
      <w:hyperlink w:anchor="ref-Bours2023">
        <w:r>
          <w:rPr>
            <w:rStyle w:val="Lienhypertexte"/>
            <w:vertAlign w:val="superscript"/>
          </w:rPr>
          <w:t xml:space="preserve">220</w:t>
        </w:r>
      </w:hyperlink>
    </w:p>
    <w:p>
      <w:pPr>
        <w:pStyle w:val="FirstParagraph"/>
      </w:pPr>
    </w:p>
    <w:bookmarkEnd w:id="562"/>
    <w:bookmarkEnd w:id="563"/>
    <w:bookmarkStart w:id="568" w:name="efeito-de-interação"/>
    <w:p>
      <w:pPr>
        <w:pStyle w:val="Titre2"/>
      </w:pPr>
      <w:r>
        <w:t xml:space="preserve">Efeito de interação</w:t>
      </w:r>
    </w:p>
    <w:p>
      <w:pPr>
        <w:pStyle w:val="FirstParagraph"/>
      </w:pPr>
    </w:p>
    <w:bookmarkStart w:id="567" w:name="o-que-é-efeito-de-interação"/>
    <w:p>
      <w:pPr>
        <w:pStyle w:val="Titre3"/>
      </w:pPr>
      <w:r>
        <w:t xml:space="preserve">O que é efeito de interação?</w:t>
      </w:r>
    </w:p>
    <w:p>
      <w:pPr>
        <w:numPr>
          <w:ilvl w:val="0"/>
          <w:numId w:val="132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221</w:t>
        </w:r>
      </w:hyperlink>
    </w:p>
    <w:p>
      <w:pPr>
        <w:numPr>
          <w:ilvl w:val="0"/>
          <w:numId w:val="1322"/>
        </w:numPr>
      </w:pPr>
      <w:r>
        <w:t xml:space="preserve">.</w:t>
      </w:r>
      <w:hyperlink w:anchor="ref-Bours2023">
        <w:r>
          <w:rPr>
            <w:rStyle w:val="Lienhypertexte"/>
            <w:vertAlign w:val="superscript"/>
          </w:rPr>
          <w:t xml:space="preserve">220</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1c3ba2-6a65-4208-b25d-6625720ebef7"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1c3ba2-6a65-4208-b25d-6625720ebef7"/>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d50aeb-f508-4fc6-b385-38e8da1d2497"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d50aeb-f508-4fc6-b385-38e8da1d2497"/>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222</w:t>
        </w:r>
      </w:hyperlink>
      <w:r>
        <w:t xml:space="preserve"> </w:t>
      </w:r>
      <w:r>
        <w:t xml:space="preserve">fornece a função</w:t>
      </w:r>
      <w:r>
        <w:t xml:space="preserve"> </w:t>
      </w:r>
      <w:hyperlink r:id="rId56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223</w:t>
        </w:r>
      </w:hyperlink>
      <w:r>
        <w:t xml:space="preserve"> </w:t>
      </w:r>
      <w:r>
        <w:t xml:space="preserve">fornece a função</w:t>
      </w:r>
      <w:r>
        <w:t xml:space="preserve"> </w:t>
      </w:r>
      <w:hyperlink r:id="rId56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224</w:t>
        </w:r>
      </w:hyperlink>
      <w:r>
        <w:t xml:space="preserve"> </w:t>
      </w:r>
      <w:r>
        <w:t xml:space="preserve">fornece a função</w:t>
      </w:r>
      <w:r>
        <w:t xml:space="preserve"> </w:t>
      </w:r>
      <w:hyperlink r:id="rId56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7"/>
    <w:bookmarkEnd w:id="568"/>
    <w:bookmarkStart w:id="574" w:name="efeito-de-mediação"/>
    <w:p>
      <w:pPr>
        <w:pStyle w:val="Titre2"/>
      </w:pPr>
      <w:r>
        <w:t xml:space="preserve">Efeito de mediação</w:t>
      </w:r>
    </w:p>
    <w:p>
      <w:pPr>
        <w:pStyle w:val="FirstParagraph"/>
      </w:pPr>
    </w:p>
    <w:bookmarkStart w:id="569" w:name="o-que-é-um-mediador-de-efeito"/>
    <w:p>
      <w:pPr>
        <w:pStyle w:val="Titre3"/>
      </w:pPr>
      <w:r>
        <w:t xml:space="preserve">O que é um mediador de efeito?</w:t>
      </w:r>
    </w:p>
    <w:p>
      <w:pPr>
        <w:numPr>
          <w:ilvl w:val="0"/>
          <w:numId w:val="1323"/>
        </w:numPr>
      </w:pPr>
      <w:r>
        <w:t xml:space="preserve">.</w:t>
      </w:r>
      <w:hyperlink w:anchor="ref-Baron1986">
        <w:r>
          <w:rPr>
            <w:rStyle w:val="Lienhypertexte"/>
            <w:vertAlign w:val="superscript"/>
          </w:rPr>
          <w:t xml:space="preserve">225</w:t>
        </w:r>
      </w:hyperlink>
    </w:p>
    <w:p>
      <w:pPr>
        <w:numPr>
          <w:ilvl w:val="0"/>
          <w:numId w:val="1323"/>
        </w:numPr>
      </w:pPr>
      <w:r>
        <w:t xml:space="preserve">.</w:t>
      </w:r>
      <w:hyperlink w:anchor="ref-Bours2023">
        <w:r>
          <w:rPr>
            <w:rStyle w:val="Lienhypertexte"/>
            <w:vertAlign w:val="superscript"/>
          </w:rPr>
          <w:t xml:space="preserve">220</w:t>
        </w:r>
      </w:hyperlink>
    </w:p>
    <w:p>
      <w:pPr>
        <w:pStyle w:val="FirstParagraph"/>
      </w:pPr>
    </w:p>
    <w:bookmarkEnd w:id="569"/>
    <w:bookmarkStart w:id="570" w:name="o-que-é-efeito-de-mediação"/>
    <w:p>
      <w:pPr>
        <w:pStyle w:val="Titre3"/>
      </w:pPr>
      <w:r>
        <w:t xml:space="preserve">O que é efeito de mediação?</w:t>
      </w:r>
    </w:p>
    <w:p>
      <w:pPr>
        <w:numPr>
          <w:ilvl w:val="0"/>
          <w:numId w:val="1324"/>
        </w:numPr>
      </w:pPr>
      <w:r>
        <w:t xml:space="preserve">.</w:t>
      </w:r>
      <w:hyperlink w:anchor="ref-Baron1986">
        <w:r>
          <w:rPr>
            <w:rStyle w:val="Lienhypertexte"/>
            <w:vertAlign w:val="superscript"/>
          </w:rPr>
          <w:t xml:space="preserve">225</w:t>
        </w:r>
      </w:hyperlink>
    </w:p>
    <w:p>
      <w:pPr>
        <w:numPr>
          <w:ilvl w:val="0"/>
          <w:numId w:val="1324"/>
        </w:numPr>
      </w:pPr>
      <w:r>
        <w:t xml:space="preserve">.</w:t>
      </w:r>
      <w:hyperlink w:anchor="ref-Bours2023">
        <w:r>
          <w:rPr>
            <w:rStyle w:val="Lienhypertexte"/>
            <w:vertAlign w:val="superscript"/>
          </w:rPr>
          <w:t xml:space="preserve">220</w:t>
        </w:r>
      </w:hyperlink>
    </w:p>
    <w:p>
      <w:pPr>
        <w:pStyle w:val="FirstParagraph"/>
      </w:pPr>
    </w:p>
    <w:bookmarkEnd w:id="570"/>
    <w:bookmarkStart w:id="571" w:name="o-que-é-efeito-direto"/>
    <w:p>
      <w:pPr>
        <w:pStyle w:val="Titre3"/>
      </w:pPr>
      <w:r>
        <w:t xml:space="preserve">O que é efeito direto?</w:t>
      </w:r>
    </w:p>
    <w:p>
      <w:pPr>
        <w:numPr>
          <w:ilvl w:val="0"/>
          <w:numId w:val="1325"/>
        </w:numPr>
      </w:pPr>
      <w:r>
        <w:t xml:space="preserve">.</w:t>
      </w:r>
      <w:hyperlink w:anchor="ref-Baron1986">
        <w:r>
          <w:rPr>
            <w:rStyle w:val="Lienhypertexte"/>
            <w:vertAlign w:val="superscript"/>
          </w:rPr>
          <w:t xml:space="preserve">225</w:t>
        </w:r>
      </w:hyperlink>
    </w:p>
    <w:p>
      <w:pPr>
        <w:numPr>
          <w:ilvl w:val="0"/>
          <w:numId w:val="1325"/>
        </w:numPr>
      </w:pPr>
      <w:r>
        <w:t xml:space="preserve">.</w:t>
      </w:r>
      <w:hyperlink w:anchor="ref-Bours2023">
        <w:r>
          <w:rPr>
            <w:rStyle w:val="Lienhypertexte"/>
            <w:vertAlign w:val="superscript"/>
          </w:rPr>
          <w:t xml:space="preserve">220</w:t>
        </w:r>
      </w:hyperlink>
    </w:p>
    <w:p>
      <w:pPr>
        <w:pStyle w:val="FirstParagraph"/>
      </w:pPr>
    </w:p>
    <w:bookmarkEnd w:id="571"/>
    <w:bookmarkStart w:id="572" w:name="o-que-é-efeito-indireto"/>
    <w:p>
      <w:pPr>
        <w:pStyle w:val="Titre3"/>
      </w:pPr>
      <w:r>
        <w:t xml:space="preserve">O que é efeito indireto?</w:t>
      </w:r>
    </w:p>
    <w:p>
      <w:pPr>
        <w:numPr>
          <w:ilvl w:val="0"/>
          <w:numId w:val="1326"/>
        </w:numPr>
      </w:pPr>
      <w:r>
        <w:t xml:space="preserve">.</w:t>
      </w:r>
      <w:hyperlink w:anchor="ref-Baron1986">
        <w:r>
          <w:rPr>
            <w:rStyle w:val="Lienhypertexte"/>
            <w:vertAlign w:val="superscript"/>
          </w:rPr>
          <w:t xml:space="preserve">225</w:t>
        </w:r>
      </w:hyperlink>
    </w:p>
    <w:p>
      <w:pPr>
        <w:numPr>
          <w:ilvl w:val="0"/>
          <w:numId w:val="1326"/>
        </w:numPr>
      </w:pPr>
      <w:r>
        <w:t xml:space="preserve">.</w:t>
      </w:r>
      <w:hyperlink w:anchor="ref-Bours2023">
        <w:r>
          <w:rPr>
            <w:rStyle w:val="Lienhypertexte"/>
            <w:vertAlign w:val="superscript"/>
          </w:rPr>
          <w:t xml:space="preserve">220</w:t>
        </w:r>
      </w:hyperlink>
    </w:p>
    <w:p>
      <w:pPr>
        <w:pStyle w:val="FirstParagraph"/>
      </w:pPr>
    </w:p>
    <w:bookmarkEnd w:id="572"/>
    <w:bookmarkStart w:id="573" w:name="o-que-é-efeito-total"/>
    <w:p>
      <w:pPr>
        <w:pStyle w:val="Titre3"/>
      </w:pPr>
      <w:r>
        <w:t xml:space="preserve">O que é efeito total?</w:t>
      </w:r>
    </w:p>
    <w:p>
      <w:pPr>
        <w:numPr>
          <w:ilvl w:val="0"/>
          <w:numId w:val="1327"/>
        </w:numPr>
      </w:pPr>
      <w:r>
        <w:t xml:space="preserve">.</w:t>
      </w:r>
      <w:hyperlink w:anchor="ref-Baron1986">
        <w:r>
          <w:rPr>
            <w:rStyle w:val="Lienhypertexte"/>
            <w:vertAlign w:val="superscript"/>
          </w:rPr>
          <w:t xml:space="preserve">225</w:t>
        </w:r>
      </w:hyperlink>
    </w:p>
    <w:p>
      <w:pPr>
        <w:numPr>
          <w:ilvl w:val="0"/>
          <w:numId w:val="1327"/>
        </w:numPr>
      </w:pPr>
      <w:r>
        <w:t xml:space="preserve">.</w:t>
      </w:r>
      <w:hyperlink w:anchor="ref-Bours2023">
        <w:r>
          <w:rPr>
            <w:rStyle w:val="Lienhypertexte"/>
            <w:vertAlign w:val="superscript"/>
          </w:rPr>
          <w:t xml:space="preserve">220</w:t>
        </w:r>
      </w:hyperlink>
    </w:p>
    <w:p>
      <w:pPr>
        <w:pStyle w:val="FirstParagraph"/>
      </w:pPr>
    </w:p>
    <w:bookmarkEnd w:id="573"/>
    <w:bookmarkEnd w:id="574"/>
    <w:bookmarkStart w:id="577" w:name="efeitos-brutos-e-padronizados"/>
    <w:p>
      <w:pPr>
        <w:pStyle w:val="Titre2"/>
      </w:pPr>
      <w:r>
        <w:t xml:space="preserve">Efeitos brutos e padronizados</w:t>
      </w:r>
    </w:p>
    <w:p>
      <w:pPr>
        <w:pStyle w:val="FirstParagraph"/>
      </w:pPr>
    </w:p>
    <w:bookmarkStart w:id="575" w:name="o-que-é-efeito-bruto"/>
    <w:p>
      <w:pPr>
        <w:pStyle w:val="Titre3"/>
      </w:pPr>
      <w:r>
        <w:t xml:space="preserve">O que é efeito bruto?</w:t>
      </w:r>
    </w:p>
    <w:p>
      <w:pPr>
        <w:numPr>
          <w:ilvl w:val="0"/>
          <w:numId w:val="1328"/>
        </w:numPr>
      </w:pPr>
      <w:r>
        <w:t xml:space="preserve">.</w:t>
      </w:r>
      <w:hyperlink w:anchor="ref-greenland1986">
        <w:r>
          <w:rPr>
            <w:rStyle w:val="Lienhypertexte"/>
            <w:vertAlign w:val="superscript"/>
          </w:rPr>
          <w:t xml:space="preserve">226</w:t>
        </w:r>
      </w:hyperlink>
    </w:p>
    <w:p>
      <w:pPr>
        <w:numPr>
          <w:ilvl w:val="0"/>
          <w:numId w:val="1328"/>
        </w:numPr>
      </w:pPr>
      <w:r>
        <w:t xml:space="preserve">.</w:t>
      </w:r>
      <w:hyperlink w:anchor="ref-greenland1991">
        <w:r>
          <w:rPr>
            <w:rStyle w:val="Lienhypertexte"/>
            <w:vertAlign w:val="superscript"/>
          </w:rPr>
          <w:t xml:space="preserve">227</w:t>
        </w:r>
      </w:hyperlink>
    </w:p>
    <w:p>
      <w:pPr>
        <w:pStyle w:val="FirstParagraph"/>
      </w:pPr>
    </w:p>
    <w:bookmarkEnd w:id="575"/>
    <w:bookmarkStart w:id="576" w:name="o-que-é-efeito-padronizado"/>
    <w:p>
      <w:pPr>
        <w:pStyle w:val="Titre3"/>
      </w:pPr>
      <w:r>
        <w:t xml:space="preserve">O que é efeito padronizado?</w:t>
      </w:r>
    </w:p>
    <w:p>
      <w:pPr>
        <w:numPr>
          <w:ilvl w:val="0"/>
          <w:numId w:val="1329"/>
        </w:numPr>
      </w:pPr>
      <w:r>
        <w:t xml:space="preserve">.</w:t>
      </w:r>
      <w:hyperlink w:anchor="ref-greenland1986">
        <w:r>
          <w:rPr>
            <w:rStyle w:val="Lienhypertexte"/>
            <w:vertAlign w:val="superscript"/>
          </w:rPr>
          <w:t xml:space="preserve">226</w:t>
        </w:r>
      </w:hyperlink>
    </w:p>
    <w:p>
      <w:pPr>
        <w:numPr>
          <w:ilvl w:val="0"/>
          <w:numId w:val="1329"/>
        </w:numPr>
      </w:pPr>
      <w:r>
        <w:t xml:space="preserve">.</w:t>
      </w:r>
      <w:hyperlink w:anchor="ref-greenland1991">
        <w:r>
          <w:rPr>
            <w:rStyle w:val="Lienhypertexte"/>
            <w:vertAlign w:val="superscript"/>
          </w:rPr>
          <w:t xml:space="preserve">227</w:t>
        </w:r>
      </w:hyperlink>
    </w:p>
    <w:p>
      <w:pPr>
        <w:pStyle w:val="FirstParagraph"/>
      </w:pPr>
    </w:p>
    <w:bookmarkEnd w:id="576"/>
    <w:bookmarkEnd w:id="577"/>
    <w:bookmarkStart w:id="587" w:name="p-valor"/>
    <w:p>
      <w:pPr>
        <w:pStyle w:val="Titre2"/>
      </w:pPr>
      <w:r>
        <w:t xml:space="preserve">P-valor</w:t>
      </w:r>
    </w:p>
    <w:p>
      <w:pPr>
        <w:pStyle w:val="FirstParagraph"/>
      </w:pPr>
    </w:p>
    <w:bookmarkStart w:id="578" w:name="o-que-é-significância-estatística"/>
    <w:p>
      <w:pPr>
        <w:pStyle w:val="Titre3"/>
      </w:pPr>
      <w:r>
        <w:t xml:space="preserve">O que é significância estatística?</w:t>
      </w:r>
    </w:p>
    <w:p>
      <w:pPr>
        <w:pStyle w:val="Compact"/>
        <w:numPr>
          <w:ilvl w:val="0"/>
          <w:numId w:val="1330"/>
        </w:numPr>
      </w:pPr>
      <w:r>
        <w:t xml:space="preserve">A expressão</w:t>
      </w:r>
      <w:r>
        <w:t xml:space="preserve"> </w:t>
      </w:r>
      <w:r>
        <w:t xml:space="preserve">“significância estatística”</w:t>
      </w:r>
      <w:hyperlink w:anchor="ref-latter1902">
        <w:r>
          <w:rPr>
            <w:rStyle w:val="Lienhypertexte"/>
            <w:vertAlign w:val="superscript"/>
          </w:rPr>
          <w:t xml:space="preserve">228</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229</w:t>
        </w:r>
      </w:hyperlink>
    </w:p>
    <w:p>
      <w:pPr>
        <w:pStyle w:val="FirstParagraph"/>
      </w:pPr>
    </w:p>
    <w:bookmarkEnd w:id="578"/>
    <w:bookmarkStart w:id="581" w:name="Xf6b6fd7ffd22d945c60bd1a1d79aa48367d014f"/>
    <w:p>
      <w:pPr>
        <w:pStyle w:val="Titre3"/>
      </w:pPr>
      <w:r>
        <w:t xml:space="preserve">Como justificar o nível de significância estatística de um teste?</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7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209</w:t>
        </w:r>
      </w:hyperlink>
      <w:r>
        <w:t xml:space="preserve"> </w:t>
      </w:r>
      <w:r>
        <w:t xml:space="preserve">fornece a função</w:t>
      </w:r>
      <w:r>
        <w:t xml:space="preserve"> </w:t>
      </w:r>
      <w:hyperlink r:id="rId58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1"/>
    <w:bookmarkStart w:id="582" w:name="o-que-é-o-p-valor"/>
    <w:p>
      <w:pPr>
        <w:pStyle w:val="Titre3"/>
      </w:pPr>
      <w:r>
        <w:t xml:space="preserve">O que é o P-valor?</w:t>
      </w:r>
    </w:p>
    <w:p>
      <w:pPr>
        <w:numPr>
          <w:ilvl w:val="0"/>
          <w:numId w:val="133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230</w:t>
        </w:r>
      </w:hyperlink>
    </w:p>
    <w:p>
      <w:pPr>
        <w:numPr>
          <w:ilvl w:val="0"/>
          <w:numId w:val="133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231</w:t>
        </w:r>
      </w:hyperlink>
    </w:p>
    <w:p>
      <w:pPr>
        <w:pStyle w:val="FirstParagraph"/>
      </w:pPr>
    </w:p>
    <w:bookmarkEnd w:id="582"/>
    <w:bookmarkStart w:id="583" w:name="como-interpretar-o-p-valor"/>
    <w:p>
      <w:pPr>
        <w:pStyle w:val="Titre3"/>
      </w:pPr>
      <w:r>
        <w:t xml:space="preserve">Como interpretar o P-valor?</w:t>
      </w:r>
    </w:p>
    <w:p>
      <w:pPr>
        <w:numPr>
          <w:ilvl w:val="0"/>
          <w:numId w:val="133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212</w:t>
        </w:r>
      </w:hyperlink>
    </w:p>
    <w:p>
      <w:pPr>
        <w:numPr>
          <w:ilvl w:val="0"/>
          <w:numId w:val="133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232</w:t>
        </w:r>
      </w:hyperlink>
    </w:p>
    <w:p>
      <w:pPr>
        <w:numPr>
          <w:ilvl w:val="0"/>
          <w:numId w:val="133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230</w:t>
        </w:r>
      </w:hyperlink>
    </w:p>
    <w:p>
      <w:pPr>
        <w:numPr>
          <w:ilvl w:val="0"/>
          <w:numId w:val="133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230</w:t>
        </w:r>
      </w:hyperlink>
    </w:p>
    <w:p>
      <w:pPr>
        <w:pStyle w:val="FirstParagraph"/>
      </w:pPr>
    </w:p>
    <w:bookmarkEnd w:id="583"/>
    <w:bookmarkStart w:id="584" w:name="o-que-o-p-valor-não-é"/>
    <w:p>
      <w:pPr>
        <w:pStyle w:val="Titre3"/>
      </w:pPr>
      <w:r>
        <w:t xml:space="preserve">O que o P-valor não é?</w:t>
      </w:r>
    </w:p>
    <w:p>
      <w:pPr>
        <w:numPr>
          <w:ilvl w:val="0"/>
          <w:numId w:val="133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230</w:t>
        </w:r>
      </w:hyperlink>
    </w:p>
    <w:p>
      <w:pPr>
        <w:numPr>
          <w:ilvl w:val="0"/>
          <w:numId w:val="1334"/>
        </w:numPr>
      </w:pPr>
      <w:r>
        <w:t xml:space="preserve">P-valor não mede o tamanho do efeito ou a relevância da sua observação.</w:t>
      </w:r>
      <w:hyperlink w:anchor="ref-wasserstein2016">
        <w:r>
          <w:rPr>
            <w:rStyle w:val="Lienhypertexte"/>
            <w:vertAlign w:val="superscript"/>
          </w:rPr>
          <w:t xml:space="preserve">230</w:t>
        </w:r>
      </w:hyperlink>
    </w:p>
    <w:p>
      <w:pPr>
        <w:numPr>
          <w:ilvl w:val="0"/>
          <w:numId w:val="133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230</w:t>
        </w:r>
      </w:hyperlink>
    </w:p>
    <w:p>
      <w:pPr>
        <w:numPr>
          <w:ilvl w:val="0"/>
          <w:numId w:val="133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146</w:t>
        </w:r>
      </w:hyperlink>
      <w:r>
        <w:rPr>
          <w:vertAlign w:val="superscript"/>
        </w:rPr>
        <w:t xml:space="preserve">,</w:t>
      </w:r>
      <w:hyperlink w:anchor="ref-altman2017">
        <w:r>
          <w:rPr>
            <w:rStyle w:val="Lienhypertexte"/>
            <w:vertAlign w:val="superscript"/>
          </w:rPr>
          <w:t xml:space="preserve">231</w:t>
        </w:r>
      </w:hyperlink>
    </w:p>
    <w:p>
      <w:pPr>
        <w:pStyle w:val="FirstParagraph"/>
      </w:pPr>
    </w:p>
    <w:bookmarkEnd w:id="584"/>
    <w:bookmarkStart w:id="585" w:name="qual-a-origem-do-p005"/>
    <w:p>
      <w:pPr>
        <w:pStyle w:val="Titre3"/>
      </w:pPr>
      <w:r>
        <w:t xml:space="preserve">Qual a origem do</w:t>
      </w:r>
      <w:r>
        <w:t xml:space="preserve"> </w:t>
      </w:r>
      <w:r>
        <w:t xml:space="preserve">‘P&lt;0,05’</w:t>
      </w:r>
      <w:r>
        <w:t xml:space="preserve">?</w:t>
      </w:r>
    </w:p>
    <w:p>
      <w:pPr>
        <w:numPr>
          <w:ilvl w:val="0"/>
          <w:numId w:val="1335"/>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212</w:t>
        </w:r>
      </w:hyperlink>
    </w:p>
    <w:p>
      <w:pPr>
        <w:numPr>
          <w:ilvl w:val="0"/>
          <w:numId w:val="1335"/>
        </w:numPr>
      </w:pPr>
      <w:r>
        <w:t xml:space="preserve">O P&lt;0,05 foi sugerido por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212</w:t>
        </w:r>
      </w:hyperlink>
    </w:p>
    <w:p>
      <w:pPr>
        <w:numPr>
          <w:ilvl w:val="0"/>
          <w:numId w:val="1335"/>
        </w:numPr>
      </w:pPr>
      <w:r>
        <w:t xml:space="preserve">Para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212</w:t>
        </w:r>
      </w:hyperlink>
    </w:p>
    <w:p>
      <w:pPr>
        <w:pStyle w:val="FirstParagraph"/>
      </w:pPr>
    </w:p>
    <w:bookmarkEnd w:id="585"/>
    <w:bookmarkStart w:id="586" w:name="Xa714ff15b97f544139c1d773dce26929fc79aba"/>
    <w:p>
      <w:pPr>
        <w:pStyle w:val="Titre3"/>
      </w:pPr>
      <w:r>
        <w:t xml:space="preserve">Quais são os complementos ou alternativas ao P-valor?</w:t>
      </w:r>
    </w:p>
    <w:p>
      <w:pPr>
        <w:numPr>
          <w:ilvl w:val="0"/>
          <w:numId w:val="1336"/>
        </w:numPr>
      </w:pPr>
      <w:r>
        <w:t xml:space="preserve">Intervalos de confiança, credibilidade ou predição.</w:t>
      </w:r>
      <w:hyperlink w:anchor="ref-wasserstein2016">
        <w:r>
          <w:rPr>
            <w:rStyle w:val="Lienhypertexte"/>
            <w:vertAlign w:val="superscript"/>
          </w:rPr>
          <w:t xml:space="preserve">230</w:t>
        </w:r>
      </w:hyperlink>
    </w:p>
    <w:p>
      <w:pPr>
        <w:numPr>
          <w:ilvl w:val="0"/>
          <w:numId w:val="1336"/>
        </w:numPr>
      </w:pPr>
      <w:r>
        <w:t xml:space="preserve">Razão de verossimilhança.</w:t>
      </w:r>
      <w:hyperlink w:anchor="ref-wasserstein2016">
        <w:r>
          <w:rPr>
            <w:rStyle w:val="Lienhypertexte"/>
            <w:vertAlign w:val="superscript"/>
          </w:rPr>
          <w:t xml:space="preserve">230</w:t>
        </w:r>
      </w:hyperlink>
    </w:p>
    <w:p>
      <w:pPr>
        <w:numPr>
          <w:ilvl w:val="0"/>
          <w:numId w:val="1336"/>
        </w:numPr>
      </w:pPr>
      <w:r>
        <w:t xml:space="preserve">Métodos Bayesianos, fator Bayes.</w:t>
      </w:r>
      <w:hyperlink w:anchor="ref-wasserstein2016">
        <w:r>
          <w:rPr>
            <w:rStyle w:val="Lienhypertexte"/>
            <w:vertAlign w:val="superscript"/>
          </w:rPr>
          <w:t xml:space="preserve">230</w:t>
        </w:r>
      </w:hyperlink>
    </w:p>
    <w:p>
      <w:pPr>
        <w:pStyle w:val="FirstParagraph"/>
      </w:pPr>
    </w:p>
    <w:p>
      <w:pPr>
        <w:pStyle w:val="Corpsdetexte"/>
      </w:pPr>
    </w:p>
    <w:bookmarkEnd w:id="586"/>
    <w:bookmarkEnd w:id="587"/>
    <w:bookmarkEnd w:id="588"/>
    <w:bookmarkStart w:id="593" w:name="selecao-testes"/>
    <w:p>
      <w:pPr>
        <w:pStyle w:val="Titre1"/>
      </w:pPr>
      <w:r>
        <w:rPr>
          <w:b/>
          <w:bCs/>
        </w:rPr>
        <w:t xml:space="preserve">Seleção de testes</w:t>
      </w:r>
    </w:p>
    <w:p>
      <w:pPr>
        <w:pStyle w:val="FirstParagraph"/>
      </w:pPr>
    </w:p>
    <w:bookmarkStart w:id="590" w:name="multiverso-de-análises-estatísticas"/>
    <w:p>
      <w:pPr>
        <w:pStyle w:val="Titre2"/>
      </w:pPr>
      <w:r>
        <w:t xml:space="preserve">Multiverso de análises estatísticas</w:t>
      </w:r>
    </w:p>
    <w:p>
      <w:pPr>
        <w:pStyle w:val="FirstParagraph"/>
      </w:pPr>
    </w:p>
    <w:bookmarkStart w:id="589" w:name="por-que-escolher-o-teste-é-um-problema"/>
    <w:p>
      <w:pPr>
        <w:pStyle w:val="Titre3"/>
      </w:pPr>
      <w:r>
        <w:t xml:space="preserve">Por que escolher o teste é um problema?</w:t>
      </w:r>
    </w:p>
    <w:p>
      <w:pPr>
        <w:numPr>
          <w:ilvl w:val="0"/>
          <w:numId w:val="133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233</w:t>
        </w:r>
      </w:hyperlink>
    </w:p>
    <w:p>
      <w:pPr>
        <w:numPr>
          <w:ilvl w:val="0"/>
          <w:numId w:val="1337"/>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233</w:t>
        </w:r>
      </w:hyperlink>
    </w:p>
    <w:p>
      <w:pPr>
        <w:pStyle w:val="FirstParagraph"/>
      </w:pPr>
    </w:p>
    <w:bookmarkEnd w:id="589"/>
    <w:bookmarkEnd w:id="590"/>
    <w:bookmarkStart w:id="592" w:name="X9f74906b165b01dad512acfc76f8fdb28141f3b"/>
    <w:p>
      <w:pPr>
        <w:pStyle w:val="Titre2"/>
      </w:pPr>
      <w:r>
        <w:t xml:space="preserve">Escolha de testes para análise inferencial</w:t>
      </w:r>
    </w:p>
    <w:p>
      <w:pPr>
        <w:pStyle w:val="FirstParagraph"/>
      </w:pPr>
    </w:p>
    <w:bookmarkStart w:id="591" w:name="X2d12eb512eaaf10af444e1a61d1f631dde6ca80"/>
    <w:p>
      <w:pPr>
        <w:pStyle w:val="Titre3"/>
      </w:pPr>
      <w:r>
        <w:t xml:space="preserve">Como selecionar os testes para a análise estatística inferencial?</w:t>
      </w:r>
    </w:p>
    <w:p>
      <w:pPr>
        <w:numPr>
          <w:ilvl w:val="0"/>
          <w:numId w:val="1338"/>
        </w:numPr>
      </w:pPr>
      <w:r>
        <w:t xml:space="preserve">.</w:t>
      </w:r>
      <w:hyperlink w:anchor="ref-dwivedi2019">
        <w:r>
          <w:rPr>
            <w:rStyle w:val="Lienhypertexte"/>
            <w:vertAlign w:val="superscript"/>
          </w:rPr>
          <w:t xml:space="preserve">234</w:t>
        </w:r>
      </w:hyperlink>
    </w:p>
    <w:p>
      <w:pPr>
        <w:numPr>
          <w:ilvl w:val="0"/>
          <w:numId w:val="1338"/>
        </w:numPr>
      </w:pPr>
      <w:r>
        <w:t xml:space="preserve">.</w:t>
      </w:r>
      <w:hyperlink w:anchor="ref-Dwivedi2022">
        <w:r>
          <w:rPr>
            <w:rStyle w:val="Lienhypertexte"/>
            <w:vertAlign w:val="superscript"/>
          </w:rPr>
          <w:t xml:space="preserve">235</w:t>
        </w:r>
      </w:hyperlink>
    </w:p>
    <w:p>
      <w:pPr>
        <w:numPr>
          <w:ilvl w:val="0"/>
          <w:numId w:val="1338"/>
        </w:numPr>
      </w:pPr>
      <w:r>
        <w:t xml:space="preserve">.</w:t>
      </w:r>
      <w:hyperlink w:anchor="ref-Kim2017">
        <w:r>
          <w:rPr>
            <w:rStyle w:val="Lienhypertexte"/>
            <w:vertAlign w:val="superscript"/>
          </w:rPr>
          <w:t xml:space="preserve">236</w:t>
        </w:r>
      </w:hyperlink>
    </w:p>
    <w:p>
      <w:pPr>
        <w:numPr>
          <w:ilvl w:val="0"/>
          <w:numId w:val="1338"/>
        </w:numPr>
      </w:pPr>
      <w:r>
        <w:t xml:space="preserve">.</w:t>
      </w:r>
      <w:hyperlink w:anchor="ref-marusteri2010">
        <w:r>
          <w:rPr>
            <w:rStyle w:val="Lienhypertexte"/>
            <w:vertAlign w:val="superscript"/>
          </w:rPr>
          <w:t xml:space="preserve">237</w:t>
        </w:r>
      </w:hyperlink>
    </w:p>
    <w:p>
      <w:pPr>
        <w:numPr>
          <w:ilvl w:val="0"/>
          <w:numId w:val="1338"/>
        </w:numPr>
      </w:pPr>
      <w:r>
        <w:t xml:space="preserve">.</w:t>
      </w:r>
      <w:hyperlink w:anchor="ref-mishra2019">
        <w:r>
          <w:rPr>
            <w:rStyle w:val="Lienhypertexte"/>
            <w:vertAlign w:val="superscript"/>
          </w:rPr>
          <w:t xml:space="preserve">238</w:t>
        </w:r>
      </w:hyperlink>
    </w:p>
    <w:p>
      <w:pPr>
        <w:numPr>
          <w:ilvl w:val="0"/>
          <w:numId w:val="1338"/>
        </w:numPr>
      </w:pPr>
      <w:r>
        <w:t xml:space="preserve">.</w:t>
      </w:r>
      <w:hyperlink w:anchor="ref-ray2021">
        <w:r>
          <w:rPr>
            <w:rStyle w:val="Lienhypertexte"/>
            <w:vertAlign w:val="superscript"/>
          </w:rPr>
          <w:t xml:space="preserve">239</w:t>
        </w:r>
      </w:hyperlink>
    </w:p>
    <w:p>
      <w:pPr>
        <w:numPr>
          <w:ilvl w:val="0"/>
          <w:numId w:val="1338"/>
        </w:numPr>
      </w:pPr>
      <w:r>
        <w:t xml:space="preserve">.</w:t>
      </w:r>
      <w:hyperlink w:anchor="ref-nayak2011">
        <w:r>
          <w:rPr>
            <w:rStyle w:val="Lienhypertexte"/>
            <w:vertAlign w:val="superscript"/>
          </w:rPr>
          <w:t xml:space="preserve">240</w:t>
        </w:r>
      </w:hyperlink>
    </w:p>
    <w:p>
      <w:pPr>
        <w:numPr>
          <w:ilvl w:val="0"/>
          <w:numId w:val="1338"/>
        </w:numPr>
      </w:pPr>
      <w:r>
        <w:t xml:space="preserve">.</w:t>
      </w:r>
      <w:hyperlink w:anchor="ref-shankar2014">
        <w:r>
          <w:rPr>
            <w:rStyle w:val="Lienhypertexte"/>
            <w:vertAlign w:val="superscript"/>
          </w:rPr>
          <w:t xml:space="preserve">241</w:t>
        </w:r>
      </w:hyperlink>
    </w:p>
    <w:p>
      <w:pPr>
        <w:pStyle w:val="FirstParagraph"/>
      </w:pPr>
    </w:p>
    <w:bookmarkEnd w:id="591"/>
    <w:bookmarkEnd w:id="592"/>
    <w:bookmarkEnd w:id="593"/>
    <w:bookmarkStart w:id="596" w:name="testes-estatisticos"/>
    <w:p>
      <w:pPr>
        <w:pStyle w:val="Titre1"/>
      </w:pPr>
      <w:r>
        <w:rPr>
          <w:b/>
          <w:bCs/>
        </w:rPr>
        <w:t xml:space="preserve">Testes estatísticos</w:t>
      </w:r>
    </w:p>
    <w:p>
      <w:pPr>
        <w:pStyle w:val="FirstParagraph"/>
      </w:pPr>
    </w:p>
    <w:bookmarkStart w:id="59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bookmarkEnd w:id="594"/>
    <w:bookmarkStart w:id="59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w:pPr>
        <w:pStyle w:val="Corpsdetexte"/>
      </w:pPr>
    </w:p>
    <w:bookmarkEnd w:id="595"/>
    <w:bookmarkEnd w:id="596"/>
    <w:bookmarkStart w:id="600" w:name="comparacao"/>
    <w:p>
      <w:pPr>
        <w:pStyle w:val="Titre1"/>
      </w:pPr>
      <w:r>
        <w:rPr>
          <w:b/>
          <w:bCs/>
        </w:rPr>
        <w:t xml:space="preserve">Comparação</w:t>
      </w:r>
    </w:p>
    <w:p>
      <w:pPr>
        <w:pStyle w:val="FirstParagraph"/>
      </w:pPr>
    </w:p>
    <w:bookmarkStart w:id="599" w:name="análise-inferencial-de-comparação"/>
    <w:p>
      <w:pPr>
        <w:pStyle w:val="Titre2"/>
      </w:pPr>
      <w:r>
        <w:t xml:space="preserve">Análise inferencial de comparação</w:t>
      </w:r>
    </w:p>
    <w:p>
      <w:pPr>
        <w:pStyle w:val="FirstParagraph"/>
      </w:pPr>
    </w:p>
    <w:bookmarkStart w:id="598" w:name="o-que-é-análise-de-comparação-de-dados"/>
    <w:p>
      <w:pPr>
        <w:pStyle w:val="Titre3"/>
      </w:pPr>
      <w:r>
        <w:t xml:space="preserve">O que é análise de comparação de dados?</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242</w:t>
        </w:r>
      </w:hyperlink>
      <w:r>
        <w:t xml:space="preserve"> </w:t>
      </w:r>
      <w:r>
        <w:t xml:space="preserve">fornece as funções</w:t>
      </w:r>
      <w:r>
        <w:t xml:space="preserve"> </w:t>
      </w:r>
      <w:hyperlink r:id="rId597">
        <w:r>
          <w:rPr>
            <w:rStyle w:val="Lienhypertexte"/>
          </w:rPr>
          <w:t xml:space="preserve">cocor.indep.groups</w:t>
        </w:r>
      </w:hyperlink>
      <w:r>
        <w:t xml:space="preserve">,</w:t>
      </w:r>
      <w:r>
        <w:t xml:space="preserve"> </w:t>
      </w:r>
      <w:hyperlink r:id="rId597">
        <w:r>
          <w:rPr>
            <w:rStyle w:val="Lienhypertexte"/>
          </w:rPr>
          <w:t xml:space="preserve">cocor.dep.groups.overlap</w:t>
        </w:r>
      </w:hyperlink>
      <w:r>
        <w:t xml:space="preserve"> </w:t>
      </w:r>
      <w:r>
        <w:t xml:space="preserve">e</w:t>
      </w:r>
      <w:r>
        <w:t xml:space="preserve"> </w:t>
      </w:r>
      <w:hyperlink r:id="rId59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242</w:t>
        </w:r>
      </w:hyperlink>
    </w:p>
    <w:p>
      <w:pPr>
        <w:pStyle w:val="Corpsdetexte"/>
      </w:pPr>
    </w:p>
    <w:p>
      <w:pPr>
        <w:pStyle w:val="Corpsdetexte"/>
      </w:pPr>
    </w:p>
    <w:bookmarkEnd w:id="598"/>
    <w:bookmarkEnd w:id="599"/>
    <w:bookmarkEnd w:id="600"/>
    <w:bookmarkStart w:id="610" w:name="associacao"/>
    <w:p>
      <w:pPr>
        <w:pStyle w:val="Titre1"/>
      </w:pPr>
      <w:r>
        <w:rPr>
          <w:b/>
          <w:bCs/>
        </w:rPr>
        <w:t xml:space="preserve">Associação</w:t>
      </w:r>
    </w:p>
    <w:p>
      <w:pPr>
        <w:pStyle w:val="FirstParagraph"/>
      </w:pPr>
    </w:p>
    <w:bookmarkStart w:id="602" w:name="análise-inferencial-de-associação"/>
    <w:p>
      <w:pPr>
        <w:pStyle w:val="Titre2"/>
      </w:pPr>
      <w:r>
        <w:t xml:space="preserve">Análise inferencial de associação</w:t>
      </w:r>
    </w:p>
    <w:p>
      <w:pPr>
        <w:pStyle w:val="FirstParagraph"/>
      </w:pPr>
    </w:p>
    <w:bookmarkStart w:id="601" w:name="o-que-é-análise-de-associação"/>
    <w:p>
      <w:pPr>
        <w:pStyle w:val="Titre3"/>
      </w:pPr>
      <w:r>
        <w:t xml:space="preserve">O que é análise de associação?</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01"/>
    <w:bookmarkEnd w:id="602"/>
    <w:bookmarkStart w:id="606" w:name="associação-bivariada"/>
    <w:p>
      <w:pPr>
        <w:pStyle w:val="Titre2"/>
      </w:pPr>
      <w:r>
        <w:t xml:space="preserve">Associação bivariada</w:t>
      </w:r>
    </w:p>
    <w:p>
      <w:pPr>
        <w:pStyle w:val="FirstParagraph"/>
      </w:pPr>
    </w:p>
    <w:bookmarkStart w:id="603" w:name="X66abb35787a141e23d10a309a47c044f2797622"/>
    <w:p>
      <w:pPr>
        <w:pStyle w:val="Titre3"/>
      </w:pPr>
      <w:r>
        <w:t xml:space="preserve">O que são análises de associação bivariada?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03"/>
    <w:bookmarkStart w:id="605" w:name="X05733485797066d74befab517659a4f7eb67d15"/>
    <w:p>
      <w:pPr>
        <w:pStyle w:val="Titre3"/>
      </w:pPr>
      <w:r>
        <w:t xml:space="preserve">Quais testes podem ser usados para análises de associação bivariada?</w:t>
      </w:r>
    </w:p>
    <w:p>
      <w:pPr>
        <w:numPr>
          <w:ilvl w:val="0"/>
          <w:numId w:val="1342"/>
        </w:numPr>
      </w:pPr>
      <w:r>
        <w:t xml:space="preserve">Teste Qui-quadrado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4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244</w:t>
        </w:r>
      </w:hyperlink>
    </w:p>
    <w:p>
      <w:pPr>
        <w:numPr>
          <w:ilvl w:val="1"/>
          <w:numId w:val="134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244</w:t>
        </w:r>
      </w:hyperlink>
    </w:p>
    <w:p>
      <w:pPr>
        <w:numPr>
          <w:ilvl w:val="1"/>
          <w:numId w:val="1343"/>
        </w:numPr>
      </w:pPr>
      <w:r>
        <w:t xml:space="preserve">Tipo: não paramétrico.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43"/>
        </w:numPr>
      </w:pPr>
      <w:r>
        <w:t xml:space="preserve">Suposições: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44"/>
        </w:numPr>
      </w:pPr>
      <w:r>
        <w:t xml:space="preserve">As variáveis são ordinais ou categóricas nominais, de modo que as células representem frequência.</w:t>
      </w:r>
    </w:p>
    <w:p>
      <w:pPr>
        <w:numPr>
          <w:ilvl w:val="2"/>
          <w:numId w:val="1344"/>
        </w:numPr>
      </w:pPr>
      <w:r>
        <w:t xml:space="preserve">Os níveis dos fatores (variáveis categóricas) são mutuamente exclusivos.</w:t>
      </w:r>
    </w:p>
    <w:p>
      <w:pPr>
        <w:numPr>
          <w:ilvl w:val="2"/>
          <w:numId w:val="1344"/>
        </w:numPr>
      </w:pPr>
      <w:r>
        <w:t xml:space="preserve">Tamanho de amostra grande e adequado porque é baseado em uma abordagem de aproximação.</w:t>
      </w:r>
    </w:p>
    <w:p>
      <w:pPr>
        <w:numPr>
          <w:ilvl w:val="2"/>
          <w:numId w:val="1344"/>
        </w:numPr>
      </w:pPr>
      <w:r>
        <w:t xml:space="preserve">Menos de 20% das células com frequências esperadas &lt; 5</w:t>
      </w:r>
    </w:p>
    <w:p>
      <w:pPr>
        <w:numPr>
          <w:ilvl w:val="2"/>
          <w:numId w:val="1344"/>
        </w:numPr>
      </w:pPr>
      <w:r>
        <w:t xml:space="preserve">Nenhuma célula com frequência esperada &lt; 1.</w:t>
      </w:r>
    </w:p>
    <w:p>
      <w:pPr>
        <w:numPr>
          <w:ilvl w:val="1"/>
          <w:numId w:val="1343"/>
        </w:numPr>
      </w:pPr>
      <w:r>
        <w:t xml:space="preserve">Hipóteses:</w:t>
      </w:r>
      <w:hyperlink w:anchor="ref-Kim2017a">
        <w:r>
          <w:rPr>
            <w:rStyle w:val="Lienhypertexte"/>
            <w:vertAlign w:val="superscript"/>
          </w:rPr>
          <w:t xml:space="preserve">244</w:t>
        </w:r>
      </w:hyperlink>
    </w:p>
    <w:p>
      <w:pPr>
        <w:numPr>
          <w:ilvl w:val="2"/>
          <w:numId w:val="1345"/>
        </w:numPr>
      </w:pPr>
      <w:r>
        <w:t xml:space="preserve">Nula (</w:t>
      </w:r>
      <m:oMath>
        <m:sSub>
          <m:e>
            <m:r>
              <m:t>H</m:t>
            </m:r>
          </m:e>
          <m:sub>
            <m:r>
              <m:t>0</m:t>
            </m:r>
          </m:sub>
        </m:sSub>
      </m:oMath>
      <w:r>
        <w:t xml:space="preserve">): independente (sem associação)</w:t>
      </w:r>
    </w:p>
    <w:p>
      <w:pPr>
        <w:numPr>
          <w:ilvl w:val="2"/>
          <w:numId w:val="1345"/>
        </w:numPr>
      </w:pPr>
      <w:r>
        <w:t xml:space="preserve">Alternativa (</w:t>
      </w:r>
      <m:oMath>
        <m:sSub>
          <m:e>
            <m:r>
              <m:t>H</m:t>
            </m:r>
          </m:e>
          <m:sub>
            <m:r>
              <m:t>1</m:t>
            </m:r>
          </m:sub>
        </m:sSub>
      </m:oMath>
      <w:r>
        <w:t xml:space="preserve">): não independente (associação)</w:t>
      </w:r>
    </w:p>
    <w:p>
      <w:pPr>
        <w:numPr>
          <w:ilvl w:val="1"/>
          <w:numId w:val="1343"/>
        </w:numPr>
      </w:pPr>
      <w:r>
        <w:t xml:space="preserve">Tamanho do efeito:</w:t>
      </w:r>
      <w:hyperlink w:anchor="ref-Kim2017a">
        <w:r>
          <w:rPr>
            <w:rStyle w:val="Lienhypertexte"/>
            <w:vertAlign w:val="superscript"/>
          </w:rPr>
          <w:t xml:space="preserve">244</w:t>
        </w:r>
      </w:hyperlink>
    </w:p>
    <w:p>
      <w:pPr>
        <w:numPr>
          <w:ilvl w:val="2"/>
          <w:numId w:val="1346"/>
        </w:numPr>
      </w:pPr>
      <w:r>
        <w:t xml:space="preserve">Phi (</w:t>
      </w:r>
      <m:oMath>
        <m:r>
          <m:t>ϕ</m:t>
        </m:r>
      </m:oMath>
      <w:r>
        <w:t xml:space="preserve">), para tabelas de contingência 2x2</w:t>
      </w:r>
    </w:p>
    <w:p>
      <w:pPr>
        <w:numPr>
          <w:ilvl w:val="2"/>
          <w:numId w:val="134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04">
        <w:r>
          <w:rPr>
            <w:rStyle w:val="Lienhypertexte"/>
            <w:i/>
            <w:iCs/>
          </w:rPr>
          <w:t xml:space="preserve">tbl_cross</w:t>
        </w:r>
      </w:hyperlink>
      <w:r>
        <w:t xml:space="preserve"> </w:t>
      </w:r>
      <w:r>
        <w:t xml:space="preserve">para criar uma tabela NxM.</w:t>
      </w:r>
    </w:p>
    <w:p>
      <w:pPr>
        <w:pStyle w:val="Corpsdetexte"/>
      </w:pPr>
    </w:p>
    <w:p>
      <w:pPr>
        <w:numPr>
          <w:ilvl w:val="0"/>
          <w:numId w:val="1347"/>
        </w:numPr>
      </w:pPr>
      <w:r>
        <w:t xml:space="preserve">Teste Exato de Fisher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4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244</w:t>
        </w:r>
      </w:hyperlink>
    </w:p>
    <w:p>
      <w:pPr>
        <w:numPr>
          <w:ilvl w:val="1"/>
          <w:numId w:val="1348"/>
        </w:numPr>
      </w:pPr>
      <w:r>
        <w:t xml:space="preserve">Hipóteses: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49"/>
        </w:numPr>
      </w:pPr>
      <w:r>
        <w:t xml:space="preserve">Nula (</w:t>
      </w:r>
      <m:oMath>
        <m:sSub>
          <m:e>
            <m:r>
              <m:t>H</m:t>
            </m:r>
          </m:e>
          <m:sub>
            <m:r>
              <m:t>0</m:t>
            </m:r>
          </m:sub>
        </m:sSub>
      </m:oMath>
      <w:r>
        <w:t xml:space="preserve">): independente (sem associação)</w:t>
      </w:r>
    </w:p>
    <w:p>
      <w:pPr>
        <w:numPr>
          <w:ilvl w:val="2"/>
          <w:numId w:val="1349"/>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50"/>
        </w:numPr>
      </w:pPr>
      <w:r>
        <w:t xml:space="preserve">Phi (</w:t>
      </w:r>
      <m:oMath>
        <m:r>
          <m:t>ϕ</m:t>
        </m:r>
      </m:oMath>
      <w:r>
        <w:t xml:space="preserve">), para tabelas de contingência 2x2</w:t>
      </w:r>
    </w:p>
    <w:p>
      <w:pPr>
        <w:numPr>
          <w:ilvl w:val="2"/>
          <w:numId w:val="135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04">
        <w:r>
          <w:rPr>
            <w:rStyle w:val="Lienhypertexte"/>
            <w:i/>
            <w:iCs/>
          </w:rPr>
          <w:t xml:space="preserve">tbl_cross</w:t>
        </w:r>
      </w:hyperlink>
      <w:r>
        <w:t xml:space="preserve"> </w:t>
      </w:r>
      <w:r>
        <w:t xml:space="preserve">para criar uma tabela NxM.</w:t>
      </w:r>
    </w:p>
    <w:p>
      <w:pPr>
        <w:pStyle w:val="Corpsdetexte"/>
      </w:pPr>
    </w:p>
    <w:bookmarkEnd w:id="605"/>
    <w:bookmarkEnd w:id="606"/>
    <w:bookmarkStart w:id="609" w:name="associação-multivariada"/>
    <w:p>
      <w:pPr>
        <w:pStyle w:val="Titre2"/>
      </w:pPr>
      <w:r>
        <w:t xml:space="preserve">Associação multivariada</w:t>
      </w:r>
    </w:p>
    <w:p>
      <w:pPr>
        <w:pStyle w:val="FirstParagraph"/>
      </w:pPr>
    </w:p>
    <w:bookmarkStart w:id="607" w:name="X9070af024ac31d4623b9006cd2e62332efe0410"/>
    <w:p>
      <w:pPr>
        <w:pStyle w:val="Titre3"/>
      </w:pPr>
      <w:r>
        <w:t xml:space="preserve">O que são análises de associação multivariada?</w:t>
      </w:r>
    </w:p>
    <w:p>
      <w:pPr>
        <w:pStyle w:val="Compact"/>
        <w:numPr>
          <w:ilvl w:val="0"/>
          <w:numId w:val="1351"/>
        </w:numPr>
      </w:pPr>
      <w:r>
        <w:t xml:space="preserve">.</w:t>
      </w:r>
      <w:hyperlink w:anchor="ref-REF">
        <w:r>
          <w:rPr>
            <w:rStyle w:val="Lienhypertexte"/>
            <w:b/>
            <w:bCs/>
            <w:vertAlign w:val="superscript"/>
          </w:rPr>
          <w:t xml:space="preserve">REF?</w:t>
        </w:r>
      </w:hyperlink>
    </w:p>
    <w:p>
      <w:pPr>
        <w:pStyle w:val="FirstParagraph"/>
      </w:pPr>
    </w:p>
    <w:bookmarkEnd w:id="607"/>
    <w:bookmarkStart w:id="608" w:name="X54ba696140e67886e496df2953bafb8e51fbbed"/>
    <w:p>
      <w:pPr>
        <w:pStyle w:val="Titre3"/>
      </w:pPr>
      <w:r>
        <w:t xml:space="preserve">Quais testes podem ser usados para análises de associação multivariada?</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08"/>
    <w:bookmarkEnd w:id="609"/>
    <w:bookmarkEnd w:id="610"/>
    <w:bookmarkStart w:id="627" w:name="correlacao"/>
    <w:p>
      <w:pPr>
        <w:pStyle w:val="Titre1"/>
      </w:pPr>
      <w:r>
        <w:rPr>
          <w:b/>
          <w:bCs/>
        </w:rPr>
        <w:t xml:space="preserve">Correlação</w:t>
      </w:r>
    </w:p>
    <w:p>
      <w:pPr>
        <w:pStyle w:val="FirstParagraph"/>
      </w:pPr>
    </w:p>
    <w:bookmarkStart w:id="618" w:name="análise-inferencial-de-correlação"/>
    <w:p>
      <w:pPr>
        <w:pStyle w:val="Titre2"/>
      </w:pPr>
      <w:r>
        <w:t xml:space="preserve">Análise inferencial de correlação</w:t>
      </w:r>
    </w:p>
    <w:p>
      <w:pPr>
        <w:pStyle w:val="FirstParagraph"/>
      </w:pPr>
    </w:p>
    <w:bookmarkStart w:id="611" w:name="o-que-é-covariância"/>
    <w:p>
      <w:pPr>
        <w:pStyle w:val="Titre3"/>
      </w:pPr>
      <w:r>
        <w:t xml:space="preserve">O que é covariância?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1"/>
    <w:bookmarkStart w:id="612" w:name="o-que-é-correlação"/>
    <w:p>
      <w:pPr>
        <w:pStyle w:val="Titre3"/>
      </w:pPr>
      <w:r>
        <w:t xml:space="preserve">O que é correlação?</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12"/>
    <w:bookmarkStart w:id="613" w:name="Xec7302db371cb0f9a96d84f3018faa8f4e77609"/>
    <w:p>
      <w:pPr>
        <w:pStyle w:val="Titre3"/>
      </w:pPr>
      <w:r>
        <w:t xml:space="preserve">Qual é a interpretação das medidas de correlação?</w:t>
      </w:r>
    </w:p>
    <w:p>
      <w:pPr>
        <w:numPr>
          <w:ilvl w:val="0"/>
          <w:numId w:val="135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104</w:t>
        </w:r>
      </w:hyperlink>
      <w:r>
        <w:rPr>
          <w:vertAlign w:val="superscript"/>
        </w:rPr>
        <w:t xml:space="preserve">,</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0"/>
          <w:numId w:val="135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0"/>
          <w:numId w:val="135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0"/>
          <w:numId w:val="135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d0cd80-df97-4a7d-a19e-3ff2fe5e0402"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d0cd80-df97-4a7d-a19e-3ff2fe5e0402"/>
      <w:r>
        <w:rPr>
          <w:rFonts/>
          <w:b w:val="true"/>
        </w:rPr>
        <w:t xml:space="preserve">: </w:t>
      </w:r>
      <w:r>
        <w:t xml:space="preserve">Exemplo de diferentes forças e direção de correlação entre duas variáveis X e Y.</w:t>
      </w:r>
    </w:p>
    <w:p>
      <w:pPr>
        <w:pStyle w:val="Corpsdetexte"/>
      </w:pPr>
    </w:p>
    <w:bookmarkEnd w:id="613"/>
    <w:bookmarkStart w:id="617" w:name="X2474dd83d9f59f45c3c0c277dc02cae0ce5b555"/>
    <w:p>
      <w:pPr>
        <w:pStyle w:val="Titre3"/>
      </w:pPr>
      <w:r>
        <w:t xml:space="preserve">Quais precauções devem ser tomadas na interpretação de medidas de correlação?</w:t>
      </w:r>
    </w:p>
    <w:p>
      <w:pPr>
        <w:numPr>
          <w:ilvl w:val="0"/>
          <w:numId w:val="135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245</w:t>
        </w:r>
      </w:hyperlink>
    </w:p>
    <w:p>
      <w:pPr>
        <w:numPr>
          <w:ilvl w:val="0"/>
          <w:numId w:val="135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245</w:t>
        </w:r>
      </w:hyperlink>
    </w:p>
    <w:p>
      <w:pPr>
        <w:numPr>
          <w:ilvl w:val="0"/>
          <w:numId w:val="135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81</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81</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247</w:t>
        </w:r>
      </w:hyperlink>
      <w:r>
        <w:t xml:space="preserve"> </w:t>
      </w:r>
      <w:r>
        <w:t xml:space="preserve">fornece a função</w:t>
      </w:r>
      <w:r>
        <w:t xml:space="preserve"> </w:t>
      </w:r>
      <w:hyperlink r:id="rId61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247</w:t>
        </w:r>
      </w:hyperlink>
      <w:r>
        <w:t xml:space="preserve"> </w:t>
      </w:r>
      <w:r>
        <w:t xml:space="preserve">fornece a função</w:t>
      </w:r>
      <w:r>
        <w:t xml:space="preserve"> </w:t>
      </w:r>
      <w:hyperlink r:id="rId61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248</w:t>
        </w:r>
      </w:hyperlink>
    </w:p>
    <w:p>
      <w:pPr>
        <w:numPr>
          <w:ilvl w:val="0"/>
          <w:numId w:val="135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248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4dad13-87d7-4020-8744-f95a270ffa6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4dad13-87d7-4020-8744-f95a270ffa6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249</w:t>
        </w:r>
      </w:hyperlink>
      <w:r>
        <w:t xml:space="preserve"> </w:t>
      </w:r>
      <w:r>
        <w:t xml:space="preserve">fornece a função</w:t>
      </w:r>
      <w:r>
        <w:t xml:space="preserve"> </w:t>
      </w:r>
      <w:hyperlink r:id="rId61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17"/>
    <w:bookmarkEnd w:id="618"/>
    <w:bookmarkStart w:id="622" w:name="coeficientes-de-correlação"/>
    <w:p>
      <w:pPr>
        <w:pStyle w:val="Titre2"/>
      </w:pPr>
      <w:r>
        <w:t xml:space="preserve">Coeficientes de correlação</w:t>
      </w:r>
    </w:p>
    <w:p>
      <w:pPr>
        <w:pStyle w:val="FirstParagraph"/>
      </w:pPr>
    </w:p>
    <w:bookmarkStart w:id="621" w:name="X0a12621d5b3d3f42c408a972c5e9a243de085a6"/>
    <w:p>
      <w:pPr>
        <w:pStyle w:val="Titre3"/>
      </w:pPr>
      <w:r>
        <w:t xml:space="preserve">Quais coeficientes podem ser usados em análises de correlação?</w:t>
      </w:r>
    </w:p>
    <w:p>
      <w:pPr>
        <w:numPr>
          <w:ilvl w:val="0"/>
          <w:numId w:val="1358"/>
        </w:numPr>
      </w:pPr>
      <w:r>
        <w:t xml:space="preserve">Coeficiente de correlação de Pearson (</w:t>
      </w:r>
      <m:oMath>
        <m:r>
          <m:t>r</m:t>
        </m:r>
      </m:oMath>
      <w:r>
        <w:t xml:space="preserve">).</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5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59"/>
        </w:numPr>
      </w:pPr>
      <w:r>
        <w:t xml:space="preserve">Tipo: paramétrico.</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59"/>
        </w:numPr>
      </w:pPr>
      <w:r>
        <w:t xml:space="preserve">Hipóteses:</w:t>
      </w:r>
      <w:hyperlink w:anchor="ref-allison2022">
        <w:r>
          <w:rPr>
            <w:rStyle w:val="Lienhypertexte"/>
            <w:vertAlign w:val="superscript"/>
          </w:rPr>
          <w:t xml:space="preserve">246</w:t>
        </w:r>
      </w:hyperlink>
    </w:p>
    <w:p>
      <w:pPr>
        <w:numPr>
          <w:ilvl w:val="2"/>
          <w:numId w:val="136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59"/>
        </w:numPr>
      </w:pPr>
      <w:r>
        <w:t xml:space="preserve">Tamanho do efeito:</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pStyle w:val="Compact"/>
        <w:numPr>
          <w:ilvl w:val="2"/>
          <w:numId w:val="136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59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251</w:t>
        </w:r>
      </w:hyperlink>
      <w:r>
        <w:t xml:space="preserve"> </w:t>
      </w:r>
      <w:r>
        <w:t xml:space="preserve">fornece a função</w:t>
      </w:r>
      <w:r>
        <w:t xml:space="preserve"> </w:t>
      </w:r>
      <w:hyperlink r:id="rId61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245</w:t>
        </w:r>
      </w:hyperlink>
    </w:p>
    <w:p>
      <w:pPr>
        <w:numPr>
          <w:ilvl w:val="1"/>
          <w:numId w:val="136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245</w:t>
        </w:r>
      </w:hyperlink>
    </w:p>
    <w:p>
      <w:pPr>
        <w:numPr>
          <w:ilvl w:val="1"/>
          <w:numId w:val="1363"/>
        </w:numPr>
      </w:pPr>
      <w:r>
        <w:t xml:space="preserve">Tipo: paramétrico.</w:t>
      </w:r>
      <w:hyperlink w:anchor="ref-khamis2008">
        <w:r>
          <w:rPr>
            <w:rStyle w:val="Lienhypertexte"/>
            <w:vertAlign w:val="superscript"/>
          </w:rPr>
          <w:t xml:space="preserve">245</w:t>
        </w:r>
      </w:hyperlink>
    </w:p>
    <w:p>
      <w:pPr>
        <w:numPr>
          <w:ilvl w:val="1"/>
          <w:numId w:val="1363"/>
        </w:numPr>
      </w:pPr>
      <w:r>
        <w:t xml:space="preserve">Hipóteses:</w:t>
      </w:r>
      <w:hyperlink w:anchor="ref-khamis2008">
        <w:r>
          <w:rPr>
            <w:rStyle w:val="Lienhypertexte"/>
            <w:vertAlign w:val="superscript"/>
          </w:rPr>
          <w:t xml:space="preserve">245</w:t>
        </w:r>
      </w:hyperlink>
    </w:p>
    <w:p>
      <w:pPr>
        <w:numPr>
          <w:ilvl w:val="2"/>
          <w:numId w:val="136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3"/>
        </w:numPr>
      </w:pPr>
      <w:r>
        <w:t xml:space="preserve">Tamanho do efeito:</w:t>
      </w:r>
      <w:hyperlink w:anchor="ref-khamis2008">
        <w:r>
          <w:rPr>
            <w:rStyle w:val="Lienhypertexte"/>
            <w:vertAlign w:val="superscript"/>
          </w:rPr>
          <w:t xml:space="preserve">245</w:t>
        </w:r>
      </w:hyperlink>
    </w:p>
    <w:p>
      <w:pPr>
        <w:pStyle w:val="Compact"/>
        <w:numPr>
          <w:ilvl w:val="2"/>
          <w:numId w:val="136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59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251</w:t>
        </w:r>
      </w:hyperlink>
      <w:r>
        <w:t xml:space="preserve"> </w:t>
      </w:r>
      <w:r>
        <w:t xml:space="preserve">fornece a função</w:t>
      </w:r>
      <w:r>
        <w:t xml:space="preserve"> </w:t>
      </w:r>
      <w:hyperlink r:id="rId61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6"/>
        </w:numPr>
      </w:pPr>
      <w:r>
        <w:t xml:space="preserve">Coeficiente de correlação de Spearman (</w:t>
      </w:r>
      <m:oMath>
        <m:r>
          <m:t>ρ</m:t>
        </m:r>
      </m:oMath>
      <w:r>
        <w:t xml:space="preserve">).</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6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6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67"/>
        </w:numPr>
      </w:pPr>
      <w:r>
        <w:t xml:space="preserve">Tipo: não-paramétrico.</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67"/>
        </w:numPr>
      </w:pPr>
      <w:r>
        <w:t xml:space="preserve">Hipóteses: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2"/>
          <w:numId w:val="136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6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7"/>
        </w:numPr>
      </w:pPr>
      <w:r>
        <w:t xml:space="preserve">Tamanho do efeito:</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pStyle w:val="Compact"/>
        <w:numPr>
          <w:ilvl w:val="2"/>
          <w:numId w:val="136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59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251</w:t>
        </w:r>
      </w:hyperlink>
      <w:r>
        <w:t xml:space="preserve"> </w:t>
      </w:r>
      <w:r>
        <w:t xml:space="preserve">fornece a função</w:t>
      </w:r>
      <w:r>
        <w:t xml:space="preserve"> </w:t>
      </w:r>
      <w:hyperlink r:id="rId61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0"/>
        </w:numPr>
      </w:pPr>
      <w:r>
        <w:t xml:space="preserve">Coeficiente de Kendall (</w:t>
      </w:r>
      <m:oMath>
        <m:r>
          <m:t>τ</m:t>
        </m:r>
      </m:oMath>
      <w:r>
        <w:t xml:space="preserve">).</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7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7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71"/>
        </w:numPr>
      </w:pPr>
      <w:r>
        <w:t xml:space="preserve">Tipo: não-paramétrico.</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1"/>
          <w:numId w:val="1371"/>
        </w:numPr>
      </w:pPr>
      <w:r>
        <w:t xml:space="preserve">Hipóteses:</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numPr>
          <w:ilvl w:val="2"/>
          <w:numId w:val="137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1"/>
        </w:numPr>
      </w:pPr>
      <w:r>
        <w:t xml:space="preserve">Tamanho do efeito:</w:t>
      </w:r>
      <w:hyperlink w:anchor="ref-khamis2008">
        <w:r>
          <w:rPr>
            <w:rStyle w:val="Lienhypertexte"/>
            <w:vertAlign w:val="superscript"/>
          </w:rPr>
          <w:t xml:space="preserve">245</w:t>
        </w:r>
      </w:hyperlink>
      <w:r>
        <w:rPr>
          <w:vertAlign w:val="superscript"/>
        </w:rPr>
        <w:t xml:space="preserve">,</w:t>
      </w:r>
      <w:hyperlink w:anchor="ref-allison2022">
        <w:r>
          <w:rPr>
            <w:rStyle w:val="Lienhypertexte"/>
            <w:vertAlign w:val="superscript"/>
          </w:rPr>
          <w:t xml:space="preserve">246</w:t>
        </w:r>
      </w:hyperlink>
    </w:p>
    <w:p>
      <w:pPr>
        <w:pStyle w:val="Compact"/>
        <w:numPr>
          <w:ilvl w:val="2"/>
          <w:numId w:val="137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84</w:t>
        </w:r>
      </w:hyperlink>
      <w:r>
        <w:t xml:space="preserve"> </w:t>
      </w:r>
      <w:r>
        <w:t xml:space="preserve">fornece a função</w:t>
      </w:r>
      <w:r>
        <w:t xml:space="preserve"> </w:t>
      </w:r>
      <w:hyperlink r:id="rId59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251</w:t>
        </w:r>
      </w:hyperlink>
      <w:r>
        <w:t xml:space="preserve"> </w:t>
      </w:r>
      <w:r>
        <w:t xml:space="preserve">fornece a função</w:t>
      </w:r>
      <w:r>
        <w:t xml:space="preserve"> </w:t>
      </w:r>
      <w:hyperlink r:id="rId61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5"/>
        </w:numPr>
      </w:pPr>
      <w:r>
        <w:t xml:space="preserve">Tipo: não-paramétrico.</w:t>
      </w:r>
      <w:hyperlink w:anchor="ref-REF">
        <w:r>
          <w:rPr>
            <w:rStyle w:val="Lienhypertexte"/>
            <w:b/>
            <w:bCs/>
            <w:vertAlign w:val="superscript"/>
          </w:rPr>
          <w:t xml:space="preserve">REF?</w:t>
        </w:r>
      </w:hyperlink>
    </w:p>
    <w:p>
      <w:pPr>
        <w:numPr>
          <w:ilvl w:val="1"/>
          <w:numId w:val="1375"/>
        </w:numPr>
      </w:pPr>
      <w:r>
        <w:t xml:space="preserve">Hipóteses:</w:t>
      </w:r>
      <w:hyperlink w:anchor="ref-REF">
        <w:r>
          <w:rPr>
            <w:rStyle w:val="Lienhypertexte"/>
            <w:b/>
            <w:bCs/>
            <w:vertAlign w:val="superscript"/>
          </w:rPr>
          <w:t xml:space="preserve">REF?</w:t>
        </w:r>
      </w:hyperlink>
    </w:p>
    <w:p>
      <w:pPr>
        <w:numPr>
          <w:ilvl w:val="2"/>
          <w:numId w:val="137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5"/>
        </w:numPr>
      </w:pPr>
      <w:r>
        <w:t xml:space="preserve">Tamanho do efeito:</w:t>
      </w:r>
      <w:hyperlink w:anchor="ref-REF">
        <w:r>
          <w:rPr>
            <w:rStyle w:val="Lienhypertexte"/>
            <w:b/>
            <w:bCs/>
            <w:vertAlign w:val="superscript"/>
          </w:rPr>
          <w:t xml:space="preserve">REF?</w:t>
        </w:r>
      </w:hyperlink>
    </w:p>
    <w:p>
      <w:pPr>
        <w:pStyle w:val="Compact"/>
        <w:numPr>
          <w:ilvl w:val="2"/>
          <w:numId w:val="1377"/>
        </w:numPr>
      </w:pPr>
      <w:r>
        <w:t xml:space="preserve">Coeficiente Cramer (</w:t>
      </w:r>
      <m:oMath>
        <m:r>
          <m:t>V</m:t>
        </m:r>
      </m:oMath>
      <w:r>
        <w:t xml:space="preserve">)</w:t>
      </w:r>
    </w:p>
    <w:p>
      <w:pPr>
        <w:pStyle w:val="FirstParagraph"/>
      </w:pPr>
    </w:p>
    <w:p>
      <w:pPr>
        <w:numPr>
          <w:ilvl w:val="0"/>
          <w:numId w:val="137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7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79"/>
        </w:numPr>
      </w:pPr>
      <w:r>
        <w:t xml:space="preserve">Tipo: não-paramétrico.</w:t>
      </w:r>
      <w:hyperlink w:anchor="ref-REF">
        <w:r>
          <w:rPr>
            <w:rStyle w:val="Lienhypertexte"/>
            <w:b/>
            <w:bCs/>
            <w:vertAlign w:val="superscript"/>
          </w:rPr>
          <w:t xml:space="preserve">REF?</w:t>
        </w:r>
      </w:hyperlink>
    </w:p>
    <w:p>
      <w:pPr>
        <w:numPr>
          <w:ilvl w:val="1"/>
          <w:numId w:val="1379"/>
        </w:numPr>
      </w:pPr>
      <w:r>
        <w:t xml:space="preserve">Hipóteses:</w:t>
      </w:r>
      <w:hyperlink w:anchor="ref-REF">
        <w:r>
          <w:rPr>
            <w:rStyle w:val="Lienhypertexte"/>
            <w:b/>
            <w:bCs/>
            <w:vertAlign w:val="superscript"/>
          </w:rPr>
          <w:t xml:space="preserve">REF?</w:t>
        </w:r>
      </w:hyperlink>
    </w:p>
    <w:p>
      <w:pPr>
        <w:numPr>
          <w:ilvl w:val="2"/>
          <w:numId w:val="138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79"/>
        </w:numPr>
      </w:pPr>
      <w:r>
        <w:t xml:space="preserve">Tamanho do efeito:</w:t>
      </w:r>
      <w:hyperlink w:anchor="ref-REF">
        <w:r>
          <w:rPr>
            <w:rStyle w:val="Lienhypertexte"/>
            <w:b/>
            <w:bCs/>
            <w:vertAlign w:val="superscript"/>
          </w:rPr>
          <w:t xml:space="preserve">REF?</w:t>
        </w:r>
      </w:hyperlink>
    </w:p>
    <w:p>
      <w:pPr>
        <w:pStyle w:val="Compact"/>
        <w:numPr>
          <w:ilvl w:val="2"/>
          <w:numId w:val="138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251</w:t>
        </w:r>
      </w:hyperlink>
      <w:r>
        <w:t xml:space="preserve"> </w:t>
      </w:r>
      <w:r>
        <w:t xml:space="preserve">fornece a função</w:t>
      </w:r>
      <w:r>
        <w:t xml:space="preserve"> </w:t>
      </w:r>
      <w:hyperlink r:id="rId61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2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65">
        <w:r>
          <w:rPr>
            <w:rStyle w:val="Lienhypertexte"/>
            <w:i/>
            <w:iCs/>
          </w:rPr>
          <w:t xml:space="preserve">corrplot</w:t>
        </w:r>
      </w:hyperlink>
      <w:r>
        <w:t xml:space="preserve"> </w:t>
      </w:r>
      <w:r>
        <w:t xml:space="preserve">para visualização da matriz de correlação.</w:t>
      </w:r>
    </w:p>
    <w:p>
      <w:pPr>
        <w:pStyle w:val="Corpsdetexte"/>
      </w:pPr>
    </w:p>
    <w:bookmarkEnd w:id="621"/>
    <w:bookmarkEnd w:id="622"/>
    <w:bookmarkStart w:id="626" w:name="colinearidade"/>
    <w:p>
      <w:pPr>
        <w:pStyle w:val="Titre2"/>
      </w:pPr>
      <w:r>
        <w:t xml:space="preserve">Colinearidade</w:t>
      </w:r>
    </w:p>
    <w:p>
      <w:pPr>
        <w:pStyle w:val="FirstParagraph"/>
      </w:pPr>
    </w:p>
    <w:bookmarkStart w:id="623" w:name="o-que-é-colinearidade"/>
    <w:p>
      <w:pPr>
        <w:pStyle w:val="Titre3"/>
      </w:pPr>
      <w:r>
        <w:t xml:space="preserve">O que é colinearidade?</w:t>
      </w:r>
    </w:p>
    <w:p>
      <w:pPr>
        <w:numPr>
          <w:ilvl w:val="0"/>
          <w:numId w:val="1382"/>
        </w:numPr>
      </w:pPr>
      <w:r>
        <w:t xml:space="preserve">Colinearidade representa a correlação entre duas variáveis.</w:t>
      </w:r>
      <w:hyperlink w:anchor="ref-Kim2019">
        <w:r>
          <w:rPr>
            <w:rStyle w:val="Lienhypertexte"/>
            <w:vertAlign w:val="superscript"/>
          </w:rPr>
          <w:t xml:space="preserve">252</w:t>
        </w:r>
      </w:hyperlink>
    </w:p>
    <w:p>
      <w:pPr>
        <w:numPr>
          <w:ilvl w:val="0"/>
          <w:numId w:val="1382"/>
        </w:numPr>
      </w:pPr>
      <w:r>
        <w:t xml:space="preserve">Colinearidade exata indica uma relação linear perfeita entre duas variáveis.</w:t>
      </w:r>
      <w:hyperlink w:anchor="ref-Kim2019">
        <w:r>
          <w:rPr>
            <w:rStyle w:val="Lienhypertexte"/>
            <w:vertAlign w:val="superscript"/>
          </w:rPr>
          <w:t xml:space="preserve">252</w:t>
        </w:r>
      </w:hyperlink>
    </w:p>
    <w:p>
      <w:pPr>
        <w:pStyle w:val="FirstParagraph"/>
      </w:pPr>
    </w:p>
    <w:bookmarkEnd w:id="623"/>
    <w:bookmarkStart w:id="625" w:name="X3e289d09765234680d8357f0d74e8fce0b9600b"/>
    <w:p>
      <w:pPr>
        <w:pStyle w:val="Titre3"/>
      </w:pPr>
      <w:r>
        <w:t xml:space="preserve">Como identificar colinearidade na matriz de correlação?</w:t>
      </w:r>
    </w:p>
    <w:p>
      <w:pPr>
        <w:numPr>
          <w:ilvl w:val="0"/>
          <w:numId w:val="138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252</w:t>
        </w:r>
      </w:hyperlink>
    </w:p>
    <w:p>
      <w:pPr>
        <w:numPr>
          <w:ilvl w:val="0"/>
          <w:numId w:val="138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252</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253</w:t>
        </w:r>
      </w:hyperlink>
      <w:r>
        <w:t xml:space="preserve"> </w:t>
      </w:r>
      <w:r>
        <w:t xml:space="preserve">fornece a função</w:t>
      </w:r>
      <w:r>
        <w:t xml:space="preserve"> </w:t>
      </w:r>
      <w:hyperlink r:id="rId62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253</w:t>
        </w:r>
      </w:hyperlink>
    </w:p>
    <w:p>
      <w:pPr>
        <w:pStyle w:val="Corpsdetexte"/>
      </w:pPr>
    </w:p>
    <w:p>
      <w:pPr>
        <w:pStyle w:val="Corpsdetexte"/>
      </w:pPr>
    </w:p>
    <w:bookmarkEnd w:id="625"/>
    <w:bookmarkEnd w:id="626"/>
    <w:bookmarkEnd w:id="627"/>
    <w:bookmarkStart w:id="658" w:name="regressao"/>
    <w:p>
      <w:pPr>
        <w:pStyle w:val="Titre1"/>
      </w:pPr>
      <w:r>
        <w:rPr>
          <w:b/>
          <w:bCs/>
        </w:rPr>
        <w:t xml:space="preserve">Regressão</w:t>
      </w:r>
    </w:p>
    <w:p>
      <w:pPr>
        <w:pStyle w:val="FirstParagraph"/>
      </w:pPr>
    </w:p>
    <w:bookmarkStart w:id="641" w:name="análise-de-regressão"/>
    <w:p>
      <w:pPr>
        <w:pStyle w:val="Titre2"/>
      </w:pPr>
      <w:r>
        <w:t xml:space="preserve">Análise de regressão</w:t>
      </w:r>
    </w:p>
    <w:p>
      <w:pPr>
        <w:pStyle w:val="FirstParagraph"/>
      </w:pPr>
    </w:p>
    <w:bookmarkStart w:id="631" w:name="o-que-é-regressão"/>
    <w:p>
      <w:pPr>
        <w:pStyle w:val="Titre3"/>
      </w:pPr>
      <w:r>
        <w:t xml:space="preserve">O que é regressão?</w:t>
      </w:r>
    </w:p>
    <w:p>
      <w:pPr>
        <w:numPr>
          <w:ilvl w:val="0"/>
          <w:numId w:val="138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213</w:t>
        </w:r>
      </w:hyperlink>
    </w:p>
    <w:p>
      <w:pPr>
        <w:numPr>
          <w:ilvl w:val="0"/>
          <w:numId w:val="138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254</w:t>
        </w:r>
      </w:hyperlink>
      <w:r>
        <w:t xml:space="preserve"> </w:t>
      </w:r>
      <w:r>
        <w:t xml:space="preserve">fornece as funções</w:t>
      </w:r>
      <w:r>
        <w:t xml:space="preserve"> </w:t>
      </w:r>
      <w:hyperlink r:id="rId628">
        <w:r>
          <w:rPr>
            <w:rStyle w:val="Lienhypertexte"/>
            <w:i/>
            <w:iCs/>
          </w:rPr>
          <w:t xml:space="preserve">modelsummary</w:t>
        </w:r>
      </w:hyperlink>
      <w:r>
        <w:t xml:space="preserve"> </w:t>
      </w:r>
      <w:r>
        <w:t xml:space="preserve">e</w:t>
      </w:r>
      <w:r>
        <w:t xml:space="preserve"> </w:t>
      </w:r>
      <w:hyperlink r:id="rId62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3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1"/>
    <w:bookmarkStart w:id="632" w:name="quais-são-os-algoritmos-de-regressão"/>
    <w:p>
      <w:pPr>
        <w:pStyle w:val="Titre3"/>
      </w:pPr>
      <w:r>
        <w:t xml:space="preserve">Quais são os algoritmos de regressão?</w:t>
      </w:r>
    </w:p>
    <w:p>
      <w:pPr>
        <w:numPr>
          <w:ilvl w:val="0"/>
          <w:numId w:val="1385"/>
        </w:numPr>
      </w:pPr>
      <w:r>
        <w:t xml:space="preserve">Linear.</w:t>
      </w:r>
      <w:hyperlink w:anchor="ref-REF">
        <w:r>
          <w:rPr>
            <w:rStyle w:val="Lienhypertexte"/>
            <w:b/>
            <w:bCs/>
            <w:vertAlign w:val="superscript"/>
          </w:rPr>
          <w:t xml:space="preserve">REF?</w:t>
        </w:r>
      </w:hyperlink>
    </w:p>
    <w:p>
      <w:pPr>
        <w:numPr>
          <w:ilvl w:val="0"/>
          <w:numId w:val="1385"/>
        </w:numPr>
      </w:pPr>
      <w:r>
        <w:t xml:space="preserve">Nào-linear.</w:t>
      </w:r>
      <w:hyperlink w:anchor="ref-REF">
        <w:r>
          <w:rPr>
            <w:rStyle w:val="Lienhypertexte"/>
            <w:b/>
            <w:bCs/>
            <w:vertAlign w:val="superscript"/>
          </w:rPr>
          <w:t xml:space="preserve">REF?</w:t>
        </w:r>
      </w:hyperlink>
    </w:p>
    <w:p>
      <w:pPr>
        <w:numPr>
          <w:ilvl w:val="0"/>
          <w:numId w:val="1385"/>
        </w:numPr>
      </w:pPr>
      <w:r>
        <w:t xml:space="preserve">Polinomial.</w:t>
      </w:r>
      <w:hyperlink w:anchor="ref-REF">
        <w:r>
          <w:rPr>
            <w:rStyle w:val="Lienhypertexte"/>
            <w:b/>
            <w:bCs/>
            <w:vertAlign w:val="superscript"/>
          </w:rPr>
          <w:t xml:space="preserve">REF?</w:t>
        </w:r>
      </w:hyperlink>
    </w:p>
    <w:p>
      <w:pPr>
        <w:numPr>
          <w:ilvl w:val="0"/>
          <w:numId w:val="1385"/>
        </w:numPr>
      </w:pPr>
      <w:r>
        <w:t xml:space="preserve">Ridge.</w:t>
      </w:r>
      <w:hyperlink w:anchor="ref-REF">
        <w:r>
          <w:rPr>
            <w:rStyle w:val="Lienhypertexte"/>
            <w:b/>
            <w:bCs/>
            <w:vertAlign w:val="superscript"/>
          </w:rPr>
          <w:t xml:space="preserve">REF?</w:t>
        </w:r>
      </w:hyperlink>
    </w:p>
    <w:p>
      <w:pPr>
        <w:numPr>
          <w:ilvl w:val="0"/>
          <w:numId w:val="1385"/>
        </w:numPr>
      </w:pPr>
      <w:r>
        <w:t xml:space="preserve">Lasso.</w:t>
      </w:r>
      <w:hyperlink w:anchor="ref-REF">
        <w:r>
          <w:rPr>
            <w:rStyle w:val="Lienhypertexte"/>
            <w:b/>
            <w:bCs/>
            <w:vertAlign w:val="superscript"/>
          </w:rPr>
          <w:t xml:space="preserve">REF?</w:t>
        </w:r>
      </w:hyperlink>
    </w:p>
    <w:p>
      <w:pPr>
        <w:pStyle w:val="FirstParagraph"/>
      </w:pPr>
    </w:p>
    <w:bookmarkEnd w:id="632"/>
    <w:bookmarkStart w:id="633" w:name="o-que-são-análises-de-regressão-simples"/>
    <w:p>
      <w:pPr>
        <w:pStyle w:val="Titre3"/>
      </w:pPr>
      <w:r>
        <w:t xml:space="preserve">O que são análises de regressão simples?</w:t>
      </w:r>
    </w:p>
    <w:p>
      <w:pPr>
        <w:numPr>
          <w:ilvl w:val="0"/>
          <w:numId w:val="138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255</w:t>
        </w:r>
      </w:hyperlink>
    </w:p>
    <w:p>
      <w:pPr>
        <w:numPr>
          <w:ilvl w:val="0"/>
          <w:numId w:val="138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255</w:t>
        </w:r>
      </w:hyperlink>
    </w:p>
    <w:p>
      <w:pPr>
        <w:pStyle w:val="FirstParagraph"/>
      </w:pPr>
    </w:p>
    <w:p>
      <w:pPr>
        <w:pStyle w:val="Corpsdetexte"/>
      </w:pPr>
    </w:p>
    <w:p>
      <w:pPr>
        <w:pStyle w:val="Corpsdetexte"/>
      </w:pPr>
    </w:p>
    <w:bookmarkEnd w:id="633"/>
    <w:bookmarkStart w:id="634" w:name="Xcf63db61ef0ce3cb3d2736e7692117aa524c794"/>
    <w:p>
      <w:pPr>
        <w:pStyle w:val="Titre3"/>
      </w:pPr>
      <w:r>
        <w:t xml:space="preserve">O que são análises de regressão multivariável?</w:t>
      </w:r>
    </w:p>
    <w:p>
      <w:pPr>
        <w:numPr>
          <w:ilvl w:val="0"/>
          <w:numId w:val="138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255</w:t>
        </w:r>
      </w:hyperlink>
    </w:p>
    <w:p>
      <w:pPr>
        <w:numPr>
          <w:ilvl w:val="0"/>
          <w:numId w:val="138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255</w:t>
        </w:r>
      </w:hyperlink>
    </w:p>
    <w:p>
      <w:pPr>
        <w:pStyle w:val="FirstParagraph"/>
      </w:pPr>
    </w:p>
    <w:p>
      <w:pPr>
        <w:pStyle w:val="Corpsdetexte"/>
      </w:pPr>
    </w:p>
    <w:p>
      <w:pPr>
        <w:pStyle w:val="Corpsdetexte"/>
      </w:pPr>
    </w:p>
    <w:bookmarkEnd w:id="634"/>
    <w:bookmarkStart w:id="635" w:name="Xe95cb33d36d5973810ae0e9ef6e907afac670c9"/>
    <w:p>
      <w:pPr>
        <w:pStyle w:val="Titre3"/>
      </w:pPr>
      <w:r>
        <w:t xml:space="preserve">O que são análises de regressão multivariada?</w:t>
      </w:r>
    </w:p>
    <w:p>
      <w:pPr>
        <w:numPr>
          <w:ilvl w:val="0"/>
          <w:numId w:val="138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255</w:t>
        </w:r>
      </w:hyperlink>
    </w:p>
    <w:p>
      <w:pPr>
        <w:numPr>
          <w:ilvl w:val="0"/>
          <w:numId w:val="138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255</w:t>
        </w:r>
      </w:hyperlink>
    </w:p>
    <w:p>
      <w:pPr>
        <w:pStyle w:val="FirstParagraph"/>
      </w:pPr>
    </w:p>
    <w:p>
      <w:pPr>
        <w:pStyle w:val="Corpsdetexte"/>
      </w:pPr>
    </w:p>
    <w:p>
      <w:pPr>
        <w:pStyle w:val="Corpsdetexte"/>
      </w:pPr>
    </w:p>
    <w:bookmarkEnd w:id="635"/>
    <w:bookmarkStart w:id="636" w:name="o-que-são-análises-de-regressão-linear"/>
    <w:p>
      <w:pPr>
        <w:pStyle w:val="Titre3"/>
      </w:pPr>
      <w:r>
        <w:t xml:space="preserve">O que são análises de regressão linear?</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3b3553-137e-4b36-9083-79f08a1a00f8"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3b3553-137e-4b36-9083-79f08a1a00f8"/>
      <w:r>
        <w:rPr>
          <w:rFonts/>
          <w:b w:val="true"/>
        </w:rPr>
        <w:t xml:space="preserve">: </w:t>
      </w:r>
      <w:r>
        <w:t xml:space="preserve">Regressão linear.</w:t>
      </w:r>
    </w:p>
    <w:p>
      <w:pPr>
        <w:pStyle w:val="Corpsdetexte"/>
      </w:pPr>
    </w:p>
    <w:bookmarkEnd w:id="636"/>
    <w:bookmarkStart w:id="637" w:name="X7ad357734c1d2d8b019adb3e32d208d217f6945"/>
    <w:p>
      <w:pPr>
        <w:pStyle w:val="Titre3"/>
      </w:pPr>
      <w:r>
        <w:t xml:space="preserve">O que são análises de regressão não-linear?</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b65f5d-66d7-490c-ad9d-9f130b6cbf1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b65f5d-66d7-490c-ad9d-9f130b6cbf1b"/>
      <w:r>
        <w:rPr>
          <w:rFonts/>
          <w:b w:val="true"/>
        </w:rPr>
        <w:t xml:space="preserve">: </w:t>
      </w:r>
      <w:r>
        <w:t xml:space="preserve">Regressão não-linear.</w:t>
      </w:r>
    </w:p>
    <w:p>
      <w:pPr>
        <w:pStyle w:val="Corpsdetexte"/>
      </w:pPr>
    </w:p>
    <w:bookmarkEnd w:id="637"/>
    <w:bookmarkStart w:id="638" w:name="X178508148aa2cfd21835b3ff668de7269a6ac56"/>
    <w:p>
      <w:pPr>
        <w:pStyle w:val="Titre3"/>
      </w:pPr>
      <w:r>
        <w:t xml:space="preserve">O que são análises de regressão polinomial?</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b19ba-7b61-4071-b887-9b024ac2ba87"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b19ba-7b61-4071-b887-9b024ac2ba87"/>
      <w:r>
        <w:rPr>
          <w:rFonts/>
          <w:b w:val="true"/>
        </w:rPr>
        <w:t xml:space="preserve">: </w:t>
      </w:r>
      <w:r>
        <w:t xml:space="preserve">Regressão polinomial.</w:t>
      </w:r>
    </w:p>
    <w:p>
      <w:pPr>
        <w:pStyle w:val="Corpsdetexte"/>
      </w:pPr>
    </w:p>
    <w:bookmarkEnd w:id="638"/>
    <w:bookmarkStart w:id="639" w:name="o-que-são-análises-de-regressão-ridge"/>
    <w:p>
      <w:pPr>
        <w:pStyle w:val="Titre3"/>
      </w:pPr>
      <w:r>
        <w:t xml:space="preserve">O que são análises de regressão ridge?</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f5c82c-9a4e-4dcc-9b3d-d38514d7d742"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f5c82c-9a4e-4dcc-9b3d-d38514d7d742"/>
      <w:r>
        <w:rPr>
          <w:rFonts/>
          <w:b w:val="true"/>
        </w:rPr>
        <w:t xml:space="preserve">: </w:t>
      </w:r>
      <w:r>
        <w:t xml:space="preserve">Regressão ridge.</w:t>
      </w:r>
    </w:p>
    <w:p>
      <w:pPr>
        <w:pStyle w:val="Corpsdetexte"/>
      </w:pPr>
    </w:p>
    <w:bookmarkEnd w:id="639"/>
    <w:bookmarkStart w:id="640" w:name="X2f113aa926c708c524fe8bbb6584e8c5aeec49f"/>
    <w:p>
      <w:pPr>
        <w:pStyle w:val="Titre3"/>
      </w:pPr>
      <w:r>
        <w:t xml:space="preserve">O que são análises de regressão logística?</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701af7-e6e3-4905-a63f-7c7b67a4253a"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701af7-e6e3-4905-a63f-7c7b67a4253a"/>
      <w:r>
        <w:rPr>
          <w:rFonts/>
          <w:b w:val="true"/>
        </w:rPr>
        <w:t xml:space="preserve">: </w:t>
      </w:r>
      <w:r>
        <w:t xml:space="preserve">Regressão logística.</w:t>
      </w:r>
    </w:p>
    <w:p>
      <w:pPr>
        <w:pStyle w:val="Corpsdetexte"/>
      </w:pPr>
    </w:p>
    <w:bookmarkEnd w:id="640"/>
    <w:bookmarkEnd w:id="641"/>
    <w:bookmarkStart w:id="645" w:name="preparação-de-variáveis-para-regressão"/>
    <w:p>
      <w:pPr>
        <w:pStyle w:val="Titre2"/>
      </w:pPr>
      <w:r>
        <w:t xml:space="preserve">Preparação de variáveis para regressão</w:t>
      </w:r>
    </w:p>
    <w:p>
      <w:pPr>
        <w:pStyle w:val="FirstParagraph"/>
      </w:pPr>
    </w:p>
    <w:bookmarkStart w:id="643" w:name="Xbbe6b291b2d92d67df75dabf4b7f60eb45e53bf"/>
    <w:p>
      <w:pPr>
        <w:pStyle w:val="Titre3"/>
      </w:pPr>
      <w:r>
        <w:t xml:space="preserve">Como preparar as variáveis categóricas para análise de regressão?</w:t>
      </w:r>
    </w:p>
    <w:p>
      <w:pPr>
        <w:numPr>
          <w:ilvl w:val="0"/>
          <w:numId w:val="139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256</w:t>
        </w:r>
      </w:hyperlink>
    </w:p>
    <w:p>
      <w:pPr>
        <w:numPr>
          <w:ilvl w:val="0"/>
          <w:numId w:val="139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257</w:t>
        </w:r>
      </w:hyperlink>
    </w:p>
    <w:p>
      <w:pPr>
        <w:numPr>
          <w:ilvl w:val="0"/>
          <w:numId w:val="139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257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258</w:t>
        </w:r>
      </w:hyperlink>
      <w:r>
        <w:t xml:space="preserve"> </w:t>
      </w:r>
      <w:r>
        <w:t xml:space="preserve">fornece a função</w:t>
      </w:r>
      <w:r>
        <w:t xml:space="preserve"> </w:t>
      </w:r>
      <w:hyperlink r:id="rId64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43"/>
    <w:bookmarkStart w:id="644" w:name="Xa4936823d6619b6e2e623d07652be891f59c9d6"/>
    <w:p>
      <w:pPr>
        <w:pStyle w:val="Titre3"/>
      </w:pPr>
      <w:r>
        <w:t xml:space="preserve">Por que é comum escolher a categoria mais frequente como referência em modelos epidemiológicos?</w:t>
      </w:r>
    </w:p>
    <w:p>
      <w:pPr>
        <w:numPr>
          <w:ilvl w:val="0"/>
          <w:numId w:val="139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44"/>
    <w:bookmarkEnd w:id="645"/>
    <w:bookmarkStart w:id="651" w:name="multicolinearidade"/>
    <w:p>
      <w:pPr>
        <w:pStyle w:val="Titre2"/>
      </w:pPr>
      <w:r>
        <w:t xml:space="preserve">Multicolinearidade</w:t>
      </w:r>
    </w:p>
    <w:p>
      <w:pPr>
        <w:pStyle w:val="FirstParagraph"/>
      </w:pPr>
    </w:p>
    <w:bookmarkStart w:id="646" w:name="o-que-é-multicolinearidade"/>
    <w:p>
      <w:pPr>
        <w:pStyle w:val="Titre3"/>
      </w:pPr>
      <w:r>
        <w:t xml:space="preserve">O que é multicolinearidade?</w:t>
      </w:r>
    </w:p>
    <w:p>
      <w:pPr>
        <w:pStyle w:val="Compact"/>
        <w:numPr>
          <w:ilvl w:val="0"/>
          <w:numId w:val="1396"/>
        </w:numPr>
      </w:pPr>
      <w:r>
        <w:t xml:space="preserve">Multicolinearidade representa a intercorrelação entre as variáveis independentes (explanatórias) de um modelo.</w:t>
      </w:r>
      <w:hyperlink w:anchor="ref-Kim2019">
        <w:r>
          <w:rPr>
            <w:rStyle w:val="Lienhypertexte"/>
            <w:vertAlign w:val="superscript"/>
          </w:rPr>
          <w:t xml:space="preserve">252</w:t>
        </w:r>
      </w:hyperlink>
    </w:p>
    <w:p>
      <w:pPr>
        <w:pStyle w:val="FirstParagraph"/>
      </w:pPr>
    </w:p>
    <w:bookmarkEnd w:id="646"/>
    <w:bookmarkStart w:id="649" w:name="X5e1648f5f9d8c25e8e1ada3022ca6f55c5cba8b"/>
    <w:p>
      <w:pPr>
        <w:pStyle w:val="Titre3"/>
      </w:pPr>
      <w:r>
        <w:t xml:space="preserve">Como diagnosticar multicolinearidade de forma quantitativa?</w:t>
      </w:r>
    </w:p>
    <w:p>
      <w:pPr>
        <w:numPr>
          <w:ilvl w:val="0"/>
          <w:numId w:val="1397"/>
        </w:numPr>
      </w:pPr>
      <w:r>
        <w:t xml:space="preserve">Verifique a existência de multicolinearidade entre as variáveis candidatas.</w:t>
      </w:r>
      <w:hyperlink w:anchor="ref-Sun1996">
        <w:r>
          <w:rPr>
            <w:rStyle w:val="Lienhypertexte"/>
            <w:vertAlign w:val="superscript"/>
          </w:rPr>
          <w:t xml:space="preserve">259</w:t>
        </w:r>
      </w:hyperlink>
    </w:p>
    <w:p>
      <w:pPr>
        <w:numPr>
          <w:ilvl w:val="0"/>
          <w:numId w:val="139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252</w:t>
        </w:r>
      </w:hyperlink>
    </w:p>
    <w:p>
      <w:pPr>
        <w:numPr>
          <w:ilvl w:val="0"/>
          <w:numId w:val="139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252</w:t>
        </w:r>
      </w:hyperlink>
    </w:p>
    <w:p>
      <w:pPr>
        <w:numPr>
          <w:ilvl w:val="0"/>
          <w:numId w:val="139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252</w:t>
        </w:r>
      </w:hyperlink>
    </w:p>
    <w:p>
      <w:pPr>
        <w:numPr>
          <w:ilvl w:val="0"/>
          <w:numId w:val="139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252</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b770a7-5eed-4385-a7f6-d4d6f5ed5ec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b770a7-5eed-4385-a7f6-d4d6f5ed5ec2"/>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253</w:t>
        </w:r>
      </w:hyperlink>
      <w:r>
        <w:t xml:space="preserve"> </w:t>
      </w:r>
      <w:r>
        <w:t xml:space="preserve">fornece a função</w:t>
      </w:r>
      <w:r>
        <w:t xml:space="preserve"> </w:t>
      </w:r>
      <w:hyperlink r:id="rId64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260</w:t>
        </w:r>
      </w:hyperlink>
      <w:r>
        <w:t xml:space="preserve"> </w:t>
      </w:r>
      <w:r>
        <w:t xml:space="preserve">fornece a função</w:t>
      </w:r>
      <w:r>
        <w:t xml:space="preserve"> </w:t>
      </w:r>
      <w:hyperlink r:id="rId648">
        <w:r>
          <w:rPr>
            <w:rStyle w:val="Lienhypertexte"/>
            <w:i/>
            <w:iCs/>
          </w:rPr>
          <w:t xml:space="preserve">vif</w:t>
        </w:r>
      </w:hyperlink>
      <w:r>
        <w:t xml:space="preserve"> </w:t>
      </w:r>
      <w:r>
        <w:t xml:space="preserve">para calcular o fator de inflação da variância (VIF).</w:t>
      </w:r>
    </w:p>
    <w:p>
      <w:pPr>
        <w:pStyle w:val="Corpsdetexte"/>
      </w:pPr>
    </w:p>
    <w:bookmarkEnd w:id="649"/>
    <w:bookmarkStart w:id="650" w:name="X85d6440b95df629b97e6082169ab58b10747a7d"/>
    <w:p>
      <w:pPr>
        <w:pStyle w:val="Titre3"/>
      </w:pPr>
      <w:r>
        <w:t xml:space="preserve">O que fazer em caso de multicolinearidade elevada?</w:t>
      </w:r>
    </w:p>
    <w:p>
      <w:pPr>
        <w:numPr>
          <w:ilvl w:val="0"/>
          <w:numId w:val="1398"/>
        </w:numPr>
      </w:pPr>
      <w:r>
        <w:t xml:space="preserve">Verifique a transformação (codificação) de variáveis numéricas em categóricas.</w:t>
      </w:r>
      <w:hyperlink w:anchor="ref-Kim2019">
        <w:r>
          <w:rPr>
            <w:rStyle w:val="Lienhypertexte"/>
            <w:vertAlign w:val="superscript"/>
          </w:rPr>
          <w:t xml:space="preserve">252</w:t>
        </w:r>
      </w:hyperlink>
    </w:p>
    <w:p>
      <w:pPr>
        <w:numPr>
          <w:ilvl w:val="0"/>
          <w:numId w:val="1398"/>
        </w:numPr>
      </w:pPr>
      <w:r>
        <w:t xml:space="preserve">Aumente o tamanho da amostra, se possível, para reduzir a multicolinearidade.</w:t>
      </w:r>
      <w:hyperlink w:anchor="ref-Kim2019">
        <w:r>
          <w:rPr>
            <w:rStyle w:val="Lienhypertexte"/>
            <w:vertAlign w:val="superscript"/>
          </w:rPr>
          <w:t xml:space="preserve">252</w:t>
        </w:r>
      </w:hyperlink>
    </w:p>
    <w:p>
      <w:pPr>
        <w:numPr>
          <w:ilvl w:val="0"/>
          <w:numId w:val="1398"/>
        </w:numPr>
      </w:pPr>
      <w:r>
        <w:t xml:space="preserve">Combine níveis de variáveis categóricas com baixa frequência de ocorrência.</w:t>
      </w:r>
      <w:hyperlink w:anchor="ref-Kim2019">
        <w:r>
          <w:rPr>
            <w:rStyle w:val="Lienhypertexte"/>
            <w:vertAlign w:val="superscript"/>
          </w:rPr>
          <w:t xml:space="preserve">252</w:t>
        </w:r>
      </w:hyperlink>
    </w:p>
    <w:p>
      <w:pPr>
        <w:numPr>
          <w:ilvl w:val="0"/>
          <w:numId w:val="139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252</w:t>
        </w:r>
      </w:hyperlink>
    </w:p>
    <w:p>
      <w:pPr>
        <w:numPr>
          <w:ilvl w:val="0"/>
          <w:numId w:val="139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252</w:t>
        </w:r>
      </w:hyperlink>
    </w:p>
    <w:p>
      <w:pPr>
        <w:numPr>
          <w:ilvl w:val="0"/>
          <w:numId w:val="1398"/>
        </w:numPr>
      </w:pPr>
      <w:r>
        <w:t xml:space="preserve">Use técnicas de seleção de variáveis, como seleção passo a passo, para identificar e remover variáveis redundantes.</w:t>
      </w:r>
      <w:hyperlink w:anchor="ref-Kim2019">
        <w:r>
          <w:rPr>
            <w:rStyle w:val="Lienhypertexte"/>
            <w:vertAlign w:val="superscript"/>
          </w:rPr>
          <w:t xml:space="preserve">252</w:t>
        </w:r>
      </w:hyperlink>
    </w:p>
    <w:p>
      <w:pPr>
        <w:numPr>
          <w:ilvl w:val="0"/>
          <w:numId w:val="139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252</w:t>
        </w:r>
      </w:hyperlink>
    </w:p>
    <w:p>
      <w:pPr>
        <w:pStyle w:val="FirstParagraph"/>
      </w:pPr>
    </w:p>
    <w:bookmarkEnd w:id="650"/>
    <w:bookmarkEnd w:id="651"/>
    <w:bookmarkStart w:id="657" w:name="redução-de-dimensionalidade"/>
    <w:p>
      <w:pPr>
        <w:pStyle w:val="Titre2"/>
      </w:pPr>
      <w:r>
        <w:t xml:space="preserve">Redução de dimensionalidade</w:t>
      </w:r>
    </w:p>
    <w:p>
      <w:pPr>
        <w:pStyle w:val="FirstParagraph"/>
      </w:pPr>
    </w:p>
    <w:bookmarkStart w:id="652" w:name="Xff6e5bd071da2d216b192f474edc5450886c9c5"/>
    <w:p>
      <w:pPr>
        <w:pStyle w:val="Titre3"/>
      </w:pPr>
      <w:r>
        <w:t xml:space="preserve">Correlação bivariada pode ser usada para seleção de variáveis em modelos de regressão multivariável?</w:t>
      </w:r>
    </w:p>
    <w:p>
      <w:pPr>
        <w:numPr>
          <w:ilvl w:val="0"/>
          <w:numId w:val="139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232</w:t>
        </w:r>
      </w:hyperlink>
      <w:r>
        <w:rPr>
          <w:vertAlign w:val="superscript"/>
        </w:rPr>
        <w:t xml:space="preserve">,</w:t>
      </w:r>
      <w:hyperlink w:anchor="ref-Sun1996">
        <w:r>
          <w:rPr>
            <w:rStyle w:val="Lienhypertexte"/>
            <w:vertAlign w:val="superscript"/>
          </w:rPr>
          <w:t xml:space="preserve">259</w:t>
        </w:r>
      </w:hyperlink>
      <w:r>
        <w:rPr>
          <w:vertAlign w:val="superscript"/>
        </w:rPr>
        <w:t xml:space="preserve">,</w:t>
      </w:r>
      <w:hyperlink w:anchor="ref-Dales1978">
        <w:r>
          <w:rPr>
            <w:rStyle w:val="Lienhypertexte"/>
            <w:vertAlign w:val="superscript"/>
          </w:rPr>
          <w:t xml:space="preserve">261</w:t>
        </w:r>
      </w:hyperlink>
    </w:p>
    <w:p>
      <w:pPr>
        <w:numPr>
          <w:ilvl w:val="0"/>
          <w:numId w:val="139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259</w:t>
        </w:r>
      </w:hyperlink>
      <w:r>
        <w:rPr>
          <w:vertAlign w:val="superscript"/>
        </w:rPr>
        <w:t xml:space="preserve">,</w:t>
      </w:r>
      <w:hyperlink w:anchor="ref-Dales1978">
        <w:r>
          <w:rPr>
            <w:rStyle w:val="Lienhypertexte"/>
            <w:vertAlign w:val="superscript"/>
          </w:rPr>
          <w:t xml:space="preserve">261</w:t>
        </w:r>
      </w:hyperlink>
    </w:p>
    <w:p>
      <w:pPr>
        <w:pStyle w:val="FirstParagraph"/>
      </w:pPr>
    </w:p>
    <w:bookmarkEnd w:id="652"/>
    <w:bookmarkStart w:id="653" w:name="X41b63d971c59526d6b6d96ae2e75b80142e34a0"/>
    <w:p>
      <w:pPr>
        <w:pStyle w:val="Titre3"/>
      </w:pPr>
      <w:r>
        <w:t xml:space="preserve">Variáveis sem significância estatística devem ser excluídas do modelo final?</w:t>
      </w:r>
    </w:p>
    <w:p>
      <w:pPr>
        <w:numPr>
          <w:ilvl w:val="0"/>
          <w:numId w:val="140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232</w:t>
        </w:r>
      </w:hyperlink>
    </w:p>
    <w:p>
      <w:pPr>
        <w:numPr>
          <w:ilvl w:val="0"/>
          <w:numId w:val="140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232</w:t>
        </w:r>
      </w:hyperlink>
    </w:p>
    <w:p>
      <w:pPr>
        <w:pStyle w:val="FirstParagraph"/>
      </w:pPr>
    </w:p>
    <w:bookmarkEnd w:id="653"/>
    <w:bookmarkStart w:id="65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1"/>
        </w:numPr>
      </w:pPr>
      <w:r>
        <w:t xml:space="preserve">Métodos diferentes de regressão gradual podem produzir diferentes seleções de variáveis de um mesmo banco de dados.</w:t>
      </w:r>
      <w:hyperlink w:anchor="ref-Healy1995">
        <w:r>
          <w:rPr>
            <w:rStyle w:val="Lienhypertexte"/>
            <w:vertAlign w:val="superscript"/>
          </w:rPr>
          <w:t xml:space="preserve">257</w:t>
        </w:r>
      </w:hyperlink>
    </w:p>
    <w:p>
      <w:pPr>
        <w:numPr>
          <w:ilvl w:val="0"/>
          <w:numId w:val="1401"/>
        </w:numPr>
      </w:pPr>
      <w:r>
        <w:t xml:space="preserve">Nenhum método de regressão gradual garante a seleção ótima de variáveis de um banco de dados.</w:t>
      </w:r>
      <w:hyperlink w:anchor="ref-Healy1995">
        <w:r>
          <w:rPr>
            <w:rStyle w:val="Lienhypertexte"/>
            <w:vertAlign w:val="superscript"/>
          </w:rPr>
          <w:t xml:space="preserve">257</w:t>
        </w:r>
      </w:hyperlink>
    </w:p>
    <w:p>
      <w:pPr>
        <w:numPr>
          <w:ilvl w:val="0"/>
          <w:numId w:val="1401"/>
        </w:numPr>
      </w:pPr>
      <w:r>
        <w:t xml:space="preserve">As regras de término da regressão baseadas em P-valor tendem a ser arbitrárias.</w:t>
      </w:r>
      <w:hyperlink w:anchor="ref-Healy1995">
        <w:r>
          <w:rPr>
            <w:rStyle w:val="Lienhypertexte"/>
            <w:vertAlign w:val="superscript"/>
          </w:rPr>
          <w:t xml:space="preserve">257</w:t>
        </w:r>
      </w:hyperlink>
    </w:p>
    <w:p>
      <w:pPr>
        <w:pStyle w:val="FirstParagraph"/>
      </w:pPr>
    </w:p>
    <w:bookmarkEnd w:id="654"/>
    <w:bookmarkStart w:id="655" w:name="X5dc17d7e8bd73250561f3da86100623aabd0e04"/>
    <w:p>
      <w:pPr>
        <w:pStyle w:val="Titre3"/>
      </w:pPr>
      <w:r>
        <w:t xml:space="preserve">O que pode ser feito para reduzir o número de variáveis candidatas em modelos de regressão multivariável?</w:t>
      </w:r>
    </w:p>
    <w:p>
      <w:pPr>
        <w:numPr>
          <w:ilvl w:val="0"/>
          <w:numId w:val="140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259</w:t>
        </w:r>
      </w:hyperlink>
    </w:p>
    <w:p>
      <w:pPr>
        <w:numPr>
          <w:ilvl w:val="0"/>
          <w:numId w:val="1402"/>
        </w:numPr>
      </w:pPr>
      <w:r>
        <w:t xml:space="preserve">Colapse categorias com contagem nula (células com valor igual a 0) de variáveis candidatas.</w:t>
      </w:r>
      <w:hyperlink w:anchor="ref-Sun1996">
        <w:r>
          <w:rPr>
            <w:rStyle w:val="Lienhypertexte"/>
            <w:vertAlign w:val="superscript"/>
          </w:rPr>
          <w:t xml:space="preserve">259</w:t>
        </w:r>
      </w:hyperlink>
    </w:p>
    <w:p>
      <w:pPr>
        <w:numPr>
          <w:ilvl w:val="0"/>
          <w:numId w:val="140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259</w:t>
        </w:r>
      </w:hyperlink>
    </w:p>
    <w:p>
      <w:pPr>
        <w:numPr>
          <w:ilvl w:val="0"/>
          <w:numId w:val="140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232</w:t>
        </w:r>
      </w:hyperlink>
    </w:p>
    <w:p>
      <w:pPr>
        <w:pStyle w:val="FirstParagraph"/>
      </w:pPr>
    </w:p>
    <w:bookmarkEnd w:id="655"/>
    <w:bookmarkStart w:id="656" w:name="X10506fcd79e3447dd14317ee629c41a4946221b"/>
    <w:p>
      <w:pPr>
        <w:pStyle w:val="Titre3"/>
      </w:pPr>
      <w:r>
        <w:t xml:space="preserve">Quando devemos forçar uma variável no modelo?</w:t>
      </w:r>
    </w:p>
    <w:p>
      <w:pPr>
        <w:pStyle w:val="Compact"/>
        <w:numPr>
          <w:ilvl w:val="0"/>
          <w:numId w:val="140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262</w:t>
        </w:r>
      </w:hyperlink>
    </w:p>
    <w:p>
      <w:pPr>
        <w:pStyle w:val="FirstParagraph"/>
      </w:pPr>
    </w:p>
    <w:p>
      <w:pPr>
        <w:pStyle w:val="Corpsdetexte"/>
      </w:pPr>
    </w:p>
    <w:bookmarkEnd w:id="656"/>
    <w:bookmarkEnd w:id="657"/>
    <w:bookmarkEnd w:id="658"/>
    <w:bookmarkStart w:id="660" w:name="parte-5"/>
    <w:p>
      <w:pPr>
        <w:pStyle w:val="Titre1"/>
      </w:pPr>
      <w:r>
        <w:rPr>
          <w:i/>
          <w:iCs/>
        </w:rPr>
        <w:t xml:space="preserve">PARTE 5: MODELAGEM ESTATÍSTICA</w:t>
      </w:r>
    </w:p>
    <w:bookmarkStart w:id="659" w:name="ferramentas-preditivas-e-causais"/>
    <w:p>
      <w:pPr>
        <w:pStyle w:val="Titre2"/>
      </w:pPr>
      <w:r>
        <w:t xml:space="preserve">Ferramentas preditivas e causais</w:t>
      </w:r>
    </w:p>
    <w:bookmarkEnd w:id="659"/>
    <w:bookmarkEnd w:id="660"/>
    <w:bookmarkStart w:id="681" w:name="modelos"/>
    <w:p>
      <w:pPr>
        <w:pStyle w:val="Titre1"/>
      </w:pPr>
      <w:r>
        <w:rPr>
          <w:b/>
          <w:bCs/>
        </w:rPr>
        <w:t xml:space="preserve">Modelos</w:t>
      </w:r>
    </w:p>
    <w:p>
      <w:pPr>
        <w:pStyle w:val="FirstParagraph"/>
      </w:pPr>
    </w:p>
    <w:bookmarkStart w:id="664" w:name="modelos-estatísticos"/>
    <w:p>
      <w:pPr>
        <w:pStyle w:val="Titre2"/>
      </w:pPr>
      <w:r>
        <w:t xml:space="preserve">Modelos estatísticos</w:t>
      </w:r>
    </w:p>
    <w:p>
      <w:pPr>
        <w:pStyle w:val="FirstParagraph"/>
      </w:pPr>
    </w:p>
    <w:bookmarkStart w:id="661" w:name="o-que-é-modelagem-estatística"/>
    <w:p>
      <w:pPr>
        <w:pStyle w:val="Titre3"/>
      </w:pPr>
      <w:r>
        <w:t xml:space="preserve">O que é modelagem estatística?</w:t>
      </w:r>
    </w:p>
    <w:p>
      <w:pPr>
        <w:pStyle w:val="Compact"/>
        <w:numPr>
          <w:ilvl w:val="0"/>
          <w:numId w:val="140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262</w:t>
        </w:r>
      </w:hyperlink>
    </w:p>
    <w:p>
      <w:pPr>
        <w:pStyle w:val="FirstParagraph"/>
      </w:pPr>
    </w:p>
    <w:bookmarkEnd w:id="661"/>
    <w:bookmarkStart w:id="663" w:name="por-que-a-escolha-do-modelo-é-complexa"/>
    <w:p>
      <w:pPr>
        <w:pStyle w:val="Titre3"/>
      </w:pPr>
      <w:r>
        <w:t xml:space="preserve">Por que a escolha do modelo é complexa?</w:t>
      </w:r>
    </w:p>
    <w:p>
      <w:pPr>
        <w:pStyle w:val="Compact"/>
        <w:numPr>
          <w:ilvl w:val="0"/>
          <w:numId w:val="140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263</w:t>
        </w:r>
      </w:hyperlink>
      <w:r>
        <w:t xml:space="preserve"> </w:t>
      </w:r>
      <w:r>
        <w:t xml:space="preserve">fornece a função</w:t>
      </w:r>
      <w:r>
        <w:t xml:space="preserve"> </w:t>
      </w:r>
      <w:hyperlink r:id="rId662">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63"/>
    <w:bookmarkEnd w:id="664"/>
    <w:bookmarkStart w:id="668" w:name="suposições-dos-modelos"/>
    <w:p>
      <w:pPr>
        <w:pStyle w:val="Titre2"/>
      </w:pPr>
      <w:r>
        <w:t xml:space="preserve">Suposições dos modelos</w:t>
      </w:r>
    </w:p>
    <w:p>
      <w:pPr>
        <w:pStyle w:val="FirstParagraph"/>
      </w:pPr>
    </w:p>
    <w:bookmarkStart w:id="665" w:name="X346b1f37f81eec865fe96ec6ead729c860e70ab"/>
    <w:p>
      <w:pPr>
        <w:pStyle w:val="Titre3"/>
      </w:pPr>
      <w:r>
        <w:t xml:space="preserve">Quais suposições são feitas para modelagem?</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bookmarkEnd w:id="665"/>
    <w:bookmarkStart w:id="667" w:name="como-avaliar-as-suposições-de-um-modelo"/>
    <w:p>
      <w:pPr>
        <w:pStyle w:val="Titre3"/>
      </w:pPr>
      <w:r>
        <w:t xml:space="preserve">Como avaliar as suposições de um modelo?</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264</w:t>
        </w:r>
      </w:hyperlink>
      <w:r>
        <w:t xml:space="preserve"> </w:t>
      </w:r>
      <w:r>
        <w:t xml:space="preserve">fornece a função</w:t>
      </w:r>
      <w:r>
        <w:t xml:space="preserve"> </w:t>
      </w:r>
      <w:hyperlink r:id="rId666">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67"/>
    <w:bookmarkEnd w:id="668"/>
    <w:bookmarkStart w:id="673" w:name="avaliação-de-modelos"/>
    <w:p>
      <w:pPr>
        <w:pStyle w:val="Titre2"/>
      </w:pPr>
      <w:r>
        <w:t xml:space="preserve">Avaliação de modelos</w:t>
      </w:r>
    </w:p>
    <w:p>
      <w:pPr>
        <w:pStyle w:val="FirstParagraph"/>
      </w:pPr>
    </w:p>
    <w:bookmarkStart w:id="669" w:name="o-que-é-qualidade-de-ajuste-de-um-modelo"/>
    <w:p>
      <w:pPr>
        <w:pStyle w:val="Titre3"/>
      </w:pPr>
      <w:r>
        <w:t xml:space="preserve">O que é qualidade de ajuste de um modelo?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669"/>
    <w:bookmarkStart w:id="672" w:name="X961ec7c57e8c4e0163b5b5e0c6d30c1d4387814"/>
    <w:p>
      <w:pPr>
        <w:pStyle w:val="Titre3"/>
      </w:pPr>
      <w:r>
        <w:t xml:space="preserve">Como avaliar a qualidade de ajuste de um modelo?</w:t>
      </w:r>
    </w:p>
    <w:p>
      <w:pPr>
        <w:pStyle w:val="Compact"/>
        <w:numPr>
          <w:ilvl w:val="0"/>
          <w:numId w:val="140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264</w:t>
        </w:r>
      </w:hyperlink>
      <w:r>
        <w:t xml:space="preserve"> </w:t>
      </w:r>
      <w:r>
        <w:t xml:space="preserve">fornece a função</w:t>
      </w:r>
      <w:r>
        <w:t xml:space="preserve"> </w:t>
      </w:r>
      <w:hyperlink r:id="rId670">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264</w:t>
        </w:r>
      </w:hyperlink>
      <w:r>
        <w:t xml:space="preserve"> </w:t>
      </w:r>
      <w:r>
        <w:t xml:space="preserve">fornece a função</w:t>
      </w:r>
      <w:r>
        <w:t xml:space="preserve"> </w:t>
      </w:r>
      <w:hyperlink r:id="rId671">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72"/>
    <w:bookmarkEnd w:id="673"/>
    <w:bookmarkStart w:id="678" w:name="modelos-estocásticos"/>
    <w:p>
      <w:pPr>
        <w:pStyle w:val="Titre2"/>
      </w:pPr>
      <w:r>
        <w:t xml:space="preserve">Modelos estocásticos</w:t>
      </w:r>
    </w:p>
    <w:p>
      <w:pPr>
        <w:pStyle w:val="FirstParagraph"/>
      </w:pPr>
    </w:p>
    <w:bookmarkStart w:id="674" w:name="o-que-são-modelos-estocásticos"/>
    <w:p>
      <w:pPr>
        <w:pStyle w:val="Titre3"/>
      </w:pPr>
      <w:r>
        <w:t xml:space="preserve">O que são modelos estocásticos?</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74"/>
    <w:bookmarkStart w:id="675" w:name="o-que-são-cadeias-de-markov"/>
    <w:p>
      <w:pPr>
        <w:pStyle w:val="Titre3"/>
      </w:pPr>
      <w:r>
        <w:t xml:space="preserve">O que são cadeias de Markov?</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675"/>
    <w:bookmarkStart w:id="677" w:name="como-construir-uma-cadeia-de-markov"/>
    <w:p>
      <w:pPr>
        <w:pStyle w:val="Titre3"/>
      </w:pPr>
      <w:r>
        <w:t xml:space="preserve">Como construir uma cadeia de Markov?</w:t>
      </w:r>
    </w:p>
    <w:p>
      <w:pPr>
        <w:pStyle w:val="Compact"/>
        <w:numPr>
          <w:ilvl w:val="0"/>
          <w:numId w:val="141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265</w:t>
        </w:r>
      </w:hyperlink>
      <w:r>
        <w:t xml:space="preserve"> </w:t>
      </w:r>
      <w:r>
        <w:t xml:space="preserve">fornece a função</w:t>
      </w:r>
      <w:r>
        <w:t xml:space="preserve"> </w:t>
      </w:r>
      <w:hyperlink r:id="rId676">
        <w:r>
          <w:rPr>
            <w:rStyle w:val="Lienhypertexte"/>
            <w:i/>
            <w:iCs/>
          </w:rPr>
          <w:t xml:space="preserve">markovchainFit</w:t>
        </w:r>
      </w:hyperlink>
      <w:r>
        <w:t xml:space="preserve"> </w:t>
      </w:r>
      <w:r>
        <w:t xml:space="preserve">ajusta uma cadeia com base em dados observados.</w:t>
      </w:r>
    </w:p>
    <w:p>
      <w:pPr>
        <w:pStyle w:val="Corpsdetexte"/>
      </w:pPr>
    </w:p>
    <w:bookmarkEnd w:id="677"/>
    <w:bookmarkEnd w:id="678"/>
    <w:bookmarkStart w:id="680" w:name="comparação-de-modelos"/>
    <w:p>
      <w:pPr>
        <w:pStyle w:val="Titre2"/>
      </w:pPr>
      <w:r>
        <w:t xml:space="preserve">Comparação de modelos</w:t>
      </w:r>
    </w:p>
    <w:p>
      <w:pPr>
        <w:pStyle w:val="FirstParagraph"/>
      </w:pPr>
    </w:p>
    <w:bookmarkStart w:id="679" w:name="X40161230bcc7899359196c0d6dcdf0d0e9a2506"/>
    <w:p>
      <w:pPr>
        <w:pStyle w:val="Titre3"/>
      </w:pPr>
      <w:r>
        <w:t xml:space="preserve">Como comparar modelos de aprendizagem de máquina?</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266</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79"/>
    <w:bookmarkEnd w:id="680"/>
    <w:bookmarkEnd w:id="681"/>
    <w:bookmarkStart w:id="685" w:name="redes"/>
    <w:p>
      <w:pPr>
        <w:pStyle w:val="Titre1"/>
      </w:pPr>
      <w:r>
        <w:rPr>
          <w:b/>
          <w:bCs/>
        </w:rPr>
        <w:t xml:space="preserve">Redes</w:t>
      </w:r>
    </w:p>
    <w:p>
      <w:pPr>
        <w:pStyle w:val="FirstParagraph"/>
      </w:pPr>
    </w:p>
    <w:bookmarkStart w:id="684" w:name="análise-de-redes"/>
    <w:p>
      <w:pPr>
        <w:pStyle w:val="Titre2"/>
      </w:pPr>
      <w:r>
        <w:t xml:space="preserve">Análise de redes</w:t>
      </w:r>
    </w:p>
    <w:p>
      <w:pPr>
        <w:pStyle w:val="FirstParagraph"/>
      </w:pPr>
    </w:p>
    <w:bookmarkStart w:id="683" w:name="o-que-é-análise-de-rede"/>
    <w:p>
      <w:pPr>
        <w:pStyle w:val="Titre3"/>
      </w:pPr>
      <w:r>
        <w:t xml:space="preserve">O que é análise de rede?</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267</w:t>
        </w:r>
      </w:hyperlink>
      <w:r>
        <w:t xml:space="preserve"> </w:t>
      </w:r>
      <w:r>
        <w:t xml:space="preserve">fornece a função</w:t>
      </w:r>
      <w:r>
        <w:t xml:space="preserve"> </w:t>
      </w:r>
      <w:hyperlink r:id="rId68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83"/>
    <w:bookmarkEnd w:id="684"/>
    <w:bookmarkEnd w:id="685"/>
    <w:bookmarkStart w:id="694" w:name="aprendizado-maquina"/>
    <w:p>
      <w:pPr>
        <w:pStyle w:val="Titre1"/>
      </w:pPr>
      <w:r>
        <w:rPr>
          <w:b/>
          <w:bCs/>
        </w:rPr>
        <w:t xml:space="preserve">Aprendizado de máquina</w:t>
      </w:r>
    </w:p>
    <w:p>
      <w:pPr>
        <w:pStyle w:val="FirstParagraph"/>
      </w:pPr>
    </w:p>
    <w:bookmarkStart w:id="688" w:name="aprendizado-de-máquina"/>
    <w:p>
      <w:pPr>
        <w:pStyle w:val="Titre2"/>
      </w:pPr>
      <w:r>
        <w:t xml:space="preserve">Aprendizado de máquina</w:t>
      </w:r>
    </w:p>
    <w:p>
      <w:pPr>
        <w:pStyle w:val="FirstParagraph"/>
      </w:pPr>
    </w:p>
    <w:bookmarkStart w:id="686" w:name="o-que-é-aprendizado-de-máquina"/>
    <w:p>
      <w:pPr>
        <w:pStyle w:val="Titre3"/>
      </w:pPr>
      <w:r>
        <w:t xml:space="preserve">O que é aprendizado de máquina?</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686"/>
    <w:bookmarkStart w:id="687" w:name="X0e280459e16eb9bc8bc76cae8ea3708082b97da"/>
    <w:p>
      <w:pPr>
        <w:pStyle w:val="Titre3"/>
      </w:pPr>
      <w:r>
        <w:t xml:space="preserve">Quais são os principais algoritmos de aprendizado de máquina?</w:t>
      </w:r>
    </w:p>
    <w:p>
      <w:pPr>
        <w:numPr>
          <w:ilvl w:val="0"/>
          <w:numId w:val="1416"/>
        </w:numPr>
      </w:pPr>
      <w:r>
        <w:t xml:space="preserve">Regressão linear: .</w:t>
      </w:r>
      <w:hyperlink w:anchor="ref-REF">
        <w:r>
          <w:rPr>
            <w:rStyle w:val="Lienhypertexte"/>
            <w:b/>
            <w:bCs/>
            <w:vertAlign w:val="superscript"/>
          </w:rPr>
          <w:t xml:space="preserve">REF?</w:t>
        </w:r>
      </w:hyperlink>
    </w:p>
    <w:p>
      <w:pPr>
        <w:numPr>
          <w:ilvl w:val="0"/>
          <w:numId w:val="1416"/>
        </w:numPr>
      </w:pPr>
      <w:r>
        <w:t xml:space="preserve">Árvores de decisão: .</w:t>
      </w:r>
      <w:hyperlink w:anchor="ref-REF">
        <w:r>
          <w:rPr>
            <w:rStyle w:val="Lienhypertexte"/>
            <w:b/>
            <w:bCs/>
            <w:vertAlign w:val="superscript"/>
          </w:rPr>
          <w:t xml:space="preserve">REF?</w:t>
        </w:r>
      </w:hyperlink>
    </w:p>
    <w:p>
      <w:pPr>
        <w:numPr>
          <w:ilvl w:val="0"/>
          <w:numId w:val="1416"/>
        </w:numPr>
      </w:pPr>
      <w:r>
        <w:t xml:space="preserve">Máquinas de vetores de suporte: .</w:t>
      </w:r>
      <w:hyperlink w:anchor="ref-REF">
        <w:r>
          <w:rPr>
            <w:rStyle w:val="Lienhypertexte"/>
            <w:b/>
            <w:bCs/>
            <w:vertAlign w:val="superscript"/>
          </w:rPr>
          <w:t xml:space="preserve">REF?</w:t>
        </w:r>
      </w:hyperlink>
    </w:p>
    <w:p>
      <w:pPr>
        <w:numPr>
          <w:ilvl w:val="0"/>
          <w:numId w:val="1416"/>
        </w:numPr>
      </w:pPr>
      <w:r>
        <w:t xml:space="preserve">Regressão logística: .</w:t>
      </w:r>
      <w:hyperlink w:anchor="ref-REF">
        <w:r>
          <w:rPr>
            <w:rStyle w:val="Lienhypertexte"/>
            <w:b/>
            <w:bCs/>
            <w:vertAlign w:val="superscript"/>
          </w:rPr>
          <w:t xml:space="preserve">REF?</w:t>
        </w:r>
      </w:hyperlink>
    </w:p>
    <w:p>
      <w:pPr>
        <w:numPr>
          <w:ilvl w:val="0"/>
          <w:numId w:val="1416"/>
        </w:numPr>
      </w:pPr>
      <w:r>
        <w:t xml:space="preserve">K-médias: .</w:t>
      </w:r>
      <w:hyperlink w:anchor="ref-REF">
        <w:r>
          <w:rPr>
            <w:rStyle w:val="Lienhypertexte"/>
            <w:b/>
            <w:bCs/>
            <w:vertAlign w:val="superscript"/>
          </w:rPr>
          <w:t xml:space="preserve">REF?</w:t>
        </w:r>
      </w:hyperlink>
    </w:p>
    <w:p>
      <w:pPr>
        <w:numPr>
          <w:ilvl w:val="0"/>
          <w:numId w:val="1416"/>
        </w:numPr>
      </w:pPr>
      <w:r>
        <w:t xml:space="preserve">K-vizinhos mais próximos: .</w:t>
      </w:r>
      <w:hyperlink w:anchor="ref-REF">
        <w:r>
          <w:rPr>
            <w:rStyle w:val="Lienhypertexte"/>
            <w:b/>
            <w:bCs/>
            <w:vertAlign w:val="superscript"/>
          </w:rPr>
          <w:t xml:space="preserve">REF?</w:t>
        </w:r>
      </w:hyperlink>
    </w:p>
    <w:p>
      <w:pPr>
        <w:numPr>
          <w:ilvl w:val="0"/>
          <w:numId w:val="1416"/>
        </w:numPr>
      </w:pPr>
      <w:r>
        <w:t xml:space="preserve">Redes neurais: .</w:t>
      </w:r>
      <w:hyperlink w:anchor="ref-REF">
        <w:r>
          <w:rPr>
            <w:rStyle w:val="Lienhypertexte"/>
            <w:b/>
            <w:bCs/>
            <w:vertAlign w:val="superscript"/>
          </w:rPr>
          <w:t xml:space="preserve">REF?</w:t>
        </w:r>
      </w:hyperlink>
    </w:p>
    <w:p>
      <w:pPr>
        <w:numPr>
          <w:ilvl w:val="0"/>
          <w:numId w:val="1416"/>
        </w:numPr>
      </w:pPr>
      <w:r>
        <w:t xml:space="preserve">Florestas aleatórias: .</w:t>
      </w:r>
      <w:hyperlink w:anchor="ref-REF">
        <w:r>
          <w:rPr>
            <w:rStyle w:val="Lienhypertexte"/>
            <w:b/>
            <w:bCs/>
            <w:vertAlign w:val="superscript"/>
          </w:rPr>
          <w:t xml:space="preserve">REF?</w:t>
        </w:r>
      </w:hyperlink>
    </w:p>
    <w:p>
      <w:pPr>
        <w:numPr>
          <w:ilvl w:val="0"/>
          <w:numId w:val="1416"/>
        </w:numPr>
      </w:pPr>
      <w:r>
        <w:t xml:space="preserve">Análise de componentes principais: .</w:t>
      </w:r>
      <w:hyperlink w:anchor="ref-REF">
        <w:r>
          <w:rPr>
            <w:rStyle w:val="Lienhypertexte"/>
            <w:b/>
            <w:bCs/>
            <w:vertAlign w:val="superscript"/>
          </w:rPr>
          <w:t xml:space="preserve">REF?</w:t>
        </w:r>
      </w:hyperlink>
    </w:p>
    <w:p>
      <w:pPr>
        <w:numPr>
          <w:ilvl w:val="0"/>
          <w:numId w:val="1416"/>
        </w:numPr>
      </w:pPr>
      <w:r>
        <w:t xml:space="preserve">Naive Bayes: .</w:t>
      </w:r>
      <w:hyperlink w:anchor="ref-REF">
        <w:r>
          <w:rPr>
            <w:rStyle w:val="Lienhypertexte"/>
            <w:b/>
            <w:bCs/>
            <w:vertAlign w:val="superscript"/>
          </w:rPr>
          <w:t xml:space="preserve">REF?</w:t>
        </w:r>
      </w:hyperlink>
    </w:p>
    <w:p>
      <w:pPr>
        <w:pStyle w:val="FirstParagraph"/>
      </w:pPr>
    </w:p>
    <w:bookmarkEnd w:id="687"/>
    <w:bookmarkEnd w:id="688"/>
    <w:bookmarkStart w:id="689" w:name="aprendizado-supervisionada"/>
    <w:p>
      <w:pPr>
        <w:pStyle w:val="Titre2"/>
      </w:pPr>
      <w:r>
        <w:t xml:space="preserve">Aprendizado supervisionada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89"/>
    <w:bookmarkStart w:id="690" w:name="aprendizado-não-supervisionada"/>
    <w:p>
      <w:pPr>
        <w:pStyle w:val="Titre2"/>
      </w:pPr>
      <w:r>
        <w:t xml:space="preserve">Aprendizado não-supervisionada</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690"/>
    <w:bookmarkStart w:id="691" w:name="aprendizado-por-reforço"/>
    <w:p>
      <w:pPr>
        <w:pStyle w:val="Titre2"/>
      </w:pPr>
      <w:r>
        <w:t xml:space="preserve">Aprendizado por reforço</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691"/>
    <w:bookmarkStart w:id="693" w:name="aprendizado-profunda"/>
    <w:p>
      <w:pPr>
        <w:pStyle w:val="Titre2"/>
      </w:pPr>
      <w:r>
        <w:t xml:space="preserve">Aprendizado profunda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266</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266</w:t>
        </w:r>
      </w:hyperlink>
      <w:r>
        <w:t xml:space="preserve"> </w:t>
      </w:r>
      <w:r>
        <w:t xml:space="preserve">fornece as funções</w:t>
      </w:r>
      <w:r>
        <w:t xml:space="preserve"> </w:t>
      </w:r>
      <w:hyperlink r:id="rId692">
        <w:r>
          <w:rPr>
            <w:rStyle w:val="Lienhypertexte"/>
            <w:i/>
            <w:iCs/>
          </w:rPr>
          <w:t xml:space="preserve">kfold_ttest</w:t>
        </w:r>
      </w:hyperlink>
      <w:r>
        <w:t xml:space="preserve">,</w:t>
      </w:r>
      <w:r>
        <w:t xml:space="preserve"> </w:t>
      </w:r>
      <w:hyperlink r:id="rId692">
        <w:r>
          <w:rPr>
            <w:rStyle w:val="Lienhypertexte"/>
            <w:i/>
            <w:iCs/>
          </w:rPr>
          <w:t xml:space="preserve">repkfold_ttest</w:t>
        </w:r>
      </w:hyperlink>
      <w:r>
        <w:t xml:space="preserve"> </w:t>
      </w:r>
      <w:r>
        <w:t xml:space="preserve">e</w:t>
      </w:r>
      <w:r>
        <w:t xml:space="preserve"> </w:t>
      </w:r>
      <w:hyperlink r:id="rId69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693"/>
    <w:bookmarkEnd w:id="694"/>
    <w:bookmarkStart w:id="697" w:name="arvore-decisao"/>
    <w:p>
      <w:pPr>
        <w:pStyle w:val="Titre1"/>
      </w:pPr>
      <w:r>
        <w:rPr>
          <w:b/>
          <w:bCs/>
        </w:rPr>
        <w:t xml:space="preserve">Árvore de decisão</w:t>
      </w:r>
    </w:p>
    <w:p>
      <w:pPr>
        <w:pStyle w:val="FirstParagraph"/>
      </w:pPr>
    </w:p>
    <w:bookmarkStart w:id="696" w:name="árvore-de-decisão"/>
    <w:p>
      <w:pPr>
        <w:pStyle w:val="Titre2"/>
      </w:pPr>
      <w:r>
        <w:t xml:space="preserve">Árvore de decisão</w:t>
      </w:r>
    </w:p>
    <w:p>
      <w:pPr>
        <w:pStyle w:val="FirstParagraph"/>
      </w:pPr>
    </w:p>
    <w:bookmarkStart w:id="695" w:name="o-que-é-árvore-de-decisão"/>
    <w:p>
      <w:pPr>
        <w:pStyle w:val="Titre3"/>
      </w:pPr>
      <w:r>
        <w:t xml:space="preserve">O que é árvore de decisão?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95"/>
    <w:bookmarkEnd w:id="696"/>
    <w:bookmarkEnd w:id="697"/>
    <w:bookmarkStart w:id="702" w:name="analise-preditiva"/>
    <w:p>
      <w:pPr>
        <w:pStyle w:val="Titre1"/>
      </w:pPr>
      <w:r>
        <w:rPr>
          <w:b/>
          <w:bCs/>
        </w:rPr>
        <w:t xml:space="preserve">Análise preditiva</w:t>
      </w:r>
    </w:p>
    <w:p>
      <w:pPr>
        <w:pStyle w:val="FirstParagraph"/>
      </w:pPr>
    </w:p>
    <w:bookmarkStart w:id="701" w:name="predição-via-modelagem"/>
    <w:p>
      <w:pPr>
        <w:pStyle w:val="Titre2"/>
      </w:pPr>
      <w:r>
        <w:t xml:space="preserve">Predição via modelagem</w:t>
      </w:r>
    </w:p>
    <w:p>
      <w:pPr>
        <w:pStyle w:val="FirstParagraph"/>
      </w:pPr>
    </w:p>
    <w:bookmarkStart w:id="700" w:name="o-que-são-predições"/>
    <w:p>
      <w:pPr>
        <w:pStyle w:val="Titre3"/>
      </w:pPr>
      <w:r>
        <w:t xml:space="preserve">O que são predições?</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268</w:t>
        </w:r>
      </w:hyperlink>
      <w:r>
        <w:t xml:space="preserve"> </w:t>
      </w:r>
      <w:r>
        <w:t xml:space="preserve">fornece a função</w:t>
      </w:r>
      <w:r>
        <w:t xml:space="preserve"> </w:t>
      </w:r>
      <w:hyperlink r:id="rId69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268</w:t>
        </w:r>
      </w:hyperlink>
      <w:r>
        <w:t xml:space="preserve"> </w:t>
      </w:r>
      <w:r>
        <w:t xml:space="preserve">fornece a função</w:t>
      </w:r>
      <w:r>
        <w:t xml:space="preserve"> </w:t>
      </w:r>
      <w:hyperlink r:id="rId699">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00"/>
    <w:bookmarkEnd w:id="701"/>
    <w:bookmarkEnd w:id="702"/>
    <w:bookmarkStart w:id="708" w:name="analise-causal"/>
    <w:p>
      <w:pPr>
        <w:pStyle w:val="Titre1"/>
      </w:pPr>
      <w:r>
        <w:rPr>
          <w:b/>
          <w:bCs/>
        </w:rPr>
        <w:t xml:space="preserve">Análise causal</w:t>
      </w:r>
    </w:p>
    <w:p>
      <w:pPr>
        <w:pStyle w:val="FirstParagraph"/>
      </w:pPr>
    </w:p>
    <w:bookmarkStart w:id="707" w:name="causalidade"/>
    <w:p>
      <w:pPr>
        <w:pStyle w:val="Titre2"/>
      </w:pPr>
      <w:r>
        <w:t xml:space="preserve">Causalidade</w:t>
      </w:r>
    </w:p>
    <w:p>
      <w:pPr>
        <w:pStyle w:val="FirstParagraph"/>
      </w:pPr>
    </w:p>
    <w:bookmarkStart w:id="706" w:name="o-que-é-análise-causal"/>
    <w:p>
      <w:pPr>
        <w:pStyle w:val="Titre3"/>
      </w:pPr>
      <w:r>
        <w:t xml:space="preserve">O que é análise causal?</w:t>
      </w:r>
    </w:p>
    <w:p>
      <w:pPr>
        <w:numPr>
          <w:ilvl w:val="0"/>
          <w:numId w:val="142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2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269</w:t>
        </w:r>
      </w:hyperlink>
      <w:r>
        <w:t xml:space="preserve"> </w:t>
      </w:r>
      <w:r>
        <w:t xml:space="preserve">fornece a função</w:t>
      </w:r>
      <w:r>
        <w:t xml:space="preserve"> </w:t>
      </w:r>
      <w:hyperlink r:id="rId70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270</w:t>
        </w:r>
      </w:hyperlink>
      <w:r>
        <w:t xml:space="preserve"> </w:t>
      </w:r>
      <w:r>
        <w:t xml:space="preserve">fornece a função</w:t>
      </w:r>
      <w:r>
        <w:t xml:space="preserve"> </w:t>
      </w:r>
      <w:hyperlink r:id="rId70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264</w:t>
        </w:r>
      </w:hyperlink>
      <w:r>
        <w:t xml:space="preserve"> </w:t>
      </w:r>
      <w:r>
        <w:t xml:space="preserve">fornece a função</w:t>
      </w:r>
      <w:r>
        <w:t xml:space="preserve"> </w:t>
      </w:r>
      <w:hyperlink r:id="rId70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06"/>
    <w:bookmarkEnd w:id="707"/>
    <w:bookmarkEnd w:id="708"/>
    <w:bookmarkStart w:id="710" w:name="parte-6"/>
    <w:p>
      <w:pPr>
        <w:pStyle w:val="Titre1"/>
      </w:pPr>
      <w:r>
        <w:rPr>
          <w:i/>
          <w:iCs/>
        </w:rPr>
        <w:t xml:space="preserve">PARTE 6: DELINEAMENTO DE PESQUISA</w:t>
      </w:r>
    </w:p>
    <w:bookmarkStart w:id="709" w:name="delineamento-antes-da-análise"/>
    <w:p>
      <w:pPr>
        <w:pStyle w:val="Titre2"/>
      </w:pPr>
      <w:r>
        <w:t xml:space="preserve">Delineamento antes da análise</w:t>
      </w:r>
    </w:p>
    <w:bookmarkEnd w:id="709"/>
    <w:bookmarkEnd w:id="710"/>
    <w:bookmarkStart w:id="723" w:name="delineamento-estudos"/>
    <w:p>
      <w:pPr>
        <w:pStyle w:val="Titre1"/>
      </w:pPr>
      <w:r>
        <w:rPr>
          <w:b/>
          <w:bCs/>
        </w:rPr>
        <w:t xml:space="preserve">Delineamento de estudos</w:t>
      </w:r>
    </w:p>
    <w:p>
      <w:pPr>
        <w:pStyle w:val="FirstParagraph"/>
      </w:pPr>
    </w:p>
    <w:bookmarkStart w:id="712" w:name="critérios-de-delineamento"/>
    <w:p>
      <w:pPr>
        <w:pStyle w:val="Titre2"/>
      </w:pPr>
      <w:r>
        <w:t xml:space="preserve">Critérios de delineamento</w:t>
      </w:r>
    </w:p>
    <w:p>
      <w:pPr>
        <w:pStyle w:val="FirstParagraph"/>
      </w:pPr>
    </w:p>
    <w:bookmarkStart w:id="711" w:name="X811963952c7978d675bd821cf2c81bde9b1f9e3"/>
    <w:p>
      <w:pPr>
        <w:pStyle w:val="Titre3"/>
      </w:pPr>
      <w:r>
        <w:t xml:space="preserve">Quais critérios são utilizados para classificar os delineamentos de estudos?</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711"/>
    <w:bookmarkEnd w:id="712"/>
    <w:bookmarkStart w:id="714" w:name="alocação"/>
    <w:p>
      <w:pPr>
        <w:pStyle w:val="Titre2"/>
      </w:pPr>
      <w:r>
        <w:t xml:space="preserve">Alocação</w:t>
      </w:r>
    </w:p>
    <w:p>
      <w:pPr>
        <w:pStyle w:val="FirstParagraph"/>
      </w:pPr>
    </w:p>
    <w:bookmarkStart w:id="713" w:name="o-que-é-alocação"/>
    <w:p>
      <w:pPr>
        <w:pStyle w:val="Titre3"/>
      </w:pPr>
      <w:r>
        <w:t xml:space="preserve">O que é alocação?</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713"/>
    <w:bookmarkEnd w:id="714"/>
    <w:bookmarkStart w:id="716" w:name="cegamento"/>
    <w:p>
      <w:pPr>
        <w:pStyle w:val="Titre2"/>
      </w:pPr>
      <w:r>
        <w:t xml:space="preserve">Cegamento</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Start w:id="715" w:name="o-que-é-cegamento"/>
    <w:p>
      <w:pPr>
        <w:pStyle w:val="Titre3"/>
      </w:pPr>
      <w:r>
        <w:t xml:space="preserve">O que é cegamento?</w:t>
      </w:r>
    </w:p>
    <w:p>
      <w:pPr>
        <w:pStyle w:val="FirstParagraph"/>
      </w:pPr>
    </w:p>
    <w:bookmarkEnd w:id="715"/>
    <w:bookmarkEnd w:id="716"/>
    <w:bookmarkStart w:id="718" w:name="pareamento"/>
    <w:p>
      <w:pPr>
        <w:pStyle w:val="Titre2"/>
      </w:pPr>
      <w:r>
        <w:t xml:space="preserve">Pareamento</w:t>
      </w:r>
    </w:p>
    <w:p>
      <w:pPr>
        <w:pStyle w:val="FirstParagraph"/>
      </w:pPr>
    </w:p>
    <w:bookmarkStart w:id="717" w:name="o-que-é-pareamento"/>
    <w:p>
      <w:pPr>
        <w:pStyle w:val="Titre3"/>
      </w:pPr>
      <w:r>
        <w:t xml:space="preserve">O que é pareamento?</w:t>
      </w:r>
    </w:p>
    <w:p>
      <w:pPr>
        <w:numPr>
          <w:ilvl w:val="0"/>
          <w:numId w:val="142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271</w:t>
        </w:r>
      </w:hyperlink>
    </w:p>
    <w:p>
      <w:pPr>
        <w:numPr>
          <w:ilvl w:val="0"/>
          <w:numId w:val="142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271</w:t>
        </w:r>
      </w:hyperlink>
    </w:p>
    <w:p>
      <w:pPr>
        <w:numPr>
          <w:ilvl w:val="0"/>
          <w:numId w:val="142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271</w:t>
        </w:r>
      </w:hyperlink>
    </w:p>
    <w:p>
      <w:pPr>
        <w:numPr>
          <w:ilvl w:val="0"/>
          <w:numId w:val="1427"/>
        </w:numPr>
      </w:pPr>
      <w:r>
        <w:t xml:space="preserve">A ausência de evidência estatística de diferença entre grupos não é considerada pareamento.</w:t>
      </w:r>
      <w:hyperlink w:anchor="ref-Bland1994">
        <w:r>
          <w:rPr>
            <w:rStyle w:val="Lienhypertexte"/>
            <w:vertAlign w:val="superscript"/>
          </w:rPr>
          <w:t xml:space="preserve">271</w:t>
        </w:r>
      </w:hyperlink>
    </w:p>
    <w:p>
      <w:pPr>
        <w:pStyle w:val="FirstParagraph"/>
      </w:pPr>
    </w:p>
    <w:bookmarkEnd w:id="717"/>
    <w:bookmarkEnd w:id="718"/>
    <w:bookmarkStart w:id="720" w:name="aleatorização"/>
    <w:p>
      <w:pPr>
        <w:pStyle w:val="Titre2"/>
      </w:pPr>
      <w:r>
        <w:t xml:space="preserve">Aleatorização</w:t>
      </w:r>
    </w:p>
    <w:p>
      <w:pPr>
        <w:pStyle w:val="FirstParagraph"/>
      </w:pPr>
    </w:p>
    <w:bookmarkStart w:id="719" w:name="o-que-é-aleatorização"/>
    <w:p>
      <w:pPr>
        <w:pStyle w:val="Titre3"/>
      </w:pPr>
      <w:r>
        <w:t xml:space="preserve">O que é aleatorização?</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End w:id="719"/>
    <w:bookmarkEnd w:id="720"/>
    <w:bookmarkStart w:id="722" w:name="taxonomia-de-estudos"/>
    <w:p>
      <w:pPr>
        <w:pStyle w:val="Titre2"/>
      </w:pPr>
      <w:r>
        <w:t xml:space="preserve">Taxonomia de estudos</w:t>
      </w:r>
    </w:p>
    <w:p>
      <w:pPr>
        <w:pStyle w:val="FirstParagraph"/>
      </w:pPr>
    </w:p>
    <w:bookmarkStart w:id="721" w:name="X4430b0b3f5abc607b8b690a51774d094d37d4ce"/>
    <w:p>
      <w:pPr>
        <w:pStyle w:val="Titre3"/>
      </w:pPr>
      <w:r>
        <w:t xml:space="preserve">Como podem ser classificados os estudos científicos?</w:t>
      </w:r>
    </w:p>
    <w:p>
      <w:pPr>
        <w:numPr>
          <w:ilvl w:val="0"/>
          <w:numId w:val="142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272</w:t>
        </w:r>
      </w:hyperlink>
      <w:r>
        <w:rPr>
          <w:vertAlign w:val="superscript"/>
        </w:rPr>
        <w:t xml:space="preserve">–</w:t>
      </w:r>
      <w:hyperlink w:anchor="ref-chipman2022">
        <w:r>
          <w:rPr>
            <w:rStyle w:val="Lienhypertexte"/>
            <w:vertAlign w:val="superscript"/>
          </w:rPr>
          <w:t xml:space="preserve">281</w:t>
        </w:r>
      </w:hyperlink>
    </w:p>
    <w:p>
      <w:pPr>
        <w:numPr>
          <w:ilvl w:val="0"/>
          <w:numId w:val="1429"/>
        </w:numPr>
      </w:pPr>
      <w:r>
        <w:rPr>
          <w:i/>
          <w:iCs/>
        </w:rPr>
        <w:t xml:space="preserve">Estudos básicos</w:t>
      </w:r>
      <w:hyperlink w:anchor="ref-Süt2014">
        <w:r>
          <w:rPr>
            <w:rStyle w:val="Lienhypertexte"/>
            <w:vertAlign w:val="superscript"/>
          </w:rPr>
          <w:t xml:space="preserve">273</w:t>
        </w:r>
      </w:hyperlink>
      <w:r>
        <w:rPr>
          <w:vertAlign w:val="superscript"/>
        </w:rPr>
        <w:t xml:space="preserve">,</w:t>
      </w:r>
      <w:hyperlink w:anchor="ref-Chidambaram2019">
        <w:r>
          <w:rPr>
            <w:rStyle w:val="Lienhypertexte"/>
            <w:vertAlign w:val="superscript"/>
          </w:rPr>
          <w:t xml:space="preserve">278</w:t>
        </w:r>
      </w:hyperlink>
    </w:p>
    <w:p>
      <w:pPr>
        <w:numPr>
          <w:ilvl w:val="1"/>
          <w:numId w:val="1430"/>
        </w:numPr>
      </w:pPr>
      <w:r>
        <w:t xml:space="preserve">Genética</w:t>
      </w:r>
    </w:p>
    <w:p>
      <w:pPr>
        <w:numPr>
          <w:ilvl w:val="1"/>
          <w:numId w:val="1430"/>
        </w:numPr>
      </w:pPr>
      <w:r>
        <w:t xml:space="preserve">Celular</w:t>
      </w:r>
    </w:p>
    <w:p>
      <w:pPr>
        <w:numPr>
          <w:ilvl w:val="1"/>
          <w:numId w:val="1430"/>
        </w:numPr>
      </w:pPr>
      <w:r>
        <w:t xml:space="preserve">Experimentos com animais</w:t>
      </w:r>
    </w:p>
    <w:p>
      <w:pPr>
        <w:numPr>
          <w:ilvl w:val="1"/>
          <w:numId w:val="1430"/>
        </w:numPr>
      </w:pPr>
      <w:r>
        <w:t xml:space="preserve">Desenvolvimento de métodos</w:t>
      </w:r>
    </w:p>
    <w:p>
      <w:pPr>
        <w:numPr>
          <w:ilvl w:val="0"/>
          <w:numId w:val="1429"/>
        </w:numPr>
      </w:pPr>
      <w:r>
        <w:rPr>
          <w:i/>
          <w:iCs/>
        </w:rPr>
        <w:t xml:space="preserve">Estudos de simulação computacional</w:t>
      </w:r>
      <w:hyperlink w:anchor="ref-Erdemir2020">
        <w:r>
          <w:rPr>
            <w:rStyle w:val="Lienhypertexte"/>
            <w:vertAlign w:val="superscript"/>
          </w:rPr>
          <w:t xml:space="preserve">279</w:t>
        </w:r>
      </w:hyperlink>
      <w:r>
        <w:rPr>
          <w:vertAlign w:val="superscript"/>
        </w:rPr>
        <w:t xml:space="preserve">,</w:t>
      </w:r>
      <w:hyperlink w:anchor="ref-chipman2022">
        <w:r>
          <w:rPr>
            <w:rStyle w:val="Lienhypertexte"/>
            <w:vertAlign w:val="superscript"/>
          </w:rPr>
          <w:t xml:space="preserve">281</w:t>
        </w:r>
      </w:hyperlink>
    </w:p>
    <w:p>
      <w:pPr>
        <w:numPr>
          <w:ilvl w:val="0"/>
          <w:numId w:val="1429"/>
        </w:numPr>
      </w:pPr>
      <w:r>
        <w:rPr>
          <w:i/>
          <w:iCs/>
        </w:rPr>
        <w:t xml:space="preserve">Estudos de propriedades psicométricas</w:t>
      </w:r>
      <w:hyperlink w:anchor="ref-Souza2017">
        <w:r>
          <w:rPr>
            <w:rStyle w:val="Lienhypertexte"/>
            <w:vertAlign w:val="superscript"/>
          </w:rPr>
          <w:t xml:space="preserve">274</w:t>
        </w:r>
      </w:hyperlink>
      <w:r>
        <w:rPr>
          <w:vertAlign w:val="superscript"/>
        </w:rPr>
        <w:t xml:space="preserve">,</w:t>
      </w:r>
      <w:hyperlink w:anchor="ref-echevarría-guanilo2019">
        <w:r>
          <w:rPr>
            <w:rStyle w:val="Lienhypertexte"/>
            <w:vertAlign w:val="superscript"/>
          </w:rPr>
          <w:t xml:space="preserve">276</w:t>
        </w:r>
      </w:hyperlink>
    </w:p>
    <w:p>
      <w:pPr>
        <w:numPr>
          <w:ilvl w:val="1"/>
          <w:numId w:val="1431"/>
        </w:numPr>
      </w:pPr>
      <w:r>
        <w:t xml:space="preserve">Validade</w:t>
      </w:r>
    </w:p>
    <w:p>
      <w:pPr>
        <w:numPr>
          <w:ilvl w:val="1"/>
          <w:numId w:val="1431"/>
        </w:numPr>
      </w:pPr>
      <w:r>
        <w:t xml:space="preserve">Concordância</w:t>
      </w:r>
    </w:p>
    <w:p>
      <w:pPr>
        <w:numPr>
          <w:ilvl w:val="1"/>
          <w:numId w:val="1431"/>
        </w:numPr>
      </w:pPr>
      <w:r>
        <w:t xml:space="preserve">Confiabilidade</w:t>
      </w:r>
    </w:p>
    <w:p>
      <w:pPr>
        <w:numPr>
          <w:ilvl w:val="0"/>
          <w:numId w:val="1429"/>
        </w:numPr>
      </w:pPr>
      <w:r>
        <w:rPr>
          <w:i/>
          <w:iCs/>
        </w:rPr>
        <w:t xml:space="preserve">Estudos de desempenho diagnóstico</w:t>
      </w:r>
      <w:hyperlink w:anchor="ref-Chassé2019">
        <w:r>
          <w:rPr>
            <w:rStyle w:val="Lienhypertexte"/>
            <w:vertAlign w:val="superscript"/>
          </w:rPr>
          <w:t xml:space="preserve">277</w:t>
        </w:r>
      </w:hyperlink>
      <w:r>
        <w:rPr>
          <w:vertAlign w:val="superscript"/>
        </w:rPr>
        <w:t xml:space="preserve">,</w:t>
      </w:r>
      <w:hyperlink w:anchor="ref-Yang2021">
        <w:r>
          <w:rPr>
            <w:rStyle w:val="Lienhypertexte"/>
            <w:vertAlign w:val="superscript"/>
          </w:rPr>
          <w:t xml:space="preserve">280</w:t>
        </w:r>
      </w:hyperlink>
    </w:p>
    <w:p>
      <w:pPr>
        <w:numPr>
          <w:ilvl w:val="1"/>
          <w:numId w:val="1432"/>
        </w:numPr>
      </w:pPr>
      <w:r>
        <w:t xml:space="preserve">Transversal</w:t>
      </w:r>
    </w:p>
    <w:p>
      <w:pPr>
        <w:numPr>
          <w:ilvl w:val="1"/>
          <w:numId w:val="1432"/>
        </w:numPr>
      </w:pPr>
      <w:r>
        <w:t xml:space="preserve">Caso-Controle</w:t>
      </w:r>
    </w:p>
    <w:p>
      <w:pPr>
        <w:numPr>
          <w:ilvl w:val="1"/>
          <w:numId w:val="1432"/>
        </w:numPr>
      </w:pPr>
      <w:r>
        <w:t xml:space="preserve">Comparativo</w:t>
      </w:r>
    </w:p>
    <w:p>
      <w:pPr>
        <w:numPr>
          <w:ilvl w:val="1"/>
          <w:numId w:val="1432"/>
        </w:numPr>
      </w:pPr>
      <w:r>
        <w:t xml:space="preserve">Totalmente pareado</w:t>
      </w:r>
    </w:p>
    <w:p>
      <w:pPr>
        <w:numPr>
          <w:ilvl w:val="1"/>
          <w:numId w:val="1432"/>
        </w:numPr>
      </w:pPr>
      <w:r>
        <w:t xml:space="preserve">Parcialmente pareado com subgrupo aleatório</w:t>
      </w:r>
    </w:p>
    <w:p>
      <w:pPr>
        <w:numPr>
          <w:ilvl w:val="1"/>
          <w:numId w:val="1432"/>
        </w:numPr>
      </w:pPr>
      <w:r>
        <w:t xml:space="preserve">Parcialmente pareado com subgrupo não aleatório</w:t>
      </w:r>
    </w:p>
    <w:p>
      <w:pPr>
        <w:numPr>
          <w:ilvl w:val="1"/>
          <w:numId w:val="1432"/>
        </w:numPr>
      </w:pPr>
      <w:r>
        <w:t xml:space="preserve">Não pareado aleatório</w:t>
      </w:r>
    </w:p>
    <w:p>
      <w:pPr>
        <w:numPr>
          <w:ilvl w:val="1"/>
          <w:numId w:val="1432"/>
        </w:numPr>
      </w:pPr>
      <w:r>
        <w:t xml:space="preserve">Não pareado não aleatório</w:t>
      </w:r>
    </w:p>
    <w:p>
      <w:pPr>
        <w:numPr>
          <w:ilvl w:val="0"/>
          <w:numId w:val="1429"/>
        </w:numPr>
      </w:pPr>
      <w:r>
        <w:rPr>
          <w:i/>
          <w:iCs/>
        </w:rPr>
        <w:t xml:space="preserve">Estudos observacionais</w:t>
      </w:r>
      <w:hyperlink w:anchor="ref-Süt2014">
        <w:r>
          <w:rPr>
            <w:rStyle w:val="Lienhypertexte"/>
            <w:vertAlign w:val="superscript"/>
          </w:rPr>
          <w:t xml:space="preserve">273</w:t>
        </w:r>
      </w:hyperlink>
      <w:r>
        <w:rPr>
          <w:vertAlign w:val="superscript"/>
        </w:rPr>
        <w:t xml:space="preserve">,</w:t>
      </w:r>
      <w:hyperlink w:anchor="ref-Chidambaram2019">
        <w:r>
          <w:rPr>
            <w:rStyle w:val="Lienhypertexte"/>
            <w:vertAlign w:val="superscript"/>
          </w:rPr>
          <w:t xml:space="preserve">278</w:t>
        </w:r>
      </w:hyperlink>
    </w:p>
    <w:p>
      <w:pPr>
        <w:numPr>
          <w:ilvl w:val="1"/>
          <w:numId w:val="1433"/>
        </w:numPr>
      </w:pPr>
      <w:r>
        <w:t xml:space="preserve">Descritivo</w:t>
      </w:r>
    </w:p>
    <w:p>
      <w:pPr>
        <w:numPr>
          <w:ilvl w:val="2"/>
          <w:numId w:val="1434"/>
        </w:numPr>
      </w:pPr>
      <w:r>
        <w:t xml:space="preserve">Estudo de caso</w:t>
      </w:r>
    </w:p>
    <w:p>
      <w:pPr>
        <w:numPr>
          <w:ilvl w:val="2"/>
          <w:numId w:val="1434"/>
        </w:numPr>
      </w:pPr>
      <w:r>
        <w:t xml:space="preserve">Série de casos</w:t>
      </w:r>
    </w:p>
    <w:p>
      <w:pPr>
        <w:numPr>
          <w:ilvl w:val="2"/>
          <w:numId w:val="1434"/>
        </w:numPr>
      </w:pPr>
      <w:r>
        <w:t xml:space="preserve">Transversal</w:t>
      </w:r>
    </w:p>
    <w:p>
      <w:pPr>
        <w:numPr>
          <w:ilvl w:val="1"/>
          <w:numId w:val="1433"/>
        </w:numPr>
      </w:pPr>
      <w:r>
        <w:t xml:space="preserve">Analítico</w:t>
      </w:r>
    </w:p>
    <w:p>
      <w:pPr>
        <w:numPr>
          <w:ilvl w:val="2"/>
          <w:numId w:val="1435"/>
        </w:numPr>
      </w:pPr>
      <w:r>
        <w:t xml:space="preserve">Transversal</w:t>
      </w:r>
    </w:p>
    <w:p>
      <w:pPr>
        <w:numPr>
          <w:ilvl w:val="2"/>
          <w:numId w:val="1435"/>
        </w:numPr>
      </w:pPr>
      <w:r>
        <w:t xml:space="preserve">Caso-Controle</w:t>
      </w:r>
    </w:p>
    <w:p>
      <w:pPr>
        <w:numPr>
          <w:ilvl w:val="3"/>
          <w:numId w:val="1436"/>
        </w:numPr>
      </w:pPr>
      <w:r>
        <w:t xml:space="preserve">Caso-Controle aninhado</w:t>
      </w:r>
    </w:p>
    <w:p>
      <w:pPr>
        <w:numPr>
          <w:ilvl w:val="3"/>
          <w:numId w:val="1436"/>
        </w:numPr>
      </w:pPr>
      <w:r>
        <w:t xml:space="preserve">Caso-Coorte</w:t>
      </w:r>
    </w:p>
    <w:p>
      <w:pPr>
        <w:numPr>
          <w:ilvl w:val="1"/>
          <w:numId w:val="1433"/>
        </w:numPr>
      </w:pPr>
      <w:r>
        <w:t xml:space="preserve">Coorte prospectiva ou retrospectiva</w:t>
      </w:r>
    </w:p>
    <w:p>
      <w:pPr>
        <w:numPr>
          <w:ilvl w:val="0"/>
          <w:numId w:val="1429"/>
        </w:numPr>
      </w:pPr>
      <w:r>
        <w:rPr>
          <w:i/>
          <w:iCs/>
        </w:rPr>
        <w:t xml:space="preserve">Estudos quase-experimentais</w:t>
      </w:r>
      <w:hyperlink w:anchor="ref-reeves2017">
        <w:r>
          <w:rPr>
            <w:rStyle w:val="Lienhypertexte"/>
            <w:vertAlign w:val="superscript"/>
          </w:rPr>
          <w:t xml:space="preserve">275</w:t>
        </w:r>
      </w:hyperlink>
    </w:p>
    <w:p>
      <w:pPr>
        <w:numPr>
          <w:ilvl w:val="1"/>
          <w:numId w:val="1437"/>
        </w:numPr>
      </w:pPr>
      <w:r>
        <w:t xml:space="preserve">Quase-aleatorizado controlado</w:t>
      </w:r>
    </w:p>
    <w:p>
      <w:pPr>
        <w:numPr>
          <w:ilvl w:val="1"/>
          <w:numId w:val="1437"/>
        </w:numPr>
      </w:pPr>
      <w:r>
        <w:t xml:space="preserve">Estimação de variável instrumental</w:t>
      </w:r>
    </w:p>
    <w:p>
      <w:pPr>
        <w:numPr>
          <w:ilvl w:val="1"/>
          <w:numId w:val="1437"/>
        </w:numPr>
      </w:pPr>
      <w:r>
        <w:t xml:space="preserve">Descontinuidade de regressão</w:t>
      </w:r>
    </w:p>
    <w:p>
      <w:pPr>
        <w:numPr>
          <w:ilvl w:val="1"/>
          <w:numId w:val="1437"/>
        </w:numPr>
      </w:pPr>
      <w:r>
        <w:t xml:space="preserve">Série temporal interrompida controlada</w:t>
      </w:r>
    </w:p>
    <w:p>
      <w:pPr>
        <w:numPr>
          <w:ilvl w:val="1"/>
          <w:numId w:val="1437"/>
        </w:numPr>
      </w:pPr>
      <w:r>
        <w:t xml:space="preserve">Série temporal interrompida</w:t>
      </w:r>
    </w:p>
    <w:p>
      <w:pPr>
        <w:numPr>
          <w:ilvl w:val="1"/>
          <w:numId w:val="1437"/>
        </w:numPr>
      </w:pPr>
      <w:r>
        <w:t xml:space="preserve">Diferença</w:t>
      </w:r>
    </w:p>
    <w:p>
      <w:pPr>
        <w:numPr>
          <w:ilvl w:val="0"/>
          <w:numId w:val="1429"/>
        </w:numPr>
      </w:pPr>
      <w:r>
        <w:rPr>
          <w:i/>
          <w:iCs/>
        </w:rPr>
        <w:t xml:space="preserve">Estudos experimentais</w:t>
      </w:r>
      <w:hyperlink w:anchor="ref-Süt2014">
        <w:r>
          <w:rPr>
            <w:rStyle w:val="Lienhypertexte"/>
            <w:vertAlign w:val="superscript"/>
          </w:rPr>
          <w:t xml:space="preserve">273</w:t>
        </w:r>
      </w:hyperlink>
      <w:r>
        <w:rPr>
          <w:vertAlign w:val="superscript"/>
        </w:rPr>
        <w:t xml:space="preserve">,</w:t>
      </w:r>
      <w:hyperlink w:anchor="ref-Chidambaram2019">
        <w:r>
          <w:rPr>
            <w:rStyle w:val="Lienhypertexte"/>
            <w:vertAlign w:val="superscript"/>
          </w:rPr>
          <w:t xml:space="preserve">278</w:t>
        </w:r>
      </w:hyperlink>
    </w:p>
    <w:p>
      <w:pPr>
        <w:numPr>
          <w:ilvl w:val="1"/>
          <w:numId w:val="1438"/>
        </w:numPr>
      </w:pPr>
      <w:r>
        <w:t xml:space="preserve">Fases I a IV</w:t>
      </w:r>
    </w:p>
    <w:p>
      <w:pPr>
        <w:numPr>
          <w:ilvl w:val="2"/>
          <w:numId w:val="1439"/>
        </w:numPr>
      </w:pPr>
      <w:r>
        <w:t xml:space="preserve">Aleatorizado controlado</w:t>
      </w:r>
    </w:p>
    <w:p>
      <w:pPr>
        <w:numPr>
          <w:ilvl w:val="2"/>
          <w:numId w:val="1439"/>
        </w:numPr>
      </w:pPr>
      <w:r>
        <w:t xml:space="preserve">Não-aleatorizado controlado</w:t>
      </w:r>
    </w:p>
    <w:p>
      <w:pPr>
        <w:numPr>
          <w:ilvl w:val="2"/>
          <w:numId w:val="1439"/>
        </w:numPr>
      </w:pPr>
      <w:r>
        <w:t xml:space="preserve">Autocontrolado</w:t>
      </w:r>
    </w:p>
    <w:p>
      <w:pPr>
        <w:numPr>
          <w:ilvl w:val="2"/>
          <w:numId w:val="1439"/>
        </w:numPr>
      </w:pPr>
      <w:r>
        <w:t xml:space="preserve">Cruzado</w:t>
      </w:r>
    </w:p>
    <w:p>
      <w:pPr>
        <w:numPr>
          <w:ilvl w:val="2"/>
          <w:numId w:val="1439"/>
        </w:numPr>
      </w:pPr>
      <w:r>
        <w:t xml:space="preserve">Fatorial</w:t>
      </w:r>
    </w:p>
    <w:p>
      <w:pPr>
        <w:numPr>
          <w:ilvl w:val="1"/>
          <w:numId w:val="1438"/>
        </w:numPr>
      </w:pPr>
      <w:r>
        <w:t xml:space="preserve">Campo</w:t>
      </w:r>
    </w:p>
    <w:p>
      <w:pPr>
        <w:numPr>
          <w:ilvl w:val="1"/>
          <w:numId w:val="1438"/>
        </w:numPr>
      </w:pPr>
      <w:r>
        <w:t xml:space="preserve">Comunitário</w:t>
      </w:r>
    </w:p>
    <w:p>
      <w:pPr>
        <w:numPr>
          <w:ilvl w:val="0"/>
          <w:numId w:val="1429"/>
        </w:numPr>
      </w:pPr>
      <w:r>
        <w:rPr>
          <w:i/>
          <w:iCs/>
        </w:rPr>
        <w:t xml:space="preserve">Estudos de avaliação econômica</w:t>
      </w:r>
      <w:hyperlink w:anchor="ref-Süt2014">
        <w:r>
          <w:rPr>
            <w:rStyle w:val="Lienhypertexte"/>
            <w:vertAlign w:val="superscript"/>
          </w:rPr>
          <w:t xml:space="preserve">273</w:t>
        </w:r>
      </w:hyperlink>
    </w:p>
    <w:p>
      <w:pPr>
        <w:numPr>
          <w:ilvl w:val="1"/>
          <w:numId w:val="1440"/>
        </w:numPr>
      </w:pPr>
      <w:r>
        <w:t xml:space="preserve">Análise de custo</w:t>
      </w:r>
    </w:p>
    <w:p>
      <w:pPr>
        <w:numPr>
          <w:ilvl w:val="1"/>
          <w:numId w:val="1440"/>
        </w:numPr>
      </w:pPr>
      <w:r>
        <w:t xml:space="preserve">Análise de minimização de custo</w:t>
      </w:r>
    </w:p>
    <w:p>
      <w:pPr>
        <w:numPr>
          <w:ilvl w:val="1"/>
          <w:numId w:val="1440"/>
        </w:numPr>
      </w:pPr>
      <w:r>
        <w:t xml:space="preserve">Análise de custo-utilidade</w:t>
      </w:r>
    </w:p>
    <w:p>
      <w:pPr>
        <w:numPr>
          <w:ilvl w:val="1"/>
          <w:numId w:val="1440"/>
        </w:numPr>
      </w:pPr>
      <w:r>
        <w:t xml:space="preserve">Análise de custo-efetividade</w:t>
      </w:r>
    </w:p>
    <w:p>
      <w:pPr>
        <w:numPr>
          <w:ilvl w:val="1"/>
          <w:numId w:val="1440"/>
        </w:numPr>
      </w:pPr>
      <w:r>
        <w:t xml:space="preserve">Análise de custo-benefício</w:t>
      </w:r>
    </w:p>
    <w:p>
      <w:pPr>
        <w:numPr>
          <w:ilvl w:val="0"/>
          <w:numId w:val="1429"/>
        </w:numPr>
      </w:pPr>
      <w:r>
        <w:rPr>
          <w:i/>
          <w:iCs/>
        </w:rPr>
        <w:t xml:space="preserve">Estudos de revisão</w:t>
      </w:r>
      <w:hyperlink w:anchor="ref-Grant2009">
        <w:r>
          <w:rPr>
            <w:rStyle w:val="Lienhypertexte"/>
            <w:vertAlign w:val="superscript"/>
          </w:rPr>
          <w:t xml:space="preserve">272</w:t>
        </w:r>
      </w:hyperlink>
    </w:p>
    <w:p>
      <w:pPr>
        <w:numPr>
          <w:ilvl w:val="1"/>
          <w:numId w:val="1441"/>
        </w:numPr>
      </w:pPr>
      <w:r>
        <w:t xml:space="preserve">Estado-da-arte</w:t>
      </w:r>
    </w:p>
    <w:p>
      <w:pPr>
        <w:numPr>
          <w:ilvl w:val="1"/>
          <w:numId w:val="1441"/>
        </w:numPr>
      </w:pPr>
      <w:r>
        <w:t xml:space="preserve">Narrativa</w:t>
      </w:r>
    </w:p>
    <w:p>
      <w:pPr>
        <w:numPr>
          <w:ilvl w:val="1"/>
          <w:numId w:val="1441"/>
        </w:numPr>
      </w:pPr>
      <w:r>
        <w:t xml:space="preserve">Crítica</w:t>
      </w:r>
    </w:p>
    <w:p>
      <w:pPr>
        <w:numPr>
          <w:ilvl w:val="1"/>
          <w:numId w:val="1441"/>
        </w:numPr>
      </w:pPr>
      <w:r>
        <w:t xml:space="preserve">Mapeamento</w:t>
      </w:r>
    </w:p>
    <w:p>
      <w:pPr>
        <w:numPr>
          <w:ilvl w:val="1"/>
          <w:numId w:val="1441"/>
        </w:numPr>
      </w:pPr>
      <w:r>
        <w:t xml:space="preserve">Escopo</w:t>
      </w:r>
    </w:p>
    <w:p>
      <w:pPr>
        <w:numPr>
          <w:ilvl w:val="1"/>
          <w:numId w:val="1441"/>
        </w:numPr>
      </w:pPr>
      <w:r>
        <w:t xml:space="preserve">Busca e revisão sistemática</w:t>
      </w:r>
    </w:p>
    <w:p>
      <w:pPr>
        <w:numPr>
          <w:ilvl w:val="1"/>
          <w:numId w:val="1441"/>
        </w:numPr>
      </w:pPr>
      <w:r>
        <w:t xml:space="preserve">Sistematizada</w:t>
      </w:r>
    </w:p>
    <w:p>
      <w:pPr>
        <w:numPr>
          <w:ilvl w:val="1"/>
          <w:numId w:val="1441"/>
        </w:numPr>
      </w:pPr>
      <w:r>
        <w:t xml:space="preserve">Sistemática</w:t>
      </w:r>
    </w:p>
    <w:p>
      <w:pPr>
        <w:numPr>
          <w:ilvl w:val="2"/>
          <w:numId w:val="1442"/>
        </w:numPr>
      </w:pPr>
      <w:r>
        <w:t xml:space="preserve">Meta-análise</w:t>
      </w:r>
    </w:p>
    <w:p>
      <w:pPr>
        <w:numPr>
          <w:ilvl w:val="2"/>
          <w:numId w:val="1442"/>
        </w:numPr>
      </w:pPr>
      <w:r>
        <w:t xml:space="preserve">Bibliométrica.</w:t>
      </w:r>
      <w:hyperlink w:anchor="ref-donthu2021">
        <w:r>
          <w:rPr>
            <w:rStyle w:val="Lienhypertexte"/>
            <w:vertAlign w:val="superscript"/>
          </w:rPr>
          <w:t xml:space="preserve">282</w:t>
        </w:r>
      </w:hyperlink>
      <w:r>
        <w:rPr>
          <w:vertAlign w:val="superscript"/>
        </w:rPr>
        <w:t xml:space="preserve">,</w:t>
      </w:r>
      <w:hyperlink w:anchor="ref-lim2023">
        <w:r>
          <w:rPr>
            <w:rStyle w:val="Lienhypertexte"/>
            <w:vertAlign w:val="superscript"/>
          </w:rPr>
          <w:t xml:space="preserve">283</w:t>
        </w:r>
      </w:hyperlink>
    </w:p>
    <w:p>
      <w:pPr>
        <w:numPr>
          <w:ilvl w:val="1"/>
          <w:numId w:val="1441"/>
        </w:numPr>
      </w:pPr>
      <w:r>
        <w:t xml:space="preserve">Sistemática qualitativa</w:t>
      </w:r>
    </w:p>
    <w:p>
      <w:pPr>
        <w:numPr>
          <w:ilvl w:val="1"/>
          <w:numId w:val="1441"/>
        </w:numPr>
      </w:pPr>
      <w:r>
        <w:t xml:space="preserve">Mista</w:t>
      </w:r>
    </w:p>
    <w:p>
      <w:pPr>
        <w:numPr>
          <w:ilvl w:val="1"/>
          <w:numId w:val="1441"/>
        </w:numPr>
      </w:pPr>
      <w:r>
        <w:t xml:space="preserve">Visão geral</w:t>
      </w:r>
    </w:p>
    <w:p>
      <w:pPr>
        <w:numPr>
          <w:ilvl w:val="1"/>
          <w:numId w:val="1441"/>
        </w:numPr>
      </w:pPr>
      <w:r>
        <w:t xml:space="preserve">Rápida</w:t>
      </w:r>
    </w:p>
    <w:p>
      <w:pPr>
        <w:numPr>
          <w:ilvl w:val="1"/>
          <w:numId w:val="1441"/>
        </w:numPr>
      </w:pPr>
      <w:r>
        <w:t xml:space="preserve">Guarda-chuva</w:t>
      </w:r>
    </w:p>
    <w:p>
      <w:pPr>
        <w:pStyle w:val="FirstParagraph"/>
      </w:pPr>
    </w:p>
    <w:p>
      <w:pPr>
        <w:pStyle w:val="Corpsdetexte"/>
      </w:pPr>
    </w:p>
    <w:bookmarkEnd w:id="721"/>
    <w:bookmarkEnd w:id="722"/>
    <w:bookmarkEnd w:id="723"/>
    <w:bookmarkStart w:id="744" w:name="tamanho-amostral"/>
    <w:p>
      <w:pPr>
        <w:pStyle w:val="Titre1"/>
      </w:pPr>
      <w:r>
        <w:rPr>
          <w:b/>
          <w:bCs/>
        </w:rPr>
        <w:t xml:space="preserve">Tamanho da amostra</w:t>
      </w:r>
    </w:p>
    <w:p>
      <w:pPr>
        <w:pStyle w:val="FirstParagraph"/>
      </w:pPr>
    </w:p>
    <w:bookmarkStart w:id="729" w:name="tamanho-da-amostra"/>
    <w:p>
      <w:pPr>
        <w:pStyle w:val="Titre2"/>
      </w:pPr>
      <w:r>
        <w:t xml:space="preserve">Tamanho da amostra</w:t>
      </w:r>
    </w:p>
    <w:p>
      <w:pPr>
        <w:pStyle w:val="FirstParagraph"/>
      </w:pPr>
    </w:p>
    <w:bookmarkStart w:id="724" w:name="o-que-é-tamanho-da-amostra"/>
    <w:p>
      <w:pPr>
        <w:pStyle w:val="Titre3"/>
      </w:pPr>
      <w:r>
        <w:t xml:space="preserve">O que é tamanho da amostra?</w:t>
      </w:r>
    </w:p>
    <w:p>
      <w:pPr>
        <w:numPr>
          <w:ilvl w:val="0"/>
          <w:numId w:val="144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284</w:t>
        </w:r>
      </w:hyperlink>
    </w:p>
    <w:p>
      <w:pPr>
        <w:numPr>
          <w:ilvl w:val="0"/>
          <w:numId w:val="1443"/>
        </w:numPr>
      </w:pPr>
      <w:r>
        <w:t xml:space="preserve">.</w:t>
      </w:r>
      <w:hyperlink w:anchor="ref-Banerjee2010">
        <w:r>
          <w:rPr>
            <w:rStyle w:val="Lienhypertexte"/>
            <w:vertAlign w:val="superscript"/>
          </w:rPr>
          <w:t xml:space="preserve">31</w:t>
        </w:r>
      </w:hyperlink>
    </w:p>
    <w:p>
      <w:pPr>
        <w:pStyle w:val="FirstParagraph"/>
      </w:pPr>
    </w:p>
    <w:bookmarkEnd w:id="724"/>
    <w:bookmarkStart w:id="725" w:name="Xa0ef519062c8219814103087408db7e32746167"/>
    <w:p>
      <w:pPr>
        <w:pStyle w:val="Titre3"/>
      </w:pPr>
      <w:r>
        <w:t xml:space="preserve">Por que determinar o tamanho da amostra é importante?</w:t>
      </w:r>
    </w:p>
    <w:p>
      <w:pPr>
        <w:numPr>
          <w:ilvl w:val="0"/>
          <w:numId w:val="144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33</w:t>
        </w:r>
      </w:hyperlink>
    </w:p>
    <w:p>
      <w:pPr>
        <w:numPr>
          <w:ilvl w:val="0"/>
          <w:numId w:val="1444"/>
        </w:numPr>
      </w:pPr>
      <w:r>
        <w:t xml:space="preserve">Uma amostra muito pequena para o estudo pode resultar em ajuste exagerado, imprecisão e baixo poder do teste.</w:t>
      </w:r>
      <w:hyperlink w:anchor="ref-van2022a">
        <w:r>
          <w:rPr>
            <w:rStyle w:val="Lienhypertexte"/>
            <w:vertAlign w:val="superscript"/>
          </w:rPr>
          <w:t xml:space="preserve">88</w:t>
        </w:r>
      </w:hyperlink>
    </w:p>
    <w:p>
      <w:pPr>
        <w:pStyle w:val="FirstParagraph"/>
      </w:pPr>
    </w:p>
    <w:bookmarkEnd w:id="725"/>
    <w:bookmarkStart w:id="727" w:name="X46deca6ab02b71734f7ce25ec14ea8f2e6cf199"/>
    <w:p>
      <w:pPr>
        <w:pStyle w:val="Titre3"/>
      </w:pPr>
      <w:r>
        <w:t xml:space="preserve">Quais fatores devem ser considerados para determinar o tamanho da amostra?</w:t>
      </w:r>
    </w:p>
    <w:p>
      <w:pPr>
        <w:numPr>
          <w:ilvl w:val="0"/>
          <w:numId w:val="144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284</w:t>
        </w:r>
      </w:hyperlink>
    </w:p>
    <w:p>
      <w:pPr>
        <w:numPr>
          <w:ilvl w:val="0"/>
          <w:numId w:val="1445"/>
        </w:numPr>
      </w:pPr>
      <w:r>
        <w:t xml:space="preserve">Delineamento do estudo.</w:t>
      </w:r>
      <w:hyperlink w:anchor="ref-rodríguezdeláguila2014">
        <w:r>
          <w:rPr>
            <w:rStyle w:val="Lienhypertexte"/>
            <w:vertAlign w:val="superscript"/>
          </w:rPr>
          <w:t xml:space="preserve">284</w:t>
        </w:r>
      </w:hyperlink>
    </w:p>
    <w:p>
      <w:pPr>
        <w:numPr>
          <w:ilvl w:val="0"/>
          <w:numId w:val="1445"/>
        </w:numPr>
      </w:pPr>
      <w:r>
        <w:t xml:space="preserve">Quantidade e características (dependente vs. independente) dos grupos de participantes do estudo.</w:t>
      </w:r>
      <w:hyperlink w:anchor="ref-rodríguezdeláguila2014">
        <w:r>
          <w:rPr>
            <w:rStyle w:val="Lienhypertexte"/>
            <w:vertAlign w:val="superscript"/>
          </w:rPr>
          <w:t xml:space="preserve">284</w:t>
        </w:r>
      </w:hyperlink>
    </w:p>
    <w:p>
      <w:pPr>
        <w:numPr>
          <w:ilvl w:val="0"/>
          <w:numId w:val="144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284</w:t>
        </w:r>
      </w:hyperlink>
    </w:p>
    <w:p>
      <w:pPr>
        <w:numPr>
          <w:ilvl w:val="0"/>
          <w:numId w:val="1445"/>
        </w:numPr>
      </w:pPr>
      <w:r>
        <w:t xml:space="preserve">Tipo de variável a ser observada (contínua, intervalo, ordinal, nominal, dicotômica).</w:t>
      </w:r>
      <w:hyperlink w:anchor="ref-rodríguezdeláguila2014">
        <w:r>
          <w:rPr>
            <w:rStyle w:val="Lienhypertexte"/>
            <w:vertAlign w:val="superscript"/>
          </w:rPr>
          <w:t xml:space="preserve">284</w:t>
        </w:r>
      </w:hyperlink>
    </w:p>
    <w:p>
      <w:pPr>
        <w:numPr>
          <w:ilvl w:val="0"/>
          <w:numId w:val="1445"/>
        </w:numPr>
      </w:pPr>
      <w:r>
        <w:t xml:space="preserve">Tamanho de efeito mínimo a ser observado.</w:t>
      </w:r>
      <w:hyperlink w:anchor="ref-rodríguezdeláguila2014">
        <w:r>
          <w:rPr>
            <w:rStyle w:val="Lienhypertexte"/>
            <w:vertAlign w:val="superscript"/>
          </w:rPr>
          <w:t xml:space="preserve">284</w:t>
        </w:r>
      </w:hyperlink>
    </w:p>
    <w:p>
      <w:pPr>
        <w:numPr>
          <w:ilvl w:val="0"/>
          <w:numId w:val="1445"/>
        </w:numPr>
      </w:pPr>
      <w:r>
        <w:t xml:space="preserve">Variabilidade da(s) variável(eis) coletada(s).</w:t>
      </w:r>
      <w:hyperlink w:anchor="ref-rodríguezdeláguila2014">
        <w:r>
          <w:rPr>
            <w:rStyle w:val="Lienhypertexte"/>
            <w:vertAlign w:val="superscript"/>
          </w:rPr>
          <w:t xml:space="preserve">284</w:t>
        </w:r>
      </w:hyperlink>
    </w:p>
    <w:p>
      <w:pPr>
        <w:numPr>
          <w:ilvl w:val="0"/>
          <w:numId w:val="1445"/>
        </w:numPr>
      </w:pPr>
      <w:r>
        <w:t xml:space="preserve">Lateralidade do teste de hipótese (uni- ou bicaudais).</w:t>
      </w:r>
      <w:hyperlink w:anchor="ref-rodríguezdeláguila2014">
        <w:r>
          <w:rPr>
            <w:rStyle w:val="Lienhypertexte"/>
            <w:vertAlign w:val="superscript"/>
          </w:rPr>
          <w:t xml:space="preserve">284</w:t>
        </w:r>
      </w:hyperlink>
    </w:p>
    <w:p>
      <w:pPr>
        <w:numPr>
          <w:ilvl w:val="0"/>
          <w:numId w:val="1445"/>
        </w:numPr>
      </w:pPr>
      <w:r>
        <w:t xml:space="preserve">Perdas de dados durante a coleta e/ou acompanhamento dos participantes do estudo.</w:t>
      </w:r>
      <w:hyperlink w:anchor="ref-rodríguezdeláguila2014">
        <w:r>
          <w:rPr>
            <w:rStyle w:val="Lienhypertexte"/>
            <w:vertAlign w:val="superscript"/>
          </w:rPr>
          <w:t xml:space="preserve">284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726">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27"/>
    <w:bookmarkStart w:id="728" w:name="X42f6a6d6832e9b7a150dc7c559ac1c845706a77"/>
    <w:p>
      <w:pPr>
        <w:pStyle w:val="Titre3"/>
      </w:pPr>
      <w:r>
        <w:t xml:space="preserve">Quais aspectos éticos estão envolvidos no tamanho da amostra?</w:t>
      </w:r>
    </w:p>
    <w:p>
      <w:pPr>
        <w:numPr>
          <w:ilvl w:val="0"/>
          <w:numId w:val="144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284</w:t>
        </w:r>
      </w:hyperlink>
    </w:p>
    <w:p>
      <w:pPr>
        <w:numPr>
          <w:ilvl w:val="0"/>
          <w:numId w:val="144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285</w:t>
        </w:r>
      </w:hyperlink>
    </w:p>
    <w:p>
      <w:pPr>
        <w:numPr>
          <w:ilvl w:val="0"/>
          <w:numId w:val="1446"/>
        </w:numPr>
      </w:pPr>
      <w:r>
        <w:t xml:space="preserve">Estudos com poder &lt;80% não são necessariamente antiéticos.</w:t>
      </w:r>
      <w:hyperlink w:anchor="ref-Bacchetti2005">
        <w:r>
          <w:rPr>
            <w:rStyle w:val="Lienhypertexte"/>
            <w:vertAlign w:val="superscript"/>
          </w:rPr>
          <w:t xml:space="preserve">285</w:t>
        </w:r>
      </w:hyperlink>
    </w:p>
    <w:p>
      <w:pPr>
        <w:numPr>
          <w:ilvl w:val="0"/>
          <w:numId w:val="1446"/>
        </w:numPr>
      </w:pPr>
      <w:r>
        <w:t xml:space="preserve">Grandes estudos podem ser desejáveis por outras razões que não as éticas.</w:t>
      </w:r>
      <w:hyperlink w:anchor="ref-Bacchetti2005">
        <w:r>
          <w:rPr>
            <w:rStyle w:val="Lienhypertexte"/>
            <w:vertAlign w:val="superscript"/>
          </w:rPr>
          <w:t xml:space="preserve">285</w:t>
        </w:r>
      </w:hyperlink>
    </w:p>
    <w:p>
      <w:pPr>
        <w:pStyle w:val="FirstParagraph"/>
      </w:pPr>
    </w:p>
    <w:bookmarkEnd w:id="728"/>
    <w:bookmarkEnd w:id="729"/>
    <w:bookmarkStart w:id="732" w:name="cálculo-do-tamanho-da-amostra"/>
    <w:p>
      <w:pPr>
        <w:pStyle w:val="Titre2"/>
      </w:pPr>
      <w:r>
        <w:t xml:space="preserve">Cálculo do tamanho da amostra</w:t>
      </w:r>
    </w:p>
    <w:p>
      <w:pPr>
        <w:pStyle w:val="FirstParagraph"/>
      </w:pPr>
    </w:p>
    <w:bookmarkStart w:id="730" w:name="como-calcular-o-tamanho-da-amostra"/>
    <w:p>
      <w:pPr>
        <w:pStyle w:val="Titre3"/>
      </w:pPr>
      <w:r>
        <w:t xml:space="preserve">Como calcular o tamanho da amostra?</w:t>
      </w:r>
    </w:p>
    <w:p>
      <w:pPr>
        <w:numPr>
          <w:ilvl w:val="0"/>
          <w:numId w:val="144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284</w:t>
        </w:r>
      </w:hyperlink>
    </w:p>
    <w:p>
      <w:pPr>
        <w:numPr>
          <w:ilvl w:val="0"/>
          <w:numId w:val="144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284</w:t>
        </w:r>
      </w:hyperlink>
    </w:p>
    <w:p>
      <w:pPr>
        <w:numPr>
          <w:ilvl w:val="0"/>
          <w:numId w:val="144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88</w:t>
        </w:r>
      </w:hyperlink>
    </w:p>
    <w:bookmarkEnd w:id="730"/>
    <w:bookmarkStart w:id="731" w:name="Xd28ae1fe8d08d0853a4300421712aecb09bcd56"/>
    <w:p>
      <w:pPr>
        <w:pStyle w:val="Titre3"/>
      </w:pPr>
      <w:r>
        <w:t xml:space="preserve">Como especificar o tamanho do efeito esperado?</w:t>
      </w:r>
    </w:p>
    <w:p>
      <w:pPr>
        <w:numPr>
          <w:ilvl w:val="0"/>
          <w:numId w:val="144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284</w:t>
        </w:r>
      </w:hyperlink>
    </w:p>
    <w:p>
      <w:pPr>
        <w:numPr>
          <w:ilvl w:val="0"/>
          <w:numId w:val="144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286</w:t>
        </w:r>
      </w:hyperlink>
    </w:p>
    <w:p>
      <w:pPr>
        <w:numPr>
          <w:ilvl w:val="0"/>
          <w:numId w:val="144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287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207</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208</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31"/>
    <w:bookmarkEnd w:id="732"/>
    <w:bookmarkStart w:id="736" w:name="perdas-de-amostra"/>
    <w:p>
      <w:pPr>
        <w:pStyle w:val="Titre2"/>
      </w:pPr>
      <w:r>
        <w:t xml:space="preserve">Perdas de amostra</w:t>
      </w:r>
    </w:p>
    <w:p>
      <w:pPr>
        <w:pStyle w:val="FirstParagraph"/>
      </w:pPr>
    </w:p>
    <w:bookmarkStart w:id="733" w:name="o-que-é-perda-de-amostra"/>
    <w:p>
      <w:pPr>
        <w:pStyle w:val="Titre3"/>
      </w:pPr>
      <w:r>
        <w:t xml:space="preserve">O que é perda de amostra?</w:t>
      </w:r>
    </w:p>
    <w:p>
      <w:pPr>
        <w:numPr>
          <w:ilvl w:val="0"/>
          <w:numId w:val="144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284</w:t>
        </w:r>
      </w:hyperlink>
    </w:p>
    <w:p>
      <w:pPr>
        <w:numPr>
          <w:ilvl w:val="0"/>
          <w:numId w:val="144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284</w:t>
        </w:r>
      </w:hyperlink>
    </w:p>
    <w:p>
      <w:pPr>
        <w:pStyle w:val="FirstParagraph"/>
      </w:pPr>
    </w:p>
    <w:bookmarkEnd w:id="733"/>
    <w:bookmarkStart w:id="734" w:name="por-que-a-perda-de-amostra-é-um-problema"/>
    <w:p>
      <w:pPr>
        <w:pStyle w:val="Titre3"/>
      </w:pPr>
      <w:r>
        <w:t xml:space="preserve">Por que a perda de amostra é um problema?</w:t>
      </w:r>
    </w:p>
    <w:p>
      <w:pPr>
        <w:numPr>
          <w:ilvl w:val="0"/>
          <w:numId w:val="145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34"/>
    <w:bookmarkStart w:id="735" w:name="como-evitar-perda-de-amostra"/>
    <w:p>
      <w:pPr>
        <w:pStyle w:val="Titre3"/>
      </w:pPr>
      <w:r>
        <w:t xml:space="preserve">Como evitar perda de amostra?</w:t>
      </w:r>
    </w:p>
    <w:p>
      <w:pPr>
        <w:numPr>
          <w:ilvl w:val="0"/>
          <w:numId w:val="145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284</w:t>
        </w:r>
      </w:hyperlink>
    </w:p>
    <w:p>
      <w:pPr>
        <w:pStyle w:val="FirstParagraph"/>
      </w:pPr>
    </w:p>
    <w:bookmarkEnd w:id="735"/>
    <w:bookmarkEnd w:id="736"/>
    <w:bookmarkStart w:id="739" w:name="ajustes-no-tamanho-da-amostra"/>
    <w:p>
      <w:pPr>
        <w:pStyle w:val="Titre2"/>
      </w:pPr>
      <w:r>
        <w:t xml:space="preserve">Ajustes no tamanho da amostra</w:t>
      </w:r>
    </w:p>
    <w:p>
      <w:pPr>
        <w:pStyle w:val="FirstParagraph"/>
      </w:pPr>
    </w:p>
    <w:bookmarkStart w:id="737" w:name="por-que-ajustar-o-tamanho-da-amostra"/>
    <w:p>
      <w:pPr>
        <w:pStyle w:val="Titre3"/>
      </w:pPr>
      <w:r>
        <w:t xml:space="preserve">Por que ajustar o tamanho da amostra?</w:t>
      </w:r>
    </w:p>
    <w:p>
      <w:pPr>
        <w:pStyle w:val="Compact"/>
        <w:numPr>
          <w:ilvl w:val="0"/>
          <w:numId w:val="145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284</w:t>
        </w:r>
      </w:hyperlink>
    </w:p>
    <w:bookmarkEnd w:id="737"/>
    <w:bookmarkStart w:id="738" w:name="como-ajustar-para-perda-amostral"/>
    <w:p>
      <w:pPr>
        <w:pStyle w:val="Titre3"/>
      </w:pPr>
      <w:r>
        <w:t xml:space="preserve">Como ajustar para perda amostral?</w:t>
      </w:r>
    </w:p>
    <w:p>
      <w:pPr>
        <w:pStyle w:val="Compact"/>
        <w:numPr>
          <w:ilvl w:val="0"/>
          <w:numId w:val="145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284</w:t>
        </w:r>
      </w:hyperlink>
    </w:p>
    <w:p>
      <w:pPr>
        <w:pStyle w:val="FirstParagraph"/>
      </w:pPr>
    </w:p>
    <w:p>
      <w:pPr>
        <w:pStyle w:val="Corpsdetexte"/>
      </w:pPr>
    </w:p>
    <w:p>
      <w:pPr>
        <w:pStyle w:val="Corpsdetexte"/>
      </w:pPr>
    </w:p>
    <w:bookmarkEnd w:id="738"/>
    <w:bookmarkEnd w:id="739"/>
    <w:bookmarkStart w:id="741" w:name="justificativa-do-tamanho-da-amostra"/>
    <w:p>
      <w:pPr>
        <w:pStyle w:val="Titre2"/>
      </w:pPr>
      <w:r>
        <w:t xml:space="preserve">Justificativa do tamanho da amostra</w:t>
      </w:r>
    </w:p>
    <w:p>
      <w:pPr>
        <w:pStyle w:val="FirstParagraph"/>
      </w:pPr>
    </w:p>
    <w:bookmarkStart w:id="740" w:name="Xf8864867b84e717707697f361b69d9604666bae"/>
    <w:p>
      <w:pPr>
        <w:pStyle w:val="Titre3"/>
      </w:pPr>
      <w:r>
        <w:t xml:space="preserve">Como justificar o tamanho da amostra de um estudo?</w:t>
      </w:r>
    </w:p>
    <w:p>
      <w:pPr>
        <w:numPr>
          <w:ilvl w:val="0"/>
          <w:numId w:val="145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284</w:t>
        </w:r>
      </w:hyperlink>
    </w:p>
    <w:p>
      <w:pPr>
        <w:numPr>
          <w:ilvl w:val="0"/>
          <w:numId w:val="145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284</w:t>
        </w:r>
      </w:hyperlink>
    </w:p>
    <w:p>
      <w:pPr>
        <w:pStyle w:val="FirstParagraph"/>
      </w:pPr>
    </w:p>
    <w:bookmarkEnd w:id="740"/>
    <w:bookmarkEnd w:id="741"/>
    <w:bookmarkStart w:id="743" w:name="sparking"/>
    <w:p>
      <w:pPr>
        <w:pStyle w:val="Titre2"/>
      </w:pPr>
      <w:r>
        <w:t xml:space="preserve">SPARKing</w:t>
      </w:r>
    </w:p>
    <w:p>
      <w:pPr>
        <w:pStyle w:val="FirstParagraph"/>
      </w:pPr>
    </w:p>
    <w:bookmarkStart w:id="742" w:name="o-que-é-sparking"/>
    <w:p>
      <w:pPr>
        <w:pStyle w:val="Titre3"/>
      </w:pPr>
      <w:r>
        <w:t xml:space="preserve">O que é SPARKing?</w:t>
      </w:r>
    </w:p>
    <w:p>
      <w:pPr>
        <w:numPr>
          <w:ilvl w:val="0"/>
          <w:numId w:val="145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288</w:t>
        </w:r>
      </w:hyperlink>
    </w:p>
    <w:p>
      <w:pPr>
        <w:numPr>
          <w:ilvl w:val="0"/>
          <w:numId w:val="145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288</w:t>
        </w:r>
      </w:hyperlink>
    </w:p>
    <w:p>
      <w:pPr>
        <w:numPr>
          <w:ilvl w:val="0"/>
          <w:numId w:val="145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288</w:t>
        </w:r>
      </w:hyperlink>
    </w:p>
    <w:p>
      <w:pPr>
        <w:pStyle w:val="FirstParagraph"/>
      </w:pPr>
    </w:p>
    <w:p>
      <w:pPr>
        <w:pStyle w:val="Corpsdetexte"/>
      </w:pPr>
    </w:p>
    <w:bookmarkEnd w:id="742"/>
    <w:bookmarkEnd w:id="743"/>
    <w:bookmarkEnd w:id="744"/>
    <w:bookmarkStart w:id="751" w:name="observacional"/>
    <w:p>
      <w:pPr>
        <w:pStyle w:val="Titre1"/>
      </w:pPr>
      <w:r>
        <w:rPr>
          <w:b/>
          <w:bCs/>
        </w:rPr>
        <w:t xml:space="preserve">Estudos observacionais</w:t>
      </w:r>
    </w:p>
    <w:p>
      <w:pPr>
        <w:pStyle w:val="FirstParagraph"/>
      </w:pPr>
    </w:p>
    <w:bookmarkStart w:id="746" w:name="características"/>
    <w:p>
      <w:pPr>
        <w:pStyle w:val="Titre2"/>
      </w:pPr>
      <w:r>
        <w:t xml:space="preserve">Características</w:t>
      </w:r>
    </w:p>
    <w:p>
      <w:pPr>
        <w:pStyle w:val="FirstParagraph"/>
      </w:pPr>
    </w:p>
    <w:bookmarkStart w:id="745" w:name="Xedfb35a06e8fc2edb84d6c50932355e160efbb0"/>
    <w:p>
      <w:pPr>
        <w:pStyle w:val="Titre3"/>
      </w:pPr>
      <w:r>
        <w:t xml:space="preserve">Quais são as características de estudos observacionais?</w:t>
      </w:r>
    </w:p>
    <w:p>
      <w:pPr>
        <w:pStyle w:val="Compact"/>
        <w:numPr>
          <w:ilvl w:val="0"/>
          <w:numId w:val="1456"/>
        </w:numPr>
      </w:pPr>
      <w:r>
        <w:t xml:space="preserve">.</w:t>
      </w:r>
      <w:hyperlink w:anchor="ref-REF">
        <w:r>
          <w:rPr>
            <w:rStyle w:val="Lienhypertexte"/>
            <w:b/>
            <w:bCs/>
            <w:vertAlign w:val="superscript"/>
          </w:rPr>
          <w:t xml:space="preserve">REF?</w:t>
        </w:r>
      </w:hyperlink>
    </w:p>
    <w:p>
      <w:pPr>
        <w:pStyle w:val="FirstParagraph"/>
      </w:pPr>
    </w:p>
    <w:bookmarkEnd w:id="745"/>
    <w:bookmarkEnd w:id="746"/>
    <w:bookmarkStart w:id="750" w:name="diretrizes-para-redação"/>
    <w:p>
      <w:pPr>
        <w:pStyle w:val="Titre2"/>
      </w:pPr>
      <w:r>
        <w:t xml:space="preserve">Diretrizes para redação</w:t>
      </w:r>
    </w:p>
    <w:p>
      <w:pPr>
        <w:pStyle w:val="FirstParagraph"/>
      </w:pPr>
    </w:p>
    <w:bookmarkStart w:id="749" w:name="X24e949aaac3f0aa8cc69bc232dd17c16c7f0318"/>
    <w:p>
      <w:pPr>
        <w:pStyle w:val="Titre3"/>
      </w:pPr>
      <w:r>
        <w:t xml:space="preserve">Quais são as diretrizes para redação de estudos observacionais?</w:t>
      </w:r>
    </w:p>
    <w:p>
      <w:pPr>
        <w:numPr>
          <w:ilvl w:val="0"/>
          <w:numId w:val="1457"/>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5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289</w:t>
        </w:r>
      </w:hyperlink>
      <w:r>
        <w:t xml:space="preserve"> </w:t>
      </w:r>
      <w:hyperlink r:id="rId748">
        <w:r>
          <w:rPr>
            <w:rStyle w:val="Lienhypertexte"/>
          </w:rPr>
          <w:t xml:space="preserve">https://www.equator-network.org/reporting-guidelines/strobe/</w:t>
        </w:r>
      </w:hyperlink>
    </w:p>
    <w:p>
      <w:pPr>
        <w:pStyle w:val="FirstParagraph"/>
      </w:pPr>
    </w:p>
    <w:p>
      <w:pPr>
        <w:pStyle w:val="Corpsdetexte"/>
      </w:pPr>
    </w:p>
    <w:bookmarkEnd w:id="749"/>
    <w:bookmarkEnd w:id="750"/>
    <w:bookmarkEnd w:id="751"/>
    <w:bookmarkStart w:id="806" w:name="propriedades-psicometricas"/>
    <w:p>
      <w:pPr>
        <w:pStyle w:val="Titre1"/>
      </w:pPr>
      <w:r>
        <w:rPr>
          <w:b/>
          <w:bCs/>
        </w:rPr>
        <w:t xml:space="preserve">Propriedades psicométricas</w:t>
      </w:r>
    </w:p>
    <w:p>
      <w:pPr>
        <w:pStyle w:val="FirstParagraph"/>
      </w:pPr>
    </w:p>
    <w:bookmarkStart w:id="757" w:name="características-1"/>
    <w:p>
      <w:pPr>
        <w:pStyle w:val="Titre2"/>
      </w:pPr>
      <w:r>
        <w:t xml:space="preserve">Características</w:t>
      </w:r>
    </w:p>
    <w:p>
      <w:pPr>
        <w:pStyle w:val="FirstParagraph"/>
      </w:pPr>
    </w:p>
    <w:bookmarkStart w:id="756" w:name="o-que-são-propriedades-psicométricas"/>
    <w:p>
      <w:pPr>
        <w:pStyle w:val="Titre3"/>
      </w:pPr>
      <w:r>
        <w:t xml:space="preserve">O que são propriedades psicométricas?</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290</w:t>
        </w:r>
      </w:hyperlink>
      <w:r>
        <w:t xml:space="preserve"> </w:t>
      </w:r>
      <w:r>
        <w:t xml:space="preserve">fornece a função</w:t>
      </w:r>
      <w:r>
        <w:t xml:space="preserve"> </w:t>
      </w:r>
      <w:hyperlink r:id="rId75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290</w:t>
        </w:r>
      </w:hyperlink>
      <w:r>
        <w:t xml:space="preserve"> </w:t>
      </w:r>
      <w:r>
        <w:t xml:space="preserve">fornece a função</w:t>
      </w:r>
      <w:r>
        <w:t xml:space="preserve"> </w:t>
      </w:r>
      <w:hyperlink r:id="rId75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291</w:t>
        </w:r>
      </w:hyperlink>
      <w:r>
        <w:t xml:space="preserve"> </w:t>
      </w:r>
      <w:r>
        <w:t xml:space="preserve">fornece a função</w:t>
      </w:r>
      <w:r>
        <w:t xml:space="preserve"> </w:t>
      </w:r>
      <w:hyperlink r:id="rId75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292</w:t>
        </w:r>
      </w:hyperlink>
      <w:r>
        <w:t xml:space="preserve"> </w:t>
      </w:r>
      <w:r>
        <w:t xml:space="preserve">fornece a função</w:t>
      </w:r>
      <w:r>
        <w:t xml:space="preserve"> </w:t>
      </w:r>
      <w:hyperlink r:id="rId75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56"/>
    <w:bookmarkEnd w:id="757"/>
    <w:bookmarkStart w:id="759" w:name="análise-fatorial-exploratória"/>
    <w:p>
      <w:pPr>
        <w:pStyle w:val="Titre2"/>
      </w:pPr>
      <w:r>
        <w:t xml:space="preserve">Análise fatorial exploratória</w:t>
      </w:r>
    </w:p>
    <w:p>
      <w:pPr>
        <w:pStyle w:val="FirstParagraph"/>
      </w:pPr>
    </w:p>
    <w:bookmarkStart w:id="758" w:name="o-que-é-análise-fatorial-exploratória"/>
    <w:p>
      <w:pPr>
        <w:pStyle w:val="Titre3"/>
      </w:pPr>
      <w:r>
        <w:t xml:space="preserve">O que é análise fatorial exploratória?</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58"/>
    <w:bookmarkEnd w:id="759"/>
    <w:bookmarkStart w:id="761" w:name="análise-fatorial-confirmatória"/>
    <w:p>
      <w:pPr>
        <w:pStyle w:val="Titre2"/>
      </w:pPr>
      <w:r>
        <w:t xml:space="preserve">Análise fatorial confirmatória</w:t>
      </w:r>
    </w:p>
    <w:p>
      <w:pPr>
        <w:pStyle w:val="FirstParagraph"/>
      </w:pPr>
    </w:p>
    <w:bookmarkStart w:id="760" w:name="o-que-é-análise-fatorial-confirmatória"/>
    <w:p>
      <w:pPr>
        <w:pStyle w:val="Titre3"/>
      </w:pPr>
      <w:r>
        <w:t xml:space="preserve">O que é análise fatorial confirmatória?</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6" w:name="validade-de-conteúdo"/>
    <w:p>
      <w:pPr>
        <w:pStyle w:val="Titre2"/>
      </w:pPr>
      <w:r>
        <w:t xml:space="preserve">Validade de conteúdo</w:t>
      </w:r>
    </w:p>
    <w:p>
      <w:pPr>
        <w:pStyle w:val="FirstParagraph"/>
      </w:pPr>
    </w:p>
    <w:bookmarkStart w:id="762" w:name="o-que-é-validade-interna"/>
    <w:p>
      <w:pPr>
        <w:pStyle w:val="Titre3"/>
      </w:pPr>
      <w:r>
        <w:t xml:space="preserve">O que é validade interna?</w:t>
      </w:r>
    </w:p>
    <w:p>
      <w:pPr>
        <w:pStyle w:val="Compact"/>
        <w:numPr>
          <w:ilvl w:val="0"/>
          <w:numId w:val="1462"/>
        </w:numPr>
      </w:pPr>
      <w:r>
        <w:t xml:space="preserve">.</w:t>
      </w:r>
      <w:hyperlink w:anchor="ref-findley2021">
        <w:r>
          <w:rPr>
            <w:rStyle w:val="Lienhypertexte"/>
            <w:vertAlign w:val="superscript"/>
          </w:rPr>
          <w:t xml:space="preserve">293</w:t>
        </w:r>
      </w:hyperlink>
    </w:p>
    <w:p>
      <w:pPr>
        <w:pStyle w:val="FirstParagraph"/>
      </w:pPr>
    </w:p>
    <w:bookmarkEnd w:id="762"/>
    <w:bookmarkStart w:id="763" w:name="o-que-é-validade-externa"/>
    <w:p>
      <w:pPr>
        <w:pStyle w:val="Titre3"/>
      </w:pPr>
      <w:r>
        <w:t xml:space="preserve">O que é validade externa?</w:t>
      </w:r>
    </w:p>
    <w:p>
      <w:pPr>
        <w:pStyle w:val="Compact"/>
        <w:numPr>
          <w:ilvl w:val="0"/>
          <w:numId w:val="1463"/>
        </w:numPr>
      </w:pPr>
      <w:r>
        <w:t xml:space="preserve">.</w:t>
      </w:r>
      <w:hyperlink w:anchor="ref-findley2021">
        <w:r>
          <w:rPr>
            <w:rStyle w:val="Lienhypertexte"/>
            <w:vertAlign w:val="superscript"/>
          </w:rPr>
          <w:t xml:space="preserve">293</w:t>
        </w:r>
      </w:hyperlink>
    </w:p>
    <w:p>
      <w:pPr>
        <w:pStyle w:val="FirstParagraph"/>
      </w:pPr>
    </w:p>
    <w:bookmarkEnd w:id="763"/>
    <w:bookmarkStart w:id="764" w:name="que-fatores-afetam-a-validade"/>
    <w:p>
      <w:pPr>
        <w:pStyle w:val="Titre3"/>
      </w:pPr>
      <w:r>
        <w:t xml:space="preserve">Que fatores afetam a validade?</w:t>
      </w:r>
    </w:p>
    <w:p>
      <w:pPr>
        <w:numPr>
          <w:ilvl w:val="0"/>
          <w:numId w:val="146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31</w:t>
        </w:r>
      </w:hyperlink>
    </w:p>
    <w:p>
      <w:pPr>
        <w:numPr>
          <w:ilvl w:val="0"/>
          <w:numId w:val="146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31</w:t>
        </w:r>
      </w:hyperlink>
    </w:p>
    <w:p>
      <w:pPr>
        <w:pStyle w:val="FirstParagraph"/>
      </w:pPr>
    </w:p>
    <w:bookmarkEnd w:id="764"/>
    <w:bookmarkStart w:id="765" w:name="como-avaliar-a-validade-de-um-estudo"/>
    <w:p>
      <w:pPr>
        <w:pStyle w:val="Titre3"/>
      </w:pPr>
      <w:r>
        <w:t xml:space="preserve">Como avaliar a validade de um estudo?</w:t>
      </w:r>
    </w:p>
    <w:p>
      <w:pPr>
        <w:pStyle w:val="Compact"/>
        <w:numPr>
          <w:ilvl w:val="0"/>
          <w:numId w:val="146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765"/>
    <w:bookmarkEnd w:id="766"/>
    <w:bookmarkStart w:id="768" w:name="validade-de-face"/>
    <w:p>
      <w:pPr>
        <w:pStyle w:val="Titre2"/>
      </w:pPr>
      <w:r>
        <w:t xml:space="preserve">Validade de face</w:t>
      </w:r>
    </w:p>
    <w:p>
      <w:pPr>
        <w:pStyle w:val="FirstParagraph"/>
      </w:pPr>
    </w:p>
    <w:bookmarkStart w:id="767" w:name="o-que-é-validade-de-face"/>
    <w:p>
      <w:pPr>
        <w:pStyle w:val="Titre3"/>
      </w:pPr>
      <w:r>
        <w:t xml:space="preserve">O que é validade de face?</w:t>
      </w:r>
    </w:p>
    <w:p>
      <w:pPr>
        <w:pStyle w:val="Compact"/>
        <w:numPr>
          <w:ilvl w:val="0"/>
          <w:numId w:val="1466"/>
        </w:numPr>
      </w:pPr>
      <w:r>
        <w:t xml:space="preserve">.[RF]</w:t>
      </w:r>
    </w:p>
    <w:p>
      <w:pPr>
        <w:pStyle w:val="FirstParagraph"/>
      </w:pPr>
    </w:p>
    <w:bookmarkEnd w:id="767"/>
    <w:bookmarkEnd w:id="768"/>
    <w:bookmarkStart w:id="770" w:name="validade-do-construto"/>
    <w:p>
      <w:pPr>
        <w:pStyle w:val="Titre2"/>
      </w:pPr>
      <w:r>
        <w:t xml:space="preserve">Validade do construto</w:t>
      </w:r>
    </w:p>
    <w:p>
      <w:pPr>
        <w:pStyle w:val="FirstParagraph"/>
      </w:pPr>
    </w:p>
    <w:bookmarkStart w:id="769" w:name="o-que-é-construto"/>
    <w:p>
      <w:pPr>
        <w:pStyle w:val="Titre3"/>
      </w:pPr>
      <w:r>
        <w:t xml:space="preserve">O que é construto?</w:t>
      </w:r>
    </w:p>
    <w:p>
      <w:pPr>
        <w:pStyle w:val="Compact"/>
        <w:numPr>
          <w:ilvl w:val="0"/>
          <w:numId w:val="1467"/>
        </w:numPr>
      </w:pPr>
      <w:r>
        <w:t xml:space="preserve">.[RF]</w:t>
      </w:r>
    </w:p>
    <w:p>
      <w:pPr>
        <w:pStyle w:val="FirstParagraph"/>
      </w:pPr>
    </w:p>
    <w:bookmarkEnd w:id="769"/>
    <w:bookmarkEnd w:id="770"/>
    <w:bookmarkStart w:id="772" w:name="validade-fatorial"/>
    <w:p>
      <w:pPr>
        <w:pStyle w:val="Titre2"/>
      </w:pPr>
      <w:r>
        <w:t xml:space="preserve">Validade fatorial</w:t>
      </w:r>
    </w:p>
    <w:p>
      <w:pPr>
        <w:pStyle w:val="FirstParagraph"/>
      </w:pPr>
    </w:p>
    <w:bookmarkStart w:id="771" w:name="o-que-é-validade-fatorial"/>
    <w:p>
      <w:pPr>
        <w:pStyle w:val="Titre3"/>
      </w:pPr>
      <w:r>
        <w:t xml:space="preserve">O que é validade fatorial?</w:t>
      </w:r>
    </w:p>
    <w:p>
      <w:pPr>
        <w:pStyle w:val="Compact"/>
        <w:numPr>
          <w:ilvl w:val="0"/>
          <w:numId w:val="1468"/>
        </w:numPr>
      </w:pPr>
      <w:r>
        <w:t xml:space="preserve">.[RF]</w:t>
      </w:r>
    </w:p>
    <w:p>
      <w:pPr>
        <w:pStyle w:val="FirstParagraph"/>
      </w:pPr>
    </w:p>
    <w:bookmarkEnd w:id="771"/>
    <w:bookmarkEnd w:id="772"/>
    <w:bookmarkStart w:id="774" w:name="validade-convergente"/>
    <w:p>
      <w:pPr>
        <w:pStyle w:val="Titre2"/>
      </w:pPr>
      <w:r>
        <w:t xml:space="preserve">Validade convergente</w:t>
      </w:r>
    </w:p>
    <w:p>
      <w:pPr>
        <w:pStyle w:val="FirstParagraph"/>
      </w:pPr>
    </w:p>
    <w:bookmarkStart w:id="773" w:name="o-que-é-validade-convergente"/>
    <w:p>
      <w:pPr>
        <w:pStyle w:val="Titre3"/>
      </w:pPr>
      <w:r>
        <w:t xml:space="preserve">O que é validade convergente?</w:t>
      </w:r>
    </w:p>
    <w:p>
      <w:pPr>
        <w:pStyle w:val="Compact"/>
        <w:numPr>
          <w:ilvl w:val="0"/>
          <w:numId w:val="1469"/>
        </w:numPr>
      </w:pPr>
      <w:r>
        <w:t xml:space="preserve">.[RF]</w:t>
      </w:r>
    </w:p>
    <w:p>
      <w:pPr>
        <w:pStyle w:val="FirstParagraph"/>
      </w:pPr>
    </w:p>
    <w:bookmarkEnd w:id="773"/>
    <w:bookmarkEnd w:id="774"/>
    <w:bookmarkStart w:id="776" w:name="validade-discriminante"/>
    <w:p>
      <w:pPr>
        <w:pStyle w:val="Titre2"/>
      </w:pPr>
      <w:r>
        <w:t xml:space="preserve">Validade discriminante</w:t>
      </w:r>
    </w:p>
    <w:p>
      <w:pPr>
        <w:pStyle w:val="FirstParagraph"/>
      </w:pPr>
    </w:p>
    <w:bookmarkStart w:id="775" w:name="o-que-é-validade-discriminante"/>
    <w:p>
      <w:pPr>
        <w:pStyle w:val="Titre3"/>
      </w:pPr>
      <w:r>
        <w:t xml:space="preserve">O que é validade discriminante?</w:t>
      </w:r>
    </w:p>
    <w:p>
      <w:pPr>
        <w:pStyle w:val="Compact"/>
        <w:numPr>
          <w:ilvl w:val="0"/>
          <w:numId w:val="1470"/>
        </w:numPr>
      </w:pPr>
      <w:r>
        <w:t xml:space="preserve">.[RF]</w:t>
      </w:r>
    </w:p>
    <w:p>
      <w:pPr>
        <w:pStyle w:val="FirstParagraph"/>
      </w:pPr>
    </w:p>
    <w:bookmarkEnd w:id="775"/>
    <w:bookmarkEnd w:id="776"/>
    <w:bookmarkStart w:id="778" w:name="validade-de-critério"/>
    <w:p>
      <w:pPr>
        <w:pStyle w:val="Titre2"/>
      </w:pPr>
      <w:r>
        <w:t xml:space="preserve">Validade de critério</w:t>
      </w:r>
    </w:p>
    <w:p>
      <w:pPr>
        <w:pStyle w:val="FirstParagraph"/>
      </w:pPr>
    </w:p>
    <w:bookmarkStart w:id="777" w:name="o-que-é-validade-de-critério"/>
    <w:p>
      <w:pPr>
        <w:pStyle w:val="Titre3"/>
      </w:pPr>
      <w:r>
        <w:t xml:space="preserve">O que é validade de critério?</w:t>
      </w:r>
    </w:p>
    <w:p>
      <w:pPr>
        <w:pStyle w:val="Compact"/>
        <w:numPr>
          <w:ilvl w:val="0"/>
          <w:numId w:val="1471"/>
        </w:numPr>
      </w:pPr>
      <w:r>
        <w:t xml:space="preserve">.[RF]</w:t>
      </w:r>
    </w:p>
    <w:p>
      <w:pPr>
        <w:pStyle w:val="FirstParagraph"/>
      </w:pPr>
    </w:p>
    <w:bookmarkEnd w:id="777"/>
    <w:bookmarkEnd w:id="778"/>
    <w:bookmarkStart w:id="782" w:name="validade-concorrente"/>
    <w:p>
      <w:pPr>
        <w:pStyle w:val="Titre2"/>
      </w:pPr>
      <w:r>
        <w:t xml:space="preserve">Validade concorrente</w:t>
      </w:r>
    </w:p>
    <w:p>
      <w:pPr>
        <w:pStyle w:val="FirstParagraph"/>
      </w:pPr>
    </w:p>
    <w:bookmarkStart w:id="779" w:name="o-que-é-concorrente"/>
    <w:p>
      <w:pPr>
        <w:pStyle w:val="Titre3"/>
      </w:pPr>
      <w:r>
        <w:t xml:space="preserve">O que é concorrente?</w:t>
      </w:r>
    </w:p>
    <w:p>
      <w:pPr>
        <w:pStyle w:val="Compact"/>
        <w:numPr>
          <w:ilvl w:val="0"/>
          <w:numId w:val="1472"/>
        </w:numPr>
      </w:pPr>
      <w:r>
        <w:t xml:space="preserve">.[RF]</w:t>
      </w:r>
    </w:p>
    <w:p>
      <w:pPr>
        <w:pStyle w:val="FirstParagraph"/>
      </w:pPr>
    </w:p>
    <w:bookmarkEnd w:id="779"/>
    <w:bookmarkStart w:id="780" w:name="o-que-é-validade-concorrente"/>
    <w:p>
      <w:pPr>
        <w:pStyle w:val="Titre3"/>
      </w:pPr>
      <w:r>
        <w:t xml:space="preserve">O que é validade concorrente?</w:t>
      </w:r>
    </w:p>
    <w:p>
      <w:pPr>
        <w:pStyle w:val="Compact"/>
        <w:numPr>
          <w:ilvl w:val="0"/>
          <w:numId w:val="1473"/>
        </w:numPr>
      </w:pPr>
      <w:r>
        <w:t xml:space="preserve">.[RF]</w:t>
      </w:r>
    </w:p>
    <w:p>
      <w:pPr>
        <w:pStyle w:val="FirstParagraph"/>
      </w:pPr>
    </w:p>
    <w:bookmarkEnd w:id="780"/>
    <w:bookmarkStart w:id="781" w:name="o-que-é-validade-preditiva"/>
    <w:p>
      <w:pPr>
        <w:pStyle w:val="Titre3"/>
      </w:pPr>
      <w:r>
        <w:t xml:space="preserve">O que é validade preditiva?</w:t>
      </w:r>
    </w:p>
    <w:p>
      <w:pPr>
        <w:pStyle w:val="Compact"/>
        <w:numPr>
          <w:ilvl w:val="0"/>
          <w:numId w:val="1474"/>
        </w:numPr>
      </w:pPr>
      <w:r>
        <w:t xml:space="preserve">.[RF]</w:t>
      </w:r>
    </w:p>
    <w:p>
      <w:pPr>
        <w:pStyle w:val="FirstParagraph"/>
      </w:pPr>
    </w:p>
    <w:bookmarkEnd w:id="781"/>
    <w:bookmarkEnd w:id="782"/>
    <w:bookmarkStart w:id="784" w:name="responsividade"/>
    <w:p>
      <w:pPr>
        <w:pStyle w:val="Titre2"/>
      </w:pPr>
      <w:r>
        <w:t xml:space="preserve">Responsividade</w:t>
      </w:r>
    </w:p>
    <w:p>
      <w:pPr>
        <w:pStyle w:val="FirstParagraph"/>
      </w:pPr>
    </w:p>
    <w:bookmarkStart w:id="783" w:name="o-que-é-responsividade"/>
    <w:p>
      <w:pPr>
        <w:pStyle w:val="Titre3"/>
      </w:pPr>
      <w:r>
        <w:t xml:space="preserve">O que é responsividade?</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783"/>
    <w:bookmarkEnd w:id="784"/>
    <w:bookmarkStart w:id="797" w:name="concordância"/>
    <w:p>
      <w:pPr>
        <w:pStyle w:val="Titre2"/>
      </w:pPr>
      <w:r>
        <w:t xml:space="preserve">Concordância</w:t>
      </w:r>
    </w:p>
    <w:p>
      <w:pPr>
        <w:pStyle w:val="FirstParagraph"/>
      </w:pPr>
    </w:p>
    <w:bookmarkStart w:id="785" w:name="o-que-é-concordância"/>
    <w:p>
      <w:pPr>
        <w:pStyle w:val="Titre3"/>
      </w:pPr>
      <w:r>
        <w:t xml:space="preserve">O que é concordância?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85"/>
    <w:bookmarkStart w:id="787" w:name="Xdceae2fdb694cdcefeb807c249381e0b4021314"/>
    <w:p>
      <w:pPr>
        <w:pStyle w:val="Titre3"/>
      </w:pPr>
      <w:r>
        <w:t xml:space="preserve">Quais métodos são adequados para análise de concordância de variáveis dicotômicas?</w:t>
      </w:r>
    </w:p>
    <w:p>
      <w:pPr>
        <w:pStyle w:val="Compact"/>
        <w:numPr>
          <w:ilvl w:val="0"/>
          <w:numId w:val="147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294</w:t>
        </w:r>
      </w:hyperlink>
      <w:r>
        <w:rPr>
          <w:vertAlign w:val="superscript"/>
        </w:rPr>
        <w:t xml:space="preserve">,</w:t>
      </w:r>
      <w:hyperlink w:anchor="ref-cohen1960">
        <w:r>
          <w:rPr>
            <w:rStyle w:val="Lienhypertexte"/>
            <w:vertAlign w:val="superscript"/>
          </w:rPr>
          <w:t xml:space="preserve">295</w:t>
        </w:r>
      </w:hyperlink>
    </w:p>
    <w:p>
      <w:pPr>
        <w:pStyle w:val="FirstParagraph"/>
      </w:pPr>
    </w:p>
    <w:p>
      <w:pPr>
        <w:pStyle w:val="Compact"/>
        <w:numPr>
          <w:ilvl w:val="0"/>
          <w:numId w:val="147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296</w:t>
        </w:r>
      </w:hyperlink>
      <w:r>
        <w:rPr>
          <w:vertAlign w:val="superscript"/>
        </w:rPr>
        <w:t xml:space="preserve">,</w:t>
      </w:r>
      <w:hyperlink w:anchor="ref-banerjee1999">
        <w:r>
          <w:rPr>
            <w:rStyle w:val="Lienhypertexte"/>
            <w:vertAlign w:val="superscript"/>
          </w:rPr>
          <w:t xml:space="preserve">297</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292</w:t>
        </w:r>
      </w:hyperlink>
      <w:r>
        <w:t xml:space="preserve"> </w:t>
      </w:r>
      <w:r>
        <w:t xml:space="preserve">fornece a função</w:t>
      </w:r>
      <w:r>
        <w:t xml:space="preserve"> </w:t>
      </w:r>
      <w:hyperlink r:id="rId78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87"/>
    <w:bookmarkStart w:id="788" w:name="X0dcf257684fd7e72924fdb02dfaaa684ded1f87"/>
    <w:p>
      <w:pPr>
        <w:pStyle w:val="Titre3"/>
      </w:pPr>
      <w:r>
        <w:t xml:space="preserve">Quais métodos não são adequados para análise de concordância de variáveis dicotômicas?</w:t>
      </w:r>
    </w:p>
    <w:p>
      <w:pPr>
        <w:numPr>
          <w:ilvl w:val="0"/>
          <w:numId w:val="147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297</w:t>
        </w:r>
      </w:hyperlink>
    </w:p>
    <w:p>
      <w:pPr>
        <w:numPr>
          <w:ilvl w:val="0"/>
          <w:numId w:val="147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297</w:t>
        </w:r>
      </w:hyperlink>
    </w:p>
    <w:p>
      <w:pPr>
        <w:numPr>
          <w:ilvl w:val="0"/>
          <w:numId w:val="147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297</w:t>
        </w:r>
      </w:hyperlink>
    </w:p>
    <w:p>
      <w:pPr>
        <w:numPr>
          <w:ilvl w:val="0"/>
          <w:numId w:val="147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297</w:t>
        </w:r>
      </w:hyperlink>
    </w:p>
    <w:p>
      <w:pPr>
        <w:pStyle w:val="FirstParagraph"/>
      </w:pPr>
    </w:p>
    <w:bookmarkEnd w:id="788"/>
    <w:bookmarkStart w:id="789" w:name="Xe323b88962ee26c30d1b06f87f5b15fae557cc4"/>
    <w:p>
      <w:pPr>
        <w:pStyle w:val="Titre3"/>
      </w:pPr>
      <w:r>
        <w:t xml:space="preserve">Quais métodos são adequados para análise de concordância de variáveis categóricas?</w:t>
      </w:r>
    </w:p>
    <w:p>
      <w:pPr>
        <w:numPr>
          <w:ilvl w:val="0"/>
          <w:numId w:val="148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294</w:t>
        </w:r>
      </w:hyperlink>
      <w:r>
        <w:rPr>
          <w:vertAlign w:val="superscript"/>
        </w:rPr>
        <w:t xml:space="preserve">,</w:t>
      </w:r>
      <w:hyperlink w:anchor="ref-cohen1960">
        <w:r>
          <w:rPr>
            <w:rStyle w:val="Lienhypertexte"/>
            <w:vertAlign w:val="superscript"/>
          </w:rPr>
          <w:t xml:space="preserve">295</w:t>
        </w:r>
      </w:hyperlink>
    </w:p>
    <w:p>
      <w:pPr>
        <w:numPr>
          <w:ilvl w:val="0"/>
          <w:numId w:val="148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294</w:t>
        </w:r>
      </w:hyperlink>
      <w:r>
        <w:rPr>
          <w:vertAlign w:val="superscript"/>
        </w:rPr>
        <w:t xml:space="preserve">,</w:t>
      </w:r>
      <w:hyperlink w:anchor="ref-cohen1960">
        <w:r>
          <w:rPr>
            <w:rStyle w:val="Lienhypertexte"/>
            <w:vertAlign w:val="superscript"/>
          </w:rPr>
          <w:t xml:space="preserve">295</w:t>
        </w:r>
      </w:hyperlink>
    </w:p>
    <w:p>
      <w:pPr>
        <w:pStyle w:val="FirstParagraph"/>
      </w:pPr>
    </w:p>
    <w:p>
      <w:pPr>
        <w:pStyle w:val="Compact"/>
        <w:numPr>
          <w:ilvl w:val="0"/>
          <w:numId w:val="148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297</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292</w:t>
        </w:r>
      </w:hyperlink>
      <w:r>
        <w:t xml:space="preserve"> </w:t>
      </w:r>
      <w:r>
        <w:t xml:space="preserve">fornece a função</w:t>
      </w:r>
      <w:r>
        <w:t xml:space="preserve"> </w:t>
      </w:r>
      <w:hyperlink r:id="rId78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89"/>
    <w:bookmarkStart w:id="790" w:name="Xcecb7215f2dc7b22a0ac76505ce8fbe1598218f"/>
    <w:p>
      <w:pPr>
        <w:pStyle w:val="Titre3"/>
      </w:pPr>
      <w:r>
        <w:t xml:space="preserve">Quais métodos são adequados para análise de concordância de variáveis categóricas e contínuas?</w:t>
      </w:r>
    </w:p>
    <w:p>
      <w:pPr>
        <w:pStyle w:val="Compact"/>
        <w:numPr>
          <w:ilvl w:val="0"/>
          <w:numId w:val="148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297</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292</w:t>
        </w:r>
      </w:hyperlink>
      <w:r>
        <w:t xml:space="preserve"> </w:t>
      </w:r>
      <w:r>
        <w:t xml:space="preserve">fornece a função</w:t>
      </w:r>
      <w:r>
        <w:t xml:space="preserve"> </w:t>
      </w:r>
      <w:hyperlink r:id="rId78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90"/>
    <w:bookmarkStart w:id="791" w:name="X2a69c5e5fa840dc95551a46873fe1ae5b70f95d"/>
    <w:p>
      <w:pPr>
        <w:pStyle w:val="Titre3"/>
      </w:pPr>
      <w:r>
        <w:t xml:space="preserve">Quais métodos são adequados para análise de concordância de variáveis ordinais?</w:t>
      </w:r>
    </w:p>
    <w:p>
      <w:pPr>
        <w:pStyle w:val="Compact"/>
        <w:numPr>
          <w:ilvl w:val="0"/>
          <w:numId w:val="148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294</w:t>
        </w:r>
      </w:hyperlink>
      <w:r>
        <w:rPr>
          <w:vertAlign w:val="superscript"/>
        </w:rPr>
        <w:t xml:space="preserve">,</w:t>
      </w:r>
      <w:hyperlink w:anchor="ref-cohen1960">
        <w:r>
          <w:rPr>
            <w:rStyle w:val="Lienhypertexte"/>
            <w:vertAlign w:val="superscript"/>
          </w:rPr>
          <w:t xml:space="preserve">295</w:t>
        </w:r>
      </w:hyperlink>
    </w:p>
    <w:p>
      <w:pPr>
        <w:pStyle w:val="FirstParagraph"/>
      </w:pPr>
    </w:p>
    <w:bookmarkEnd w:id="791"/>
    <w:bookmarkStart w:id="794" w:name="X182caf85b23c681ad2fc11e557527d1c59e2770"/>
    <w:p>
      <w:pPr>
        <w:pStyle w:val="Titre3"/>
      </w:pPr>
      <w:r>
        <w:t xml:space="preserve">Quais métodos são adequados para análise de concordância de variáveis contínuas?</w:t>
      </w:r>
    </w:p>
    <w:p>
      <w:pPr>
        <w:numPr>
          <w:ilvl w:val="0"/>
          <w:numId w:val="1484"/>
        </w:numPr>
      </w:pPr>
      <w:r>
        <w:t xml:space="preserve">Gráfico de dispersão com a reta de regressão.</w:t>
      </w:r>
      <w:hyperlink w:anchor="ref-altman1983">
        <w:r>
          <w:rPr>
            <w:rStyle w:val="Lienhypertexte"/>
            <w:vertAlign w:val="superscript"/>
          </w:rPr>
          <w:t xml:space="preserve">86</w:t>
        </w:r>
      </w:hyperlink>
    </w:p>
    <w:p>
      <w:pPr>
        <w:numPr>
          <w:ilvl w:val="0"/>
          <w:numId w:val="148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298</w:t>
        </w:r>
      </w:hyperlink>
      <w:r>
        <w:t xml:space="preserve"> </w:t>
      </w:r>
      <w:r>
        <w:t xml:space="preserve">fornece as funções</w:t>
      </w:r>
      <w:r>
        <w:t xml:space="preserve"> </w:t>
      </w:r>
      <w:hyperlink r:id="rId792">
        <w:r>
          <w:rPr>
            <w:rStyle w:val="Lienhypertexte"/>
            <w:i/>
            <w:iCs/>
          </w:rPr>
          <w:t xml:space="preserve">bland.altman.stats</w:t>
        </w:r>
      </w:hyperlink>
      <w:r>
        <w:t xml:space="preserve"> </w:t>
      </w:r>
      <w:r>
        <w:t xml:space="preserve">e</w:t>
      </w:r>
      <w:r>
        <w:t xml:space="preserve"> </w:t>
      </w:r>
      <w:hyperlink r:id="rId79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94"/>
    <w:bookmarkStart w:id="795" w:name="X31372c19e2aff6f77204a816e25a4b6a8073a6c"/>
    <w:p>
      <w:pPr>
        <w:pStyle w:val="Titre3"/>
      </w:pPr>
      <w:r>
        <w:t xml:space="preserve">Quais métodos não são adequados para análise de concordância de variáveis contínuas?</w:t>
      </w:r>
    </w:p>
    <w:p>
      <w:pPr>
        <w:numPr>
          <w:ilvl w:val="0"/>
          <w:numId w:val="148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86</w:t>
        </w:r>
      </w:hyperlink>
    </w:p>
    <w:p>
      <w:pPr>
        <w:numPr>
          <w:ilvl w:val="0"/>
          <w:numId w:val="148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86</w:t>
        </w:r>
      </w:hyperlink>
    </w:p>
    <w:p>
      <w:pPr>
        <w:numPr>
          <w:ilvl w:val="0"/>
          <w:numId w:val="148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86</w:t>
        </w:r>
      </w:hyperlink>
    </w:p>
    <w:p>
      <w:pPr>
        <w:pStyle w:val="FirstParagraph"/>
      </w:pPr>
    </w:p>
    <w:bookmarkEnd w:id="795"/>
    <w:bookmarkStart w:id="796" w:name="X9c17367af6969c7a4a3084edf083fe406988a4c"/>
    <w:p>
      <w:pPr>
        <w:pStyle w:val="Titre3"/>
      </w:pPr>
      <w:r>
        <w:t xml:space="preserve">Quais métodos são adequados para modelagem de concordância?</w:t>
      </w:r>
    </w:p>
    <w:p>
      <w:pPr>
        <w:pStyle w:val="Compact"/>
        <w:numPr>
          <w:ilvl w:val="0"/>
          <w:numId w:val="1486"/>
        </w:numPr>
      </w:pPr>
      <w:r>
        <w:t xml:space="preserve">Modelo log-linear.</w:t>
      </w:r>
      <w:hyperlink w:anchor="ref-banerjee1999">
        <w:r>
          <w:rPr>
            <w:rStyle w:val="Lienhypertexte"/>
            <w:vertAlign w:val="superscript"/>
          </w:rPr>
          <w:t xml:space="preserve">297</w:t>
        </w:r>
      </w:hyperlink>
    </w:p>
    <w:p>
      <w:pPr>
        <w:pStyle w:val="FirstParagraph"/>
      </w:pPr>
    </w:p>
    <w:bookmarkEnd w:id="796"/>
    <w:bookmarkEnd w:id="797"/>
    <w:bookmarkStart w:id="800" w:name="confiabilidade"/>
    <w:p>
      <w:pPr>
        <w:pStyle w:val="Titre2"/>
      </w:pPr>
      <w:r>
        <w:t xml:space="preserve">Confiabilidade</w:t>
      </w:r>
    </w:p>
    <w:p>
      <w:pPr>
        <w:pStyle w:val="FirstParagraph"/>
      </w:pPr>
    </w:p>
    <w:bookmarkStart w:id="798" w:name="o-que-é-confiabilidade"/>
    <w:p>
      <w:pPr>
        <w:pStyle w:val="Titre3"/>
      </w:pPr>
      <w:r>
        <w:t xml:space="preserve">O que é confiabilidade?</w:t>
      </w:r>
    </w:p>
    <w:p>
      <w:pPr>
        <w:pStyle w:val="Compact"/>
        <w:numPr>
          <w:ilvl w:val="0"/>
          <w:numId w:val="1487"/>
        </w:numPr>
      </w:pPr>
      <w:r>
        <w:t xml:space="preserve">.</w:t>
      </w:r>
      <w:hyperlink w:anchor="ref-REF">
        <w:r>
          <w:rPr>
            <w:rStyle w:val="Lienhypertexte"/>
            <w:b/>
            <w:bCs/>
            <w:vertAlign w:val="superscript"/>
          </w:rPr>
          <w:t xml:space="preserve">REF?</w:t>
        </w:r>
      </w:hyperlink>
    </w:p>
    <w:p>
      <w:pPr>
        <w:pStyle w:val="FirstParagraph"/>
      </w:pPr>
    </w:p>
    <w:bookmarkEnd w:id="798"/>
    <w:bookmarkStart w:id="799" w:name="X08986ced9f0c041243b1a080f74e4f83d6e5ff3"/>
    <w:p>
      <w:pPr>
        <w:pStyle w:val="Titre3"/>
      </w:pPr>
      <w:r>
        <w:t xml:space="preserve">Quais métodos são adequados para análise de confiabilidade?</w:t>
      </w:r>
    </w:p>
    <w:p>
      <w:pPr>
        <w:pStyle w:val="Compact"/>
        <w:numPr>
          <w:ilvl w:val="0"/>
          <w:numId w:val="1488"/>
        </w:numPr>
      </w:pPr>
      <w:r>
        <w:t xml:space="preserve">.</w:t>
      </w:r>
      <w:hyperlink w:anchor="ref-REF">
        <w:r>
          <w:rPr>
            <w:rStyle w:val="Lienhypertexte"/>
            <w:b/>
            <w:bCs/>
            <w:vertAlign w:val="superscript"/>
          </w:rPr>
          <w:t xml:space="preserve">REF?</w:t>
        </w:r>
      </w:hyperlink>
    </w:p>
    <w:p>
      <w:pPr>
        <w:pStyle w:val="FirstParagraph"/>
      </w:pPr>
    </w:p>
    <w:bookmarkEnd w:id="799"/>
    <w:bookmarkEnd w:id="800"/>
    <w:bookmarkStart w:id="805" w:name="diretrizes-para-redação-1"/>
    <w:p>
      <w:pPr>
        <w:pStyle w:val="Titre2"/>
      </w:pPr>
      <w:r>
        <w:t xml:space="preserve">Diretrizes para redação</w:t>
      </w:r>
    </w:p>
    <w:p>
      <w:pPr>
        <w:pStyle w:val="FirstParagraph"/>
      </w:pPr>
    </w:p>
    <w:bookmarkStart w:id="804" w:name="X6fec9d9c2b9627a5821b032106549527cf67250"/>
    <w:p>
      <w:pPr>
        <w:pStyle w:val="Titre3"/>
      </w:pPr>
      <w:r>
        <w:t xml:space="preserve">Quais são as diretrizes para redação de estudos de propriedades psicométricas?</w:t>
      </w:r>
    </w:p>
    <w:p>
      <w:pPr>
        <w:numPr>
          <w:ilvl w:val="0"/>
          <w:numId w:val="1489"/>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299</w:t>
        </w:r>
      </w:hyperlink>
      <w:r>
        <w:t xml:space="preserve"> </w:t>
      </w:r>
      <w:hyperlink r:id="rId801">
        <w:r>
          <w:rPr>
            <w:rStyle w:val="Lienhypertexte"/>
          </w:rPr>
          <w:t xml:space="preserve">https://www.equator-network.org/reporting-guidelines/cosmin-reporting-guideline-for-studies-on-measurement-properties-of-patient-reported-outcome-measures/</w:t>
        </w:r>
      </w:hyperlink>
    </w:p>
    <w:p>
      <w:pPr>
        <w:numPr>
          <w:ilvl w:val="1"/>
          <w:numId w:val="149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300</w:t>
        </w:r>
      </w:hyperlink>
      <w:r>
        <w:t xml:space="preserve"> </w:t>
      </w:r>
      <w:hyperlink r:id="rId802">
        <w:r>
          <w:rPr>
            <w:rStyle w:val="Lienhypertexte"/>
          </w:rPr>
          <w:t xml:space="preserve">https://www.equator-network.org/reporting-guidelines/recommendations-for-reporting-the-results-of-studies-of-instrument-and-scale-development-and-testing/</w:t>
        </w:r>
      </w:hyperlink>
    </w:p>
    <w:p>
      <w:pPr>
        <w:numPr>
          <w:ilvl w:val="1"/>
          <w:numId w:val="149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301</w:t>
        </w:r>
      </w:hyperlink>
      <w:r>
        <w:t xml:space="preserve"> </w:t>
      </w:r>
      <w:hyperlink r:id="rId80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04"/>
    <w:bookmarkEnd w:id="805"/>
    <w:bookmarkEnd w:id="806"/>
    <w:bookmarkStart w:id="829" w:name="desempenho-diagnostico"/>
    <w:p>
      <w:pPr>
        <w:pStyle w:val="Titre1"/>
      </w:pPr>
      <w:r>
        <w:rPr>
          <w:b/>
          <w:bCs/>
        </w:rPr>
        <w:t xml:space="preserve">Desempenho diagnóstico</w:t>
      </w:r>
    </w:p>
    <w:p>
      <w:pPr>
        <w:pStyle w:val="FirstParagraph"/>
      </w:pPr>
    </w:p>
    <w:bookmarkStart w:id="808" w:name="características-2"/>
    <w:p>
      <w:pPr>
        <w:pStyle w:val="Titre2"/>
      </w:pPr>
      <w:r>
        <w:t xml:space="preserve">Características</w:t>
      </w:r>
    </w:p>
    <w:p>
      <w:pPr>
        <w:pStyle w:val="FirstParagraph"/>
      </w:pPr>
    </w:p>
    <w:bookmarkStart w:id="807" w:name="Xc2038577345083f344ec43020917426143d8e6e"/>
    <w:p>
      <w:pPr>
        <w:pStyle w:val="Titre3"/>
      </w:pPr>
      <w:r>
        <w:t xml:space="preserve">Quais são as características de estudos de desempenho diagnóstico?</w:t>
      </w:r>
    </w:p>
    <w:p>
      <w:pPr>
        <w:pStyle w:val="Compact"/>
        <w:numPr>
          <w:ilvl w:val="0"/>
          <w:numId w:val="1491"/>
        </w:numPr>
      </w:pPr>
      <w:r>
        <w:t xml:space="preserve">.</w:t>
      </w:r>
      <w:hyperlink w:anchor="ref-REF">
        <w:r>
          <w:rPr>
            <w:rStyle w:val="Lienhypertexte"/>
            <w:b/>
            <w:bCs/>
            <w:vertAlign w:val="superscript"/>
          </w:rPr>
          <w:t xml:space="preserve">REF?</w:t>
        </w:r>
      </w:hyperlink>
    </w:p>
    <w:p>
      <w:pPr>
        <w:pStyle w:val="FirstParagraph"/>
      </w:pPr>
    </w:p>
    <w:bookmarkEnd w:id="807"/>
    <w:bookmarkEnd w:id="808"/>
    <w:bookmarkStart w:id="815" w:name="tabelas-2x2"/>
    <w:p>
      <w:pPr>
        <w:pStyle w:val="Titre2"/>
      </w:pPr>
      <w:r>
        <w:t xml:space="preserve">Tabelas 2x2</w:t>
      </w:r>
    </w:p>
    <w:p>
      <w:pPr>
        <w:pStyle w:val="FirstParagraph"/>
      </w:pPr>
    </w:p>
    <w:bookmarkStart w:id="809" w:name="o-que-é-uma-tabela-de-confusão-2x2"/>
    <w:p>
      <w:pPr>
        <w:pStyle w:val="Titre3"/>
      </w:pPr>
      <w:r>
        <w:t xml:space="preserve">O que é uma tabela de confusão 2x2?</w:t>
      </w:r>
    </w:p>
    <w:p>
      <w:pPr>
        <w:pStyle w:val="Compact"/>
        <w:numPr>
          <w:ilvl w:val="0"/>
          <w:numId w:val="149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302</w:t>
        </w:r>
      </w:hyperlink>
    </w:p>
    <w:p>
      <w:pPr>
        <w:pStyle w:val="FirstParagraph"/>
      </w:pPr>
    </w:p>
    <w:bookmarkEnd w:id="809"/>
    <w:bookmarkStart w:id="811" w:name="X78b2edc6949dc1c0f83f6c1928c64df75db2c97"/>
    <w:p>
      <w:pPr>
        <w:pStyle w:val="Titre3"/>
      </w:pPr>
      <w:r>
        <w:t xml:space="preserve">Como analisar o desempenho diagnóstico em tabelas 2x2?</w:t>
      </w:r>
    </w:p>
    <w:p>
      <w:pPr>
        <w:numPr>
          <w:ilvl w:val="0"/>
          <w:numId w:val="149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303</w:t>
        </w:r>
      </w:hyperlink>
    </w:p>
    <w:p>
      <w:pPr>
        <w:numPr>
          <w:ilvl w:val="0"/>
          <w:numId w:val="149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303</w:t>
        </w:r>
      </w:hyperlink>
    </w:p>
    <w:p>
      <w:pPr>
        <w:numPr>
          <w:ilvl w:val="0"/>
          <w:numId w:val="149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303</w:t>
        </w:r>
      </w:hyperlink>
    </w:p>
    <w:p>
      <w:pPr>
        <w:numPr>
          <w:ilvl w:val="0"/>
          <w:numId w:val="149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303</w:t>
        </w:r>
      </w:hyperlink>
    </w:p>
    <w:p>
      <w:pPr>
        <w:pStyle w:val="FirstParagraph"/>
      </w:pPr>
    </w:p>
    <w:p>
      <w:pPr>
        <w:pStyle w:val="Corpsdetexte"/>
      </w:pPr>
    </w:p>
    <w:p>
      <w:pPr>
        <w:pStyle w:val="Compact"/>
        <w:numPr>
          <w:ilvl w:val="0"/>
          <w:numId w:val="1494"/>
        </w:numPr>
      </w:pPr>
      <w:r>
        <w:t xml:space="preserve">Tabelas de confusão também podem ser visualizadas em formato de árvores de frequência.</w:t>
      </w:r>
      <w:hyperlink w:anchor="ref-steckelberg2004">
        <w:r>
          <w:rPr>
            <w:rStyle w:val="Lienhypertexte"/>
            <w:vertAlign w:val="superscript"/>
          </w:rPr>
          <w:t xml:space="preserve">302</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27333e-2e19-428d-816f-6288e83b94a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27333e-2e19-428d-816f-6288e83b94a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304</w:t>
        </w:r>
      </w:hyperlink>
      <w:r>
        <w:t xml:space="preserve"> </w:t>
      </w:r>
      <w:r>
        <w:t xml:space="preserve">fornece a função</w:t>
      </w:r>
      <w:r>
        <w:t xml:space="preserve"> </w:t>
      </w:r>
      <w:hyperlink r:id="rId81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11"/>
    <w:bookmarkStart w:id="814" w:name="Xce026fab5abc87ac8e3453f842e020fac31fec3"/>
    <w:p>
      <w:pPr>
        <w:pStyle w:val="Titre3"/>
      </w:pPr>
      <w:r>
        <w:t xml:space="preserve">Quais probabilidades caracterizam o desempenho diagnóstico de um teste em tabelas 2x2?</w:t>
      </w:r>
    </w:p>
    <w:p>
      <w:pPr>
        <w:pStyle w:val="Compact"/>
        <w:numPr>
          <w:ilvl w:val="0"/>
          <w:numId w:val="149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303</w:t>
        </w:r>
      </w:hyperlink>
    </w:p>
    <w:p>
      <w:pPr>
        <w:pStyle w:val="FirstParagraph"/>
      </w:pPr>
    </w:p>
    <w:p>
      <w:pPr>
        <w:pStyle w:val="Compact"/>
        <w:numPr>
          <w:ilvl w:val="0"/>
          <w:numId w:val="149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303</w:t>
        </w:r>
      </w:hyperlink>
    </w:p>
    <w:p>
      <w:pPr>
        <w:pStyle w:val="FirstParagraph"/>
      </w:pPr>
    </w:p>
    <w:p>
      <w:pPr>
        <w:pStyle w:val="Corpsdetexte"/>
      </w:pPr>
    </w:p>
    <w:p>
      <w:pPr>
        <w:pStyle w:val="Corpsdetexte"/>
      </w:pPr>
    </w:p>
    <w:p>
      <w:pPr>
        <w:pStyle w:val="Compact"/>
        <w:numPr>
          <w:ilvl w:val="0"/>
          <w:numId w:val="149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303</w:t>
        </w:r>
      </w:hyperlink>
    </w:p>
    <w:p>
      <w:pPr>
        <w:pStyle w:val="FirstParagraph"/>
      </w:pPr>
    </w:p>
    <w:p>
      <w:pPr>
        <w:pStyle w:val="Corpsdetexte"/>
      </w:pPr>
    </w:p>
    <w:p>
      <w:pPr>
        <w:pStyle w:val="Corpsdetexte"/>
      </w:pPr>
    </w:p>
    <w:p>
      <w:pPr>
        <w:pStyle w:val="Compact"/>
        <w:numPr>
          <w:ilvl w:val="0"/>
          <w:numId w:val="149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303</w:t>
        </w:r>
      </w:hyperlink>
    </w:p>
    <w:p>
      <w:pPr>
        <w:pStyle w:val="FirstParagraph"/>
      </w:pPr>
    </w:p>
    <w:p>
      <w:pPr>
        <w:pStyle w:val="Corpsdetexte"/>
      </w:pPr>
    </w:p>
    <w:p>
      <w:pPr>
        <w:pStyle w:val="Corpsdetexte"/>
      </w:pPr>
    </w:p>
    <w:p>
      <w:pPr>
        <w:pStyle w:val="Compact"/>
        <w:numPr>
          <w:ilvl w:val="0"/>
          <w:numId w:val="149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303</w:t>
        </w:r>
      </w:hyperlink>
    </w:p>
    <w:p>
      <w:pPr>
        <w:pStyle w:val="FirstParagraph"/>
      </w:pPr>
    </w:p>
    <w:p>
      <w:pPr>
        <w:pStyle w:val="Corpsdetexte"/>
      </w:pPr>
    </w:p>
    <w:p>
      <w:pPr>
        <w:pStyle w:val="Corpsdetexte"/>
      </w:pPr>
    </w:p>
    <w:p>
      <w:pPr>
        <w:pStyle w:val="Compact"/>
        <w:numPr>
          <w:ilvl w:val="0"/>
          <w:numId w:val="1500"/>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305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304</w:t>
        </w:r>
      </w:hyperlink>
      <w:r>
        <w:t xml:space="preserve"> </w:t>
      </w:r>
      <w:r>
        <w:t xml:space="preserve">fornece a função</w:t>
      </w:r>
      <w:r>
        <w:t xml:space="preserve"> </w:t>
      </w:r>
      <w:hyperlink r:id="rId81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306</w:t>
        </w:r>
      </w:hyperlink>
      <w:r>
        <w:t xml:space="preserve"> </w:t>
      </w:r>
      <w:r>
        <w:t xml:space="preserve">fornece a função</w:t>
      </w:r>
      <w:r>
        <w:t xml:space="preserve"> </w:t>
      </w:r>
      <w:hyperlink r:id="rId81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14"/>
    <w:bookmarkEnd w:id="815"/>
    <w:bookmarkStart w:id="818" w:name="gráficos-crosshair"/>
    <w:p>
      <w:pPr>
        <w:pStyle w:val="Titre2"/>
      </w:pPr>
      <w:r>
        <w:t xml:space="preserve">Gráficos</w:t>
      </w:r>
      <w:r>
        <w:t xml:space="preserve"> </w:t>
      </w:r>
      <w:r>
        <w:rPr>
          <w:i/>
          <w:iCs/>
        </w:rPr>
        <w:t xml:space="preserve">crosshair</w:t>
      </w:r>
    </w:p>
    <w:p>
      <w:pPr>
        <w:pStyle w:val="FirstParagraph"/>
      </w:pPr>
    </w:p>
    <w:bookmarkStart w:id="81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1"/>
        </w:numPr>
      </w:pPr>
      <w:r>
        <w:t xml:space="preserve">.</w:t>
      </w:r>
      <w:hyperlink w:anchor="ref-phillips2010">
        <w:r>
          <w:rPr>
            <w:rStyle w:val="Lienhypertexte"/>
            <w:vertAlign w:val="superscript"/>
          </w:rPr>
          <w:t xml:space="preserve">307</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308</w:t>
        </w:r>
      </w:hyperlink>
      <w:r>
        <w:t xml:space="preserve"> </w:t>
      </w:r>
      <w:r>
        <w:t xml:space="preserve">fornece a função</w:t>
      </w:r>
      <w:r>
        <w:t xml:space="preserve"> </w:t>
      </w:r>
      <w:hyperlink r:id="rId81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307</w:t>
        </w:r>
      </w:hyperlink>
      <w:r>
        <w:t xml:space="preserve"> </w:t>
      </w:r>
      <w:r>
        <w:t xml:space="preserve">a partir de dados de verdadeiro-positivo, falso-positivo, verdadeiro-negativo e verdadeiro-positivo de tabelas de confusão 2x2.</w:t>
      </w:r>
    </w:p>
    <w:p>
      <w:pPr>
        <w:pStyle w:val="Corpsdetexte"/>
      </w:pPr>
    </w:p>
    <w:bookmarkEnd w:id="817"/>
    <w:bookmarkEnd w:id="818"/>
    <w:bookmarkStart w:id="823" w:name="curvas-roc"/>
    <w:p>
      <w:pPr>
        <w:pStyle w:val="Titre2"/>
      </w:pPr>
      <w:r>
        <w:t xml:space="preserve">Curvas ROC</w:t>
      </w:r>
    </w:p>
    <w:p>
      <w:pPr>
        <w:pStyle w:val="FirstParagraph"/>
      </w:pPr>
    </w:p>
    <w:bookmarkStart w:id="820" w:name="o-que-é-a-área-sob-a-curva-auroc"/>
    <w:p>
      <w:pPr>
        <w:pStyle w:val="Titre3"/>
      </w:pPr>
      <w:r>
        <w:t xml:space="preserve">O que é a área sob a curva (AUROC)?</w:t>
      </w:r>
    </w:p>
    <w:p>
      <w:pPr>
        <w:pStyle w:val="Compact"/>
        <w:numPr>
          <w:ilvl w:val="0"/>
          <w:numId w:val="150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309</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310</w:t>
        </w:r>
      </w:hyperlink>
      <w:r>
        <w:t xml:space="preserve"> </w:t>
      </w:r>
      <w:r>
        <w:t xml:space="preserve">fornece a função</w:t>
      </w:r>
      <w:r>
        <w:t xml:space="preserve"> </w:t>
      </w:r>
      <w:hyperlink r:id="rId819">
        <w:r>
          <w:rPr>
            <w:rStyle w:val="Lienhypertexte"/>
            <w:i/>
            <w:iCs/>
          </w:rPr>
          <w:t xml:space="preserve">plot.roc</w:t>
        </w:r>
      </w:hyperlink>
      <w:r>
        <w:t xml:space="preserve"> </w:t>
      </w:r>
      <w:r>
        <w:t xml:space="preserve">para criar uma curva ROC.</w:t>
      </w:r>
    </w:p>
    <w:p>
      <w:pPr>
        <w:pStyle w:val="Corpsdetexte"/>
      </w:pPr>
    </w:p>
    <w:bookmarkEnd w:id="820"/>
    <w:bookmarkStart w:id="821" w:name="como-interpretar-a-área-sob-a-curva-roc"/>
    <w:p>
      <w:pPr>
        <w:pStyle w:val="Titre3"/>
      </w:pPr>
      <w:r>
        <w:t xml:space="preserve">Como interpretar a área sob a curva (ROC)?</w:t>
      </w:r>
    </w:p>
    <w:p>
      <w:pPr>
        <w:numPr>
          <w:ilvl w:val="0"/>
          <w:numId w:val="150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309</w:t>
        </w:r>
      </w:hyperlink>
    </w:p>
    <w:p>
      <w:pPr>
        <w:numPr>
          <w:ilvl w:val="0"/>
          <w:numId w:val="150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309</w:t>
        </w:r>
      </w:hyperlink>
    </w:p>
    <w:p>
      <w:pPr>
        <w:numPr>
          <w:ilvl w:val="0"/>
          <w:numId w:val="150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309</w:t>
        </w:r>
      </w:hyperlink>
    </w:p>
    <w:p>
      <w:pPr>
        <w:pStyle w:val="FirstParagraph"/>
      </w:pPr>
    </w:p>
    <w:bookmarkEnd w:id="821"/>
    <w:bookmarkStart w:id="822" w:name="Xc521947449eedd3f71bfe4becbce818a0aa3090"/>
    <w:p>
      <w:pPr>
        <w:pStyle w:val="Titre3"/>
      </w:pPr>
      <w:r>
        <w:t xml:space="preserve">Como analisar o desempenho diagnóstico em desfechos com distribuição trimodal na população?</w:t>
      </w:r>
    </w:p>
    <w:p>
      <w:pPr>
        <w:pStyle w:val="Compact"/>
        <w:numPr>
          <w:ilvl w:val="0"/>
          <w:numId w:val="1504"/>
        </w:numPr>
      </w:pPr>
      <w:r>
        <w:t xml:space="preserve">Limiares duplos podem ser utilizados para análise de desempenho diagnóstico de testes com distribuição trimodal.</w:t>
      </w:r>
      <w:hyperlink w:anchor="ref-ferreira2021">
        <w:r>
          <w:rPr>
            <w:rStyle w:val="Lienhypertexte"/>
            <w:vertAlign w:val="superscript"/>
          </w:rPr>
          <w:t xml:space="preserve">311</w:t>
        </w:r>
      </w:hyperlink>
    </w:p>
    <w:p>
      <w:pPr>
        <w:pStyle w:val="FirstParagraph"/>
      </w:pPr>
    </w:p>
    <w:bookmarkEnd w:id="822"/>
    <w:bookmarkEnd w:id="823"/>
    <w:bookmarkStart w:id="825" w:name="interpretação-da-validade-de-um-teste"/>
    <w:p>
      <w:pPr>
        <w:pStyle w:val="Titre2"/>
      </w:pPr>
      <w:r>
        <w:t xml:space="preserve">Interpretação da validade de um teste</w:t>
      </w:r>
    </w:p>
    <w:p>
      <w:pPr>
        <w:pStyle w:val="FirstParagraph"/>
      </w:pPr>
    </w:p>
    <w:bookmarkStart w:id="824" w:name="X46e180c874875976311f607121b211eff6aebb3"/>
    <w:p>
      <w:pPr>
        <w:pStyle w:val="Titre3"/>
      </w:pPr>
      <w:r>
        <w:t xml:space="preserve">Que itens devem ser verificados na interpretação de um estudo de validade?</w:t>
      </w:r>
    </w:p>
    <w:p>
      <w:pPr>
        <w:numPr>
          <w:ilvl w:val="0"/>
          <w:numId w:val="1505"/>
        </w:numPr>
      </w:pPr>
      <w:r>
        <w:t xml:space="preserve">O novo teste foi comparado junto ao método padrão-ouro.</w:t>
      </w:r>
      <w:hyperlink w:anchor="ref-greenhalgh1997b">
        <w:r>
          <w:rPr>
            <w:rStyle w:val="Lienhypertexte"/>
            <w:vertAlign w:val="superscript"/>
          </w:rPr>
          <w:t xml:space="preserve">303</w:t>
        </w:r>
      </w:hyperlink>
    </w:p>
    <w:p>
      <w:pPr>
        <w:numPr>
          <w:ilvl w:val="0"/>
          <w:numId w:val="150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303</w:t>
        </w:r>
      </w:hyperlink>
    </w:p>
    <w:p>
      <w:pPr>
        <w:numPr>
          <w:ilvl w:val="0"/>
          <w:numId w:val="150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303</w:t>
        </w:r>
      </w:hyperlink>
    </w:p>
    <w:p>
      <w:pPr>
        <w:numPr>
          <w:ilvl w:val="0"/>
          <w:numId w:val="1505"/>
        </w:numPr>
      </w:pPr>
      <w:r>
        <w:t xml:space="preserve">O novo teste possui adequada confiabilidade intra/inter examinadores.</w:t>
      </w:r>
      <w:hyperlink w:anchor="ref-greenhalgh1997b">
        <w:r>
          <w:rPr>
            <w:rStyle w:val="Lienhypertexte"/>
            <w:vertAlign w:val="superscript"/>
          </w:rPr>
          <w:t xml:space="preserve">303</w:t>
        </w:r>
      </w:hyperlink>
    </w:p>
    <w:p>
      <w:pPr>
        <w:numPr>
          <w:ilvl w:val="0"/>
          <w:numId w:val="1505"/>
        </w:numPr>
      </w:pPr>
      <w:r>
        <w:t xml:space="preserve">O estudo de validação incluiu um espectro adequado da amostra.</w:t>
      </w:r>
      <w:hyperlink w:anchor="ref-greenhalgh1997b">
        <w:r>
          <w:rPr>
            <w:rStyle w:val="Lienhypertexte"/>
            <w:vertAlign w:val="superscript"/>
          </w:rPr>
          <w:t xml:space="preserve">303</w:t>
        </w:r>
      </w:hyperlink>
    </w:p>
    <w:p>
      <w:pPr>
        <w:numPr>
          <w:ilvl w:val="0"/>
          <w:numId w:val="1505"/>
        </w:numPr>
      </w:pPr>
      <w:r>
        <w:t xml:space="preserve">Todos os participantes realizaram ambos o novo teste e o padrão-ouro no estudo de validação.</w:t>
      </w:r>
      <w:hyperlink w:anchor="ref-greenhalgh1997b">
        <w:r>
          <w:rPr>
            <w:rStyle w:val="Lienhypertexte"/>
            <w:vertAlign w:val="superscript"/>
          </w:rPr>
          <w:t xml:space="preserve">303</w:t>
        </w:r>
      </w:hyperlink>
    </w:p>
    <w:p>
      <w:pPr>
        <w:numPr>
          <w:ilvl w:val="0"/>
          <w:numId w:val="1505"/>
        </w:numPr>
      </w:pPr>
      <w:r>
        <w:t xml:space="preserve">Os examinadores do novo teste estavam cegados para o resultado do teste padrão-ouro.</w:t>
      </w:r>
      <w:hyperlink w:anchor="ref-greenhalgh1997b">
        <w:r>
          <w:rPr>
            <w:rStyle w:val="Lienhypertexte"/>
            <w:vertAlign w:val="superscript"/>
          </w:rPr>
          <w:t xml:space="preserve">303</w:t>
        </w:r>
      </w:hyperlink>
    </w:p>
    <w:p>
      <w:pPr>
        <w:pStyle w:val="FirstParagraph"/>
      </w:pPr>
    </w:p>
    <w:bookmarkEnd w:id="824"/>
    <w:bookmarkEnd w:id="825"/>
    <w:bookmarkStart w:id="828" w:name="diretrizes-para-redação-2"/>
    <w:p>
      <w:pPr>
        <w:pStyle w:val="Titre2"/>
      </w:pPr>
      <w:r>
        <w:t xml:space="preserve">Diretrizes para redação</w:t>
      </w:r>
    </w:p>
    <w:p>
      <w:pPr>
        <w:pStyle w:val="FirstParagraph"/>
      </w:pPr>
    </w:p>
    <w:bookmarkStart w:id="827" w:name="X0db6ec9da0906c6b334cb624d8581005f2ca868"/>
    <w:p>
      <w:pPr>
        <w:pStyle w:val="Titre3"/>
      </w:pPr>
      <w:r>
        <w:t xml:space="preserve">Quais são as diretrizes para redação de estudos diagnósticos?</w:t>
      </w:r>
    </w:p>
    <w:p>
      <w:pPr>
        <w:numPr>
          <w:ilvl w:val="0"/>
          <w:numId w:val="1506"/>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0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312</w:t>
        </w:r>
      </w:hyperlink>
      <w:r>
        <w:t xml:space="preserve"> </w:t>
      </w:r>
      <w:hyperlink r:id="rId826">
        <w:r>
          <w:rPr>
            <w:rStyle w:val="Lienhypertexte"/>
          </w:rPr>
          <w:t xml:space="preserve">https://www.equator-network.org/reporting-guidelines/stard/</w:t>
        </w:r>
      </w:hyperlink>
    </w:p>
    <w:p>
      <w:pPr>
        <w:pStyle w:val="FirstParagraph"/>
      </w:pPr>
    </w:p>
    <w:p>
      <w:pPr>
        <w:pStyle w:val="Corpsdetexte"/>
      </w:pPr>
    </w:p>
    <w:bookmarkEnd w:id="827"/>
    <w:bookmarkEnd w:id="828"/>
    <w:bookmarkEnd w:id="829"/>
    <w:bookmarkStart w:id="835" w:name="ensaio-quase-experimental"/>
    <w:p>
      <w:pPr>
        <w:pStyle w:val="Titre1"/>
      </w:pPr>
      <w:r>
        <w:rPr>
          <w:b/>
          <w:bCs/>
        </w:rPr>
        <w:t xml:space="preserve">Ensaios quase-experimentais</w:t>
      </w:r>
    </w:p>
    <w:p>
      <w:pPr>
        <w:pStyle w:val="FirstParagraph"/>
      </w:pPr>
    </w:p>
    <w:bookmarkStart w:id="831" w:name="características-3"/>
    <w:p>
      <w:pPr>
        <w:pStyle w:val="Titre2"/>
      </w:pPr>
      <w:r>
        <w:t xml:space="preserve">Características</w:t>
      </w:r>
    </w:p>
    <w:p>
      <w:pPr>
        <w:pStyle w:val="FirstParagraph"/>
      </w:pPr>
    </w:p>
    <w:bookmarkStart w:id="830" w:name="X2d237827e9eac214b42ed7976954456ddda9b40"/>
    <w:p>
      <w:pPr>
        <w:pStyle w:val="Titre3"/>
      </w:pPr>
      <w:r>
        <w:t xml:space="preserve">Quais são as características de ensaios quase-experimentais?</w:t>
      </w:r>
    </w:p>
    <w:p>
      <w:pPr>
        <w:pStyle w:val="Compact"/>
        <w:numPr>
          <w:ilvl w:val="0"/>
          <w:numId w:val="1508"/>
        </w:numPr>
      </w:pPr>
      <w:r>
        <w:t xml:space="preserve">.</w:t>
      </w:r>
      <w:hyperlink w:anchor="ref-REF">
        <w:r>
          <w:rPr>
            <w:rStyle w:val="Lienhypertexte"/>
            <w:b/>
            <w:bCs/>
            <w:vertAlign w:val="superscript"/>
          </w:rPr>
          <w:t xml:space="preserve">REF?</w:t>
        </w:r>
      </w:hyperlink>
    </w:p>
    <w:p>
      <w:pPr>
        <w:pStyle w:val="FirstParagraph"/>
      </w:pPr>
    </w:p>
    <w:bookmarkEnd w:id="830"/>
    <w:bookmarkEnd w:id="831"/>
    <w:bookmarkStart w:id="834" w:name="diretrizes-para-redação-3"/>
    <w:p>
      <w:pPr>
        <w:pStyle w:val="Titre2"/>
      </w:pPr>
      <w:r>
        <w:t xml:space="preserve">Diretrizes para redação</w:t>
      </w:r>
    </w:p>
    <w:p>
      <w:pPr>
        <w:pStyle w:val="FirstParagraph"/>
      </w:pPr>
    </w:p>
    <w:bookmarkStart w:id="833" w:name="X06076ad8ff96f729a7053476212e4462f3ff6c9"/>
    <w:p>
      <w:pPr>
        <w:pStyle w:val="Titre3"/>
      </w:pPr>
      <w:r>
        <w:t xml:space="preserve">Quais são as diretrizes para redação de ensaios quase-experimentais?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09"/>
        </w:numPr>
      </w:pPr>
      <w:r>
        <w:rPr>
          <w:i/>
          <w:iCs/>
        </w:rPr>
        <w:t xml:space="preserve">Guidelines for reporting non-randomised studies</w:t>
      </w:r>
      <w:r>
        <w:t xml:space="preserve">:</w:t>
      </w:r>
      <w:hyperlink w:anchor="ref-reeves2004">
        <w:r>
          <w:rPr>
            <w:rStyle w:val="Lienhypertexte"/>
            <w:vertAlign w:val="superscript"/>
          </w:rPr>
          <w:t xml:space="preserve">313</w:t>
        </w:r>
      </w:hyperlink>
      <w:r>
        <w:t xml:space="preserve"> </w:t>
      </w:r>
      <w:hyperlink r:id="rId832">
        <w:r>
          <w:rPr>
            <w:rStyle w:val="Lienhypertexte"/>
          </w:rPr>
          <w:t xml:space="preserve">https://www.equator-network.org/reporting-guidelines/guidelines-for-reporting-non-randomised-studies/</w:t>
        </w:r>
      </w:hyperlink>
    </w:p>
    <w:p>
      <w:pPr>
        <w:pStyle w:val="FirstParagraph"/>
      </w:pPr>
    </w:p>
    <w:p>
      <w:pPr>
        <w:pStyle w:val="Corpsdetexte"/>
      </w:pPr>
    </w:p>
    <w:bookmarkEnd w:id="833"/>
    <w:bookmarkEnd w:id="834"/>
    <w:bookmarkEnd w:id="835"/>
    <w:bookmarkStart w:id="873" w:name="ensaio-experimental"/>
    <w:p>
      <w:pPr>
        <w:pStyle w:val="Titre1"/>
      </w:pPr>
      <w:r>
        <w:rPr>
          <w:b/>
          <w:bCs/>
        </w:rPr>
        <w:t xml:space="preserve">Ensaios experimentais</w:t>
      </w:r>
    </w:p>
    <w:p>
      <w:pPr>
        <w:pStyle w:val="FirstParagraph"/>
      </w:pPr>
    </w:p>
    <w:bookmarkStart w:id="838" w:name="ensaio-clínico-aleatorizado"/>
    <w:p>
      <w:pPr>
        <w:pStyle w:val="Titre2"/>
      </w:pPr>
      <w:r>
        <w:t xml:space="preserve">Ensaio clínico aleatorizado</w:t>
      </w:r>
    </w:p>
    <w:p>
      <w:pPr>
        <w:pStyle w:val="FirstParagraph"/>
      </w:pPr>
    </w:p>
    <w:bookmarkStart w:id="836" w:name="Xc1033a398ec7dd5773a99fcf23f4ae65dc6fb7c"/>
    <w:p>
      <w:pPr>
        <w:pStyle w:val="Titre3"/>
      </w:pPr>
      <w:r>
        <w:t xml:space="preserve">Quais são as características de ensaios clínicos aleatorizados?</w:t>
      </w:r>
    </w:p>
    <w:p>
      <w:pPr>
        <w:numPr>
          <w:ilvl w:val="0"/>
          <w:numId w:val="1510"/>
        </w:numPr>
      </w:pPr>
      <w:r>
        <w:t xml:space="preserve">A característica essencial de um ensaio clínico aleatorizado é a comparação entre grupos.</w:t>
      </w:r>
      <w:hyperlink w:anchor="ref-bland2011">
        <w:r>
          <w:rPr>
            <w:rStyle w:val="Lienhypertexte"/>
            <w:vertAlign w:val="superscript"/>
          </w:rPr>
          <w:t xml:space="preserve">314</w:t>
        </w:r>
      </w:hyperlink>
    </w:p>
    <w:p>
      <w:pPr>
        <w:numPr>
          <w:ilvl w:val="0"/>
          <w:numId w:val="1510"/>
        </w:numPr>
      </w:pPr>
      <w:r>
        <w:t xml:space="preserve">Quanto à unidade de alocação:</w:t>
      </w:r>
      <w:hyperlink w:anchor="ref-Bruce2022">
        <w:r>
          <w:rPr>
            <w:rStyle w:val="Lienhypertexte"/>
            <w:vertAlign w:val="superscript"/>
          </w:rPr>
          <w:t xml:space="preserve">315</w:t>
        </w:r>
      </w:hyperlink>
    </w:p>
    <w:p>
      <w:pPr>
        <w:numPr>
          <w:ilvl w:val="1"/>
          <w:numId w:val="1511"/>
        </w:numPr>
      </w:pPr>
      <w:r>
        <w:t xml:space="preserve">Individual</w:t>
      </w:r>
    </w:p>
    <w:p>
      <w:pPr>
        <w:numPr>
          <w:ilvl w:val="1"/>
          <w:numId w:val="1511"/>
        </w:numPr>
      </w:pPr>
      <w:r>
        <w:t xml:space="preserve">Agrupado</w:t>
      </w:r>
    </w:p>
    <w:p>
      <w:pPr>
        <w:numPr>
          <w:ilvl w:val="0"/>
          <w:numId w:val="1510"/>
        </w:numPr>
      </w:pPr>
      <w:r>
        <w:t xml:space="preserve">Quanto ao número de braços:</w:t>
      </w:r>
      <w:hyperlink w:anchor="ref-Bruce2022">
        <w:r>
          <w:rPr>
            <w:rStyle w:val="Lienhypertexte"/>
            <w:vertAlign w:val="superscript"/>
          </w:rPr>
          <w:t xml:space="preserve">315</w:t>
        </w:r>
      </w:hyperlink>
    </w:p>
    <w:p>
      <w:pPr>
        <w:numPr>
          <w:ilvl w:val="1"/>
          <w:numId w:val="1512"/>
        </w:numPr>
      </w:pPr>
      <w:r>
        <w:t xml:space="preserve">Único*</w:t>
      </w:r>
    </w:p>
    <w:p>
      <w:pPr>
        <w:numPr>
          <w:ilvl w:val="1"/>
          <w:numId w:val="1512"/>
        </w:numPr>
      </w:pPr>
      <w:r>
        <w:t xml:space="preserve">Múltiplos</w:t>
      </w:r>
    </w:p>
    <w:p>
      <w:pPr>
        <w:numPr>
          <w:ilvl w:val="0"/>
          <w:numId w:val="1510"/>
        </w:numPr>
      </w:pPr>
      <w:r>
        <w:t xml:space="preserve">Quanto ao número de centros:</w:t>
      </w:r>
      <w:hyperlink w:anchor="ref-Bruce2022">
        <w:r>
          <w:rPr>
            <w:rStyle w:val="Lienhypertexte"/>
            <w:vertAlign w:val="superscript"/>
          </w:rPr>
          <w:t xml:space="preserve">315</w:t>
        </w:r>
      </w:hyperlink>
    </w:p>
    <w:p>
      <w:pPr>
        <w:numPr>
          <w:ilvl w:val="1"/>
          <w:numId w:val="1513"/>
        </w:numPr>
      </w:pPr>
      <w:r>
        <w:t xml:space="preserve">Único</w:t>
      </w:r>
    </w:p>
    <w:p>
      <w:pPr>
        <w:numPr>
          <w:ilvl w:val="1"/>
          <w:numId w:val="1513"/>
        </w:numPr>
      </w:pPr>
      <w:r>
        <w:t xml:space="preserve">Múltiplos</w:t>
      </w:r>
    </w:p>
    <w:p>
      <w:pPr>
        <w:numPr>
          <w:ilvl w:val="0"/>
          <w:numId w:val="1510"/>
        </w:numPr>
      </w:pPr>
      <w:r>
        <w:t xml:space="preserve">Quanto ao cegamento:</w:t>
      </w:r>
      <w:hyperlink w:anchor="ref-Bruce2022">
        <w:r>
          <w:rPr>
            <w:rStyle w:val="Lienhypertexte"/>
            <w:vertAlign w:val="superscript"/>
          </w:rPr>
          <w:t xml:space="preserve">315</w:t>
        </w:r>
      </w:hyperlink>
    </w:p>
    <w:p>
      <w:pPr>
        <w:numPr>
          <w:ilvl w:val="1"/>
          <w:numId w:val="1514"/>
        </w:numPr>
      </w:pPr>
      <w:r>
        <w:t xml:space="preserve">Aberto*</w:t>
      </w:r>
    </w:p>
    <w:p>
      <w:pPr>
        <w:numPr>
          <w:ilvl w:val="1"/>
          <w:numId w:val="1514"/>
        </w:numPr>
      </w:pPr>
      <w:r>
        <w:t xml:space="preserve">Simples-cego</w:t>
      </w:r>
    </w:p>
    <w:p>
      <w:pPr>
        <w:numPr>
          <w:ilvl w:val="1"/>
          <w:numId w:val="1514"/>
        </w:numPr>
      </w:pPr>
      <w:r>
        <w:t xml:space="preserve">Duplo-cego</w:t>
      </w:r>
    </w:p>
    <w:p>
      <w:pPr>
        <w:numPr>
          <w:ilvl w:val="1"/>
          <w:numId w:val="1514"/>
        </w:numPr>
      </w:pPr>
      <w:r>
        <w:t xml:space="preserve">Tripo-cego</w:t>
      </w:r>
    </w:p>
    <w:p>
      <w:pPr>
        <w:numPr>
          <w:ilvl w:val="1"/>
          <w:numId w:val="1514"/>
        </w:numPr>
      </w:pPr>
      <w:r>
        <w:t xml:space="preserve">Quádruplo-cego</w:t>
      </w:r>
    </w:p>
    <w:p>
      <w:pPr>
        <w:numPr>
          <w:ilvl w:val="0"/>
          <w:numId w:val="1510"/>
        </w:numPr>
      </w:pPr>
      <w:r>
        <w:t xml:space="preserve">Quanto à alocação:</w:t>
      </w:r>
      <w:hyperlink w:anchor="ref-Bruce2022">
        <w:r>
          <w:rPr>
            <w:rStyle w:val="Lienhypertexte"/>
            <w:vertAlign w:val="superscript"/>
          </w:rPr>
          <w:t xml:space="preserve">315</w:t>
        </w:r>
      </w:hyperlink>
    </w:p>
    <w:p>
      <w:pPr>
        <w:numPr>
          <w:ilvl w:val="1"/>
          <w:numId w:val="1515"/>
        </w:numPr>
      </w:pPr>
      <w:r>
        <w:t xml:space="preserve">Sem sorteio</w:t>
      </w:r>
    </w:p>
    <w:p>
      <w:pPr>
        <w:numPr>
          <w:ilvl w:val="1"/>
          <w:numId w:val="1515"/>
        </w:numPr>
      </w:pPr>
      <w:r>
        <w:t xml:space="preserve">Estratificada (centro apenas)</w:t>
      </w:r>
    </w:p>
    <w:p>
      <w:pPr>
        <w:numPr>
          <w:ilvl w:val="1"/>
          <w:numId w:val="1515"/>
        </w:numPr>
      </w:pPr>
      <w:r>
        <w:t xml:space="preserve">Estratificada</w:t>
      </w:r>
    </w:p>
    <w:p>
      <w:pPr>
        <w:numPr>
          <w:ilvl w:val="1"/>
          <w:numId w:val="1515"/>
        </w:numPr>
      </w:pPr>
      <w:r>
        <w:t xml:space="preserve">Minimizada</w:t>
      </w:r>
    </w:p>
    <w:p>
      <w:pPr>
        <w:numPr>
          <w:ilvl w:val="1"/>
          <w:numId w:val="1515"/>
        </w:numPr>
      </w:pPr>
      <w:r>
        <w:t xml:space="preserve">Estratificada e minimizada</w:t>
      </w:r>
    </w:p>
    <w:p>
      <w:pPr>
        <w:pStyle w:val="FirstParagraph"/>
      </w:pPr>
    </w:p>
    <w:bookmarkEnd w:id="836"/>
    <w:bookmarkStart w:id="837" w:name="Xc97bcd6d1ee69d172e65a8c53f41dee46945832"/>
    <w:p>
      <w:pPr>
        <w:pStyle w:val="Titre3"/>
      </w:pPr>
      <w:r>
        <w:t xml:space="preserve">Quais são as estratégias para metodológicas para reduzir vieses metodológicos?</w:t>
      </w:r>
    </w:p>
    <w:p>
      <w:pPr>
        <w:numPr>
          <w:ilvl w:val="0"/>
          <w:numId w:val="1516"/>
        </w:numPr>
      </w:pPr>
      <w:r>
        <w:t xml:space="preserve">Grupo controle.</w:t>
      </w:r>
      <w:hyperlink w:anchor="ref-REF">
        <w:r>
          <w:rPr>
            <w:rStyle w:val="Lienhypertexte"/>
            <w:b/>
            <w:bCs/>
            <w:vertAlign w:val="superscript"/>
          </w:rPr>
          <w:t xml:space="preserve">REF?</w:t>
        </w:r>
      </w:hyperlink>
    </w:p>
    <w:p>
      <w:pPr>
        <w:numPr>
          <w:ilvl w:val="0"/>
          <w:numId w:val="1516"/>
        </w:numPr>
      </w:pPr>
      <w:r>
        <w:t xml:space="preserve">Grupo placebo.</w:t>
      </w:r>
      <w:hyperlink w:anchor="ref-REF">
        <w:r>
          <w:rPr>
            <w:rStyle w:val="Lienhypertexte"/>
            <w:b/>
            <w:bCs/>
            <w:vertAlign w:val="superscript"/>
          </w:rPr>
          <w:t xml:space="preserve">REF?</w:t>
        </w:r>
      </w:hyperlink>
    </w:p>
    <w:p>
      <w:pPr>
        <w:numPr>
          <w:ilvl w:val="0"/>
          <w:numId w:val="1516"/>
        </w:numPr>
      </w:pPr>
      <w:r>
        <w:t xml:space="preserve">Controle sham.</w:t>
      </w:r>
      <w:hyperlink w:anchor="ref-REF">
        <w:r>
          <w:rPr>
            <w:rStyle w:val="Lienhypertexte"/>
            <w:b/>
            <w:bCs/>
            <w:vertAlign w:val="superscript"/>
          </w:rPr>
          <w:t xml:space="preserve">REF?</w:t>
        </w:r>
      </w:hyperlink>
    </w:p>
    <w:p>
      <w:pPr>
        <w:numPr>
          <w:ilvl w:val="0"/>
          <w:numId w:val="1516"/>
        </w:numPr>
      </w:pPr>
      <w:r>
        <w:t xml:space="preserve">Cegamento.</w:t>
      </w:r>
      <w:hyperlink w:anchor="ref-REF">
        <w:r>
          <w:rPr>
            <w:rStyle w:val="Lienhypertexte"/>
            <w:b/>
            <w:bCs/>
            <w:vertAlign w:val="superscript"/>
          </w:rPr>
          <w:t xml:space="preserve">REF?</w:t>
        </w:r>
      </w:hyperlink>
    </w:p>
    <w:p>
      <w:pPr>
        <w:pStyle w:val="FirstParagraph"/>
      </w:pPr>
    </w:p>
    <w:bookmarkEnd w:id="837"/>
    <w:bookmarkEnd w:id="838"/>
    <w:bookmarkStart w:id="840" w:name="modelos-de-análise-de-comparação"/>
    <w:p>
      <w:pPr>
        <w:pStyle w:val="Titre2"/>
      </w:pPr>
      <w:r>
        <w:t xml:space="preserve">Modelos de análise de comparação</w:t>
      </w:r>
    </w:p>
    <w:p>
      <w:pPr>
        <w:pStyle w:val="FirstParagraph"/>
      </w:pPr>
    </w:p>
    <w:bookmarkStart w:id="839" w:name="X9c40b599329bf617ea77d574f32bdbf648a9de3"/>
    <w:p>
      <w:pPr>
        <w:pStyle w:val="Titre3"/>
      </w:pPr>
      <w:r>
        <w:t xml:space="preserve">Que modelos podem ser utilizados para comparações?</w:t>
      </w:r>
    </w:p>
    <w:p>
      <w:pPr>
        <w:numPr>
          <w:ilvl w:val="0"/>
          <w:numId w:val="1517"/>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316</w:t>
        </w:r>
      </w:hyperlink>
    </w:p>
    <w:p>
      <w:pPr>
        <w:numPr>
          <w:ilvl w:val="0"/>
          <w:numId w:val="151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316</w:t>
        </w:r>
      </w:hyperlink>
    </w:p>
    <w:p>
      <w:pPr>
        <w:numPr>
          <w:ilvl w:val="0"/>
          <w:numId w:val="151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44</w:t>
        </w:r>
      </w:hyperlink>
      <w:r>
        <w:rPr>
          <w:vertAlign w:val="superscript"/>
        </w:rPr>
        <w:t xml:space="preserve">,</w:t>
      </w:r>
      <w:hyperlink w:anchor="ref-Vickers2001a">
        <w:r>
          <w:rPr>
            <w:rStyle w:val="Lienhypertexte"/>
            <w:vertAlign w:val="superscript"/>
          </w:rPr>
          <w:t xml:space="preserve">316</w:t>
        </w:r>
      </w:hyperlink>
    </w:p>
    <w:p>
      <w:pPr>
        <w:pStyle w:val="FirstParagraph"/>
      </w:pPr>
    </w:p>
    <w:p>
      <w:pPr>
        <w:pStyle w:val="Corpsdetexte"/>
      </w:pPr>
    </w:p>
    <w:p>
      <w:pPr>
        <w:pStyle w:val="Corpsdetexte"/>
      </w:pPr>
    </w:p>
    <w:p>
      <w:pPr>
        <w:numPr>
          <w:ilvl w:val="0"/>
          <w:numId w:val="151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317</w:t>
        </w:r>
      </w:hyperlink>
    </w:p>
    <w:p>
      <w:pPr>
        <w:numPr>
          <w:ilvl w:val="0"/>
          <w:numId w:val="151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44</w:t>
        </w:r>
      </w:hyperlink>
      <w:r>
        <w:rPr>
          <w:vertAlign w:val="superscript"/>
        </w:rPr>
        <w:t xml:space="preserve">,</w:t>
      </w:r>
      <w:hyperlink w:anchor="ref-laird1983">
        <w:r>
          <w:rPr>
            <w:rStyle w:val="Lienhypertexte"/>
            <w:vertAlign w:val="superscript"/>
          </w:rPr>
          <w:t xml:space="preserve">318</w:t>
        </w:r>
      </w:hyperlink>
    </w:p>
    <w:p>
      <w:pPr>
        <w:pStyle w:val="FirstParagraph"/>
      </w:pPr>
    </w:p>
    <w:p>
      <w:pPr>
        <w:pStyle w:val="Corpsdetexte"/>
      </w:pPr>
    </w:p>
    <w:p>
      <w:pPr>
        <w:pStyle w:val="Corpsdetexte"/>
      </w:pPr>
    </w:p>
    <w:p>
      <w:pPr>
        <w:numPr>
          <w:ilvl w:val="0"/>
          <w:numId w:val="151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317</w:t>
        </w:r>
      </w:hyperlink>
    </w:p>
    <w:p>
      <w:pPr>
        <w:numPr>
          <w:ilvl w:val="0"/>
          <w:numId w:val="1519"/>
        </w:numPr>
      </w:pPr>
      <w:r>
        <w:t xml:space="preserve">.</w:t>
      </w:r>
      <w:hyperlink w:anchor="ref-Cnaan1997">
        <w:r>
          <w:rPr>
            <w:rStyle w:val="Lienhypertexte"/>
            <w:vertAlign w:val="superscript"/>
          </w:rPr>
          <w:t xml:space="preserve">319</w:t>
        </w:r>
      </w:hyperlink>
    </w:p>
    <w:p>
      <w:pPr>
        <w:numPr>
          <w:ilvl w:val="0"/>
          <w:numId w:val="1519"/>
        </w:numPr>
      </w:pPr>
      <w:r>
        <w:t xml:space="preserve">.</w:t>
      </w:r>
      <w:hyperlink w:anchor="ref-mallinckrodt2008">
        <w:r>
          <w:rPr>
            <w:rStyle w:val="Lienhypertexte"/>
            <w:vertAlign w:val="superscript"/>
          </w:rPr>
          <w:t xml:space="preserve">320</w:t>
        </w:r>
      </w:hyperlink>
    </w:p>
    <w:p>
      <w:pPr>
        <w:pStyle w:val="FirstParagraph"/>
      </w:pPr>
    </w:p>
    <w:bookmarkEnd w:id="839"/>
    <w:bookmarkEnd w:id="840"/>
    <w:bookmarkStart w:id="848" w:name="comparação-na-linha-de-base"/>
    <w:p>
      <w:pPr>
        <w:pStyle w:val="Titre2"/>
      </w:pPr>
      <w:r>
        <w:t xml:space="preserve">Comparação na linha de base</w:t>
      </w:r>
    </w:p>
    <w:p>
      <w:pPr>
        <w:pStyle w:val="FirstParagraph"/>
      </w:pPr>
    </w:p>
    <w:bookmarkStart w:id="841" w:name="o-que-são-dados-na-linha-de-base"/>
    <w:p>
      <w:pPr>
        <w:pStyle w:val="Titre3"/>
      </w:pPr>
      <w:r>
        <w:t xml:space="preserve">O que são dados na linha de base?</w:t>
      </w:r>
    </w:p>
    <w:p>
      <w:pPr>
        <w:numPr>
          <w:ilvl w:val="0"/>
          <w:numId w:val="152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321</w:t>
        </w:r>
      </w:hyperlink>
    </w:p>
    <w:p>
      <w:pPr>
        <w:numPr>
          <w:ilvl w:val="0"/>
          <w:numId w:val="152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321</w:t>
        </w:r>
      </w:hyperlink>
    </w:p>
    <w:p>
      <w:pPr>
        <w:numPr>
          <w:ilvl w:val="0"/>
          <w:numId w:val="152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321</w:t>
        </w:r>
      </w:hyperlink>
    </w:p>
    <w:p>
      <w:pPr>
        <w:numPr>
          <w:ilvl w:val="0"/>
          <w:numId w:val="152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321</w:t>
        </w:r>
      </w:hyperlink>
    </w:p>
    <w:p>
      <w:pPr>
        <w:pStyle w:val="FirstParagraph"/>
      </w:pPr>
    </w:p>
    <w:bookmarkEnd w:id="841"/>
    <w:bookmarkStart w:id="842" w:name="Xc6b525fa003cc2f7283049cc20be53b46f5cc29"/>
    <w:p>
      <w:pPr>
        <w:pStyle w:val="Titre3"/>
      </w:pPr>
      <w:r>
        <w:t xml:space="preserve">O que é comparação entre grupos na linha de base em ensaios clínicos aleatorizados?</w:t>
      </w:r>
    </w:p>
    <w:p>
      <w:pPr>
        <w:numPr>
          <w:ilvl w:val="0"/>
          <w:numId w:val="1521"/>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322</w:t>
        </w:r>
      </w:hyperlink>
    </w:p>
    <w:p>
      <w:pPr>
        <w:numPr>
          <w:ilvl w:val="0"/>
          <w:numId w:val="152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322</w:t>
        </w:r>
      </w:hyperlink>
    </w:p>
    <w:p>
      <w:pPr>
        <w:pStyle w:val="FirstParagraph"/>
      </w:pPr>
    </w:p>
    <w:bookmarkEnd w:id="842"/>
    <w:bookmarkStart w:id="843" w:name="Xa8aa295a067b4a644e922111d98c3d412f483a4"/>
    <w:p>
      <w:pPr>
        <w:pStyle w:val="Titre3"/>
      </w:pPr>
      <w:r>
        <w:t xml:space="preserve">Para quê comparar grupos na linha de base em ensaios clínicos aleatorizados?</w:t>
      </w:r>
    </w:p>
    <w:p>
      <w:pPr>
        <w:numPr>
          <w:ilvl w:val="0"/>
          <w:numId w:val="1522"/>
        </w:numPr>
      </w:pPr>
      <w:r>
        <w:t xml:space="preserve">Os P-valores estão relacionados à aleatorização dos participantes em grupos.</w:t>
      </w:r>
      <w:hyperlink w:anchor="ref-Bolzern2019">
        <w:r>
          <w:rPr>
            <w:rStyle w:val="Lienhypertexte"/>
            <w:vertAlign w:val="superscript"/>
          </w:rPr>
          <w:t xml:space="preserve">323</w:t>
        </w:r>
      </w:hyperlink>
    </w:p>
    <w:p>
      <w:pPr>
        <w:numPr>
          <w:ilvl w:val="0"/>
          <w:numId w:val="1522"/>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323</w:t>
        </w:r>
      </w:hyperlink>
    </w:p>
    <w:p>
      <w:pPr>
        <w:pStyle w:val="FirstParagraph"/>
      </w:pPr>
    </w:p>
    <w:bookmarkEnd w:id="843"/>
    <w:bookmarkStart w:id="844" w:name="X81524171a7dbcf018512a481ee6e06033b18f0b"/>
    <w:p>
      <w:pPr>
        <w:pStyle w:val="Titre3"/>
      </w:pPr>
      <w:r>
        <w:t xml:space="preserve">Quais são as razões para diferenças entre grupos de tratamento nas (co)variáveis na linha de base?</w:t>
      </w:r>
    </w:p>
    <w:p>
      <w:pPr>
        <w:numPr>
          <w:ilvl w:val="0"/>
          <w:numId w:val="1523"/>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322</w:t>
        </w:r>
      </w:hyperlink>
    </w:p>
    <w:p>
      <w:pPr>
        <w:numPr>
          <w:ilvl w:val="0"/>
          <w:numId w:val="1523"/>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322</w:t>
        </w:r>
      </w:hyperlink>
    </w:p>
    <w:p>
      <w:pPr>
        <w:numPr>
          <w:ilvl w:val="0"/>
          <w:numId w:val="1523"/>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322</w:t>
        </w:r>
      </w:hyperlink>
    </w:p>
    <w:p>
      <w:pPr>
        <w:numPr>
          <w:ilvl w:val="0"/>
          <w:numId w:val="1523"/>
        </w:numPr>
      </w:pPr>
      <w:r>
        <w:t xml:space="preserve">Má conduta científica.</w:t>
      </w:r>
      <w:hyperlink w:anchor="ref-chen2020">
        <w:r>
          <w:rPr>
            <w:rStyle w:val="Lienhypertexte"/>
            <w:vertAlign w:val="superscript"/>
          </w:rPr>
          <w:t xml:space="preserve">187</w:t>
        </w:r>
      </w:hyperlink>
    </w:p>
    <w:p>
      <w:pPr>
        <w:pStyle w:val="FirstParagraph"/>
      </w:pPr>
    </w:p>
    <w:bookmarkEnd w:id="844"/>
    <w:bookmarkStart w:id="845" w:name="X5acfb9c8df48d821a3799c30436fc0d47ce1d95"/>
    <w:p>
      <w:pPr>
        <w:pStyle w:val="Titre3"/>
      </w:pPr>
      <w:r>
        <w:t xml:space="preserve">Quais cenários permitem a comparação entre grupos na linha de base em ensaios clínicos aleatorizados?</w:t>
      </w:r>
    </w:p>
    <w:p>
      <w:pPr>
        <w:numPr>
          <w:ilvl w:val="0"/>
          <w:numId w:val="152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323</w:t>
        </w:r>
      </w:hyperlink>
    </w:p>
    <w:p>
      <w:pPr>
        <w:numPr>
          <w:ilvl w:val="0"/>
          <w:numId w:val="152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323</w:t>
        </w:r>
      </w:hyperlink>
    </w:p>
    <w:p>
      <w:pPr>
        <w:pStyle w:val="FirstParagraph"/>
      </w:pPr>
    </w:p>
    <w:bookmarkEnd w:id="845"/>
    <w:bookmarkStart w:id="846" w:name="X9d5e108449ba2d3ac127ebe1bb7324aa3934b59"/>
    <w:p>
      <w:pPr>
        <w:pStyle w:val="Titre3"/>
      </w:pPr>
      <w:r>
        <w:t xml:space="preserve">Por que não se deve comparar grupos na linha de base em ensaios clínicos aleatorizados?</w:t>
      </w:r>
    </w:p>
    <w:p>
      <w:pPr>
        <w:numPr>
          <w:ilvl w:val="0"/>
          <w:numId w:val="1525"/>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25"/>
        </w:numPr>
      </w:pPr>
      <w:r>
        <w:t xml:space="preserve">Quando a aleatorização é bem-sucedida, a hipótese nula de diferença entre grupos na linha de base é verdadeira.</w:t>
      </w:r>
      <w:hyperlink w:anchor="ref-roberts1999">
        <w:r>
          <w:rPr>
            <w:rStyle w:val="Lienhypertexte"/>
            <w:vertAlign w:val="superscript"/>
          </w:rPr>
          <w:t xml:space="preserve">324</w:t>
        </w:r>
      </w:hyperlink>
    </w:p>
    <w:p>
      <w:pPr>
        <w:numPr>
          <w:ilvl w:val="0"/>
          <w:numId w:val="152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325</w:t>
        </w:r>
      </w:hyperlink>
    </w:p>
    <w:p>
      <w:pPr>
        <w:pStyle w:val="FirstParagraph"/>
      </w:pPr>
    </w:p>
    <w:bookmarkEnd w:id="846"/>
    <w:bookmarkStart w:id="84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6"/>
        </w:numPr>
      </w:pPr>
      <w:r>
        <w:t xml:space="preserve">Na fase de projeto: identifique as variáveis prognósticas do desfecho de acordo com a literatura.</w:t>
      </w:r>
      <w:hyperlink w:anchor="ref-roberts1999">
        <w:r>
          <w:rPr>
            <w:rStyle w:val="Lienhypertexte"/>
            <w:vertAlign w:val="superscript"/>
          </w:rPr>
          <w:t xml:space="preserve">324</w:t>
        </w:r>
      </w:hyperlink>
    </w:p>
    <w:p>
      <w:pPr>
        <w:numPr>
          <w:ilvl w:val="0"/>
          <w:numId w:val="1526"/>
        </w:numPr>
      </w:pPr>
      <w:r>
        <w:t xml:space="preserve">Na fase de análise: inclua as variáveis prognósticas nos modelos para ajuste.</w:t>
      </w:r>
      <w:hyperlink w:anchor="ref-roberts1999">
        <w:r>
          <w:rPr>
            <w:rStyle w:val="Lienhypertexte"/>
            <w:vertAlign w:val="superscript"/>
          </w:rPr>
          <w:t xml:space="preserve">324</w:t>
        </w:r>
      </w:hyperlink>
    </w:p>
    <w:p>
      <w:pPr>
        <w:pStyle w:val="FirstParagraph"/>
      </w:pPr>
    </w:p>
    <w:bookmarkEnd w:id="847"/>
    <w:bookmarkEnd w:id="848"/>
    <w:bookmarkStart w:id="850" w:name="comparação-intragrupos"/>
    <w:p>
      <w:pPr>
        <w:pStyle w:val="Titre2"/>
      </w:pPr>
      <w:r>
        <w:t xml:space="preserve">Comparação intragrupos</w:t>
      </w:r>
    </w:p>
    <w:p>
      <w:pPr>
        <w:pStyle w:val="FirstParagraph"/>
      </w:pPr>
    </w:p>
    <w:bookmarkStart w:id="849" w:name="X85e103a2f7eb30bdb0c9dcfae44c89c544c6e3e"/>
    <w:p>
      <w:pPr>
        <w:pStyle w:val="Titre3"/>
      </w:pPr>
      <w:r>
        <w:t xml:space="preserve">Por que não se deve comparar intragrupos (pré - pós) em ensaios clínicos aleatorizados?</w:t>
      </w:r>
    </w:p>
    <w:p>
      <w:pPr>
        <w:pStyle w:val="Compact"/>
        <w:numPr>
          <w:ilvl w:val="0"/>
          <w:numId w:val="1527"/>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314</w:t>
        </w:r>
      </w:hyperlink>
    </w:p>
    <w:p>
      <w:pPr>
        <w:pStyle w:val="FirstParagraph"/>
      </w:pPr>
    </w:p>
    <w:bookmarkEnd w:id="849"/>
    <w:bookmarkEnd w:id="850"/>
    <w:bookmarkStart w:id="854" w:name="comparação-entre-grupos"/>
    <w:p>
      <w:pPr>
        <w:pStyle w:val="Titre2"/>
      </w:pPr>
      <w:r>
        <w:t xml:space="preserve">Comparação entre grupos</w:t>
      </w:r>
    </w:p>
    <w:p>
      <w:pPr>
        <w:pStyle w:val="FirstParagraph"/>
      </w:pPr>
    </w:p>
    <w:bookmarkStart w:id="851" w:name="X9b3b05e5fdd24b77dfc9db09fd3a7301412ec76"/>
    <w:p>
      <w:pPr>
        <w:pStyle w:val="Titre3"/>
      </w:pPr>
      <w:r>
        <w:t xml:space="preserve">O que é comparação entre grupos em ensaios clínicos aleatorizados?</w:t>
      </w:r>
    </w:p>
    <w:p>
      <w:pPr>
        <w:pStyle w:val="Compact"/>
        <w:numPr>
          <w:ilvl w:val="0"/>
          <w:numId w:val="1528"/>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314</w:t>
        </w:r>
      </w:hyperlink>
    </w:p>
    <w:p>
      <w:pPr>
        <w:pStyle w:val="FirstParagraph"/>
      </w:pPr>
    </w:p>
    <w:bookmarkEnd w:id="851"/>
    <w:bookmarkStart w:id="852" w:name="o-que-pode-ser-comparado-entre-grupos"/>
    <w:p>
      <w:pPr>
        <w:pStyle w:val="Titre3"/>
      </w:pPr>
      <w:r>
        <w:t xml:space="preserve">O que pode ser comparado entre grupos?</w:t>
      </w:r>
    </w:p>
    <w:p>
      <w:pPr>
        <w:pStyle w:val="Compact"/>
        <w:numPr>
          <w:ilvl w:val="0"/>
          <w:numId w:val="1529"/>
        </w:numPr>
      </w:pPr>
      <w:r>
        <w:t xml:space="preserve">Valores pós-tratamento; mudança entre linha de base e pós-tratamento; mudança percentual da linha de base.</w:t>
      </w:r>
      <w:hyperlink w:anchor="ref-vickers2001b">
        <w:r>
          <w:rPr>
            <w:rStyle w:val="Lienhypertexte"/>
            <w:vertAlign w:val="superscript"/>
          </w:rPr>
          <w:t xml:space="preserve">326</w:t>
        </w:r>
      </w:hyperlink>
    </w:p>
    <w:p>
      <w:pPr>
        <w:pStyle w:val="FirstParagraph"/>
      </w:pPr>
    </w:p>
    <w:bookmarkEnd w:id="852"/>
    <w:bookmarkStart w:id="853" w:name="Xd800d57ed09282ad8a795b2105bcc9fdef92743"/>
    <w:p>
      <w:pPr>
        <w:pStyle w:val="Titre3"/>
      </w:pPr>
      <w:r>
        <w:t xml:space="preserve">Qual é a comparação entre grupos mais adequada em ensaios clínicos aleatorizados?</w:t>
      </w:r>
    </w:p>
    <w:p>
      <w:pPr>
        <w:numPr>
          <w:ilvl w:val="0"/>
          <w:numId w:val="1530"/>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326</w:t>
        </w:r>
      </w:hyperlink>
    </w:p>
    <w:p>
      <w:pPr>
        <w:numPr>
          <w:ilvl w:val="0"/>
          <w:numId w:val="1530"/>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326</w:t>
        </w:r>
      </w:hyperlink>
    </w:p>
    <w:p>
      <w:pPr>
        <w:numPr>
          <w:ilvl w:val="0"/>
          <w:numId w:val="1530"/>
        </w:numPr>
      </w:pPr>
      <w:r>
        <w:t xml:space="preserve">Mudança percentual da linha de base é a opção menos eficiente em termos de poder estatístico.</w:t>
      </w:r>
      <w:hyperlink w:anchor="ref-vickers2001b">
        <w:r>
          <w:rPr>
            <w:rStyle w:val="Lienhypertexte"/>
            <w:vertAlign w:val="superscript"/>
          </w:rPr>
          <w:t xml:space="preserve">326</w:t>
        </w:r>
      </w:hyperlink>
    </w:p>
    <w:p>
      <w:pPr>
        <w:pStyle w:val="FirstParagraph"/>
      </w:pPr>
    </w:p>
    <w:bookmarkEnd w:id="853"/>
    <w:bookmarkEnd w:id="854"/>
    <w:bookmarkStart w:id="858" w:name="comparação-de-subgrupos"/>
    <w:p>
      <w:pPr>
        <w:pStyle w:val="Titre2"/>
      </w:pPr>
      <w:r>
        <w:t xml:space="preserve">Comparação de subgrupos</w:t>
      </w:r>
    </w:p>
    <w:p>
      <w:pPr>
        <w:pStyle w:val="FirstParagraph"/>
      </w:pPr>
    </w:p>
    <w:bookmarkStart w:id="855" w:name="X653dfb42d8ad586c737a8688c50a05c50730bbc"/>
    <w:p>
      <w:pPr>
        <w:pStyle w:val="Titre3"/>
      </w:pPr>
      <w:r>
        <w:t xml:space="preserve">O que é comparação de subgrupos em ensaios clínicos aleatorizados?</w:t>
      </w:r>
    </w:p>
    <w:p>
      <w:pPr>
        <w:pStyle w:val="Compact"/>
        <w:numPr>
          <w:ilvl w:val="0"/>
          <w:numId w:val="1531"/>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321</w:t>
        </w:r>
      </w:hyperlink>
    </w:p>
    <w:p>
      <w:pPr>
        <w:pStyle w:val="FirstParagraph"/>
      </w:pPr>
    </w:p>
    <w:bookmarkEnd w:id="855"/>
    <w:bookmarkStart w:id="856" w:name="Xdca03e4e89362818ebaea0d4f54ef6498c0d68a"/>
    <w:p>
      <w:pPr>
        <w:pStyle w:val="Titre3"/>
      </w:pPr>
      <w:r>
        <w:t xml:space="preserve">Como realizar a comparação de subgrupos em ensaios clínicos aleatorizados?</w:t>
      </w:r>
    </w:p>
    <w:p>
      <w:pPr>
        <w:pStyle w:val="Compact"/>
        <w:numPr>
          <w:ilvl w:val="0"/>
          <w:numId w:val="1532"/>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321</w:t>
        </w:r>
      </w:hyperlink>
      <w:r>
        <w:rPr>
          <w:vertAlign w:val="superscript"/>
        </w:rPr>
        <w:t xml:space="preserve">,</w:t>
      </w:r>
      <w:hyperlink w:anchor="ref-Brookes2004">
        <w:r>
          <w:rPr>
            <w:rStyle w:val="Lienhypertexte"/>
            <w:vertAlign w:val="superscript"/>
          </w:rPr>
          <w:t xml:space="preserve">327</w:t>
        </w:r>
      </w:hyperlink>
    </w:p>
    <w:p>
      <w:pPr>
        <w:pStyle w:val="FirstParagraph"/>
      </w:pPr>
    </w:p>
    <w:bookmarkEnd w:id="856"/>
    <w:bookmarkStart w:id="857" w:name="X7588c7f2e641aa888898d1d7e9181f7bfe02894"/>
    <w:p>
      <w:pPr>
        <w:pStyle w:val="Titre3"/>
      </w:pPr>
      <w:r>
        <w:t xml:space="preserve">Como interpretar a comparação de subgrupos em ensaios clínicos aleatorizados?</w:t>
      </w:r>
    </w:p>
    <w:p>
      <w:pPr>
        <w:numPr>
          <w:ilvl w:val="0"/>
          <w:numId w:val="1533"/>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321</w:t>
        </w:r>
      </w:hyperlink>
      <w:r>
        <w:rPr>
          <w:vertAlign w:val="superscript"/>
        </w:rPr>
        <w:t xml:space="preserve">,</w:t>
      </w:r>
      <w:hyperlink w:anchor="ref-Brookes2004">
        <w:r>
          <w:rPr>
            <w:rStyle w:val="Lienhypertexte"/>
            <w:vertAlign w:val="superscript"/>
          </w:rPr>
          <w:t xml:space="preserve">327</w:t>
        </w:r>
      </w:hyperlink>
    </w:p>
    <w:p>
      <w:pPr>
        <w:numPr>
          <w:ilvl w:val="0"/>
          <w:numId w:val="153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321</w:t>
        </w:r>
      </w:hyperlink>
    </w:p>
    <w:p>
      <w:pPr>
        <w:numPr>
          <w:ilvl w:val="0"/>
          <w:numId w:val="153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321</w:t>
        </w:r>
      </w:hyperlink>
    </w:p>
    <w:p>
      <w:pPr>
        <w:pStyle w:val="FirstParagraph"/>
      </w:pPr>
    </w:p>
    <w:bookmarkEnd w:id="857"/>
    <w:bookmarkEnd w:id="858"/>
    <w:bookmarkStart w:id="861" w:name="efeito-de-interação-1"/>
    <w:p>
      <w:pPr>
        <w:pStyle w:val="Titre2"/>
      </w:pPr>
      <w:r>
        <w:t xml:space="preserve">Efeito de interação</w:t>
      </w:r>
    </w:p>
    <w:p>
      <w:pPr>
        <w:pStyle w:val="FirstParagraph"/>
      </w:pPr>
    </w:p>
    <w:bookmarkStart w:id="859" w:name="por-que-analisar-o-efeito-de-interação"/>
    <w:p>
      <w:pPr>
        <w:pStyle w:val="Titre3"/>
      </w:pPr>
      <w:r>
        <w:t xml:space="preserve">Por que analisar o efeito de interação?</w:t>
      </w:r>
    </w:p>
    <w:p>
      <w:pPr>
        <w:numPr>
          <w:ilvl w:val="0"/>
          <w:numId w:val="153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314</w:t>
        </w:r>
      </w:hyperlink>
    </w:p>
    <w:p>
      <w:pPr>
        <w:numPr>
          <w:ilvl w:val="0"/>
          <w:numId w:val="153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328</w:t>
        </w:r>
      </w:hyperlink>
    </w:p>
    <w:p>
      <w:pPr>
        <w:numPr>
          <w:ilvl w:val="0"/>
          <w:numId w:val="1534"/>
        </w:numPr>
      </w:pPr>
      <w:r>
        <w:t xml:space="preserve">.</w:t>
      </w:r>
      <w:hyperlink w:anchor="ref-Bours2023">
        <w:r>
          <w:rPr>
            <w:rStyle w:val="Lienhypertexte"/>
            <w:vertAlign w:val="superscript"/>
          </w:rPr>
          <w:t xml:space="preserve">220</w:t>
        </w:r>
      </w:hyperlink>
    </w:p>
    <w:p>
      <w:pPr>
        <w:pStyle w:val="FirstParagraph"/>
      </w:pPr>
    </w:p>
    <w:bookmarkEnd w:id="859"/>
    <w:bookmarkStart w:id="860" w:name="quando-usar-o-termo-de-interação"/>
    <w:p>
      <w:pPr>
        <w:pStyle w:val="Titre3"/>
      </w:pPr>
      <w:r>
        <w:t xml:space="preserve">Quando usar o termo de interação?</w:t>
      </w:r>
    </w:p>
    <w:p>
      <w:pPr>
        <w:numPr>
          <w:ilvl w:val="0"/>
          <w:numId w:val="153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221</w:t>
        </w:r>
      </w:hyperlink>
    </w:p>
    <w:p>
      <w:pPr>
        <w:numPr>
          <w:ilvl w:val="0"/>
          <w:numId w:val="153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329</w:t>
        </w:r>
      </w:hyperlink>
    </w:p>
    <w:p>
      <w:pPr>
        <w:numPr>
          <w:ilvl w:val="0"/>
          <w:numId w:val="1535"/>
        </w:numPr>
      </w:pPr>
      <w:r>
        <w:t xml:space="preserve">O poder estatístico para detectar efeitos de interação é limitado.</w:t>
      </w:r>
      <w:hyperlink w:anchor="ref-Altman2003">
        <w:r>
          <w:rPr>
            <w:rStyle w:val="Lienhypertexte"/>
            <w:vertAlign w:val="superscript"/>
          </w:rPr>
          <w:t xml:space="preserve">329</w:t>
        </w:r>
      </w:hyperlink>
    </w:p>
    <w:p>
      <w:pPr>
        <w:pStyle w:val="FirstParagraph"/>
      </w:pPr>
    </w:p>
    <w:bookmarkEnd w:id="860"/>
    <w:bookmarkEnd w:id="861"/>
    <w:bookmarkStart w:id="865" w:name="ajuste-de-covariáveis"/>
    <w:p>
      <w:pPr>
        <w:pStyle w:val="Titre2"/>
      </w:pPr>
      <w:r>
        <w:t xml:space="preserve">Ajuste de covariáveis</w:t>
      </w:r>
    </w:p>
    <w:p>
      <w:pPr>
        <w:pStyle w:val="FirstParagraph"/>
      </w:pPr>
    </w:p>
    <w:bookmarkStart w:id="862" w:name="X966389a7fa1ad5d2cf553b931a0103c672b64ee"/>
    <w:p>
      <w:pPr>
        <w:pStyle w:val="Titre3"/>
      </w:pPr>
      <w:r>
        <w:t xml:space="preserve">Quais variáveis devem ser utilizadas no ajuste de covariáveis?</w:t>
      </w:r>
    </w:p>
    <w:p>
      <w:pPr>
        <w:pStyle w:val="Compact"/>
        <w:numPr>
          <w:ilvl w:val="0"/>
          <w:numId w:val="1536"/>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324</w:t>
        </w:r>
      </w:hyperlink>
    </w:p>
    <w:p>
      <w:pPr>
        <w:pStyle w:val="FirstParagraph"/>
      </w:pPr>
    </w:p>
    <w:bookmarkEnd w:id="862"/>
    <w:bookmarkStart w:id="863" w:name="Xaa312288dea14e179bcc058b57a63ec3b07f359"/>
    <w:p>
      <w:pPr>
        <w:pStyle w:val="Titre3"/>
      </w:pPr>
      <w:r>
        <w:t xml:space="preserve">Quais os benefícios do ajuste de covariáveis?</w:t>
      </w:r>
    </w:p>
    <w:p>
      <w:pPr>
        <w:numPr>
          <w:ilvl w:val="0"/>
          <w:numId w:val="153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330</w:t>
        </w:r>
      </w:hyperlink>
    </w:p>
    <w:p>
      <w:pPr>
        <w:numPr>
          <w:ilvl w:val="0"/>
          <w:numId w:val="153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331</w:t>
        </w:r>
      </w:hyperlink>
    </w:p>
    <w:p>
      <w:pPr>
        <w:numPr>
          <w:ilvl w:val="0"/>
          <w:numId w:val="153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331</w:t>
        </w:r>
      </w:hyperlink>
    </w:p>
    <w:p>
      <w:pPr>
        <w:pStyle w:val="FirstParagraph"/>
      </w:pPr>
    </w:p>
    <w:bookmarkEnd w:id="863"/>
    <w:bookmarkStart w:id="864" w:name="quais-os-riscos-do-ajuste-de-covariáveis"/>
    <w:p>
      <w:pPr>
        <w:pStyle w:val="Titre3"/>
      </w:pPr>
      <w:r>
        <w:t xml:space="preserve">Quais os riscos do ajuste de covariáveis?</w:t>
      </w:r>
    </w:p>
    <w:p>
      <w:pPr>
        <w:numPr>
          <w:ilvl w:val="0"/>
          <w:numId w:val="1538"/>
        </w:numPr>
      </w:pPr>
      <w:r>
        <w:t xml:space="preserve">Incluir covariáveis que não são prognósticas do desfecho pode reduzir o poder estatístico do estudo.</w:t>
      </w:r>
      <w:hyperlink w:anchor="ref-Kahan2014">
        <w:r>
          <w:rPr>
            <w:rStyle w:val="Lienhypertexte"/>
            <w:vertAlign w:val="superscript"/>
          </w:rPr>
          <w:t xml:space="preserve">331</w:t>
        </w:r>
      </w:hyperlink>
    </w:p>
    <w:p>
      <w:pPr>
        <w:numPr>
          <w:ilvl w:val="0"/>
          <w:numId w:val="153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331</w:t>
        </w:r>
      </w:hyperlink>
    </w:p>
    <w:p>
      <w:pPr>
        <w:pStyle w:val="FirstParagraph"/>
      </w:pPr>
    </w:p>
    <w:bookmarkEnd w:id="864"/>
    <w:bookmarkEnd w:id="865"/>
    <w:bookmarkStart w:id="868" w:name="imputação-de-dados-perdidos"/>
    <w:p>
      <w:pPr>
        <w:pStyle w:val="Titre2"/>
      </w:pPr>
      <w:r>
        <w:t xml:space="preserve">Imputação de dados perdidos</w:t>
      </w:r>
    </w:p>
    <w:p>
      <w:pPr>
        <w:pStyle w:val="FirstParagraph"/>
      </w:pPr>
    </w:p>
    <w:bookmarkStart w:id="866" w:name="Xe2c5c6dba34d5638a4f274dfc4ba03f65e4542d"/>
    <w:p>
      <w:pPr>
        <w:pStyle w:val="Titre3"/>
      </w:pPr>
      <w:r>
        <w:t xml:space="preserve">Como lidar com os dados perdidos em desfechos?</w:t>
      </w:r>
    </w:p>
    <w:p>
      <w:pPr>
        <w:numPr>
          <w:ilvl w:val="0"/>
          <w:numId w:val="1539"/>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123</w:t>
        </w:r>
      </w:hyperlink>
      <w:r>
        <w:rPr>
          <w:vertAlign w:val="superscript"/>
        </w:rPr>
        <w:t xml:space="preserve">,</w:t>
      </w:r>
      <w:hyperlink w:anchor="ref-Cao2022">
        <w:r>
          <w:rPr>
            <w:rStyle w:val="Lienhypertexte"/>
            <w:vertAlign w:val="superscript"/>
          </w:rPr>
          <w:t xml:space="preserve">332</w:t>
        </w:r>
      </w:hyperlink>
    </w:p>
    <w:p>
      <w:pPr>
        <w:numPr>
          <w:ilvl w:val="0"/>
          <w:numId w:val="1539"/>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131</w:t>
        </w:r>
      </w:hyperlink>
      <w:r>
        <w:rPr>
          <w:vertAlign w:val="superscript"/>
        </w:rPr>
        <w:t xml:space="preserve">,</w:t>
      </w:r>
      <w:hyperlink w:anchor="ref-little1988a">
        <w:r>
          <w:rPr>
            <w:rStyle w:val="Lienhypertexte"/>
            <w:vertAlign w:val="superscript"/>
          </w:rPr>
          <w:t xml:space="preserve">132</w:t>
        </w:r>
      </w:hyperlink>
      <w:r>
        <w:t xml:space="preserve"> </w:t>
      </w:r>
      <w:r>
        <w:t xml:space="preserve">é similar.</w:t>
      </w:r>
      <w:hyperlink w:anchor="ref-austin2023">
        <w:r>
          <w:rPr>
            <w:rStyle w:val="Lienhypertexte"/>
            <w:vertAlign w:val="superscript"/>
          </w:rPr>
          <w:t xml:space="preserve">129</w:t>
        </w:r>
      </w:hyperlink>
    </w:p>
    <w:p>
      <w:pPr>
        <w:pStyle w:val="FirstParagraph"/>
      </w:pPr>
    </w:p>
    <w:bookmarkEnd w:id="866"/>
    <w:bookmarkStart w:id="867" w:name="Xa7a3aaca791a9654733312930cd04db87418552"/>
    <w:p>
      <w:pPr>
        <w:pStyle w:val="Titre3"/>
      </w:pPr>
      <w:r>
        <w:t xml:space="preserve">Como lidar com os dados perdidos em covariáveis?</w:t>
      </w:r>
    </w:p>
    <w:p>
      <w:pPr>
        <w:pStyle w:val="Compact"/>
        <w:numPr>
          <w:ilvl w:val="0"/>
          <w:numId w:val="1540"/>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331</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130</w:t>
        </w:r>
      </w:hyperlink>
      <w:r>
        <w:t xml:space="preserve"> </w:t>
      </w:r>
      <w:r>
        <w:t xml:space="preserve">e</w:t>
      </w:r>
      <w:r>
        <w:t xml:space="preserve"> </w:t>
      </w:r>
      <w:r>
        <w:rPr>
          <w:i/>
          <w:iCs/>
        </w:rPr>
        <w:t xml:space="preserve">miceadds</w:t>
      </w:r>
      <w:hyperlink w:anchor="ref-miceadds">
        <w:r>
          <w:rPr>
            <w:rStyle w:val="Lienhypertexte"/>
            <w:vertAlign w:val="superscript"/>
          </w:rPr>
          <w:t xml:space="preserve">133</w:t>
        </w:r>
      </w:hyperlink>
      <w:r>
        <w:t xml:space="preserve"> </w:t>
      </w:r>
      <w:r>
        <w:t xml:space="preserve">fornecem funções</w:t>
      </w:r>
      <w:r>
        <w:t xml:space="preserve"> </w:t>
      </w:r>
      <w:hyperlink r:id="rId334">
        <w:r>
          <w:rPr>
            <w:rStyle w:val="Lienhypertexte"/>
            <w:i/>
            <w:iCs/>
          </w:rPr>
          <w:t xml:space="preserve">mice</w:t>
        </w:r>
      </w:hyperlink>
      <w:r>
        <w:t xml:space="preserve"> </w:t>
      </w:r>
      <w:r>
        <w:t xml:space="preserve">e</w:t>
      </w:r>
      <w:r>
        <w:t xml:space="preserve"> </w:t>
      </w:r>
      <w:hyperlink r:id="rId335">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67"/>
    <w:bookmarkEnd w:id="868"/>
    <w:bookmarkStart w:id="872" w:name="diretrizes-para-redação-4"/>
    <w:p>
      <w:pPr>
        <w:pStyle w:val="Titre2"/>
      </w:pPr>
      <w:r>
        <w:t xml:space="preserve">Diretrizes para redação</w:t>
      </w:r>
    </w:p>
    <w:p>
      <w:pPr>
        <w:pStyle w:val="FirstParagraph"/>
      </w:pPr>
    </w:p>
    <w:bookmarkStart w:id="871" w:name="Xbce0bee323d6b3324e632b57acd94825ad121c8"/>
    <w:p>
      <w:pPr>
        <w:pStyle w:val="Titre3"/>
      </w:pPr>
      <w:r>
        <w:t xml:space="preserve">Quais são as diretrizes para redação de ensaios experimentais?</w:t>
      </w:r>
    </w:p>
    <w:p>
      <w:pPr>
        <w:numPr>
          <w:ilvl w:val="0"/>
          <w:numId w:val="1541"/>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ensaio experimental.</w:t>
      </w:r>
    </w:p>
    <w:p>
      <w:pPr>
        <w:numPr>
          <w:ilvl w:val="0"/>
          <w:numId w:val="1541"/>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333</w:t>
        </w:r>
      </w:hyperlink>
      <w:r>
        <w:t xml:space="preserve"> </w:t>
      </w:r>
      <w:hyperlink r:id="rId86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334</w:t>
        </w:r>
      </w:hyperlink>
      <w:r>
        <w:t xml:space="preserve"> </w:t>
      </w:r>
      <w:r>
        <w:t xml:space="preserve">fornece a função</w:t>
      </w:r>
      <w:r>
        <w:t xml:space="preserve"> </w:t>
      </w:r>
      <w:hyperlink r:id="rId87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71"/>
    <w:bookmarkEnd w:id="872"/>
    <w:bookmarkEnd w:id="873"/>
    <w:bookmarkStart w:id="888" w:name="meta-analise"/>
    <w:p>
      <w:pPr>
        <w:pStyle w:val="Titre1"/>
      </w:pPr>
      <w:r>
        <w:rPr>
          <w:b/>
          <w:bCs/>
        </w:rPr>
        <w:t xml:space="preserve">Meta-análise</w:t>
      </w:r>
    </w:p>
    <w:p>
      <w:pPr>
        <w:pStyle w:val="FirstParagraph"/>
      </w:pPr>
    </w:p>
    <w:bookmarkStart w:id="877" w:name="características-4"/>
    <w:p>
      <w:pPr>
        <w:pStyle w:val="Titre2"/>
      </w:pPr>
      <w:r>
        <w:t xml:space="preserve">Características</w:t>
      </w:r>
    </w:p>
    <w:p>
      <w:pPr>
        <w:pStyle w:val="FirstParagraph"/>
      </w:pPr>
    </w:p>
    <w:bookmarkStart w:id="876" w:name="o-que-é-meta-análise"/>
    <w:p>
      <w:pPr>
        <w:pStyle w:val="Titre3"/>
      </w:pPr>
      <w:r>
        <w:t xml:space="preserve">O que é meta-análise?</w:t>
      </w:r>
    </w:p>
    <w:p>
      <w:pPr>
        <w:pStyle w:val="Compact"/>
        <w:numPr>
          <w:ilvl w:val="0"/>
          <w:numId w:val="15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335</w:t>
        </w:r>
      </w:hyperlink>
      <w:r>
        <w:t xml:space="preserve"> </w:t>
      </w:r>
      <w:r>
        <w:t xml:space="preserve">fornece a função</w:t>
      </w:r>
      <w:r>
        <w:t xml:space="preserve"> </w:t>
      </w:r>
      <w:hyperlink r:id="rId87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336</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337</w:t>
        </w:r>
      </w:hyperlink>
      <w:r>
        <w:t xml:space="preserve"> </w:t>
      </w:r>
      <w:r>
        <w:t xml:space="preserve">fornece a função</w:t>
      </w:r>
      <w:r>
        <w:t xml:space="preserve"> </w:t>
      </w:r>
      <w:hyperlink r:id="rId87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76"/>
    <w:bookmarkEnd w:id="877"/>
    <w:bookmarkStart w:id="884" w:name="interpretação-de-efeitos-em-meta-análise"/>
    <w:p>
      <w:pPr>
        <w:pStyle w:val="Titre2"/>
      </w:pPr>
      <w:r>
        <w:t xml:space="preserve">Interpretação de efeitos em meta-análise</w:t>
      </w:r>
    </w:p>
    <w:p>
      <w:pPr>
        <w:pStyle w:val="FirstParagraph"/>
      </w:pPr>
    </w:p>
    <w:bookmarkStart w:id="878" w:name="X6a8531eeb8c397e4541b9410dfb81a088183f89"/>
    <w:p>
      <w:pPr>
        <w:pStyle w:val="Titre3"/>
      </w:pPr>
      <w:r>
        <w:t xml:space="preserve">Como avaliar a variação do tamanho do efeito?</w:t>
      </w:r>
    </w:p>
    <w:p>
      <w:pPr>
        <w:numPr>
          <w:ilvl w:val="0"/>
          <w:numId w:val="1543"/>
        </w:numPr>
      </w:pPr>
      <w:r>
        <w:t xml:space="preserve">O intervalo de predição contém informação sobre a variação do tamanho do efeito.</w:t>
      </w:r>
      <w:hyperlink w:anchor="ref-Borenstein2022">
        <w:r>
          <w:rPr>
            <w:rStyle w:val="Lienhypertexte"/>
            <w:vertAlign w:val="superscript"/>
          </w:rPr>
          <w:t xml:space="preserve">338</w:t>
        </w:r>
      </w:hyperlink>
    </w:p>
    <w:p>
      <w:pPr>
        <w:numPr>
          <w:ilvl w:val="0"/>
          <w:numId w:val="154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338</w:t>
        </w:r>
      </w:hyperlink>
    </w:p>
    <w:p>
      <w:pPr>
        <w:numPr>
          <w:ilvl w:val="0"/>
          <w:numId w:val="154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338</w:t>
        </w:r>
      </w:hyperlink>
    </w:p>
    <w:p>
      <w:pPr>
        <w:pStyle w:val="FirstParagraph"/>
      </w:pPr>
    </w:p>
    <w:bookmarkEnd w:id="878"/>
    <w:bookmarkStart w:id="883" w:name="Xaba008778b949bab992254bfb81eca4f4b60236"/>
    <w:p>
      <w:pPr>
        <w:pStyle w:val="Titre3"/>
      </w:pPr>
      <w:r>
        <w:t xml:space="preserve">Como avaliar a heterogeneidade entre os estudos?</w:t>
      </w:r>
    </w:p>
    <w:p>
      <w:pPr>
        <w:numPr>
          <w:ilvl w:val="0"/>
          <w:numId w:val="154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338</w:t>
        </w:r>
      </w:hyperlink>
      <w:r>
        <w:rPr>
          <w:vertAlign w:val="superscript"/>
        </w:rPr>
        <w:t xml:space="preserve">,</w:t>
      </w:r>
      <w:hyperlink w:anchor="ref-Rücker2008">
        <w:r>
          <w:rPr>
            <w:rStyle w:val="Lienhypertexte"/>
            <w:vertAlign w:val="superscript"/>
          </w:rPr>
          <w:t xml:space="preserve">339</w:t>
        </w:r>
      </w:hyperlink>
    </w:p>
    <w:p>
      <w:pPr>
        <w:numPr>
          <w:ilvl w:val="0"/>
          <w:numId w:val="154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338</w:t>
        </w:r>
      </w:hyperlink>
    </w:p>
    <w:p>
      <w:pPr>
        <w:numPr>
          <w:ilvl w:val="0"/>
          <w:numId w:val="154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339</w:t>
        </w:r>
      </w:hyperlink>
    </w:p>
    <w:p>
      <w:pPr>
        <w:numPr>
          <w:ilvl w:val="0"/>
          <w:numId w:val="154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339</w:t>
        </w:r>
      </w:hyperlink>
    </w:p>
    <w:p>
      <w:pPr>
        <w:numPr>
          <w:ilvl w:val="0"/>
          <w:numId w:val="154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340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247</w:t>
        </w:r>
      </w:hyperlink>
      <w:r>
        <w:t xml:space="preserve"> </w:t>
      </w:r>
      <w:r>
        <w:t xml:space="preserve">fornece a função</w:t>
      </w:r>
      <w:r>
        <w:t xml:space="preserve"> </w:t>
      </w:r>
      <w:hyperlink r:id="rId87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247</w:t>
        </w:r>
      </w:hyperlink>
      <w:r>
        <w:t xml:space="preserve"> </w:t>
      </w:r>
      <w:r>
        <w:t xml:space="preserve">fornece a função</w:t>
      </w:r>
      <w:r>
        <w:t xml:space="preserve"> </w:t>
      </w:r>
      <w:hyperlink r:id="rId88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247</w:t>
        </w:r>
      </w:hyperlink>
      <w:r>
        <w:t xml:space="preserve"> </w:t>
      </w:r>
      <w:r>
        <w:t xml:space="preserve">fornece a função</w:t>
      </w:r>
      <w:r>
        <w:t xml:space="preserve"> </w:t>
      </w:r>
      <w:hyperlink r:id="rId88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247</w:t>
        </w:r>
      </w:hyperlink>
      <w:r>
        <w:t xml:space="preserve"> </w:t>
      </w:r>
      <w:r>
        <w:t xml:space="preserve">fornece a função</w:t>
      </w:r>
      <w:r>
        <w:t xml:space="preserve"> </w:t>
      </w:r>
      <w:hyperlink r:id="rId88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83"/>
    <w:bookmarkEnd w:id="884"/>
    <w:bookmarkStart w:id="887" w:name="diretrizes-para-redação-5"/>
    <w:p>
      <w:pPr>
        <w:pStyle w:val="Titre2"/>
      </w:pPr>
      <w:r>
        <w:t xml:space="preserve">Diretrizes para redação</w:t>
      </w:r>
    </w:p>
    <w:p>
      <w:pPr>
        <w:pStyle w:val="FirstParagraph"/>
      </w:pPr>
    </w:p>
    <w:bookmarkStart w:id="886" w:name="X13bac19732c9f8e4873a5f4deb93f155343201e"/>
    <w:p>
      <w:pPr>
        <w:pStyle w:val="Titre3"/>
      </w:pPr>
      <w:r>
        <w:t xml:space="preserve">Quais são as diretrizes para redação de meta-análises?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4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341</w:t>
        </w:r>
      </w:hyperlink>
      <w:r>
        <w:t xml:space="preserve"> </w:t>
      </w:r>
      <w:hyperlink r:id="rId885">
        <w:r>
          <w:rPr>
            <w:rStyle w:val="Lienhypertexte"/>
          </w:rPr>
          <w:t xml:space="preserve">https://www.equator-network.org/reporting-guidelines/prisma/</w:t>
        </w:r>
      </w:hyperlink>
    </w:p>
    <w:p>
      <w:pPr>
        <w:pStyle w:val="FirstParagraph"/>
      </w:pPr>
    </w:p>
    <w:p>
      <w:pPr>
        <w:pStyle w:val="Corpsdetexte"/>
      </w:pPr>
    </w:p>
    <w:bookmarkEnd w:id="886"/>
    <w:bookmarkEnd w:id="887"/>
    <w:bookmarkEnd w:id="888"/>
    <w:bookmarkStart w:id="900" w:name="simulacao-computacional"/>
    <w:p>
      <w:pPr>
        <w:pStyle w:val="Titre1"/>
      </w:pPr>
      <w:r>
        <w:rPr>
          <w:b/>
          <w:bCs/>
        </w:rPr>
        <w:t xml:space="preserve">Simulação computacional</w:t>
      </w:r>
    </w:p>
    <w:p>
      <w:pPr>
        <w:pStyle w:val="FirstParagraph"/>
      </w:pPr>
    </w:p>
    <w:bookmarkStart w:id="890" w:name="características-5"/>
    <w:p>
      <w:pPr>
        <w:pStyle w:val="Titre2"/>
      </w:pPr>
      <w:r>
        <w:t xml:space="preserve">Características</w:t>
      </w:r>
    </w:p>
    <w:p>
      <w:pPr>
        <w:pStyle w:val="FirstParagraph"/>
      </w:pPr>
    </w:p>
    <w:bookmarkStart w:id="889" w:name="Xb1ea699713ff9c8b0f2b7d764865ca10c83b880"/>
    <w:p>
      <w:pPr>
        <w:pStyle w:val="Titre3"/>
      </w:pPr>
      <w:r>
        <w:t xml:space="preserve">Quais são as características de estudos de simulação computacional?</w:t>
      </w:r>
    </w:p>
    <w:p>
      <w:pPr>
        <w:pStyle w:val="Compact"/>
        <w:numPr>
          <w:ilvl w:val="0"/>
          <w:numId w:val="1547"/>
        </w:numPr>
      </w:pPr>
      <w:r>
        <w:t xml:space="preserve">.</w:t>
      </w:r>
      <w:hyperlink w:anchor="ref-REF">
        <w:r>
          <w:rPr>
            <w:rStyle w:val="Lienhypertexte"/>
            <w:b/>
            <w:bCs/>
            <w:vertAlign w:val="superscript"/>
          </w:rPr>
          <w:t xml:space="preserve">REF?</w:t>
        </w:r>
      </w:hyperlink>
    </w:p>
    <w:p>
      <w:pPr>
        <w:pStyle w:val="FirstParagraph"/>
      </w:pPr>
    </w:p>
    <w:bookmarkEnd w:id="889"/>
    <w:bookmarkEnd w:id="890"/>
    <w:bookmarkStart w:id="896" w:name="método-de-monte-carlo"/>
    <w:p>
      <w:pPr>
        <w:pStyle w:val="Titre2"/>
      </w:pPr>
      <w:r>
        <w:t xml:space="preserve">Método de Monte Carlo</w:t>
      </w:r>
    </w:p>
    <w:p>
      <w:pPr>
        <w:pStyle w:val="FirstParagraph"/>
      </w:pPr>
    </w:p>
    <w:bookmarkStart w:id="895" w:name="o-que-é-o-método-de-monte-carlo"/>
    <w:p>
      <w:pPr>
        <w:pStyle w:val="Titre3"/>
      </w:pPr>
      <w:r>
        <w:t xml:space="preserve">O que é o método de Monte Carlo?</w:t>
      </w:r>
    </w:p>
    <w:p>
      <w:pPr>
        <w:pStyle w:val="Compact"/>
        <w:numPr>
          <w:ilvl w:val="0"/>
          <w:numId w:val="154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28</w:t>
        </w:r>
      </w:hyperlink>
      <w:r>
        <w:t xml:space="preserve"> </w:t>
      </w:r>
      <w:r>
        <w:t xml:space="preserve">fornece a função</w:t>
      </w:r>
      <w:r>
        <w:t xml:space="preserve"> </w:t>
      </w:r>
      <w:hyperlink r:id="rId9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342</w:t>
        </w:r>
      </w:hyperlink>
      <w:r>
        <w:t xml:space="preserve"> </w:t>
      </w:r>
      <w:r>
        <w:t xml:space="preserve">fornece as funções</w:t>
      </w:r>
      <w:r>
        <w:t xml:space="preserve"> </w:t>
      </w:r>
      <w:hyperlink r:id="rId891">
        <w:r>
          <w:rPr>
            <w:rStyle w:val="Lienhypertexte"/>
            <w:i/>
            <w:iCs/>
          </w:rPr>
          <w:t xml:space="preserve">defData</w:t>
        </w:r>
      </w:hyperlink>
      <w:r>
        <w:t xml:space="preserve"> </w:t>
      </w:r>
      <w:r>
        <w:t xml:space="preserve">e</w:t>
      </w:r>
      <w:r>
        <w:t xml:space="preserve"> </w:t>
      </w:r>
      <w:hyperlink r:id="rId89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343</w:t>
        </w:r>
      </w:hyperlink>
      <w:r>
        <w:t xml:space="preserve"> </w:t>
      </w:r>
      <w:r>
        <w:t xml:space="preserve">fornece a função</w:t>
      </w:r>
      <w:r>
        <w:t xml:space="preserve"> </w:t>
      </w:r>
      <w:hyperlink r:id="rId89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210</w:t>
        </w:r>
      </w:hyperlink>
      <w:r>
        <w:t xml:space="preserve"> </w:t>
      </w:r>
      <w:r>
        <w:t xml:space="preserve">fornece a função</w:t>
      </w:r>
      <w:r>
        <w:t xml:space="preserve"> </w:t>
      </w:r>
      <w:hyperlink r:id="rId894">
        <w:r>
          <w:rPr>
            <w:rStyle w:val="Lienhypertexte"/>
            <w:i/>
            <w:iCs/>
          </w:rPr>
          <w:t xml:space="preserve">generate_interaction</w:t>
        </w:r>
      </w:hyperlink>
      <w:r>
        <w:t xml:space="preserve"> </w:t>
      </w:r>
      <w:r>
        <w:t xml:space="preserve">para simular bancos de dads com efeitos de interação.</w:t>
      </w:r>
    </w:p>
    <w:p>
      <w:pPr>
        <w:pStyle w:val="Corpsdetexte"/>
      </w:pPr>
    </w:p>
    <w:bookmarkEnd w:id="895"/>
    <w:bookmarkEnd w:id="896"/>
    <w:bookmarkStart w:id="899" w:name="diretrizes-para-redação-6"/>
    <w:p>
      <w:pPr>
        <w:pStyle w:val="Titre2"/>
      </w:pPr>
      <w:r>
        <w:t xml:space="preserve">Diretrizes para redação</w:t>
      </w:r>
    </w:p>
    <w:p>
      <w:pPr>
        <w:pStyle w:val="FirstParagraph"/>
      </w:pPr>
    </w:p>
    <w:bookmarkStart w:id="898" w:name="X6ac86da5db837987e10b435584814b34a19f47e"/>
    <w:p>
      <w:pPr>
        <w:pStyle w:val="Titre3"/>
      </w:pPr>
      <w:r>
        <w:t xml:space="preserve">Quais são as diretrizes para redação de estudos de simulação computacional?</w:t>
      </w:r>
    </w:p>
    <w:p>
      <w:pPr>
        <w:numPr>
          <w:ilvl w:val="0"/>
          <w:numId w:val="1549"/>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344</w:t>
        </w:r>
      </w:hyperlink>
      <w:r>
        <w:t xml:space="preserve"> </w:t>
      </w:r>
      <w:hyperlink r:id="rId897">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898"/>
    <w:bookmarkEnd w:id="899"/>
    <w:bookmarkEnd w:id="900"/>
    <w:bookmarkStart w:id="902" w:name="parte-7"/>
    <w:p>
      <w:pPr>
        <w:pStyle w:val="Titre1"/>
      </w:pPr>
      <w:r>
        <w:rPr>
          <w:i/>
          <w:iCs/>
        </w:rPr>
        <w:t xml:space="preserve">PARTE 7: APLICAÇÕES E COMUNICAÇÃO</w:t>
      </w:r>
    </w:p>
    <w:bookmarkStart w:id="901" w:name="da-análise-ao-impacto"/>
    <w:p>
      <w:pPr>
        <w:pStyle w:val="Titre2"/>
      </w:pPr>
      <w:r>
        <w:t xml:space="preserve">Da análise ao impacto</w:t>
      </w:r>
    </w:p>
    <w:bookmarkEnd w:id="901"/>
    <w:bookmarkEnd w:id="902"/>
    <w:bookmarkStart w:id="908" w:name="plano-analise"/>
    <w:p>
      <w:pPr>
        <w:pStyle w:val="Titre1"/>
      </w:pPr>
      <w:r>
        <w:rPr>
          <w:b/>
          <w:bCs/>
        </w:rPr>
        <w:t xml:space="preserve">Plano de análise</w:t>
      </w:r>
    </w:p>
    <w:p>
      <w:pPr>
        <w:pStyle w:val="FirstParagraph"/>
      </w:pPr>
    </w:p>
    <w:bookmarkStart w:id="904" w:name="plano-de-análise-estatística"/>
    <w:p>
      <w:pPr>
        <w:pStyle w:val="Titre2"/>
      </w:pPr>
      <w:r>
        <w:t xml:space="preserve">Plano de análise estatística</w:t>
      </w:r>
    </w:p>
    <w:p>
      <w:pPr>
        <w:pStyle w:val="FirstParagraph"/>
      </w:pPr>
    </w:p>
    <w:bookmarkStart w:id="903" w:name="o-que-é-plano-de-análise-estatística"/>
    <w:p>
      <w:pPr>
        <w:pStyle w:val="Titre3"/>
      </w:pPr>
      <w:r>
        <w:t xml:space="preserve">O que é plano de análise estatística?</w:t>
      </w:r>
    </w:p>
    <w:p>
      <w:pPr>
        <w:pStyle w:val="Compact"/>
        <w:numPr>
          <w:ilvl w:val="0"/>
          <w:numId w:val="1551"/>
        </w:numPr>
      </w:pPr>
      <w:r>
        <w:t xml:space="preserve">.</w:t>
      </w:r>
      <w:hyperlink w:anchor="ref-REF">
        <w:r>
          <w:rPr>
            <w:rStyle w:val="Lienhypertexte"/>
            <w:b/>
            <w:bCs/>
            <w:vertAlign w:val="superscript"/>
          </w:rPr>
          <w:t xml:space="preserve">REF?</w:t>
        </w:r>
      </w:hyperlink>
    </w:p>
    <w:p>
      <w:pPr>
        <w:pStyle w:val="FirstParagraph"/>
      </w:pPr>
    </w:p>
    <w:bookmarkEnd w:id="903"/>
    <w:bookmarkEnd w:id="904"/>
    <w:bookmarkStart w:id="907" w:name="diretrizes-para-redação-7"/>
    <w:p>
      <w:pPr>
        <w:pStyle w:val="Titre2"/>
      </w:pPr>
      <w:r>
        <w:t xml:space="preserve">Diretrizes para redação</w:t>
      </w:r>
    </w:p>
    <w:p>
      <w:pPr>
        <w:pStyle w:val="FirstParagraph"/>
      </w:pPr>
    </w:p>
    <w:bookmarkStart w:id="906" w:name="X6de59ca351109adf6ee712bdb7551ba18d00b50"/>
    <w:p>
      <w:pPr>
        <w:pStyle w:val="Titre3"/>
      </w:pPr>
      <w:r>
        <w:t xml:space="preserve">Quais são as diretrizes para redação de planos de análise estatística?</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47">
        <w:r>
          <w:rPr>
            <w:rStyle w:val="Lienhypertexte"/>
          </w:rPr>
          <w:t xml:space="preserve">EQUATOR Network</w:t>
        </w:r>
      </w:hyperlink>
      <w:r>
        <w:t xml:space="preserve"> </w:t>
      </w:r>
      <w:r>
        <w:t xml:space="preserve">para encontrar diretrizes específicas:</w:t>
      </w:r>
    </w:p>
    <w:p>
      <w:pPr>
        <w:pStyle w:val="Compact"/>
        <w:numPr>
          <w:ilvl w:val="1"/>
          <w:numId w:val="155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345</w:t>
        </w:r>
      </w:hyperlink>
      <w:r>
        <w:t xml:space="preserve"> </w:t>
      </w:r>
      <w:hyperlink r:id="rId905">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06"/>
    <w:bookmarkEnd w:id="907"/>
    <w:bookmarkEnd w:id="908"/>
    <w:bookmarkStart w:id="915" w:name="redacao-resultados"/>
    <w:p>
      <w:pPr>
        <w:pStyle w:val="Titre1"/>
      </w:pPr>
      <w:r>
        <w:rPr>
          <w:b/>
          <w:bCs/>
        </w:rPr>
        <w:t xml:space="preserve">Redação de resultados</w:t>
      </w:r>
    </w:p>
    <w:p>
      <w:pPr>
        <w:pStyle w:val="FirstParagraph"/>
      </w:pPr>
    </w:p>
    <w:bookmarkStart w:id="911" w:name="resultados-da-análise-estatística"/>
    <w:p>
      <w:pPr>
        <w:pStyle w:val="Titre2"/>
      </w:pPr>
      <w:r>
        <w:t xml:space="preserve">Resultados da análise estatística</w:t>
      </w:r>
    </w:p>
    <w:p>
      <w:pPr>
        <w:pStyle w:val="FirstParagraph"/>
      </w:pPr>
    </w:p>
    <w:bookmarkStart w:id="910" w:name="X361ab54ff2414c672a83c165bcbfa25d2bab4b4"/>
    <w:p>
      <w:pPr>
        <w:pStyle w:val="Titre3"/>
      </w:pPr>
      <w:r>
        <w:t xml:space="preserve">Como redigir os resultados da análise estatística?</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346</w:t>
        </w:r>
      </w:hyperlink>
      <w:r>
        <w:t xml:space="preserve"> </w:t>
      </w:r>
      <w:r>
        <w:t xml:space="preserve">fornece a função</w:t>
      </w:r>
      <w:r>
        <w:t xml:space="preserve"> </w:t>
      </w:r>
      <w:hyperlink r:id="rId909">
        <w:r>
          <w:rPr>
            <w:rStyle w:val="Lienhypertexte"/>
            <w:i/>
            <w:iCs/>
          </w:rPr>
          <w:t xml:space="preserve">report</w:t>
        </w:r>
      </w:hyperlink>
      <w:r>
        <w:t xml:space="preserve"> </w:t>
      </w:r>
      <w:r>
        <w:t xml:space="preserve">para redigir a descrição de diversas análises estatísticas.</w:t>
      </w:r>
    </w:p>
    <w:p>
      <w:pPr>
        <w:pStyle w:val="Corpsdetexte"/>
      </w:pPr>
    </w:p>
    <w:bookmarkEnd w:id="910"/>
    <w:bookmarkEnd w:id="911"/>
    <w:bookmarkStart w:id="914" w:name="diretrizes-e-listas"/>
    <w:p>
      <w:pPr>
        <w:pStyle w:val="Titre2"/>
      </w:pPr>
      <w:r>
        <w:t xml:space="preserve">Diretrizes e Listas</w:t>
      </w:r>
    </w:p>
    <w:p>
      <w:pPr>
        <w:pStyle w:val="FirstParagraph"/>
      </w:pPr>
    </w:p>
    <w:bookmarkStart w:id="912" w:name="X85f08fd4e5aa921ae93e85872b3ccd9349ce30f"/>
    <w:p>
      <w:pPr>
        <w:pStyle w:val="Titre3"/>
      </w:pPr>
      <w:r>
        <w:t xml:space="preserve">Quais diretrizes estão disponíveis para redação estatística?</w:t>
      </w:r>
    </w:p>
    <w:p>
      <w:pPr>
        <w:numPr>
          <w:ilvl w:val="0"/>
          <w:numId w:val="155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347</w:t>
        </w:r>
      </w:hyperlink>
    </w:p>
    <w:p>
      <w:pPr>
        <w:numPr>
          <w:ilvl w:val="0"/>
          <w:numId w:val="155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348</w:t>
        </w:r>
      </w:hyperlink>
    </w:p>
    <w:p>
      <w:pPr>
        <w:numPr>
          <w:ilvl w:val="0"/>
          <w:numId w:val="1555"/>
        </w:numPr>
      </w:pPr>
      <w:r>
        <w:rPr>
          <w:i/>
          <w:iCs/>
        </w:rPr>
        <w:t xml:space="preserve">How to write statistical analysis section in medical research</w:t>
      </w:r>
      <w:r>
        <w:t xml:space="preserve">.</w:t>
      </w:r>
      <w:hyperlink w:anchor="ref-Dwivedi2022">
        <w:r>
          <w:rPr>
            <w:rStyle w:val="Lienhypertexte"/>
            <w:vertAlign w:val="superscript"/>
          </w:rPr>
          <w:t xml:space="preserve">235</w:t>
        </w:r>
      </w:hyperlink>
    </w:p>
    <w:p>
      <w:pPr>
        <w:numPr>
          <w:ilvl w:val="0"/>
          <w:numId w:val="155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349</w:t>
        </w:r>
      </w:hyperlink>
    </w:p>
    <w:p>
      <w:pPr>
        <w:numPr>
          <w:ilvl w:val="0"/>
          <w:numId w:val="1555"/>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350</w:t>
        </w:r>
      </w:hyperlink>
    </w:p>
    <w:p>
      <w:pPr>
        <w:numPr>
          <w:ilvl w:val="0"/>
          <w:numId w:val="155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351</w:t>
        </w:r>
      </w:hyperlink>
    </w:p>
    <w:p>
      <w:pPr>
        <w:numPr>
          <w:ilvl w:val="0"/>
          <w:numId w:val="1555"/>
        </w:numPr>
      </w:pPr>
      <w:r>
        <w:rPr>
          <w:i/>
          <w:iCs/>
        </w:rPr>
        <w:t xml:space="preserve">Who is in this study, anyway? Guidelines for a useful Table 1</w:t>
      </w:r>
      <w:r>
        <w:t xml:space="preserve">.</w:t>
      </w:r>
      <w:hyperlink w:anchor="ref-Hayes-Larson2019">
        <w:r>
          <w:rPr>
            <w:rStyle w:val="Lienhypertexte"/>
            <w:vertAlign w:val="superscript"/>
          </w:rPr>
          <w:t xml:space="preserve">189</w:t>
        </w:r>
      </w:hyperlink>
    </w:p>
    <w:p>
      <w:pPr>
        <w:numPr>
          <w:ilvl w:val="0"/>
          <w:numId w:val="1555"/>
        </w:numPr>
      </w:pPr>
      <w:r>
        <w:rPr>
          <w:i/>
          <w:iCs/>
        </w:rPr>
        <w:t xml:space="preserve">Guidelines for Reporting of Statistics for Clinical Research in Urology</w:t>
      </w:r>
      <w:r>
        <w:t xml:space="preserve">.</w:t>
      </w:r>
      <w:hyperlink w:anchor="ref-assel2019">
        <w:r>
          <w:rPr>
            <w:rStyle w:val="Lienhypertexte"/>
            <w:vertAlign w:val="superscript"/>
          </w:rPr>
          <w:t xml:space="preserve">352</w:t>
        </w:r>
      </w:hyperlink>
    </w:p>
    <w:p>
      <w:pPr>
        <w:numPr>
          <w:ilvl w:val="0"/>
          <w:numId w:val="155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195</w:t>
        </w:r>
      </w:hyperlink>
    </w:p>
    <w:p>
      <w:pPr>
        <w:numPr>
          <w:ilvl w:val="0"/>
          <w:numId w:val="155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345</w:t>
        </w:r>
      </w:hyperlink>
    </w:p>
    <w:p>
      <w:pPr>
        <w:numPr>
          <w:ilvl w:val="0"/>
          <w:numId w:val="1555"/>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353</w:t>
        </w:r>
      </w:hyperlink>
    </w:p>
    <w:p>
      <w:pPr>
        <w:numPr>
          <w:ilvl w:val="0"/>
          <w:numId w:val="155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354</w:t>
        </w:r>
      </w:hyperlink>
    </w:p>
    <w:p>
      <w:pPr>
        <w:numPr>
          <w:ilvl w:val="0"/>
          <w:numId w:val="155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355</w:t>
        </w:r>
      </w:hyperlink>
    </w:p>
    <w:p>
      <w:pPr>
        <w:numPr>
          <w:ilvl w:val="0"/>
          <w:numId w:val="1555"/>
        </w:numPr>
      </w:pPr>
      <w:r>
        <w:rPr>
          <w:i/>
          <w:iCs/>
        </w:rPr>
        <w:t xml:space="preserve">Research methods and reporting</w:t>
      </w:r>
      <w:r>
        <w:t xml:space="preserve">.</w:t>
      </w:r>
      <w:hyperlink w:anchor="ref-groves2008">
        <w:r>
          <w:rPr>
            <w:rStyle w:val="Lienhypertexte"/>
            <w:vertAlign w:val="superscript"/>
          </w:rPr>
          <w:t xml:space="preserve">356</w:t>
        </w:r>
      </w:hyperlink>
    </w:p>
    <w:p>
      <w:pPr>
        <w:numPr>
          <w:ilvl w:val="0"/>
          <w:numId w:val="1555"/>
        </w:numPr>
      </w:pPr>
      <w:r>
        <w:rPr>
          <w:i/>
          <w:iCs/>
        </w:rPr>
        <w:t xml:space="preserve">How to ensure your paper is rejected by the statistical reviewer</w:t>
      </w:r>
      <w:r>
        <w:t xml:space="preserve">.</w:t>
      </w:r>
      <w:hyperlink w:anchor="ref-stratton2005">
        <w:r>
          <w:rPr>
            <w:rStyle w:val="Lienhypertexte"/>
            <w:vertAlign w:val="superscript"/>
          </w:rPr>
          <w:t xml:space="preserve">357</w:t>
        </w:r>
      </w:hyperlink>
    </w:p>
    <w:p>
      <w:pPr>
        <w:pStyle w:val="FirstParagraph"/>
      </w:pPr>
    </w:p>
    <w:bookmarkEnd w:id="912"/>
    <w:bookmarkStart w:id="913" w:name="X8c2993945853828eb2548e3ca244855b25c2e9a"/>
    <w:p>
      <w:pPr>
        <w:pStyle w:val="Titre3"/>
      </w:pPr>
      <w:r>
        <w:t xml:space="preserve">Quais listas de verificação estão disponíveis para redação estatística?</w:t>
      </w:r>
    </w:p>
    <w:p>
      <w:pPr>
        <w:numPr>
          <w:ilvl w:val="0"/>
          <w:numId w:val="155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358</w:t>
        </w:r>
      </w:hyperlink>
    </w:p>
    <w:p>
      <w:pPr>
        <w:numPr>
          <w:ilvl w:val="0"/>
          <w:numId w:val="1556"/>
        </w:numPr>
      </w:pPr>
      <w:r>
        <w:rPr>
          <w:i/>
          <w:iCs/>
        </w:rPr>
        <w:t xml:space="preserve">Checklist for clinical applicability of subgroup analysis</w:t>
      </w:r>
      <w:r>
        <w:t xml:space="preserve">.</w:t>
      </w:r>
      <w:hyperlink w:anchor="ref-Gil-Sierra2020">
        <w:r>
          <w:rPr>
            <w:rStyle w:val="Lienhypertexte"/>
            <w:vertAlign w:val="superscript"/>
          </w:rPr>
          <w:t xml:space="preserve">359</w:t>
        </w:r>
      </w:hyperlink>
    </w:p>
    <w:p>
      <w:pPr>
        <w:numPr>
          <w:ilvl w:val="0"/>
          <w:numId w:val="155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234</w:t>
        </w:r>
      </w:hyperlink>
    </w:p>
    <w:p>
      <w:pPr>
        <w:pStyle w:val="FirstParagraph"/>
      </w:pPr>
    </w:p>
    <w:p>
      <w:pPr>
        <w:pStyle w:val="Corpsdetexte"/>
      </w:pPr>
    </w:p>
    <w:bookmarkEnd w:id="913"/>
    <w:bookmarkEnd w:id="914"/>
    <w:bookmarkEnd w:id="915"/>
    <w:bookmarkStart w:id="917" w:name="parte-8"/>
    <w:p>
      <w:pPr>
        <w:pStyle w:val="Titre1"/>
      </w:pPr>
      <w:r>
        <w:rPr>
          <w:i/>
          <w:iCs/>
        </w:rPr>
        <w:t xml:space="preserve">PARTE 8: RECURSOS</w:t>
      </w:r>
    </w:p>
    <w:bookmarkStart w:id="916" w:name="material-complementar"/>
    <w:p>
      <w:pPr>
        <w:pStyle w:val="Titre2"/>
      </w:pPr>
      <w:r>
        <w:t xml:space="preserve">Material complementar</w:t>
      </w:r>
    </w:p>
    <w:bookmarkEnd w:id="916"/>
    <w:bookmarkEnd w:id="917"/>
    <w:bookmarkStart w:id="921" w:name="shiny-apps"/>
    <w:p>
      <w:pPr>
        <w:pStyle w:val="Titre1"/>
      </w:pPr>
      <w:r>
        <w:rPr>
          <w:b/>
          <w:bCs/>
        </w:rPr>
        <w:t xml:space="preserve">Shiny Apps</w:t>
      </w:r>
    </w:p>
    <w:p>
      <w:pPr>
        <w:pStyle w:val="FirstParagraph"/>
      </w:pPr>
    </w:p>
    <w:bookmarkStart w:id="920" w:name="aplicativos-por-delineamento-de-estudo"/>
    <w:p>
      <w:pPr>
        <w:pStyle w:val="Titre2"/>
      </w:pPr>
      <w:r>
        <w:t xml:space="preserve">Aplicativos por delineamento de estudo</w:t>
      </w:r>
    </w:p>
    <w:bookmarkStart w:id="919" w:name="ensaios-clínicos"/>
    <w:p>
      <w:pPr>
        <w:pStyle w:val="Titre3"/>
      </w:pPr>
      <w:r>
        <w:t xml:space="preserve">Ensaios clínicos</w:t>
      </w:r>
    </w:p>
    <w:p>
      <w:pPr>
        <w:pStyle w:val="Compact"/>
        <w:numPr>
          <w:ilvl w:val="0"/>
          <w:numId w:val="1557"/>
        </w:numPr>
      </w:pPr>
      <w:hyperlink r:id="rId918">
        <w:r>
          <w:rPr>
            <w:rStyle w:val="Lienhypertexte"/>
            <w:i/>
            <w:iCs/>
          </w:rPr>
          <w:t xml:space="preserve">RCTapp</w:t>
        </w:r>
      </w:hyperlink>
      <w:hyperlink w:anchor="ref-ferreira2025">
        <w:r>
          <w:rPr>
            <w:rStyle w:val="Lienhypertexte"/>
            <w:vertAlign w:val="superscript"/>
          </w:rPr>
          <w:t xml:space="preserve">360</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2b1e14-d68b-4832-a252-415220e862f1"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2b1e14-d68b-4832-a252-415220e862f1"/>
      <w:r>
        <w:rPr>
          <w:rFonts/>
          <w:b w:val="true"/>
        </w:rPr>
        <w:t xml:space="preserve">: </w:t>
      </w:r>
      <w:r>
        <w:t xml:space="preserve">RCTapp: Shiny app para análise de ensaios clínicos aleatorizados.</w:t>
      </w:r>
    </w:p>
    <w:p>
      <w:pPr>
        <w:pStyle w:val="Corpsdetexte"/>
      </w:pPr>
    </w:p>
    <w:p>
      <w:pPr>
        <w:pStyle w:val="Corpsdetexte"/>
      </w:pPr>
    </w:p>
    <w:bookmarkEnd w:id="919"/>
    <w:bookmarkEnd w:id="920"/>
    <w:bookmarkEnd w:id="921"/>
    <w:bookmarkStart w:id="954" w:name="fontes-externas"/>
    <w:p>
      <w:pPr>
        <w:pStyle w:val="Titre1"/>
      </w:pPr>
      <w:r>
        <w:rPr>
          <w:b/>
          <w:bCs/>
        </w:rPr>
        <w:t xml:space="preserve">Fontes externas</w:t>
      </w:r>
    </w:p>
    <w:p>
      <w:pPr>
        <w:pStyle w:val="FirstParagraph"/>
      </w:pPr>
    </w:p>
    <w:bookmarkStart w:id="953" w:name="fontes-de-informação-externas"/>
    <w:p>
      <w:pPr>
        <w:pStyle w:val="Titre2"/>
      </w:pPr>
      <w:r>
        <w:t xml:space="preserve">Fontes de informação externas</w:t>
      </w:r>
    </w:p>
    <w:bookmarkStart w:id="923" w:name="american-heart-association"/>
    <w:p>
      <w:pPr>
        <w:pStyle w:val="Titre3"/>
      </w:pPr>
      <w:r>
        <w:t xml:space="preserve">American Heart Association</w:t>
      </w:r>
    </w:p>
    <w:p>
      <w:pPr>
        <w:pStyle w:val="Compact"/>
        <w:numPr>
          <w:ilvl w:val="0"/>
          <w:numId w:val="1558"/>
        </w:numPr>
      </w:pPr>
      <w:hyperlink r:id="rId922">
        <w:r>
          <w:rPr>
            <w:rStyle w:val="Lienhypertexte"/>
            <w:i/>
            <w:iCs/>
          </w:rPr>
          <w:t xml:space="preserve">Statistical Reporting Recommendations - AHA/ASA journals</w:t>
        </w:r>
      </w:hyperlink>
    </w:p>
    <w:p>
      <w:pPr>
        <w:pStyle w:val="FirstParagraph"/>
      </w:pPr>
    </w:p>
    <w:bookmarkEnd w:id="923"/>
    <w:bookmarkStart w:id="928" w:name="american-physiological-society"/>
    <w:p>
      <w:pPr>
        <w:pStyle w:val="Titre3"/>
      </w:pPr>
      <w:r>
        <w:t xml:space="preserve">American Physiological Society</w:t>
      </w:r>
    </w:p>
    <w:p>
      <w:pPr>
        <w:numPr>
          <w:ilvl w:val="0"/>
          <w:numId w:val="1559"/>
        </w:numPr>
      </w:pPr>
      <w:hyperlink r:id="rId924">
        <w:r>
          <w:rPr>
            <w:rStyle w:val="Lienhypertexte"/>
            <w:i/>
            <w:iCs/>
          </w:rPr>
          <w:t xml:space="preserve">Statistics</w:t>
        </w:r>
      </w:hyperlink>
    </w:p>
    <w:p>
      <w:pPr>
        <w:numPr>
          <w:ilvl w:val="0"/>
          <w:numId w:val="1559"/>
        </w:numPr>
      </w:pPr>
      <w:hyperlink r:id="rId925">
        <w:r>
          <w:rPr>
            <w:rStyle w:val="Lienhypertexte"/>
            <w:i/>
            <w:iCs/>
          </w:rPr>
          <w:t xml:space="preserve">Exploration in Statistics</w:t>
        </w:r>
      </w:hyperlink>
    </w:p>
    <w:p>
      <w:pPr>
        <w:numPr>
          <w:ilvl w:val="0"/>
          <w:numId w:val="1559"/>
        </w:numPr>
      </w:pPr>
      <w:hyperlink r:id="rId926">
        <w:r>
          <w:rPr>
            <w:rStyle w:val="Lienhypertexte"/>
            <w:i/>
            <w:iCs/>
          </w:rPr>
          <w:t xml:space="preserve">General Statistics</w:t>
        </w:r>
      </w:hyperlink>
    </w:p>
    <w:p>
      <w:pPr>
        <w:numPr>
          <w:ilvl w:val="0"/>
          <w:numId w:val="1559"/>
        </w:numPr>
      </w:pPr>
      <w:hyperlink r:id="rId927">
        <w:r>
          <w:rPr>
            <w:rStyle w:val="Lienhypertexte"/>
            <w:i/>
            <w:iCs/>
          </w:rPr>
          <w:t xml:space="preserve">Reporting Statistics</w:t>
        </w:r>
      </w:hyperlink>
    </w:p>
    <w:p>
      <w:pPr>
        <w:pStyle w:val="FirstParagraph"/>
      </w:pPr>
    </w:p>
    <w:bookmarkEnd w:id="928"/>
    <w:bookmarkStart w:id="930" w:name="american-statistical-association"/>
    <w:p>
      <w:pPr>
        <w:pStyle w:val="Titre3"/>
      </w:pPr>
      <w:r>
        <w:t xml:space="preserve">American Statistical Association</w:t>
      </w:r>
    </w:p>
    <w:p>
      <w:pPr>
        <w:pStyle w:val="Compact"/>
        <w:numPr>
          <w:ilvl w:val="0"/>
          <w:numId w:val="1560"/>
        </w:numPr>
      </w:pPr>
      <w:hyperlink r:id="rId929">
        <w:r>
          <w:rPr>
            <w:rStyle w:val="Lienhypertexte"/>
            <w:i/>
            <w:iCs/>
          </w:rPr>
          <w:t xml:space="preserve">Statistical Inference in the 21st Century: A World Beyond p &lt; 0.05 - The American Statistical Association</w:t>
        </w:r>
      </w:hyperlink>
    </w:p>
    <w:p>
      <w:pPr>
        <w:pStyle w:val="FirstParagraph"/>
      </w:pPr>
    </w:p>
    <w:bookmarkEnd w:id="930"/>
    <w:bookmarkStart w:id="936" w:name="british-medicine-journal"/>
    <w:p>
      <w:pPr>
        <w:pStyle w:val="Titre3"/>
      </w:pPr>
      <w:r>
        <w:t xml:space="preserve">British Medicine Journal</w:t>
      </w:r>
    </w:p>
    <w:p>
      <w:pPr>
        <w:numPr>
          <w:ilvl w:val="0"/>
          <w:numId w:val="1561"/>
        </w:numPr>
      </w:pPr>
      <w:hyperlink r:id="rId931">
        <w:r>
          <w:rPr>
            <w:rStyle w:val="Lienhypertexte"/>
            <w:i/>
            <w:iCs/>
          </w:rPr>
          <w:t xml:space="preserve">Statistics - Latest from The BMJ</w:t>
        </w:r>
      </w:hyperlink>
    </w:p>
    <w:p>
      <w:pPr>
        <w:numPr>
          <w:ilvl w:val="0"/>
          <w:numId w:val="1561"/>
        </w:numPr>
      </w:pPr>
      <w:hyperlink r:id="rId932">
        <w:r>
          <w:rPr>
            <w:rStyle w:val="Lienhypertexte"/>
            <w:i/>
            <w:iCs/>
          </w:rPr>
          <w:t xml:space="preserve">Statistics notes - Latest from The BMJ</w:t>
        </w:r>
      </w:hyperlink>
    </w:p>
    <w:p>
      <w:pPr>
        <w:numPr>
          <w:ilvl w:val="0"/>
          <w:numId w:val="1561"/>
        </w:numPr>
      </w:pPr>
      <w:hyperlink r:id="rId933">
        <w:r>
          <w:rPr>
            <w:rStyle w:val="Lienhypertexte"/>
            <w:i/>
            <w:iCs/>
          </w:rPr>
          <w:t xml:space="preserve">Statistics and research methods - Latest from The BMJ</w:t>
        </w:r>
      </w:hyperlink>
    </w:p>
    <w:p>
      <w:pPr>
        <w:numPr>
          <w:ilvl w:val="0"/>
          <w:numId w:val="1561"/>
        </w:numPr>
      </w:pPr>
      <w:hyperlink r:id="rId934">
        <w:r>
          <w:rPr>
            <w:rStyle w:val="Lienhypertexte"/>
            <w:i/>
            <w:iCs/>
          </w:rPr>
          <w:t xml:space="preserve">Statistics at Square One</w:t>
        </w:r>
      </w:hyperlink>
    </w:p>
    <w:p>
      <w:pPr>
        <w:numPr>
          <w:ilvl w:val="0"/>
          <w:numId w:val="1561"/>
        </w:numPr>
      </w:pPr>
      <w:hyperlink r:id="rId935">
        <w:r>
          <w:rPr>
            <w:rStyle w:val="Lienhypertexte"/>
            <w:i/>
            <w:iCs/>
          </w:rPr>
          <w:t xml:space="preserve">Research methods &amp; reporting</w:t>
        </w:r>
      </w:hyperlink>
    </w:p>
    <w:p>
      <w:pPr>
        <w:pStyle w:val="FirstParagraph"/>
      </w:pPr>
    </w:p>
    <w:bookmarkEnd w:id="936"/>
    <w:bookmarkStart w:id="938" w:name="Xc71212f33f67d3e750764867854a0a8530799a1"/>
    <w:p>
      <w:pPr>
        <w:pStyle w:val="Titre3"/>
      </w:pPr>
      <w:r>
        <w:t xml:space="preserve">Enhancing the QUality And Transparency Of health Research Network</w:t>
      </w:r>
    </w:p>
    <w:p>
      <w:pPr>
        <w:pStyle w:val="Compact"/>
        <w:numPr>
          <w:ilvl w:val="0"/>
          <w:numId w:val="1562"/>
        </w:numPr>
      </w:pPr>
      <w:r>
        <w:rPr>
          <w:i/>
          <w:iCs/>
        </w:rPr>
        <w:t xml:space="preserve">Enhancing the Quality and Transparency of health research</w:t>
      </w:r>
      <w:r>
        <w:t xml:space="preserve"> </w:t>
      </w:r>
      <w:hyperlink r:id="rId937">
        <w:r>
          <w:rPr>
            <w:rStyle w:val="Lienhypertexte"/>
          </w:rPr>
          <w:t xml:space="preserve">EQUATOR Network</w:t>
        </w:r>
      </w:hyperlink>
    </w:p>
    <w:p>
      <w:pPr>
        <w:pStyle w:val="FirstParagraph"/>
      </w:pPr>
    </w:p>
    <w:bookmarkEnd w:id="938"/>
    <w:bookmarkStart w:id="940" w:name="X37865b56dd75b198a6bf3957766e50fdb69b87e"/>
    <w:p>
      <w:pPr>
        <w:pStyle w:val="Titre3"/>
      </w:pPr>
      <w:r>
        <w:t xml:space="preserve">Journal of the Amercan Medical Association</w:t>
      </w:r>
    </w:p>
    <w:p>
      <w:pPr>
        <w:pStyle w:val="Compact"/>
        <w:numPr>
          <w:ilvl w:val="0"/>
          <w:numId w:val="1563"/>
        </w:numPr>
      </w:pPr>
      <w:hyperlink r:id="rId939">
        <w:r>
          <w:rPr>
            <w:rStyle w:val="Lienhypertexte"/>
            <w:i/>
            <w:iCs/>
          </w:rPr>
          <w:t xml:space="preserve">JAMA Guide to Statistics and Methods - JAMA</w:t>
        </w:r>
      </w:hyperlink>
    </w:p>
    <w:p>
      <w:pPr>
        <w:pStyle w:val="FirstParagraph"/>
      </w:pPr>
    </w:p>
    <w:bookmarkEnd w:id="940"/>
    <w:bookmarkStart w:id="942" w:name="nature-publishing-group"/>
    <w:p>
      <w:pPr>
        <w:pStyle w:val="Titre3"/>
      </w:pPr>
      <w:r>
        <w:t xml:space="preserve">Nature Publishing Group</w:t>
      </w:r>
    </w:p>
    <w:p>
      <w:pPr>
        <w:pStyle w:val="Compact"/>
        <w:numPr>
          <w:ilvl w:val="0"/>
          <w:numId w:val="1564"/>
        </w:numPr>
      </w:pPr>
      <w:hyperlink r:id="rId941">
        <w:r>
          <w:rPr>
            <w:rStyle w:val="Lienhypertexte"/>
            <w:i/>
            <w:iCs/>
          </w:rPr>
          <w:t xml:space="preserve">Statistics for Biologists - Nature Publising Group</w:t>
        </w:r>
      </w:hyperlink>
    </w:p>
    <w:p>
      <w:pPr>
        <w:pStyle w:val="FirstParagraph"/>
      </w:pPr>
    </w:p>
    <w:bookmarkEnd w:id="942"/>
    <w:bookmarkStart w:id="944" w:name="oxford-reference"/>
    <w:p>
      <w:pPr>
        <w:pStyle w:val="Titre3"/>
      </w:pPr>
      <w:r>
        <w:t xml:space="preserve">Oxford Reference</w:t>
      </w:r>
    </w:p>
    <w:p>
      <w:pPr>
        <w:pStyle w:val="Compact"/>
        <w:numPr>
          <w:ilvl w:val="0"/>
          <w:numId w:val="1565"/>
        </w:numPr>
      </w:pPr>
      <w:hyperlink r:id="rId943">
        <w:r>
          <w:rPr>
            <w:rStyle w:val="Lienhypertexte"/>
            <w:i/>
            <w:iCs/>
          </w:rPr>
          <w:t xml:space="preserve">A Dictionary of Statistics</w:t>
        </w:r>
      </w:hyperlink>
    </w:p>
    <w:p>
      <w:pPr>
        <w:pStyle w:val="FirstParagraph"/>
      </w:pPr>
    </w:p>
    <w:bookmarkEnd w:id="944"/>
    <w:bookmarkStart w:id="946" w:name="royal-statistical-society"/>
    <w:p>
      <w:pPr>
        <w:pStyle w:val="Titre3"/>
      </w:pPr>
      <w:r>
        <w:t xml:space="preserve">Royal Statistical Society</w:t>
      </w:r>
    </w:p>
    <w:p>
      <w:pPr>
        <w:pStyle w:val="Compact"/>
        <w:numPr>
          <w:ilvl w:val="0"/>
          <w:numId w:val="1566"/>
        </w:numPr>
      </w:pPr>
      <w:hyperlink r:id="rId945">
        <w:r>
          <w:rPr>
            <w:rStyle w:val="Lienhypertexte"/>
            <w:i/>
            <w:iCs/>
          </w:rPr>
          <w:t xml:space="preserve">Best Practices for Data Visualisation - Royal Statistical Society</w:t>
        </w:r>
      </w:hyperlink>
    </w:p>
    <w:p>
      <w:pPr>
        <w:pStyle w:val="FirstParagraph"/>
      </w:pPr>
    </w:p>
    <w:bookmarkEnd w:id="946"/>
    <w:bookmarkStart w:id="948" w:name="statistics-in-medicine"/>
    <w:p>
      <w:pPr>
        <w:pStyle w:val="Titre3"/>
      </w:pPr>
      <w:r>
        <w:t xml:space="preserve">Statistics in Medicine</w:t>
      </w:r>
    </w:p>
    <w:p>
      <w:pPr>
        <w:pStyle w:val="Compact"/>
        <w:numPr>
          <w:ilvl w:val="0"/>
          <w:numId w:val="1567"/>
        </w:numPr>
      </w:pPr>
      <w:hyperlink r:id="rId947">
        <w:r>
          <w:rPr>
            <w:rStyle w:val="Lienhypertexte"/>
            <w:i/>
            <w:iCs/>
          </w:rPr>
          <w:t xml:space="preserve">Tutorials in Biostatistics Papers</w:t>
        </w:r>
      </w:hyperlink>
    </w:p>
    <w:p>
      <w:pPr>
        <w:pStyle w:val="FirstParagraph"/>
      </w:pPr>
    </w:p>
    <w:bookmarkEnd w:id="948"/>
    <w:bookmarkStart w:id="950" w:name="bmc-trials"/>
    <w:p>
      <w:pPr>
        <w:pStyle w:val="Titre3"/>
      </w:pPr>
      <w:r>
        <w:t xml:space="preserve">BMC Trials</w:t>
      </w:r>
    </w:p>
    <w:p>
      <w:pPr>
        <w:pStyle w:val="Compact"/>
        <w:numPr>
          <w:ilvl w:val="0"/>
          <w:numId w:val="1568"/>
        </w:numPr>
      </w:pPr>
      <w:hyperlink r:id="rId949">
        <w:r>
          <w:rPr>
            <w:rStyle w:val="Lienhypertexte"/>
            <w:i/>
            <w:iCs/>
          </w:rPr>
          <w:t xml:space="preserve">Design and analysis of n-of-1 trials</w:t>
        </w:r>
      </w:hyperlink>
    </w:p>
    <w:p>
      <w:pPr>
        <w:pStyle w:val="FirstParagraph"/>
      </w:pPr>
    </w:p>
    <w:bookmarkEnd w:id="950"/>
    <w:bookmarkStart w:id="952" w:name="X151bab9ea8fb37d0eb6b7125e9e88261ac60857"/>
    <w:p>
      <w:pPr>
        <w:pStyle w:val="Titre3"/>
      </w:pPr>
      <w:r>
        <w:t xml:space="preserve">The Journal of Applied Statistics in the Pharmaceutical Industry</w:t>
      </w:r>
    </w:p>
    <w:p>
      <w:pPr>
        <w:pStyle w:val="Compact"/>
        <w:numPr>
          <w:ilvl w:val="0"/>
          <w:numId w:val="1569"/>
        </w:numPr>
      </w:pPr>
      <w:hyperlink r:id="rId951">
        <w:r>
          <w:rPr>
            <w:rStyle w:val="Lienhypertexte"/>
            <w:i/>
            <w:iCs/>
          </w:rPr>
          <w:t xml:space="preserve">Tutorial Papers</w:t>
        </w:r>
      </w:hyperlink>
    </w:p>
    <w:p>
      <w:pPr>
        <w:pStyle w:val="FirstParagraph"/>
      </w:pPr>
    </w:p>
    <w:p>
      <w:pPr>
        <w:pStyle w:val="Corpsdetexte"/>
      </w:pPr>
    </w:p>
    <w:bookmarkEnd w:id="952"/>
    <w:bookmarkEnd w:id="953"/>
    <w:bookmarkEnd w:id="954"/>
    <w:bookmarkStart w:id="959" w:name="diretrizes-listas"/>
    <w:p>
      <w:pPr>
        <w:pStyle w:val="Titre1"/>
      </w:pPr>
      <w:r>
        <w:rPr>
          <w:b/>
          <w:bCs/>
        </w:rPr>
        <w:t xml:space="preserve">Diretrizes e Listas</w:t>
      </w:r>
    </w:p>
    <w:p>
      <w:pPr>
        <w:pStyle w:val="FirstParagraph"/>
      </w:pPr>
    </w:p>
    <w:bookmarkStart w:id="956" w:name="diretrizes"/>
    <w:p>
      <w:pPr>
        <w:pStyle w:val="Titre2"/>
      </w:pPr>
      <w:r>
        <w:t xml:space="preserve">Diretrizes</w:t>
      </w:r>
    </w:p>
    <w:bookmarkStart w:id="955" w:name="X8f31c08c634cf4a018a0e96f70e707720b5c312"/>
    <w:p>
      <w:pPr>
        <w:pStyle w:val="Titre3"/>
      </w:pPr>
      <w:r>
        <w:t xml:space="preserve">Quais são as diretrizes para relatórios estatísticos em pesquisas?</w:t>
      </w:r>
    </w:p>
    <w:p>
      <w:pPr>
        <w:numPr>
          <w:ilvl w:val="0"/>
          <w:numId w:val="157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347</w:t>
        </w:r>
      </w:hyperlink>
    </w:p>
    <w:p>
      <w:pPr>
        <w:numPr>
          <w:ilvl w:val="0"/>
          <w:numId w:val="157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348</w:t>
        </w:r>
      </w:hyperlink>
    </w:p>
    <w:p>
      <w:pPr>
        <w:numPr>
          <w:ilvl w:val="0"/>
          <w:numId w:val="1570"/>
        </w:numPr>
      </w:pPr>
      <w:r>
        <w:rPr>
          <w:i/>
          <w:iCs/>
        </w:rPr>
        <w:t xml:space="preserve">How to write statistical analysis section in medical research</w:t>
      </w:r>
      <w:r>
        <w:t xml:space="preserve">.</w:t>
      </w:r>
      <w:hyperlink w:anchor="ref-Dwivedi2022">
        <w:r>
          <w:rPr>
            <w:rStyle w:val="Lienhypertexte"/>
            <w:vertAlign w:val="superscript"/>
          </w:rPr>
          <w:t xml:space="preserve">235</w:t>
        </w:r>
      </w:hyperlink>
    </w:p>
    <w:p>
      <w:pPr>
        <w:numPr>
          <w:ilvl w:val="0"/>
          <w:numId w:val="1570"/>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361</w:t>
        </w:r>
      </w:hyperlink>
    </w:p>
    <w:p>
      <w:pPr>
        <w:numPr>
          <w:ilvl w:val="0"/>
          <w:numId w:val="157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349</w:t>
        </w:r>
      </w:hyperlink>
    </w:p>
    <w:p>
      <w:pPr>
        <w:numPr>
          <w:ilvl w:val="0"/>
          <w:numId w:val="157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350</w:t>
        </w:r>
      </w:hyperlink>
    </w:p>
    <w:p>
      <w:pPr>
        <w:numPr>
          <w:ilvl w:val="0"/>
          <w:numId w:val="157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351</w:t>
        </w:r>
      </w:hyperlink>
    </w:p>
    <w:p>
      <w:pPr>
        <w:numPr>
          <w:ilvl w:val="0"/>
          <w:numId w:val="1570"/>
        </w:numPr>
      </w:pPr>
      <w:r>
        <w:rPr>
          <w:i/>
          <w:iCs/>
        </w:rPr>
        <w:t xml:space="preserve">Who is in this study, anyway? Guidelines for a useful Table 1</w:t>
      </w:r>
      <w:r>
        <w:t xml:space="preserve">.</w:t>
      </w:r>
      <w:hyperlink w:anchor="ref-Hayes-Larson2019">
        <w:r>
          <w:rPr>
            <w:rStyle w:val="Lienhypertexte"/>
            <w:vertAlign w:val="superscript"/>
          </w:rPr>
          <w:t xml:space="preserve">189</w:t>
        </w:r>
      </w:hyperlink>
    </w:p>
    <w:p>
      <w:pPr>
        <w:numPr>
          <w:ilvl w:val="0"/>
          <w:numId w:val="1570"/>
        </w:numPr>
      </w:pPr>
      <w:r>
        <w:rPr>
          <w:i/>
          <w:iCs/>
        </w:rPr>
        <w:t xml:space="preserve">Guidelines for Reporting of Statistics for Clinical Research in Urology</w:t>
      </w:r>
      <w:r>
        <w:t xml:space="preserve">.</w:t>
      </w:r>
      <w:hyperlink w:anchor="ref-assel2019">
        <w:r>
          <w:rPr>
            <w:rStyle w:val="Lienhypertexte"/>
            <w:vertAlign w:val="superscript"/>
          </w:rPr>
          <w:t xml:space="preserve">352</w:t>
        </w:r>
      </w:hyperlink>
    </w:p>
    <w:p>
      <w:pPr>
        <w:numPr>
          <w:ilvl w:val="0"/>
          <w:numId w:val="157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195</w:t>
        </w:r>
      </w:hyperlink>
    </w:p>
    <w:p>
      <w:pPr>
        <w:numPr>
          <w:ilvl w:val="0"/>
          <w:numId w:val="157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345</w:t>
        </w:r>
      </w:hyperlink>
    </w:p>
    <w:p>
      <w:pPr>
        <w:numPr>
          <w:ilvl w:val="0"/>
          <w:numId w:val="157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353</w:t>
        </w:r>
      </w:hyperlink>
    </w:p>
    <w:p>
      <w:pPr>
        <w:numPr>
          <w:ilvl w:val="0"/>
          <w:numId w:val="157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354</w:t>
        </w:r>
      </w:hyperlink>
    </w:p>
    <w:p>
      <w:pPr>
        <w:numPr>
          <w:ilvl w:val="0"/>
          <w:numId w:val="157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355</w:t>
        </w:r>
      </w:hyperlink>
    </w:p>
    <w:p>
      <w:pPr>
        <w:numPr>
          <w:ilvl w:val="0"/>
          <w:numId w:val="1570"/>
        </w:numPr>
      </w:pPr>
      <w:r>
        <w:rPr>
          <w:i/>
          <w:iCs/>
        </w:rPr>
        <w:t xml:space="preserve">Research methods and reporting</w:t>
      </w:r>
      <w:r>
        <w:t xml:space="preserve">.</w:t>
      </w:r>
      <w:hyperlink w:anchor="ref-groves2008">
        <w:r>
          <w:rPr>
            <w:rStyle w:val="Lienhypertexte"/>
            <w:vertAlign w:val="superscript"/>
          </w:rPr>
          <w:t xml:space="preserve">356</w:t>
        </w:r>
      </w:hyperlink>
    </w:p>
    <w:p>
      <w:pPr>
        <w:numPr>
          <w:ilvl w:val="0"/>
          <w:numId w:val="1570"/>
        </w:numPr>
      </w:pPr>
      <w:r>
        <w:rPr>
          <w:i/>
          <w:iCs/>
        </w:rPr>
        <w:t xml:space="preserve">How to ensure your paper is rejected by the statistical reviewer</w:t>
      </w:r>
      <w:r>
        <w:t xml:space="preserve">.</w:t>
      </w:r>
      <w:hyperlink w:anchor="ref-stratton2005">
        <w:r>
          <w:rPr>
            <w:rStyle w:val="Lienhypertexte"/>
            <w:vertAlign w:val="superscript"/>
          </w:rPr>
          <w:t xml:space="preserve">357</w:t>
        </w:r>
      </w:hyperlink>
    </w:p>
    <w:p>
      <w:pPr>
        <w:pStyle w:val="FirstParagraph"/>
      </w:pPr>
    </w:p>
    <w:bookmarkEnd w:id="955"/>
    <w:bookmarkEnd w:id="956"/>
    <w:bookmarkStart w:id="958" w:name="listas-de-verificação"/>
    <w:p>
      <w:pPr>
        <w:pStyle w:val="Titre2"/>
      </w:pPr>
      <w:r>
        <w:t xml:space="preserve">Listas de verificação</w:t>
      </w:r>
    </w:p>
    <w:bookmarkStart w:id="957" w:name="X8816d4143bcb2d5c7f0808fb2f7363b1a57ac56"/>
    <w:p>
      <w:pPr>
        <w:pStyle w:val="Titre3"/>
      </w:pPr>
      <w:r>
        <w:t xml:space="preserve">Quais são as listas de verificação para relatórios estatísticos em pesquisas?</w:t>
      </w:r>
    </w:p>
    <w:p>
      <w:pPr>
        <w:numPr>
          <w:ilvl w:val="0"/>
          <w:numId w:val="157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358</w:t>
        </w:r>
      </w:hyperlink>
    </w:p>
    <w:p>
      <w:pPr>
        <w:numPr>
          <w:ilvl w:val="0"/>
          <w:numId w:val="1571"/>
        </w:numPr>
      </w:pPr>
      <w:r>
        <w:rPr>
          <w:i/>
          <w:iCs/>
        </w:rPr>
        <w:t xml:space="preserve">Checklist for clinical applicability of subgroup analysis</w:t>
      </w:r>
      <w:r>
        <w:t xml:space="preserve">.</w:t>
      </w:r>
      <w:hyperlink w:anchor="ref-Gil-Sierra2020">
        <w:r>
          <w:rPr>
            <w:rStyle w:val="Lienhypertexte"/>
            <w:vertAlign w:val="superscript"/>
          </w:rPr>
          <w:t xml:space="preserve">359</w:t>
        </w:r>
      </w:hyperlink>
    </w:p>
    <w:p>
      <w:pPr>
        <w:numPr>
          <w:ilvl w:val="0"/>
          <w:numId w:val="157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234</w:t>
        </w:r>
      </w:hyperlink>
    </w:p>
    <w:p>
      <w:pPr>
        <w:pStyle w:val="FirstParagraph"/>
      </w:pPr>
    </w:p>
    <w:p>
      <w:pPr>
        <w:pStyle w:val="Corpsdetexte"/>
      </w:pPr>
    </w:p>
    <w:bookmarkEnd w:id="957"/>
    <w:bookmarkEnd w:id="958"/>
    <w:bookmarkEnd w:id="959"/>
    <w:bookmarkStart w:id="960" w:name="apendice"/>
    <w:p>
      <w:pPr>
        <w:pStyle w:val="Titre1"/>
      </w:pPr>
      <w:r>
        <w:rPr>
          <w:b/>
          <w:bCs/>
        </w:rPr>
        <w:t xml:space="preserve">Apêndice - R scripts</w:t>
      </w:r>
    </w:p>
    <w:p>
      <w:pPr>
        <w:pStyle w:val="FirstParagraph"/>
      </w:pPr>
    </w:p>
    <w:bookmarkEnd w:id="960"/>
    <w:bookmarkStart w:id="962" w:name="unnamed-chunk-1"/>
    <w:p>
      <w:pPr>
        <w:pStyle w:val="Titre1"/>
      </w:pPr>
      <w:r>
        <w:t xml:space="preserve">unnamed-chunk-1</w:t>
      </w:r>
    </w:p>
    <w:bookmarkStart w:id="961" w:name="section"/>
    <w:p>
      <w:pPr>
        <w:pStyle w:val="Titre2"/>
      </w:pPr>
    </w:p>
    <w:p>
      <w:pPr>
        <w:pStyle w:val="SourceCode"/>
      </w:pPr>
      <w:r>
        <w:rPr>
          <w:rStyle w:val="FunctionTok"/>
        </w:rPr>
        <w:t xml:space="preserve">options</w:t>
      </w:r>
      <w:r>
        <w:rPr>
          <w:rStyle w:val="NormalTok"/>
        </w:rPr>
        <w:t xml:space="preserve">(</w:t>
      </w:r>
      <w:r>
        <w:rPr>
          <w:rStyle w:val="AttributeTok"/>
        </w:rPr>
        <w:t xml:space="preserve">tinytex.compile.min_times =</w:t>
      </w:r>
      <w:r>
        <w:rPr>
          <w:rStyle w:val="NormalTok"/>
        </w:rPr>
        <w:t xml:space="preserve"> </w:t>
      </w:r>
      <w:r>
        <w:rPr>
          <w:rStyle w:val="DecValTok"/>
        </w:rPr>
        <w:t xml:space="preserve">3</w:t>
      </w:r>
      <w:r>
        <w:rPr>
          <w:rStyle w:val="NormalTok"/>
        </w:rPr>
        <w:t xml:space="preserve">)</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".nojekyll"</w:t>
      </w:r>
      <w:r>
        <w:rPr>
          <w:rStyle w:val="NormalTok"/>
        </w:rPr>
        <w:t xml:space="preserve">)) {</w:t>
      </w:r>
      <w:r>
        <w:br/>
      </w:r>
      <w:r>
        <w:rPr>
          <w:rStyle w:val="NormalTok"/>
        </w:rPr>
        <w:t xml:space="preserve">  </w:t>
      </w:r>
      <w:r>
        <w:rPr>
          <w:rStyle w:val="FunctionTok"/>
        </w:rPr>
        <w:t xml:space="preserve">file.create</w:t>
      </w:r>
      <w:r>
        <w:rPr>
          <w:rStyle w:val="NormalTok"/>
        </w:rPr>
        <w:t xml:space="preserve">(</w:t>
      </w:r>
      <w:r>
        <w:rPr>
          <w:rStyle w:val="StringTok"/>
        </w:rPr>
        <w:t xml:space="preserve">'.nojekyll'</w:t>
      </w:r>
      <w:r>
        <w:rPr>
          <w:rStyle w:val="NormalTok"/>
        </w:rPr>
        <w:t xml:space="preserve">)</w:t>
      </w:r>
      <w:r>
        <w:br/>
      </w:r>
      <w:r>
        <w:rPr>
          <w:rStyle w:val="NormalTok"/>
        </w:rPr>
        <w:t xml:space="preserve">}</w:t>
      </w:r>
    </w:p>
    <w:p>
      <w:pPr>
        <w:pStyle w:val="SourceCode"/>
      </w:pPr>
      <w:r>
        <w:rPr>
          <w:rStyle w:val="FunctionTok"/>
        </w:rPr>
        <w:t xml:space="preserve">require</w:t>
      </w:r>
      <w:r>
        <w:rPr>
          <w:rStyle w:val="NormalTok"/>
        </w:rPr>
        <w:t xml:space="preserve">(</w:t>
      </w:r>
      <w:r>
        <w:rPr>
          <w:rStyle w:val="StringTok"/>
        </w:rPr>
        <w:t xml:space="preserve">"bookdown"</w:t>
      </w:r>
      <w:r>
        <w:rPr>
          <w:rStyle w:val="NormalTok"/>
        </w:rPr>
        <w:t xml:space="preserve">)</w:t>
      </w:r>
      <w:r>
        <w:br/>
      </w:r>
      <w:r>
        <w:rPr>
          <w:rStyle w:val="FunctionTok"/>
        </w:rPr>
        <w:t xml:space="preserve">require</w:t>
      </w:r>
      <w:r>
        <w:rPr>
          <w:rStyle w:val="NormalTok"/>
        </w:rPr>
        <w:t xml:space="preserve">(</w:t>
      </w:r>
      <w:r>
        <w:rPr>
          <w:rStyle w:val="StringTok"/>
        </w:rPr>
        <w:t xml:space="preserve">"officedown"</w:t>
      </w:r>
      <w:r>
        <w:rPr>
          <w:rStyle w:val="NormalTok"/>
        </w:rPr>
        <w:t xml:space="preserve">)</w:t>
      </w:r>
      <w:r>
        <w:br/>
      </w:r>
      <w:r>
        <w:rPr>
          <w:rStyle w:val="FunctionTok"/>
        </w:rPr>
        <w:t xml:space="preserve">require</w:t>
      </w:r>
      <w:r>
        <w:rPr>
          <w:rStyle w:val="NormalTok"/>
        </w:rPr>
        <w:t xml:space="preserve">(</w:t>
      </w:r>
      <w:r>
        <w:rPr>
          <w:rStyle w:val="StringTok"/>
        </w:rPr>
        <w:t xml:space="preserve">"flextable"</w:t>
      </w:r>
      <w:r>
        <w:rPr>
          <w:rStyle w:val="NormalTok"/>
        </w:rPr>
        <w:t xml:space="preserve">)</w:t>
      </w:r>
      <w:r>
        <w:br/>
      </w:r>
      <w:r>
        <w:rPr>
          <w:rStyle w:val="FunctionTok"/>
        </w:rPr>
        <w:t xml:space="preserve">require</w:t>
      </w:r>
      <w:r>
        <w:rPr>
          <w:rStyle w:val="NormalTok"/>
        </w:rPr>
        <w:t xml:space="preserve">(</w:t>
      </w:r>
      <w:r>
        <w:rPr>
          <w:rStyle w:val="StringTok"/>
        </w:rPr>
        <w:t xml:space="preserve">"ftExtra"</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rPr>
          <w:rStyle w:val="CommentTok"/>
        </w:rPr>
        <w:t xml:space="preserve"># PPTX file</w:t>
      </w:r>
      <w:r>
        <w:br/>
      </w:r>
      <w:r>
        <w:rPr>
          <w:rStyle w:val="FunctionTok"/>
        </w:rPr>
        <w:t xml:space="preserve">file.copy</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"Ciencia-com-R.pptx"</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"Office/Ciencia-com-R.pptx"</w:t>
      </w:r>
      <w:r>
        <w:rPr>
          <w:rStyle w:val="NormalTok"/>
        </w:rPr>
        <w:t xml:space="preserve">,</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recursive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copy.mode =</w:t>
      </w:r>
      <w:r>
        <w:rPr>
          <w:rStyle w:val="NormalTok"/>
        </w:rPr>
        <w:t xml:space="preserve"> </w:t>
      </w:r>
      <w:r>
        <w:rPr>
          <w:rStyle w:val="ConstantTok"/>
        </w:rPr>
        <w:t xml:space="preserve">TRUE</w:t>
      </w:r>
      <w:r>
        <w:br/>
      </w:r>
      <w:r>
        <w:rPr>
          <w:rStyle w:val="NormalTok"/>
        </w:rPr>
        <w:t xml:space="preserve">)</w:t>
      </w:r>
      <w:r>
        <w:br/>
      </w:r>
      <w:r>
        <w:rPr>
          <w:rStyle w:val="FunctionTok"/>
        </w:rPr>
        <w:t xml:space="preserve">try</w:t>
      </w:r>
      <w:r>
        <w:rPr>
          <w:rStyle w:val="NormalTok"/>
        </w:rPr>
        <w:t xml:space="preserve">(</w:t>
      </w:r>
      <w:r>
        <w:rPr>
          <w:rStyle w:val="FunctionTok"/>
        </w:rPr>
        <w:t xml:space="preserve">unlink</w:t>
      </w:r>
      <w:r>
        <w:rPr>
          <w:rStyle w:val="NormalTok"/>
        </w:rPr>
        <w:t xml:space="preserve">(</w:t>
      </w:r>
      <w:r>
        <w:rPr>
          <w:rStyle w:val="StringTok"/>
        </w:rPr>
        <w:t xml:space="preserve">"Ciencia-com-R.pptx"</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DOCX file</w:t>
      </w:r>
      <w:r>
        <w:br/>
      </w:r>
      <w:r>
        <w:rPr>
          <w:rStyle w:val="FunctionTok"/>
        </w:rPr>
        <w:t xml:space="preserve">file.copy</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"Ciencia-com-R.docx"</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"Office/Ciencia-com-R.docx"</w:t>
      </w:r>
      <w:r>
        <w:rPr>
          <w:rStyle w:val="NormalTok"/>
        </w:rPr>
        <w:t xml:space="preserve">,</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recursive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copy.mode =</w:t>
      </w:r>
      <w:r>
        <w:rPr>
          <w:rStyle w:val="NormalTok"/>
        </w:rPr>
        <w:t xml:space="preserve"> </w:t>
      </w:r>
      <w:r>
        <w:rPr>
          <w:rStyle w:val="ConstantTok"/>
        </w:rPr>
        <w:t xml:space="preserve">TRUE</w:t>
      </w:r>
      <w:r>
        <w:br/>
      </w:r>
      <w:r>
        <w:rPr>
          <w:rStyle w:val="NormalTok"/>
        </w:rPr>
        <w:t xml:space="preserve">)</w:t>
      </w:r>
      <w:r>
        <w:br/>
      </w:r>
      <w:r>
        <w:rPr>
          <w:rStyle w:val="FunctionTok"/>
        </w:rPr>
        <w:t xml:space="preserve">try</w:t>
      </w:r>
      <w:r>
        <w:rPr>
          <w:rStyle w:val="NormalTok"/>
        </w:rPr>
        <w:t xml:space="preserve">(</w:t>
      </w:r>
      <w:r>
        <w:rPr>
          <w:rStyle w:val="FunctionTok"/>
        </w:rPr>
        <w:t xml:space="preserve">unlink</w:t>
      </w:r>
      <w:r>
        <w:rPr>
          <w:rStyle w:val="NormalTok"/>
        </w:rPr>
        <w:t xml:space="preserve">(</w:t>
      </w:r>
      <w:r>
        <w:rPr>
          <w:rStyle w:val="StringTok"/>
        </w:rPr>
        <w:t xml:space="preserve">"Ciencia-com-R.docx"</w:t>
      </w:r>
      <w:r>
        <w:rPr>
          <w:rStyle w:val="NormalTok"/>
        </w:rPr>
        <w:t xml:space="preserve">), </w:t>
      </w:r>
      <w:r>
        <w:rPr>
          <w:rStyle w:val="AttributeTok"/>
        </w:rPr>
        <w:t xml:space="preserve">silent =</w:t>
      </w:r>
      <w:r>
        <w:rPr>
          <w:rStyle w:val="NormalTok"/>
        </w:rPr>
        <w:t xml:space="preserve"> </w:t>
      </w:r>
      <w:r>
        <w:rPr>
          <w:rStyle w:val="ConstantTok"/>
        </w:rPr>
        <w:t xml:space="preserve">TRUE</w:t>
      </w:r>
      <w:r>
        <w:br/>
      </w:r>
      <w:r>
        <w:rPr>
          <w:rStyle w:val="NormalTok"/>
        </w:rPr>
        <w:t xml:space="preserve">)</w:t>
      </w:r>
    </w:p>
    <w:p>
      <w:pPr>
        <w:pStyle w:val="SourceCode"/>
      </w:pPr>
      <w:r>
        <w:rPr>
          <w:rStyle w:val="FunctionTok"/>
        </w:rPr>
        <w:t xml:space="preserve">source</w:t>
      </w:r>
      <w:r>
        <w:rPr>
          <w:rStyle w:val="NormalTok"/>
        </w:rPr>
        <w:t xml:space="preserve">(</w:t>
      </w:r>
      <w:r>
        <w:rPr>
          <w:rStyle w:val="StringTok"/>
        </w:rPr>
        <w:t xml:space="preserve">"covers/cover_1.R"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rPr>
          <w:rStyle w:val="FunctionTok"/>
        </w:rPr>
        <w:t xml:space="preserve">source</w:t>
      </w:r>
      <w:r>
        <w:rPr>
          <w:rStyle w:val="NormalTok"/>
        </w:rPr>
        <w:t xml:space="preserve">(</w:t>
      </w:r>
      <w:r>
        <w:rPr>
          <w:rStyle w:val="StringTok"/>
        </w:rPr>
        <w:t xml:space="preserve">"covers/cover_2.R"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rPr>
          <w:rStyle w:val="FunctionTok"/>
        </w:rPr>
        <w:t xml:space="preserve">source</w:t>
      </w:r>
      <w:r>
        <w:rPr>
          <w:rStyle w:val="NormalTok"/>
        </w:rPr>
        <w:t xml:space="preserve">(</w:t>
      </w:r>
      <w:r>
        <w:rPr>
          <w:rStyle w:val="StringTok"/>
        </w:rPr>
        <w:t xml:space="preserve">"covers/cover_4.R"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p>
    <w:p>
      <w:pPr>
        <w:pStyle w:val="SourceCode"/>
      </w:pPr>
      <w:r>
        <w:rPr>
          <w:rStyle w:val="FunctionTok"/>
        </w:rPr>
        <w:t xml:space="preserve">cat</w:t>
      </w:r>
      <w:r>
        <w:rPr>
          <w:rStyle w:val="NormalTok"/>
        </w:rPr>
        <w:t xml:space="preserve">(</w:t>
      </w:r>
      <w:r>
        <w:rPr>
          <w:rStyle w:val="StringTok"/>
        </w:rPr>
        <w:t xml:space="preserve">'# Capa {.unnumbered}'</w:t>
      </w:r>
      <w:r>
        <w:rPr>
          <w:rStyle w:val="NormalTok"/>
        </w:rPr>
        <w:t xml:space="preserve">)</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'&lt;center&gt;'</w:t>
      </w:r>
      <w:r>
        <w:rPr>
          <w:rStyle w:val="NormalTok"/>
        </w:rPr>
        <w:t xml:space="preserve">)</w:t>
      </w:r>
      <w:r>
        <w:br/>
      </w:r>
      <w:r>
        <w:rPr>
          <w:rStyle w:val="FunctionTok"/>
        </w:rPr>
        <w:t xml:space="preserve">cat</w:t>
      </w:r>
      <w:r>
        <w:rPr>
          <w:rStyle w:val="NormalTok"/>
        </w:rPr>
        <w:t xml:space="preserve">(</w:t>
      </w:r>
      <w:r>
        <w:rPr>
          <w:rStyle w:val="StringTok"/>
        </w:rPr>
        <w:t xml:space="preserve">'![](images/Cover_1.png)'</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'&lt;/center&gt;'</w:t>
      </w:r>
      <w:r>
        <w:rPr>
          <w:rStyle w:val="NormalTok"/>
        </w:rPr>
        <w:t xml:space="preserve">)</w:t>
      </w:r>
    </w:p>
    <w:p>
      <w:pPr>
        <w:pStyle w:val="SourceCode"/>
      </w:pP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'Copyright © 2023-'</w:t>
      </w:r>
      <w:r>
        <w:rPr>
          <w:rStyle w:val="NormalTok"/>
        </w:rPr>
        <w:t xml:space="preserve">, </w:t>
      </w:r>
      <w:r>
        <w:rPr>
          <w:rStyle w:val="FunctionTok"/>
        </w:rPr>
        <w:t xml:space="preserve">format</w:t>
      </w:r>
      <w:r>
        <w:rPr>
          <w:rStyle w:val="NormalTok"/>
        </w:rPr>
        <w:t xml:space="preserve">(</w:t>
      </w:r>
      <w:r>
        <w:rPr>
          <w:rStyle w:val="FunctionTok"/>
        </w:rPr>
        <w:t xml:space="preserve">Sys.Date</w:t>
      </w:r>
      <w:r>
        <w:rPr>
          <w:rStyle w:val="NormalTok"/>
        </w:rPr>
        <w:t xml:space="preserve">(), </w:t>
      </w:r>
      <w:r>
        <w:rPr>
          <w:rStyle w:val="StringTok"/>
        </w:rPr>
        <w:t xml:space="preserve">"%Y"</w:t>
      </w:r>
      <w:r>
        <w:rPr>
          <w:rStyle w:val="NormalTok"/>
        </w:rPr>
        <w:t xml:space="preserve">)), </w:t>
      </w:r>
      <w:r>
        <w:rPr>
          <w:rStyle w:val="StringTok"/>
        </w:rPr>
        <w:t xml:space="preserve">'Arthur de Sá Ferreira'</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'Todos os direitos reservados. Nenhuma parte deste livro pode ser reproduzida ou usada de qualquer maneira sem a permissão prévia por escrito do proprietário dos direitos autorais, exceto para o uso de breves citações em uma resenha do livro.'</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'Para solicitar permissões, entre em contato com cienciacomr@gmail.com'</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'Capa dura: ISBN'</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'Brochura: ISBN'</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FunctionTok"/>
        </w:rPr>
        <w:t xml:space="preserve">cat</w:t>
      </w:r>
      <w:r>
        <w:rPr>
          <w:rStyle w:val="NormalTok"/>
        </w:rPr>
        <w:t xml:space="preserve">(</w:t>
      </w:r>
      <w:r>
        <w:rPr>
          <w:rStyle w:val="StringTok"/>
        </w:rPr>
        <w:t xml:space="preserve">'E-book: ISBN'</w:t>
      </w:r>
      <w:r>
        <w:rPr>
          <w:rStyle w:val="NormalTok"/>
        </w:rPr>
        <w:t xml:space="preserve">)</w:t>
      </w:r>
    </w:p>
    <w:p>
      <w:pPr>
        <w:pStyle w:val="SourceCode"/>
      </w:pPr>
      <w:r>
        <w:rPr>
          <w:rStyle w:val="ControlFlowTok"/>
        </w:rPr>
        <w:t xml:space="preserve">if</w:t>
      </w:r>
      <w:r>
        <w:rPr>
          <w:rStyle w:val="NormalTok"/>
        </w:rPr>
        <w:t xml:space="preserve">(knitr</w:t>
      </w:r>
      <w:r>
        <w:rPr>
          <w:rStyle w:val="SpecialCharTok"/>
        </w:rPr>
        <w:t xml:space="preserve">::</w:t>
      </w:r>
      <w:r>
        <w:rPr>
          <w:rStyle w:val="FunctionTok"/>
        </w:rPr>
        <w:t xml:space="preserve">is_html_output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'&lt;a rel="license" href="http://creativecommons.org/licenses/by-nc/4.0/"&gt;&lt;img alt="Licença Creative Commons" style="border-width:0" src="https://i.creativecommons.org/l/by-nc/4.0/88x31.png"/&gt;&lt;/a&gt;'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'A versão online desta obra está licenciada com uma Licença &lt;a rel="license" href="http://creativecommons.org/licenses/by-nc/4.0/"&gt;Creative Commons Atribuição-NãoComercial 4.0 Internacional.&lt;/a&gt;'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'&lt;b&gt;Ciência com R&lt;/b&gt; por &lt;b&gt;Arthur de Sa Ferreira&lt;/b&gt; está licenciada sob a &lt;a rel="license" data-spdx="Apache-2.0&gt;&lt;/a&gt;" href="https://www.apache.org/licenses/LICENSE-2.0"&gt;Apache License 2.0&lt;/a&gt;.&lt;br&gt;'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 Atualizado em '</w:t>
      </w:r>
      <w:r>
        <w:rPr>
          <w:rStyle w:val="NormalTok"/>
        </w:rPr>
        <w:t xml:space="preserve">, </w:t>
      </w:r>
      <w:r>
        <w:rPr>
          <w:rStyle w:val="FunctionTok"/>
        </w:rPr>
        <w:t xml:space="preserve">format</w:t>
      </w:r>
      <w:r>
        <w:rPr>
          <w:rStyle w:val="NormalTok"/>
        </w:rPr>
        <w:t xml:space="preserve">(</w:t>
      </w:r>
      <w:r>
        <w:rPr>
          <w:rStyle w:val="FunctionTok"/>
        </w:rPr>
        <w:t xml:space="preserve">Sys.Date</w:t>
      </w:r>
      <w:r>
        <w:rPr>
          <w:rStyle w:val="NormalTok"/>
        </w:rPr>
        <w:t xml:space="preserve">(), </w:t>
      </w:r>
      <w:r>
        <w:rPr>
          <w:rStyle w:val="StringTok"/>
        </w:rPr>
        <w:t xml:space="preserve">"%d/%m/%Y"</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NormalTok"/>
        </w:rPr>
        <w:t xml:space="preserve">}</w:t>
      </w:r>
    </w:p>
    <w:p>
      <w:pPr>
        <w:pStyle w:val="SourceCode"/>
      </w:pPr>
      <w:r>
        <w:rPr>
          <w:rStyle w:val="CommentTok"/>
        </w:rPr>
        <w:t xml:space="preserve"># delete .PNG files from posts folder</w:t>
      </w:r>
      <w:r>
        <w:br/>
      </w:r>
      <w:r>
        <w:rPr>
          <w:rStyle w:val="NormalTok"/>
        </w:rPr>
        <w:t xml:space="preserve">delete_files </w:t>
      </w:r>
      <w:r>
        <w:rPr>
          <w:rStyle w:val="OtherTok"/>
        </w:rPr>
        <w:t xml:space="preserve">&lt;-</w:t>
      </w:r>
      <w:r>
        <w:rPr>
          <w:rStyle w:val="NormalTok"/>
        </w:rPr>
        <w:t xml:space="preserve"> </w:t>
      </w:r>
      <w:r>
        <w:rPr>
          <w:rStyle w:val="FunctionTok"/>
        </w:rPr>
        <w:t xml:space="preserve">list.dirs</w:t>
      </w:r>
      <w:r>
        <w:rPr>
          <w:rStyle w:val="NormalTok"/>
        </w:rPr>
        <w:t xml:space="preserve">(</w:t>
      </w:r>
      <w:r>
        <w:rPr>
          <w:rStyle w:val="StringTok"/>
        </w:rPr>
        <w:t xml:space="preserve">"posts"</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FunctionTok"/>
        </w:rPr>
        <w:t xml:space="preserve">unlink</w:t>
      </w:r>
      <w:r>
        <w:rPr>
          <w:rStyle w:val="NormalTok"/>
        </w:rPr>
        <w:t xml:space="preserve">(delete_files,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CommentTok"/>
        </w:rPr>
        <w:t xml:space="preserve"># create folder "posts"</w:t>
      </w:r>
      <w:r>
        <w:br/>
      </w:r>
      <w:r>
        <w:rPr>
          <w:rStyle w:val="FunctionTok"/>
        </w:rPr>
        <w:t xml:space="preserve">dir.create</w:t>
      </w:r>
      <w:r>
        <w:rPr>
          <w:rStyle w:val="NormalTok"/>
        </w:rPr>
        <w:t xml:space="preserve">(</w:t>
      </w:r>
      <w:r>
        <w:rPr>
          <w:rStyle w:val="StringTok"/>
        </w:rPr>
        <w:t xml:space="preserve">"posts"</w:t>
      </w:r>
      <w:r>
        <w:rPr>
          <w:rStyle w:val="NormalTok"/>
        </w:rPr>
        <w:t xml:space="preserve">, </w:t>
      </w:r>
      <w:r>
        <w:rPr>
          <w:rStyle w:val="AttributeTok"/>
        </w:rPr>
        <w:t xml:space="preserve">showWarnings =</w:t>
      </w:r>
      <w:r>
        <w:rPr>
          <w:rStyle w:val="NormalTok"/>
        </w:rPr>
        <w:t xml:space="preserve"> </w:t>
      </w:r>
      <w:r>
        <w:rPr>
          <w:rStyle w:val="ConstantTok"/>
        </w:rPr>
        <w:t xml:space="preserve">FALSE</w:t>
      </w:r>
      <w:r>
        <w:rPr>
          <w:rStyle w:val="NormalTok"/>
        </w:rPr>
        <w:t xml:space="preserve">)</w:t>
      </w:r>
      <w:r>
        <w:br/>
      </w:r>
      <w:r>
        <w:br/>
      </w:r>
      <w:r>
        <w:rPr>
          <w:rStyle w:val="CommentTok"/>
        </w:rPr>
        <w:t xml:space="preserve"># source scripts</w:t>
      </w:r>
      <w:r>
        <w:br/>
      </w:r>
      <w:r>
        <w:rPr>
          <w:rStyle w:val="FunctionTok"/>
        </w:rPr>
        <w:t xml:space="preserve">source</w:t>
      </w:r>
      <w:r>
        <w:rPr>
          <w:rStyle w:val="NormalTok"/>
        </w:rPr>
        <w:t xml:space="preserve">(</w:t>
      </w:r>
      <w:r>
        <w:rPr>
          <w:rStyle w:val="FunctionTok"/>
        </w:rPr>
        <w:t xml:space="preserve">file.path</w:t>
      </w:r>
      <w:r>
        <w:rPr>
          <w:rStyle w:val="NormalTok"/>
        </w:rPr>
        <w:t xml:space="preserve">(</w:t>
      </w:r>
      <w:r>
        <w:rPr>
          <w:rStyle w:val="StringTok"/>
        </w:rPr>
        <w:t xml:space="preserve">"R"</w:t>
      </w:r>
      <w:r>
        <w:rPr>
          <w:rStyle w:val="NormalTok"/>
        </w:rPr>
        <w:t xml:space="preserve">, </w:t>
      </w:r>
      <w:r>
        <w:rPr>
          <w:rStyle w:val="StringTok"/>
        </w:rPr>
        <w:t xml:space="preserve">"parseRmd.R"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rPr>
          <w:rStyle w:val="FunctionTok"/>
        </w:rPr>
        <w:t xml:space="preserve">source</w:t>
      </w:r>
      <w:r>
        <w:rPr>
          <w:rStyle w:val="NormalTok"/>
        </w:rPr>
        <w:t xml:space="preserve">(</w:t>
      </w:r>
      <w:r>
        <w:rPr>
          <w:rStyle w:val="FunctionTok"/>
        </w:rPr>
        <w:t xml:space="preserve">file.path</w:t>
      </w:r>
      <w:r>
        <w:rPr>
          <w:rStyle w:val="NormalTok"/>
        </w:rPr>
        <w:t xml:space="preserve">(</w:t>
      </w:r>
      <w:r>
        <w:rPr>
          <w:rStyle w:val="StringTok"/>
        </w:rPr>
        <w:t xml:space="preserve">"R"</w:t>
      </w:r>
      <w:r>
        <w:rPr>
          <w:rStyle w:val="NormalTok"/>
        </w:rPr>
        <w:t xml:space="preserve">, </w:t>
      </w:r>
      <w:r>
        <w:rPr>
          <w:rStyle w:val="StringTok"/>
        </w:rPr>
        <w:t xml:space="preserve">"savePost.R"</w:t>
      </w:r>
      <w:r>
        <w:rPr>
          <w:rStyle w:val="NormalTok"/>
        </w:rPr>
        <w:t xml:space="preserve">), </w:t>
      </w:r>
      <w:r>
        <w:rPr>
          <w:rStyle w:val="AttributeTok"/>
        </w:rPr>
        <w:t xml:space="preserve">local =</w:t>
      </w:r>
      <w:r>
        <w:rPr>
          <w:rStyle w:val="NormalTok"/>
        </w:rPr>
        <w:t xml:space="preserve"> knitr</w:t>
      </w:r>
      <w:r>
        <w:rPr>
          <w:rStyle w:val="SpecialCharTok"/>
        </w:rPr>
        <w:t xml:space="preserve">::</w:t>
      </w:r>
      <w:r>
        <w:rPr>
          <w:rStyle w:val="FunctionTok"/>
        </w:rPr>
        <w:t xml:space="preserve">knit_global</w:t>
      </w:r>
      <w:r>
        <w:rPr>
          <w:rStyle w:val="NormalTok"/>
        </w:rPr>
        <w:t xml:space="preserve">())</w:t>
      </w:r>
      <w:r>
        <w:br/>
      </w:r>
      <w:r>
        <w:br/>
      </w:r>
      <w:r>
        <w:rPr>
          <w:rStyle w:val="CommentTok"/>
        </w:rPr>
        <w:t xml:space="preserve"># read all file chapters</w:t>
      </w:r>
      <w:r>
        <w:br/>
      </w:r>
      <w:r>
        <w:rPr>
          <w:rStyle w:val="NormalTok"/>
        </w:rPr>
        <w:t xml:space="preserve">rmd_files </w:t>
      </w:r>
      <w:r>
        <w:rPr>
          <w:rStyle w:val="OtherTok"/>
        </w:rPr>
        <w:t xml:space="preserve">&lt;-</w:t>
      </w:r>
      <w:r>
        <w:rPr>
          <w:rStyle w:val="NormalTok"/>
        </w:rPr>
        <w:t xml:space="preserve"> </w:t>
      </w:r>
      <w:r>
        <w:rPr>
          <w:rStyle w:val="FunctionTok"/>
        </w:rPr>
        <w:t xml:space="preserve">list.files</w:t>
      </w:r>
      <w:r>
        <w:rPr>
          <w:rStyle w:val="NormalTok"/>
        </w:rPr>
        <w:t xml:space="preserve">(</w:t>
      </w:r>
      <w:r>
        <w:rPr>
          <w:rStyle w:val="StringTok"/>
        </w:rPr>
        <w:t xml:space="preserve">"rmd"</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.Rmd$"</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br/>
      </w:r>
      <w:r>
        <w:rPr>
          <w:rStyle w:val="CommentTok"/>
        </w:rPr>
        <w:t xml:space="preserve"># remove specific chapters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"agradecimentos.Rmd"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"autor.Rmd"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"dedicatoria.Rmd"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"parte-1.Rmd"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"parte-2.Rmd"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"parte-3.Rmd"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"parte-4.Rmd"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"parte-5.Rmd"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"testes-estatisticos.Rmd"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"prefacio.Rmd"</w:t>
      </w:r>
      <w:r>
        <w:rPr>
          <w:rStyle w:val="NormalTok"/>
        </w:rPr>
        <w:t xml:space="preserve">, rmd_files)]</w:t>
      </w:r>
      <w:r>
        <w:br/>
      </w:r>
      <w:r>
        <w:rPr>
          <w:rStyle w:val="NormalTok"/>
        </w:rPr>
        <w:t xml:space="preserve">rmd_files </w:t>
      </w:r>
      <w:r>
        <w:rPr>
          <w:rStyle w:val="OtherTok"/>
        </w:rPr>
        <w:t xml:space="preserve">&lt;-</w:t>
      </w:r>
      <w:r>
        <w:rPr>
          <w:rStyle w:val="NormalTok"/>
        </w:rPr>
        <w:t xml:space="preserve"> rmd_files[</w:t>
      </w:r>
      <w:r>
        <w:rPr>
          <w:rStyle w:val="SpecialCharTok"/>
        </w:rPr>
        <w:t xml:space="preserve">!</w:t>
      </w:r>
      <w:r>
        <w:rPr>
          <w:rStyle w:val="FunctionTok"/>
        </w:rPr>
        <w:t xml:space="preserve">grepl</w:t>
      </w:r>
      <w:r>
        <w:rPr>
          <w:rStyle w:val="NormalTok"/>
        </w:rPr>
        <w:t xml:space="preserve">(</w:t>
      </w:r>
      <w:r>
        <w:rPr>
          <w:rStyle w:val="StringTok"/>
        </w:rPr>
        <w:t xml:space="preserve">"referencias.Rmd"</w:t>
      </w:r>
      <w:r>
        <w:rPr>
          <w:rStyle w:val="NormalTok"/>
        </w:rPr>
        <w:t xml:space="preserve">, rmd_files)]</w:t>
      </w:r>
      <w:r>
        <w:br/>
      </w:r>
      <w:r>
        <w:br/>
      </w:r>
      <w:r>
        <w:rPr>
          <w:rStyle w:val="CommentTok"/>
        </w:rPr>
        <w:t xml:space="preserve"># read bib file</w:t>
      </w:r>
      <w:r>
        <w:br/>
      </w:r>
      <w:r>
        <w:rPr>
          <w:rStyle w:val="NormalTok"/>
        </w:rPr>
        <w:t xml:space="preserve">bib </w:t>
      </w:r>
      <w:r>
        <w:rPr>
          <w:rStyle w:val="OtherTok"/>
        </w:rPr>
        <w:t xml:space="preserve">&lt;-</w:t>
      </w:r>
      <w:r>
        <w:rPr>
          <w:rStyle w:val="NormalTok"/>
        </w:rPr>
        <w:t xml:space="preserve"> RefManageR</w:t>
      </w:r>
      <w:r>
        <w:rPr>
          <w:rStyle w:val="SpecialCharTok"/>
        </w:rPr>
        <w:t xml:space="preserve">::</w:t>
      </w:r>
      <w:r>
        <w:rPr>
          <w:rStyle w:val="FunctionTok"/>
        </w:rPr>
        <w:t xml:space="preserve">ReadBib</w:t>
      </w:r>
      <w:r>
        <w:rPr>
          <w:rStyle w:val="NormalTok"/>
        </w:rPr>
        <w:t xml:space="preserve">(</w:t>
      </w:r>
      <w:r>
        <w:rPr>
          <w:rStyle w:val="FunctionTok"/>
        </w:rPr>
        <w:t xml:space="preserve">file.path</w:t>
      </w:r>
      <w:r>
        <w:rPr>
          <w:rStyle w:val="NormalTok"/>
        </w:rPr>
        <w:t xml:space="preserve">(</w:t>
      </w:r>
      <w:r>
        <w:rPr>
          <w:rStyle w:val="StringTok"/>
        </w:rPr>
        <w:t xml:space="preserve">"bib"</w:t>
      </w:r>
      <w:r>
        <w:rPr>
          <w:rStyle w:val="NormalTok"/>
        </w:rPr>
        <w:t xml:space="preserve">, </w:t>
      </w:r>
      <w:r>
        <w:rPr>
          <w:rStyle w:val="StringTok"/>
        </w:rPr>
        <w:t xml:space="preserve">"references.bib"</w:t>
      </w:r>
      <w:r>
        <w:rPr>
          <w:rStyle w:val="NormalTok"/>
        </w:rPr>
        <w:t xml:space="preserve">))</w:t>
      </w:r>
      <w:r>
        <w:br/>
      </w:r>
      <w:r>
        <w:br/>
      </w:r>
      <w:r>
        <w:rPr>
          <w:rStyle w:val="CommentTok"/>
        </w:rPr>
        <w:t xml:space="preserve"># loop over all chapters</w:t>
      </w:r>
      <w:r>
        <w:br/>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seq_along</w:t>
      </w:r>
      <w:r>
        <w:rPr>
          <w:rStyle w:val="NormalTok"/>
        </w:rPr>
        <w:t xml:space="preserve">(rmd_files)) {</w:t>
      </w:r>
      <w:r>
        <w:br/>
      </w:r>
      <w:r>
        <w:rPr>
          <w:rStyle w:val="NormalTok"/>
        </w:rPr>
        <w:t xml:space="preserve">  </w:t>
      </w:r>
      <w:r>
        <w:rPr>
          <w:rStyle w:val="FunctionTok"/>
        </w:rPr>
        <w:t xml:space="preserve">ParseRmdContent</w:t>
      </w:r>
      <w:r>
        <w:rPr>
          <w:rStyle w:val="NormalTok"/>
        </w:rPr>
        <w:t xml:space="preserve">(rmd_files, bib, k)</w:t>
      </w:r>
      <w:r>
        <w:br/>
      </w:r>
      <w:r>
        <w:rPr>
          <w:rStyle w:val="NormalTok"/>
        </w:rPr>
        <w:t xml:space="preserve">}</w:t>
      </w:r>
    </w:p>
    <w:bookmarkEnd w:id="961"/>
    <w:bookmarkEnd w:id="962"/>
    <w:bookmarkStart w:id="963" w:name="pensamento-computacional-1"/>
    <w:p>
      <w:pPr>
        <w:pStyle w:val="Titre1"/>
      </w:pPr>
      <w:r>
        <w:t xml:space="preserve">Pensamento computacional</w:t>
      </w:r>
    </w:p>
    <w:bookmarkEnd w:id="963"/>
    <w:bookmarkStart w:id="964" w:name="pensamento-estatístico"/>
    <w:p>
      <w:pPr>
        <w:pStyle w:val="Titre1"/>
      </w:pPr>
      <w:r>
        <w:t xml:space="preserve">Pensamento estatístico</w:t>
      </w:r>
    </w:p>
    <w:bookmarkEnd w:id="964"/>
    <w:bookmarkStart w:id="968" w:name="pensamento-probabilístico"/>
    <w:p>
      <w:pPr>
        <w:pStyle w:val="Titre1"/>
      </w:pPr>
      <w:r>
        <w:t xml:space="preserve">Pensamento probabilístico</w:t>
      </w:r>
    </w:p>
    <w:bookmarkStart w:id="965"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65"/>
    <w:bookmarkStart w:id="966"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66"/>
    <w:bookmarkStart w:id="967"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67"/>
    <w:bookmarkEnd w:id="968"/>
    <w:bookmarkStart w:id="969" w:name="falácias-estatísticas"/>
    <w:p>
      <w:pPr>
        <w:pStyle w:val="Titre1"/>
      </w:pPr>
      <w:r>
        <w:t xml:space="preserve">Falácias estatísticas</w:t>
      </w:r>
    </w:p>
    <w:bookmarkEnd w:id="969"/>
    <w:bookmarkStart w:id="970" w:name="paradoxos-estatísticos"/>
    <w:p>
      <w:pPr>
        <w:pStyle w:val="Titre1"/>
      </w:pPr>
      <w:r>
        <w:t xml:space="preserve">Paradoxos estatísticos</w:t>
      </w:r>
    </w:p>
    <w:bookmarkEnd w:id="970"/>
    <w:bookmarkStart w:id="971" w:name="pensamento-metodológico"/>
    <w:p>
      <w:pPr>
        <w:pStyle w:val="Titre1"/>
      </w:pPr>
      <w:r>
        <w:t xml:space="preserve">Pensamento metodológico</w:t>
      </w:r>
    </w:p>
    <w:bookmarkEnd w:id="971"/>
    <w:bookmarkStart w:id="972" w:name="vieses-metodológicos-1"/>
    <w:p>
      <w:pPr>
        <w:pStyle w:val="Titre1"/>
      </w:pPr>
      <w:r>
        <w:t xml:space="preserve">Vieses metodológicos</w:t>
      </w:r>
    </w:p>
    <w:bookmarkEnd w:id="972"/>
    <w:bookmarkStart w:id="973" w:name="práticas-questionáveis-em-pesquisa-1"/>
    <w:p>
      <w:pPr>
        <w:pStyle w:val="Titre1"/>
      </w:pPr>
      <w:r>
        <w:t xml:space="preserve">Práticas questionáveis em pesquisa</w:t>
      </w:r>
    </w:p>
    <w:bookmarkEnd w:id="973"/>
    <w:bookmarkStart w:id="979" w:name="medidas-e-instrumentos"/>
    <w:p>
      <w:pPr>
        <w:pStyle w:val="Titre1"/>
      </w:pPr>
      <w:r>
        <w:t xml:space="preserve">Medidas e instrumentos</w:t>
      </w:r>
    </w:p>
    <w:bookmarkStart w:id="974"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74"/>
    <w:bookmarkStart w:id="975"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75"/>
    <w:bookmarkStart w:id="976"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76"/>
    <w:bookmarkStart w:id="977"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77"/>
    <w:bookmarkStart w:id="978"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78"/>
    <w:bookmarkEnd w:id="979"/>
    <w:bookmarkStart w:id="980" w:name="dados-big-data-e-metadados"/>
    <w:p>
      <w:pPr>
        <w:pStyle w:val="Titre1"/>
      </w:pPr>
      <w:r>
        <w:t xml:space="preserve">Dados,</w:t>
      </w:r>
      <w:r>
        <w:t xml:space="preserve"> </w:t>
      </w:r>
      <w:r>
        <w:rPr>
          <w:i/>
          <w:iCs/>
        </w:rPr>
        <w:t xml:space="preserve">big data</w:t>
      </w:r>
      <w:r>
        <w:t xml:space="preserve"> </w:t>
      </w:r>
      <w:r>
        <w:t xml:space="preserve">e metadados</w:t>
      </w:r>
    </w:p>
    <w:bookmarkEnd w:id="980"/>
    <w:bookmarkStart w:id="982" w:name="tabulação-de-dados"/>
    <w:p>
      <w:pPr>
        <w:pStyle w:val="Titre1"/>
      </w:pPr>
      <w:r>
        <w:t xml:space="preserve">Tabulação de dados</w:t>
      </w:r>
    </w:p>
    <w:bookmarkStart w:id="981"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81"/>
    <w:bookmarkEnd w:id="982"/>
    <w:bookmarkStart w:id="983" w:name="variáveis-e-fatores"/>
    <w:p>
      <w:pPr>
        <w:pStyle w:val="Titre1"/>
      </w:pPr>
      <w:r>
        <w:t xml:space="preserve">Variáveis e fatores</w:t>
      </w:r>
    </w:p>
    <w:bookmarkEnd w:id="983"/>
    <w:bookmarkStart w:id="985" w:name="dados-perdidos-e-imputados"/>
    <w:p>
      <w:pPr>
        <w:pStyle w:val="Titre1"/>
      </w:pPr>
      <w:r>
        <w:t xml:space="preserve">Dados perdidos e imputados</w:t>
      </w:r>
    </w:p>
    <w:bookmarkStart w:id="984"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984"/>
    <w:bookmarkEnd w:id="985"/>
    <w:bookmarkStart w:id="986" w:name="dados-anonimizados-e-sintéticos"/>
    <w:p>
      <w:pPr>
        <w:pStyle w:val="Titre1"/>
      </w:pPr>
      <w:r>
        <w:t xml:space="preserve">Dados anonimizados e sintéticos</w:t>
      </w:r>
    </w:p>
    <w:bookmarkEnd w:id="986"/>
    <w:bookmarkStart w:id="987" w:name="descrição"/>
    <w:p>
      <w:pPr>
        <w:pStyle w:val="Titre1"/>
      </w:pPr>
      <w:r>
        <w:t xml:space="preserve">Descrição</w:t>
      </w:r>
    </w:p>
    <w:bookmarkEnd w:id="987"/>
    <w:bookmarkStart w:id="988" w:name="análise-inicial-de-dados-1"/>
    <w:p>
      <w:pPr>
        <w:pStyle w:val="Titre1"/>
      </w:pPr>
      <w:r>
        <w:t xml:space="preserve">Análise inicial de dados</w:t>
      </w:r>
    </w:p>
    <w:bookmarkEnd w:id="988"/>
    <w:bookmarkStart w:id="990" w:name="distribuições-e-parâmetros"/>
    <w:p>
      <w:pPr>
        <w:pStyle w:val="Titre1"/>
      </w:pPr>
      <w:r>
        <w:t xml:space="preserve">Distribuições e parâmetros</w:t>
      </w:r>
    </w:p>
    <w:bookmarkStart w:id="989"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989"/>
    <w:bookmarkEnd w:id="990"/>
    <w:bookmarkStart w:id="991" w:name="análise-exploratória-de-dados-1"/>
    <w:p>
      <w:pPr>
        <w:pStyle w:val="Titre1"/>
      </w:pPr>
      <w:r>
        <w:t xml:space="preserve">Análise exploratória de dados</w:t>
      </w:r>
    </w:p>
    <w:bookmarkEnd w:id="991"/>
    <w:bookmarkStart w:id="993" w:name="análise-descritiva-1"/>
    <w:p>
      <w:pPr>
        <w:pStyle w:val="Titre1"/>
      </w:pPr>
      <w:r>
        <w:t xml:space="preserve">Análise descritiva</w:t>
      </w:r>
    </w:p>
    <w:bookmarkStart w:id="992" w:name="como-arredondar-dados-numéricos-1"/>
    <w:p>
      <w:pPr>
        <w:pStyle w:val="Titre2"/>
      </w:pPr>
      <w:r>
        <w:t xml:space="preserve">Como arredondar dados numéricos?</w:t>
      </w:r>
    </w:p>
    <w:p>
      <w:pPr>
        <w:pStyle w:val="SourceCode"/>
      </w:pPr>
      <w:r>
        <w:rPr>
          <w:rStyle w:val="CommentTok"/>
        </w:rPr>
        <w:t xml:space="preserve"># Criar um data 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992"/>
    <w:bookmarkEnd w:id="993"/>
    <w:bookmarkStart w:id="994" w:name="análise-robusta"/>
    <w:p>
      <w:pPr>
        <w:pStyle w:val="Titre1"/>
      </w:pPr>
      <w:r>
        <w:t xml:space="preserve">Análise robusta</w:t>
      </w:r>
    </w:p>
    <w:bookmarkEnd w:id="994"/>
    <w:bookmarkStart w:id="998" w:name="análise-inferencial"/>
    <w:p>
      <w:pPr>
        <w:pStyle w:val="Titre1"/>
      </w:pPr>
      <w:r>
        <w:t xml:space="preserve">Análise inferencial</w:t>
      </w:r>
    </w:p>
    <w:bookmarkStart w:id="995"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995"/>
    <w:bookmarkStart w:id="996"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996"/>
    <w:bookmarkStart w:id="997"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997"/>
    <w:bookmarkEnd w:id="998"/>
    <w:bookmarkStart w:id="1000" w:name="tamanho-do-efeito-e-p-valor"/>
    <w:p>
      <w:pPr>
        <w:pStyle w:val="Titre1"/>
      </w:pPr>
      <w:r>
        <w:t xml:space="preserve">Tamanho do efeito e P-valor</w:t>
      </w:r>
    </w:p>
    <w:bookmarkStart w:id="999"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 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999"/>
    <w:bookmarkEnd w:id="1000"/>
    <w:bookmarkStart w:id="1003" w:name="testes-estatísticos"/>
    <w:p>
      <w:pPr>
        <w:pStyle w:val="Titre1"/>
      </w:pPr>
      <w:r>
        <w:t xml:space="preserve">Testes estatísticos</w:t>
      </w:r>
    </w:p>
    <w:bookmarkStart w:id="1001"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01"/>
    <w:bookmarkStart w:id="1002"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02"/>
    <w:bookmarkEnd w:id="1003"/>
    <w:bookmarkStart w:id="1004" w:name="comparação"/>
    <w:p>
      <w:pPr>
        <w:pStyle w:val="Titre1"/>
      </w:pPr>
      <w:r>
        <w:t xml:space="preserve">Comparação</w:t>
      </w:r>
    </w:p>
    <w:bookmarkEnd w:id="1004"/>
    <w:bookmarkStart w:id="1005" w:name="associação"/>
    <w:p>
      <w:pPr>
        <w:pStyle w:val="Titre1"/>
      </w:pPr>
      <w:r>
        <w:t xml:space="preserve">Associação</w:t>
      </w:r>
    </w:p>
    <w:bookmarkEnd w:id="1005"/>
    <w:bookmarkStart w:id="1007" w:name="correlação"/>
    <w:p>
      <w:pPr>
        <w:pStyle w:val="Titre1"/>
      </w:pPr>
      <w:r>
        <w:t xml:space="preserve">Correlação</w:t>
      </w:r>
    </w:p>
    <w:bookmarkStart w:id="1006"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06"/>
    <w:bookmarkEnd w:id="1007"/>
    <w:bookmarkStart w:id="1008" w:name="regressão"/>
    <w:p>
      <w:pPr>
        <w:pStyle w:val="Titre1"/>
      </w:pPr>
      <w:r>
        <w:t xml:space="preserve">Regressão</w:t>
      </w:r>
    </w:p>
    <w:bookmarkEnd w:id="1008"/>
    <w:bookmarkStart w:id="1009" w:name="modelos-1"/>
    <w:p>
      <w:pPr>
        <w:pStyle w:val="Titre1"/>
      </w:pPr>
      <w:r>
        <w:t xml:space="preserve">Modelos</w:t>
      </w:r>
    </w:p>
    <w:bookmarkEnd w:id="1009"/>
    <w:bookmarkStart w:id="1010" w:name="redes-1"/>
    <w:p>
      <w:pPr>
        <w:pStyle w:val="Titre1"/>
      </w:pPr>
      <w:r>
        <w:t xml:space="preserve">Redes</w:t>
      </w:r>
    </w:p>
    <w:bookmarkEnd w:id="1010"/>
    <w:bookmarkStart w:id="1011" w:name="aprendizado-de-máquina-1"/>
    <w:p>
      <w:pPr>
        <w:pStyle w:val="Titre1"/>
      </w:pPr>
      <w:r>
        <w:t xml:space="preserve">Aprendizado de máquina</w:t>
      </w:r>
    </w:p>
    <w:bookmarkEnd w:id="1011"/>
    <w:bookmarkStart w:id="1012" w:name="árvore-de-decisão-1"/>
    <w:p>
      <w:pPr>
        <w:pStyle w:val="Titre1"/>
      </w:pPr>
      <w:r>
        <w:t xml:space="preserve">Árvore de decisão</w:t>
      </w:r>
    </w:p>
    <w:bookmarkEnd w:id="1012"/>
    <w:bookmarkStart w:id="1013" w:name="análise-preditiva"/>
    <w:p>
      <w:pPr>
        <w:pStyle w:val="Titre1"/>
      </w:pPr>
      <w:r>
        <w:t xml:space="preserve">Análise preditiva</w:t>
      </w:r>
    </w:p>
    <w:bookmarkEnd w:id="1013"/>
    <w:bookmarkStart w:id="1014" w:name="análise-causal"/>
    <w:p>
      <w:pPr>
        <w:pStyle w:val="Titre1"/>
      </w:pPr>
      <w:r>
        <w:t xml:space="preserve">Análise causal</w:t>
      </w:r>
    </w:p>
    <w:bookmarkEnd w:id="1014"/>
    <w:bookmarkStart w:id="1015" w:name="delineamento-de-estudos"/>
    <w:p>
      <w:pPr>
        <w:pStyle w:val="Titre1"/>
      </w:pPr>
      <w:r>
        <w:t xml:space="preserve">Delineamento de estudos</w:t>
      </w:r>
    </w:p>
    <w:bookmarkEnd w:id="1015"/>
    <w:bookmarkStart w:id="1016" w:name="tamanho-da-amostra-1"/>
    <w:p>
      <w:pPr>
        <w:pStyle w:val="Titre1"/>
      </w:pPr>
      <w:r>
        <w:t xml:space="preserve">Tamanho da amostra</w:t>
      </w:r>
    </w:p>
    <w:bookmarkEnd w:id="1016"/>
    <w:bookmarkStart w:id="1017" w:name="estudos-observacionais"/>
    <w:p>
      <w:pPr>
        <w:pStyle w:val="Titre1"/>
      </w:pPr>
      <w:r>
        <w:t xml:space="preserve">Estudos observacionais</w:t>
      </w:r>
    </w:p>
    <w:bookmarkEnd w:id="1017"/>
    <w:bookmarkStart w:id="1018" w:name="propriedades-psicométricas"/>
    <w:p>
      <w:pPr>
        <w:pStyle w:val="Titre1"/>
      </w:pPr>
      <w:r>
        <w:t xml:space="preserve">Propriedades psicométricas</w:t>
      </w:r>
    </w:p>
    <w:bookmarkEnd w:id="1018"/>
    <w:bookmarkStart w:id="1020" w:name="desempenho-diagnóstico"/>
    <w:p>
      <w:pPr>
        <w:pStyle w:val="Titre1"/>
      </w:pPr>
      <w:r>
        <w:t xml:space="preserve">Desempenho diagnóstico</w:t>
      </w:r>
    </w:p>
    <w:bookmarkStart w:id="1019"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9"/>
    <w:bookmarkEnd w:id="1020"/>
    <w:bookmarkStart w:id="1021" w:name="ensaios-quase-experimentais"/>
    <w:p>
      <w:pPr>
        <w:pStyle w:val="Titre1"/>
      </w:pPr>
      <w:r>
        <w:t xml:space="preserve">Ensaios quase-experimentais</w:t>
      </w:r>
    </w:p>
    <w:bookmarkEnd w:id="1021"/>
    <w:bookmarkStart w:id="1022" w:name="ensaios-experimentais"/>
    <w:p>
      <w:pPr>
        <w:pStyle w:val="Titre1"/>
      </w:pPr>
      <w:r>
        <w:t xml:space="preserve">Ensaios experimentais</w:t>
      </w:r>
    </w:p>
    <w:bookmarkEnd w:id="1022"/>
    <w:bookmarkStart w:id="1023" w:name="meta-análise"/>
    <w:p>
      <w:pPr>
        <w:pStyle w:val="Titre1"/>
      </w:pPr>
      <w:r>
        <w:t xml:space="preserve">Meta-análise</w:t>
      </w:r>
    </w:p>
    <w:bookmarkEnd w:id="1023"/>
    <w:bookmarkStart w:id="1024" w:name="simulação-computacional"/>
    <w:p>
      <w:pPr>
        <w:pStyle w:val="Titre1"/>
      </w:pPr>
      <w:r>
        <w:t xml:space="preserve">Simulação computacional</w:t>
      </w:r>
    </w:p>
    <w:bookmarkEnd w:id="1024"/>
    <w:bookmarkStart w:id="1025" w:name="plano-de-análise"/>
    <w:p>
      <w:pPr>
        <w:pStyle w:val="Titre1"/>
      </w:pPr>
      <w:r>
        <w:t xml:space="preserve">Plano de análise</w:t>
      </w:r>
    </w:p>
    <w:bookmarkEnd w:id="1025"/>
    <w:bookmarkStart w:id="1026" w:name="redação-de-resultados"/>
    <w:p>
      <w:pPr>
        <w:pStyle w:val="Titre1"/>
      </w:pPr>
      <w:r>
        <w:t xml:space="preserve">Redação de resultados</w:t>
      </w:r>
    </w:p>
    <w:bookmarkEnd w:id="1026"/>
    <w:bookmarkStart w:id="1028" w:name="shiny-apps-1"/>
    <w:p>
      <w:pPr>
        <w:pStyle w:val="Titre1"/>
      </w:pPr>
      <w:r>
        <w:t xml:space="preserve">Shiny Apps</w:t>
      </w:r>
    </w:p>
    <w:bookmarkStart w:id="1027"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27"/>
    <w:bookmarkEnd w:id="1028"/>
    <w:bookmarkStart w:id="1029" w:name="fontes-externas-1"/>
    <w:p>
      <w:pPr>
        <w:pStyle w:val="Titre1"/>
      </w:pPr>
      <w:r>
        <w:t xml:space="preserve">Fontes externas</w:t>
      </w:r>
    </w:p>
    <w:bookmarkEnd w:id="1029"/>
    <w:bookmarkStart w:id="1030" w:name="diretrizes-e-listas-1"/>
    <w:p>
      <w:pPr>
        <w:pStyle w:val="Titre1"/>
      </w:pPr>
      <w:r>
        <w:t xml:space="preserve">Diretrizes e Listas</w:t>
      </w:r>
    </w:p>
    <w:bookmarkEnd w:id="1030"/>
    <w:bookmarkStart w:id="1032" w:name="apêndice---r-scripts"/>
    <w:p>
      <w:pPr>
        <w:pStyle w:val="Titre1"/>
      </w:pPr>
      <w:r>
        <w:t xml:space="preserve">Apêndice - R scripts</w:t>
      </w:r>
    </w:p>
    <w:bookmarkStart w:id="1031" w:name="X4170de8fb0c99e6bc3f0a33f0ac6d625c50e43b"/>
    <w:p>
      <w:pPr>
        <w:pStyle w:val="Titre2"/>
      </w:pPr>
      <w:r>
        <w:rPr>
          <w:b/>
          <w:bCs/>
        </w:rPr>
        <w:t xml:space="preserve">Apêndice - R scripts</w:t>
      </w:r>
      <w:r>
        <w:t xml:space="preserve"> </w:t>
      </w:r>
      <w:r>
        <w:t xml:space="preserve">{#apendice .unnumbered}</w:t>
      </w:r>
    </w:p>
    <w:p>
      <w:pPr>
        <w:pStyle w:val="SourceCode"/>
      </w:pPr>
      <w:r>
        <w:rPr>
          <w:rStyle w:val="NormalTok"/>
        </w:rPr>
        <w:t xml:space="preserve">parse_rmd_to_rmd </w:t>
      </w:r>
      <w:r>
        <w:rPr>
          <w:rStyle w:val="OtherTok"/>
        </w:rPr>
        <w:t xml:space="preserve">&lt;-</w:t>
      </w:r>
      <w:r>
        <w:rPr>
          <w:rStyle w:val="NormalTok"/>
        </w:rPr>
        <w:t xml:space="preserve"> </w:t>
      </w:r>
      <w:r>
        <w:rPr>
          <w:rStyle w:val="ControlFlowTok"/>
        </w:rPr>
        <w:t xml:space="preserve">function</w:t>
      </w:r>
      <w:r>
        <w:rPr>
          <w:rStyle w:val="NormalTok"/>
        </w:rPr>
        <w:t xml:space="preserve">(file_path, output_path) {</w:t>
      </w:r>
      <w:r>
        <w:br/>
      </w:r>
      <w:r>
        <w:rPr>
          <w:rStyle w:val="NormalTok"/>
        </w:rPr>
        <w:t xml:space="preserve">  </w:t>
      </w:r>
      <w:r>
        <w:rPr>
          <w:rStyle w:val="CommentTok"/>
        </w:rPr>
        <w:t xml:space="preserve"># Parse the Rmd file</w:t>
      </w:r>
      <w:r>
        <w:br/>
      </w:r>
      <w:r>
        <w:rPr>
          <w:rStyle w:val="NormalTok"/>
        </w:rPr>
        <w:t xml:space="preserve">  rmd_content </w:t>
      </w:r>
      <w:r>
        <w:rPr>
          <w:rStyle w:val="OtherTok"/>
        </w:rPr>
        <w:t xml:space="preserve">&lt;-</w:t>
      </w:r>
      <w:r>
        <w:rPr>
          <w:rStyle w:val="NormalTok"/>
        </w:rPr>
        <w:t xml:space="preserve"> parsermd</w:t>
      </w:r>
      <w:r>
        <w:rPr>
          <w:rStyle w:val="SpecialCharTok"/>
        </w:rPr>
        <w:t xml:space="preserve">::</w:t>
      </w:r>
      <w:r>
        <w:rPr>
          <w:rStyle w:val="FunctionTok"/>
        </w:rPr>
        <w:t xml:space="preserve">parse_rmd</w:t>
      </w:r>
      <w:r>
        <w:rPr>
          <w:rStyle w:val="NormalTok"/>
        </w:rPr>
        <w:t xml:space="preserve">(file_path)</w:t>
      </w:r>
      <w:r>
        <w:br/>
      </w:r>
      <w:r>
        <w:rPr>
          <w:rStyle w:val="NormalTok"/>
        </w:rPr>
        <w:t xml:space="preserve">  </w:t>
      </w:r>
      <w:r>
        <w:br/>
      </w:r>
      <w:r>
        <w:rPr>
          <w:rStyle w:val="NormalTok"/>
        </w:rPr>
        <w:t xml:space="preserve">  </w:t>
      </w:r>
      <w:r>
        <w:rPr>
          <w:rStyle w:val="CommentTok"/>
        </w:rPr>
        <w:t xml:space="preserve"># Remove empty elements</w:t>
      </w:r>
      <w:r>
        <w:br/>
      </w:r>
      <w:r>
        <w:rPr>
          <w:rStyle w:val="NormalTok"/>
        </w:rPr>
        <w:t xml:space="preserve">  rmd_content </w:t>
      </w:r>
      <w:r>
        <w:rPr>
          <w:rStyle w:val="OtherTok"/>
        </w:rPr>
        <w:t xml:space="preserve">&lt;-</w:t>
      </w:r>
      <w:r>
        <w:rPr>
          <w:rStyle w:val="NormalTok"/>
        </w:rPr>
        <w:t xml:space="preserve"> rmd_content[</w:t>
      </w:r>
      <w:r>
        <w:rPr>
          <w:rStyle w:val="SpecialCharTok"/>
        </w:rPr>
        <w:t xml:space="preserve">!</w:t>
      </w:r>
      <w:r>
        <w:rPr>
          <w:rStyle w:val="FunctionTok"/>
        </w:rPr>
        <w:t xml:space="preserve">sapply</w:t>
      </w:r>
      <w:r>
        <w:rPr>
          <w:rStyle w:val="NormalTok"/>
        </w:rPr>
        <w:t xml:space="preserve">(rmd_content,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Filter only headings and code chunks</w:t>
      </w:r>
      <w:r>
        <w:br/>
      </w:r>
      <w:r>
        <w:rPr>
          <w:rStyle w:val="NormalTok"/>
        </w:rPr>
        <w:t xml:space="preserve">  rmd_content </w:t>
      </w:r>
      <w:r>
        <w:rPr>
          <w:rStyle w:val="OtherTok"/>
        </w:rPr>
        <w:t xml:space="preserve">&lt;-</w:t>
      </w:r>
      <w:r>
        <w:rPr>
          <w:rStyle w:val="NormalTok"/>
        </w:rPr>
        <w:t xml:space="preserve"> rmd_content[</w:t>
      </w:r>
      <w:r>
        <w:rPr>
          <w:rStyle w:val="FunctionTok"/>
        </w:rPr>
        <w:t xml:space="preserve">sapply</w:t>
      </w:r>
      <w:r>
        <w:rPr>
          <w:rStyle w:val="NormalTok"/>
        </w:rPr>
        <w:t xml:space="preserve">(rmd_content, </w:t>
      </w:r>
      <w:r>
        <w:rPr>
          <w:rStyle w:val="ControlFlowTok"/>
        </w:rPr>
        <w:t xml:space="preserve">function</w:t>
      </w:r>
      <w:r>
        <w:rPr>
          <w:rStyle w:val="NormalTok"/>
        </w:rPr>
        <w:t xml:space="preserve">(x)</w:t>
      </w:r>
      <w:r>
        <w:br/>
      </w:r>
      <w:r>
        <w:rPr>
          <w:rStyle w:val="NormalTok"/>
        </w:rPr>
        <w:t xml:space="preserve">    </w:t>
      </w:r>
      <w:r>
        <w:rPr>
          <w:rStyle w:val="FunctionTok"/>
        </w:rPr>
        <w:t xml:space="preserve">inherits</w:t>
      </w:r>
      <w:r>
        <w:rPr>
          <w:rStyle w:val="NormalTok"/>
        </w:rPr>
        <w:t xml:space="preserve">(x, </w:t>
      </w:r>
      <w:r>
        <w:rPr>
          <w:rStyle w:val="StringTok"/>
        </w:rPr>
        <w:t xml:space="preserve">"rmd_heading"</w:t>
      </w:r>
      <w:r>
        <w:rPr>
          <w:rStyle w:val="NormalTok"/>
        </w:rPr>
        <w:t xml:space="preserve">) </w:t>
      </w:r>
      <w:r>
        <w:rPr>
          <w:rStyle w:val="SpecialCharTok"/>
        </w:rPr>
        <w:t xml:space="preserve">||</w:t>
      </w:r>
      <w:r>
        <w:rPr>
          <w:rStyle w:val="NormalTok"/>
        </w:rPr>
        <w:t xml:space="preserve"> </w:t>
      </w:r>
      <w:r>
        <w:rPr>
          <w:rStyle w:val="FunctionTok"/>
        </w:rPr>
        <w:t xml:space="preserve">inherits</w:t>
      </w:r>
      <w:r>
        <w:rPr>
          <w:rStyle w:val="NormalTok"/>
        </w:rPr>
        <w:t xml:space="preserve">(x, </w:t>
      </w:r>
      <w:r>
        <w:rPr>
          <w:rStyle w:val="StringTok"/>
        </w:rPr>
        <w:t xml:space="preserve">"rmd_chunk"</w:t>
      </w:r>
      <w:r>
        <w:rPr>
          <w:rStyle w:val="NormalTok"/>
        </w:rPr>
        <w:t xml:space="preserve">))]</w:t>
      </w:r>
      <w:r>
        <w:br/>
      </w:r>
      <w:r>
        <w:rPr>
          <w:rStyle w:val="NormalTok"/>
        </w:rPr>
        <w:t xml:space="preserve">  </w:t>
      </w:r>
      <w:r>
        <w:br/>
      </w:r>
      <w:r>
        <w:rPr>
          <w:rStyle w:val="NormalTok"/>
        </w:rPr>
        <w:t xml:space="preserve">  </w:t>
      </w:r>
      <w:r>
        <w:rPr>
          <w:rStyle w:val="CommentTok"/>
        </w:rPr>
        <w:t xml:space="preserve"># Extract chapter name</w:t>
      </w:r>
      <w:r>
        <w:br/>
      </w:r>
      <w:r>
        <w:rPr>
          <w:rStyle w:val="NormalTok"/>
        </w:rPr>
        <w:t xml:space="preserve">  chapter </w:t>
      </w:r>
      <w:r>
        <w:rPr>
          <w:rStyle w:val="OtherTok"/>
        </w:rPr>
        <w:t xml:space="preserve">&lt;-</w:t>
      </w:r>
      <w:r>
        <w:rPr>
          <w:rStyle w:val="NormalTok"/>
        </w:rPr>
        <w:t xml:space="preserve"> rmd_content[[</w:t>
      </w:r>
      <w:r>
        <w:rPr>
          <w:rStyle w:val="DecValTok"/>
        </w:rPr>
        <w:t xml:space="preserve">1</w:t>
      </w:r>
      <w:r>
        <w:rPr>
          <w:rStyle w:val="NormalTok"/>
        </w:rPr>
        <w:t xml:space="preserve">]]</w:t>
      </w:r>
      <w:r>
        <w:rPr>
          <w:rStyle w:val="SpecialCharTok"/>
        </w:rPr>
        <w:t xml:space="preserve">$</w:t>
      </w:r>
      <w:r>
        <w:rPr>
          <w:rStyle w:val="NormalTok"/>
        </w:rPr>
        <w:t xml:space="preserve">name</w:t>
      </w:r>
      <w:r>
        <w:br/>
      </w:r>
      <w:r>
        <w:rPr>
          <w:rStyle w:val="NormalTok"/>
        </w:rPr>
        <w:t xml:space="preserve">  chapter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chapter)</w:t>
      </w:r>
      <w:r>
        <w:br/>
      </w:r>
      <w:r>
        <w:rPr>
          <w:rStyle w:val="NormalTok"/>
        </w:rPr>
        <w:t xml:space="preserve">  </w:t>
      </w:r>
      <w:r>
        <w:br/>
      </w:r>
      <w:r>
        <w:rPr>
          <w:rStyle w:val="NormalTok"/>
        </w:rPr>
        <w:t xml:space="preserve">  </w:t>
      </w:r>
      <w:r>
        <w:rPr>
          <w:rStyle w:val="CommentTok"/>
        </w:rPr>
        <w:t xml:space="preserve"># Open connection to write</w:t>
      </w:r>
      <w:r>
        <w:br/>
      </w:r>
      <w:r>
        <w:rPr>
          <w:rStyle w:val="NormalTok"/>
        </w:rPr>
        <w:t xml:space="preserve">  con </w:t>
      </w:r>
      <w:r>
        <w:rPr>
          <w:rStyle w:val="OtherTok"/>
        </w:rPr>
        <w:t xml:space="preserve">&lt;-</w:t>
      </w:r>
      <w:r>
        <w:rPr>
          <w:rStyle w:val="NormalTok"/>
        </w:rPr>
        <w:t xml:space="preserve"> </w:t>
      </w:r>
      <w:r>
        <w:rPr>
          <w:rStyle w:val="FunctionTok"/>
        </w:rPr>
        <w:t xml:space="preserve">file</w:t>
      </w:r>
      <w:r>
        <w:rPr>
          <w:rStyle w:val="NormalTok"/>
        </w:rPr>
        <w:t xml:space="preserve">(output_path, </w:t>
      </w:r>
      <w:r>
        <w:rPr>
          <w:rStyle w:val="AttributeTok"/>
        </w:rPr>
        <w:t xml:space="preserve">open =</w:t>
      </w:r>
      <w:r>
        <w:rPr>
          <w:rStyle w:val="NormalTok"/>
        </w:rPr>
        <w:t xml:space="preserve"> </w:t>
      </w:r>
      <w:r>
        <w:rPr>
          <w:rStyle w:val="StringTok"/>
        </w:rPr>
        <w:t xml:space="preserve">"wt"</w:t>
      </w:r>
      <w:r>
        <w:rPr>
          <w:rStyle w:val="NormalTok"/>
        </w:rPr>
        <w:t xml:space="preserve">)</w:t>
      </w:r>
      <w:r>
        <w:br/>
      </w:r>
      <w:r>
        <w:rPr>
          <w:rStyle w:val="NormalTok"/>
        </w:rPr>
        <w:t xml:space="preserve">  </w:t>
      </w:r>
      <w:r>
        <w:rPr>
          <w:rStyle w:val="FunctionTok"/>
        </w:rPr>
        <w:t xml:space="preserve">on.exit</w:t>
      </w:r>
      <w:r>
        <w:rPr>
          <w:rStyle w:val="NormalTok"/>
        </w:rPr>
        <w:t xml:space="preserve">(</w:t>
      </w:r>
      <w:r>
        <w:rPr>
          <w:rStyle w:val="FunctionTok"/>
        </w:rPr>
        <w:t xml:space="preserve">close</w:t>
      </w:r>
      <w:r>
        <w:rPr>
          <w:rStyle w:val="NormalTok"/>
        </w:rPr>
        <w:t xml:space="preserve">(con))</w:t>
      </w:r>
      <w:r>
        <w:br/>
      </w:r>
      <w:r>
        <w:rPr>
          <w:rStyle w:val="NormalTok"/>
        </w:rPr>
        <w:t xml:space="preserve">  </w:t>
      </w:r>
      <w:r>
        <w:br/>
      </w:r>
      <w:r>
        <w:rPr>
          <w:rStyle w:val="NormalTok"/>
        </w:rPr>
        <w:t xml:space="preserve">  </w:t>
      </w:r>
      <w:r>
        <w:rPr>
          <w:rStyle w:val="CommentTok"/>
        </w:rPr>
        <w:t xml:space="preserve"># Write the top-level heading</w:t>
      </w:r>
      <w:r>
        <w:br/>
      </w:r>
      <w:r>
        <w:rPr>
          <w:rStyle w:val="NormalTok"/>
        </w:rPr>
        <w:t xml:space="preserve">  </w:t>
      </w:r>
      <w:r>
        <w:rPr>
          <w:rStyle w:val="FunctionTok"/>
        </w:rPr>
        <w:t xml:space="preserve">writeLines</w:t>
      </w:r>
      <w:r>
        <w:rPr>
          <w:rStyle w:val="NormalTok"/>
        </w:rPr>
        <w:t xml:space="preserve">(</w:t>
      </w:r>
      <w:r>
        <w:rPr>
          <w:rStyle w:val="FunctionTok"/>
        </w:rPr>
        <w:t xml:space="preserve">paste0</w:t>
      </w:r>
      <w:r>
        <w:rPr>
          <w:rStyle w:val="NormalTok"/>
        </w:rPr>
        <w:t xml:space="preserve">(</w:t>
      </w:r>
      <w:r>
        <w:rPr>
          <w:rStyle w:val="StringTok"/>
        </w:rPr>
        <w:t xml:space="preserve">"# "</w:t>
      </w:r>
      <w:r>
        <w:rPr>
          <w:rStyle w:val="NormalTok"/>
        </w:rPr>
        <w:t xml:space="preserve">, chapter, </w:t>
      </w:r>
      <w:r>
        <w:rPr>
          <w:rStyle w:val="StringTok"/>
        </w:rPr>
        <w:t xml:space="preserve">" {.unnumbered .unlisted}</w:t>
      </w:r>
      <w:r>
        <w:rPr>
          <w:rStyle w:val="SpecialCharTok"/>
        </w:rPr>
        <w:t xml:space="preserve">\n</w:t>
      </w:r>
      <w:r>
        <w:rPr>
          <w:rStyle w:val="StringTok"/>
        </w:rPr>
        <w:t xml:space="preserve">"</w:t>
      </w:r>
      <w:r>
        <w:rPr>
          <w:rStyle w:val="NormalTok"/>
        </w:rPr>
        <w:t xml:space="preserve">), con)</w:t>
      </w:r>
      <w:r>
        <w:br/>
      </w:r>
      <w:r>
        <w:rPr>
          <w:rStyle w:val="NormalTok"/>
        </w:rPr>
        <w:t xml:space="preserve">  </w:t>
      </w:r>
      <w:r>
        <w:br/>
      </w:r>
      <w:r>
        <w:rPr>
          <w:rStyle w:val="NormalTok"/>
        </w:rPr>
        <w:t xml:space="preserve">  </w:t>
      </w:r>
      <w:r>
        <w:rPr>
          <w:rStyle w:val="CommentTok"/>
        </w:rPr>
        <w:t xml:space="preserve"># Initialize</w:t>
      </w:r>
      <w:r>
        <w:br/>
      </w:r>
      <w:r>
        <w:rPr>
          <w:rStyle w:val="NormalTok"/>
        </w:rPr>
        <w:t xml:space="preserve">  section_header </w:t>
      </w:r>
      <w:r>
        <w:rPr>
          <w:rStyle w:val="OtherTok"/>
        </w:rPr>
        <w:t xml:space="preserve">&lt;-</w:t>
      </w:r>
      <w:r>
        <w:rPr>
          <w:rStyle w:val="NormalTok"/>
        </w:rPr>
        <w:t xml:space="preserve"> </w:t>
      </w:r>
      <w:r>
        <w:rPr>
          <w:rStyle w:val="ConstantTok"/>
        </w:rPr>
        <w:t xml:space="preserve">NULL</w:t>
      </w:r>
      <w:r>
        <w:br/>
      </w:r>
      <w:r>
        <w:rPr>
          <w:rStyle w:val="NormalTok"/>
        </w:rPr>
        <w:t xml:space="preserve">  section_chunks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has_code </w:t>
      </w:r>
      <w:r>
        <w:rPr>
          <w:rStyle w:val="OtherTok"/>
        </w:rPr>
        <w:t xml:space="preserve">&lt;-</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rPr>
          <w:rStyle w:val="ControlFlowTok"/>
        </w:rPr>
        <w:t xml:space="preserve">for</w:t>
      </w:r>
      <w:r>
        <w:rPr>
          <w:rStyle w:val="NormalTok"/>
        </w:rPr>
        <w:t xml:space="preserve"> (item </w:t>
      </w:r>
      <w:r>
        <w:rPr>
          <w:rStyle w:val="ControlFlowTok"/>
        </w:rPr>
        <w:t xml:space="preserve">in</w:t>
      </w:r>
      <w:r>
        <w:rPr>
          <w:rStyle w:val="NormalTok"/>
        </w:rPr>
        <w:t xml:space="preserve"> rmd_content) {</w:t>
      </w:r>
      <w:r>
        <w:br/>
      </w:r>
      <w:r>
        <w:rPr>
          <w:rStyle w:val="NormalTok"/>
        </w:rPr>
        <w:t xml:space="preserve">    </w:t>
      </w:r>
      <w:r>
        <w:rPr>
          <w:rStyle w:val="ControlFlowTok"/>
        </w:rPr>
        <w:t xml:space="preserve">if</w:t>
      </w:r>
      <w:r>
        <w:rPr>
          <w:rStyle w:val="NormalTok"/>
        </w:rPr>
        <w:t xml:space="preserve"> (</w:t>
      </w:r>
      <w:r>
        <w:rPr>
          <w:rStyle w:val="FunctionTok"/>
        </w:rPr>
        <w:t xml:space="preserve">inherits</w:t>
      </w:r>
      <w:r>
        <w:rPr>
          <w:rStyle w:val="NormalTok"/>
        </w:rPr>
        <w:t xml:space="preserve">(item, </w:t>
      </w:r>
      <w:r>
        <w:rPr>
          <w:rStyle w:val="StringTok"/>
        </w:rPr>
        <w:t xml:space="preserve">"rmd_heading"</w:t>
      </w:r>
      <w:r>
        <w:rPr>
          <w:rStyle w:val="NormalTok"/>
        </w:rPr>
        <w:t xml:space="preserve">)) {</w:t>
      </w:r>
      <w:r>
        <w:br/>
      </w:r>
      <w:r>
        <w:rPr>
          <w:rStyle w:val="NormalTok"/>
        </w:rPr>
        <w:t xml:space="preserve">      </w:t>
      </w:r>
      <w:r>
        <w:rPr>
          <w:rStyle w:val="ControlFlowTok"/>
        </w:rPr>
        <w:t xml:space="preserve">if</w:t>
      </w:r>
      <w:r>
        <w:rPr>
          <w:rStyle w:val="NormalTok"/>
        </w:rPr>
        <w:t xml:space="preserve"> (has_code </w:t>
      </w:r>
      <w:r>
        <w:rPr>
          <w:rStyle w:val="SpecialCharTok"/>
        </w:rPr>
        <w:t xml:space="preserve">&amp;&amp;</w:t>
      </w:r>
      <w:r>
        <w:rPr>
          <w:rStyle w:val="NormalTok"/>
        </w:rPr>
        <w:t xml:space="preserve"> </w:t>
      </w:r>
      <w:r>
        <w:rPr>
          <w:rStyle w:val="FunctionTok"/>
        </w:rPr>
        <w:t xml:space="preserve">length</w:t>
      </w:r>
      <w:r>
        <w:rPr>
          <w:rStyle w:val="NormalTok"/>
        </w:rPr>
        <w:t xml:space="preserve">(section_chunks)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mmentTok"/>
        </w:rPr>
        <w:t xml:space="preserve"># Write section header and chunks (excluding last)</w:t>
      </w:r>
      <w:r>
        <w:br/>
      </w:r>
      <w:r>
        <w:rPr>
          <w:rStyle w:val="NormalTok"/>
        </w:rPr>
        <w:t xml:space="preserve">        </w:t>
      </w:r>
      <w:r>
        <w:rPr>
          <w:rStyle w:val="FunctionTok"/>
        </w:rPr>
        <w:t xml:space="preserve">writeLines</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section_header, </w:t>
      </w:r>
      <w:r>
        <w:rPr>
          <w:rStyle w:val="StringTok"/>
        </w:rPr>
        <w:t xml:space="preserve">" {.unnumbered .unlisted}</w:t>
      </w:r>
      <w:r>
        <w:rPr>
          <w:rStyle w:val="SpecialCharTok"/>
        </w:rPr>
        <w:t xml:space="preserve">\n</w:t>
      </w:r>
      <w:r>
        <w:rPr>
          <w:rStyle w:val="StringTok"/>
        </w:rPr>
        <w:t xml:space="preserve">"</w:t>
      </w:r>
      <w:r>
        <w:rPr>
          <w:rStyle w:val="NormalTok"/>
        </w:rPr>
        <w:t xml:space="preserve">), con)</w:t>
      </w:r>
      <w:r>
        <w:br/>
      </w:r>
      <w:r>
        <w:rPr>
          <w:rStyle w:val="NormalTok"/>
        </w:rPr>
        <w:t xml:space="preserve">        </w:t>
      </w:r>
      <w:r>
        <w:rPr>
          <w:rStyle w:val="ControlFlowTok"/>
        </w:rPr>
        <w:t xml:space="preserve">for</w:t>
      </w:r>
      <w:r>
        <w:rPr>
          <w:rStyle w:val="NormalTok"/>
        </w:rPr>
        <w:t xml:space="preserve"> (chunk </w:t>
      </w:r>
      <w:r>
        <w:rPr>
          <w:rStyle w:val="ControlFlowTok"/>
        </w:rPr>
        <w:t xml:space="preserve">in</w:t>
      </w:r>
      <w:r>
        <w:rPr>
          <w:rStyle w:val="NormalTok"/>
        </w:rPr>
        <w:t xml:space="preserve"> </w:t>
      </w:r>
      <w:r>
        <w:rPr>
          <w:rStyle w:val="FunctionTok"/>
        </w:rPr>
        <w:t xml:space="preserve">head</w:t>
      </w:r>
      <w:r>
        <w:rPr>
          <w:rStyle w:val="NormalTok"/>
        </w:rPr>
        <w:t xml:space="preserve">(section_chunks, </w:t>
      </w:r>
      <w:r>
        <w:rPr>
          <w:rStyle w:val="SpecialCharTok"/>
        </w:rPr>
        <w:t xml:space="preserve">-</w:t>
      </w:r>
      <w:r>
        <w:rPr>
          <w:rStyle w:val="DecValTok"/>
        </w:rPr>
        <w:t xml:space="preserve">1</w:t>
      </w:r>
      <w:r>
        <w:rPr>
          <w:rStyle w:val="NormalTok"/>
        </w:rPr>
        <w:t xml:space="preserve">)) {  </w:t>
      </w:r>
      <w:r>
        <w:rPr>
          <w:rStyle w:val="CommentTok"/>
        </w:rPr>
        <w:t xml:space="preserve"># &lt;- Skip last chunk</w:t>
      </w:r>
      <w:r>
        <w:br/>
      </w:r>
      <w:r>
        <w:rPr>
          <w:rStyle w:val="NormalTok"/>
        </w:rPr>
        <w:t xml:space="preserve">          </w:t>
      </w:r>
      <w:r>
        <w:rPr>
          <w:rStyle w:val="FunctionTok"/>
        </w:rPr>
        <w:t xml:space="preserve">writeLines</w:t>
      </w:r>
      <w:r>
        <w:rPr>
          <w:rStyle w:val="NormalTok"/>
        </w:rPr>
        <w:t xml:space="preserve">(</w:t>
      </w:r>
      <w:r>
        <w:rPr>
          <w:rStyle w:val="StringTok"/>
        </w:rPr>
        <w:t xml:space="preserve">"```{r echo=TRUE, error=FALSE, warning=FALSE, message=FALSE, results=FALSE, eval=FALSE, tidy = 'styler', tidy.opts = list(strict=FALSE)}"</w:t>
      </w:r>
      <w:r>
        <w:rPr>
          <w:rStyle w:val="NormalTok"/>
        </w:rPr>
        <w:t xml:space="preserve">, con)</w:t>
      </w:r>
      <w:r>
        <w:br/>
      </w:r>
      <w:r>
        <w:rPr>
          <w:rStyle w:val="NormalTok"/>
        </w:rPr>
        <w:t xml:space="preserve">          </w:t>
      </w:r>
      <w:r>
        <w:rPr>
          <w:rStyle w:val="FunctionTok"/>
        </w:rPr>
        <w:t xml:space="preserve">writeLines</w:t>
      </w:r>
      <w:r>
        <w:rPr>
          <w:rStyle w:val="NormalTok"/>
        </w:rPr>
        <w:t xml:space="preserve">(chunk</w:t>
      </w:r>
      <w:r>
        <w:rPr>
          <w:rStyle w:val="SpecialCharTok"/>
        </w:rPr>
        <w:t xml:space="preserve">$</w:t>
      </w:r>
      <w:r>
        <w:rPr>
          <w:rStyle w:val="NormalTok"/>
        </w:rPr>
        <w:t xml:space="preserve">code, con)</w:t>
      </w:r>
      <w:r>
        <w:br/>
      </w:r>
      <w:r>
        <w:rPr>
          <w:rStyle w:val="NormalTok"/>
        </w:rPr>
        <w:t xml:space="preserve">          </w:t>
      </w:r>
      <w:r>
        <w:rPr>
          <w:rStyle w:val="FunctionTok"/>
        </w:rPr>
        <w:t xml:space="preserve">writeLines</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con)</w:t>
      </w:r>
      <w:r>
        <w:br/>
      </w:r>
      <w:r>
        <w:rPr>
          <w:rStyle w:val="NormalTok"/>
        </w:rPr>
        <w:t xml:space="preserve">        }</w:t>
      </w:r>
      <w:r>
        <w:br/>
      </w:r>
      <w:r>
        <w:rPr>
          <w:rStyle w:val="NormalTok"/>
        </w:rPr>
        <w:t xml:space="preserve">      }</w:t>
      </w:r>
      <w:r>
        <w:br/>
      </w:r>
      <w:r>
        <w:rPr>
          <w:rStyle w:val="NormalTok"/>
        </w:rPr>
        <w:t xml:space="preserve">      </w:t>
      </w:r>
      <w:r>
        <w:rPr>
          <w:rStyle w:val="CommentTok"/>
        </w:rPr>
        <w:t xml:space="preserve"># Reset for new section</w:t>
      </w:r>
      <w:r>
        <w:br/>
      </w:r>
      <w:r>
        <w:rPr>
          <w:rStyle w:val="NormalTok"/>
        </w:rPr>
        <w:t xml:space="preserve">      section_header </w:t>
      </w:r>
      <w:r>
        <w:rPr>
          <w:rStyle w:val="OtherTok"/>
        </w:rPr>
        <w:t xml:space="preserve">&lt;-</w:t>
      </w:r>
      <w:r>
        <w:rPr>
          <w:rStyle w:val="NormalTok"/>
        </w:rPr>
        <w:t xml:space="preserve"> item</w:t>
      </w:r>
      <w:r>
        <w:rPr>
          <w:rStyle w:val="SpecialCharTok"/>
        </w:rPr>
        <w:t xml:space="preserve">$</w:t>
      </w:r>
      <w:r>
        <w:rPr>
          <w:rStyle w:val="NormalTok"/>
        </w:rPr>
        <w:t xml:space="preserve">name</w:t>
      </w:r>
      <w:r>
        <w:br/>
      </w:r>
      <w:r>
        <w:rPr>
          <w:rStyle w:val="NormalTok"/>
        </w:rPr>
        <w:t xml:space="preserve">      section_chunks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has_code </w:t>
      </w:r>
      <w:r>
        <w:rPr>
          <w:rStyle w:val="OtherTok"/>
        </w:rPr>
        <w:t xml:space="preserve">&lt;-</w:t>
      </w:r>
      <w:r>
        <w:rPr>
          <w:rStyle w:val="NormalTok"/>
        </w:rPr>
        <w:t xml:space="preserve"> </w:t>
      </w:r>
      <w:r>
        <w:rPr>
          <w:rStyle w:val="ConstantTok"/>
        </w:rPr>
        <w:t xml:space="preserve">FALSE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inherits</w:t>
      </w:r>
      <w:r>
        <w:rPr>
          <w:rStyle w:val="NormalTok"/>
        </w:rPr>
        <w:t xml:space="preserve">(item, </w:t>
      </w:r>
      <w:r>
        <w:rPr>
          <w:rStyle w:val="StringTok"/>
        </w:rPr>
        <w:t xml:space="preserve">"rmd_chunk"</w:t>
      </w:r>
      <w:r>
        <w:rPr>
          <w:rStyle w:val="NormalTok"/>
        </w:rPr>
        <w:t xml:space="preserve">)) {</w:t>
      </w:r>
      <w:r>
        <w:br/>
      </w:r>
      <w:r>
        <w:rPr>
          <w:rStyle w:val="NormalTok"/>
        </w:rPr>
        <w:t xml:space="preserve">      section_chunks </w:t>
      </w:r>
      <w:r>
        <w:rPr>
          <w:rStyle w:val="OtherTok"/>
        </w:rPr>
        <w:t xml:space="preserve">&lt;-</w:t>
      </w:r>
      <w:r>
        <w:rPr>
          <w:rStyle w:val="NormalTok"/>
        </w:rPr>
        <w:t xml:space="preserve"> </w:t>
      </w:r>
      <w:r>
        <w:rPr>
          <w:rStyle w:val="FunctionTok"/>
        </w:rPr>
        <w:t xml:space="preserve">c</w:t>
      </w:r>
      <w:r>
        <w:rPr>
          <w:rStyle w:val="NormalTok"/>
        </w:rPr>
        <w:t xml:space="preserve">(section_chunks, </w:t>
      </w:r>
      <w:r>
        <w:rPr>
          <w:rStyle w:val="FunctionTok"/>
        </w:rPr>
        <w:t xml:space="preserve">list</w:t>
      </w:r>
      <w:r>
        <w:rPr>
          <w:rStyle w:val="NormalTok"/>
        </w:rPr>
        <w:t xml:space="preserve">(item))</w:t>
      </w:r>
      <w:r>
        <w:br/>
      </w:r>
      <w:r>
        <w:rPr>
          <w:rStyle w:val="NormalTok"/>
        </w:rPr>
        <w:t xml:space="preserve">      has_code </w:t>
      </w:r>
      <w:r>
        <w:rPr>
          <w:rStyle w:val="OtherTok"/>
        </w:rPr>
        <w:t xml:space="preserve">&lt;-</w:t>
      </w:r>
      <w:r>
        <w:rPr>
          <w:rStyle w:val="NormalTok"/>
        </w:rPr>
        <w:t xml:space="preserve"> </w:t>
      </w:r>
      <w:r>
        <w:rPr>
          <w:rStyle w:val="ConstantTok"/>
        </w:rPr>
        <w:t xml:space="preserve">TRUE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Handle the final section</w:t>
      </w:r>
      <w:r>
        <w:br/>
      </w:r>
      <w:r>
        <w:rPr>
          <w:rStyle w:val="NormalTok"/>
        </w:rPr>
        <w:t xml:space="preserve">  </w:t>
      </w:r>
      <w:r>
        <w:rPr>
          <w:rStyle w:val="ControlFlowTok"/>
        </w:rPr>
        <w:t xml:space="preserve">if</w:t>
      </w:r>
      <w:r>
        <w:rPr>
          <w:rStyle w:val="NormalTok"/>
        </w:rPr>
        <w:t xml:space="preserve"> (has_code </w:t>
      </w:r>
      <w:r>
        <w:rPr>
          <w:rStyle w:val="SpecialCharTok"/>
        </w:rPr>
        <w:t xml:space="preserve">&amp;&amp;</w:t>
      </w:r>
      <w:r>
        <w:rPr>
          <w:rStyle w:val="NormalTok"/>
        </w:rPr>
        <w:t xml:space="preserve"> </w:t>
      </w:r>
      <w:r>
        <w:rPr>
          <w:rStyle w:val="FunctionTok"/>
        </w:rPr>
        <w:t xml:space="preserve">length</w:t>
      </w:r>
      <w:r>
        <w:rPr>
          <w:rStyle w:val="NormalTok"/>
        </w:rPr>
        <w:t xml:space="preserve">(section_chunks)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writeLines</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section_header, </w:t>
      </w:r>
      <w:r>
        <w:rPr>
          <w:rStyle w:val="StringTok"/>
        </w:rPr>
        <w:t xml:space="preserve">" {.unnumbered .unlisted}</w:t>
      </w:r>
      <w:r>
        <w:rPr>
          <w:rStyle w:val="SpecialCharTok"/>
        </w:rPr>
        <w:t xml:space="preserve">\n</w:t>
      </w:r>
      <w:r>
        <w:rPr>
          <w:rStyle w:val="StringTok"/>
        </w:rPr>
        <w:t xml:space="preserve">"</w:t>
      </w:r>
      <w:r>
        <w:rPr>
          <w:rStyle w:val="NormalTok"/>
        </w:rPr>
        <w:t xml:space="preserve">), con)</w:t>
      </w:r>
      <w:r>
        <w:br/>
      </w:r>
      <w:r>
        <w:rPr>
          <w:rStyle w:val="NormalTok"/>
        </w:rPr>
        <w:t xml:space="preserve">    </w:t>
      </w:r>
      <w:r>
        <w:rPr>
          <w:rStyle w:val="ControlFlowTok"/>
        </w:rPr>
        <w:t xml:space="preserve">for</w:t>
      </w:r>
      <w:r>
        <w:rPr>
          <w:rStyle w:val="NormalTok"/>
        </w:rPr>
        <w:t xml:space="preserve"> (chunk </w:t>
      </w:r>
      <w:r>
        <w:rPr>
          <w:rStyle w:val="ControlFlowTok"/>
        </w:rPr>
        <w:t xml:space="preserve">in</w:t>
      </w:r>
      <w:r>
        <w:rPr>
          <w:rStyle w:val="NormalTok"/>
        </w:rPr>
        <w:t xml:space="preserve"> </w:t>
      </w:r>
      <w:r>
        <w:rPr>
          <w:rStyle w:val="FunctionTok"/>
        </w:rPr>
        <w:t xml:space="preserve">head</w:t>
      </w:r>
      <w:r>
        <w:rPr>
          <w:rStyle w:val="NormalTok"/>
        </w:rPr>
        <w:t xml:space="preserve">(section_chunks, </w:t>
      </w:r>
      <w:r>
        <w:rPr>
          <w:rStyle w:val="SpecialCharTok"/>
        </w:rPr>
        <w:t xml:space="preserve">-</w:t>
      </w:r>
      <w:r>
        <w:rPr>
          <w:rStyle w:val="DecValTok"/>
        </w:rPr>
        <w:t xml:space="preserve">1</w:t>
      </w:r>
      <w:r>
        <w:rPr>
          <w:rStyle w:val="NormalTok"/>
        </w:rPr>
        <w:t xml:space="preserve">)) {  </w:t>
      </w:r>
      <w:r>
        <w:rPr>
          <w:rStyle w:val="CommentTok"/>
        </w:rPr>
        <w:t xml:space="preserve"># &lt;- Skip last chunk</w:t>
      </w:r>
      <w:r>
        <w:br/>
      </w:r>
      <w:r>
        <w:rPr>
          <w:rStyle w:val="NormalTok"/>
        </w:rPr>
        <w:t xml:space="preserve">      </w:t>
      </w:r>
      <w:r>
        <w:rPr>
          <w:rStyle w:val="FunctionTok"/>
        </w:rPr>
        <w:t xml:space="preserve">writeLines</w:t>
      </w:r>
      <w:r>
        <w:rPr>
          <w:rStyle w:val="NormalTok"/>
        </w:rPr>
        <w:t xml:space="preserve">(</w:t>
      </w:r>
      <w:r>
        <w:rPr>
          <w:rStyle w:val="StringTok"/>
        </w:rPr>
        <w:t xml:space="preserve">"```{r echo=TRUE, error=FALSE, warning=FALSE, message=FALSE, results=FALSE, eval=FALSE, tidy = 'styler', tidy.opts = list(strict=FALSE)}"</w:t>
      </w:r>
      <w:r>
        <w:rPr>
          <w:rStyle w:val="NormalTok"/>
        </w:rPr>
        <w:t xml:space="preserve">, con)</w:t>
      </w:r>
      <w:r>
        <w:br/>
      </w:r>
      <w:r>
        <w:rPr>
          <w:rStyle w:val="NormalTok"/>
        </w:rPr>
        <w:t xml:space="preserve">      </w:t>
      </w:r>
      <w:r>
        <w:rPr>
          <w:rStyle w:val="FunctionTok"/>
        </w:rPr>
        <w:t xml:space="preserve">writeLines</w:t>
      </w:r>
      <w:r>
        <w:rPr>
          <w:rStyle w:val="NormalTok"/>
        </w:rPr>
        <w:t xml:space="preserve">(chunk</w:t>
      </w:r>
      <w:r>
        <w:rPr>
          <w:rStyle w:val="SpecialCharTok"/>
        </w:rPr>
        <w:t xml:space="preserve">$</w:t>
      </w:r>
      <w:r>
        <w:rPr>
          <w:rStyle w:val="NormalTok"/>
        </w:rPr>
        <w:t xml:space="preserve">code, con)</w:t>
      </w:r>
      <w:r>
        <w:br/>
      </w:r>
      <w:r>
        <w:rPr>
          <w:rStyle w:val="NormalTok"/>
        </w:rPr>
        <w:t xml:space="preserve">      </w:t>
      </w:r>
      <w:r>
        <w:rPr>
          <w:rStyle w:val="FunctionTok"/>
        </w:rPr>
        <w:t xml:space="preserve">writeLines</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con)</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list files</w:t>
      </w:r>
      <w:r>
        <w:br/>
      </w:r>
      <w:r>
        <w:rPr>
          <w:rStyle w:val="NormalTok"/>
        </w:rPr>
        <w:t xml:space="preserve">files </w:t>
      </w:r>
      <w:r>
        <w:rPr>
          <w:rStyle w:val="OtherTok"/>
        </w:rPr>
        <w:t xml:space="preserve">&lt;-</w:t>
      </w:r>
      <w:r>
        <w:rPr>
          <w:rStyle w:val="NormalTok"/>
        </w:rPr>
        <w:t xml:space="preserve"> yaml</w:t>
      </w:r>
      <w:r>
        <w:rPr>
          <w:rStyle w:val="SpecialCharTok"/>
        </w:rPr>
        <w:t xml:space="preserve">::</w:t>
      </w:r>
      <w:r>
        <w:rPr>
          <w:rStyle w:val="FunctionTok"/>
        </w:rPr>
        <w:t xml:space="preserve">read_yaml</w:t>
      </w:r>
      <w:r>
        <w:rPr>
          <w:rStyle w:val="NormalTok"/>
        </w:rPr>
        <w:t xml:space="preserve">(</w:t>
      </w:r>
      <w:r>
        <w:rPr>
          <w:rStyle w:val="StringTok"/>
        </w:rPr>
        <w:t xml:space="preserve">"_bookdown.yml"</w:t>
      </w:r>
      <w:r>
        <w:rPr>
          <w:rStyle w:val="NormalTok"/>
        </w:rPr>
        <w:t xml:space="preserve">)</w:t>
      </w:r>
      <w:r>
        <w:rPr>
          <w:rStyle w:val="SpecialCharTok"/>
        </w:rPr>
        <w:t xml:space="preserve">$</w:t>
      </w:r>
      <w:r>
        <w:rPr>
          <w:rStyle w:val="NormalTok"/>
        </w:rPr>
        <w:t xml:space="preserve">rmd_files</w:t>
      </w:r>
      <w:r>
        <w:br/>
      </w:r>
      <w:r>
        <w:br/>
      </w:r>
      <w:r>
        <w:rPr>
          <w:rStyle w:val="CommentTok"/>
        </w:rPr>
        <w:t xml:space="preserve"># keep files that do have chunks</w:t>
      </w:r>
      <w:r>
        <w:br/>
      </w:r>
      <w:r>
        <w:rPr>
          <w:rStyle w:val="NormalTok"/>
        </w:rPr>
        <w:t xml:space="preserve">files </w:t>
      </w:r>
      <w:r>
        <w:rPr>
          <w:rStyle w:val="OtherTok"/>
        </w:rPr>
        <w:t xml:space="preserve">&lt;-</w:t>
      </w:r>
      <w:r>
        <w:rPr>
          <w:rStyle w:val="NormalTok"/>
        </w:rPr>
        <w:t xml:space="preserve"> files[</w:t>
      </w:r>
      <w:r>
        <w:rPr>
          <w:rStyle w:val="FunctionTok"/>
        </w:rPr>
        <w:t xml:space="preserve">file.exists</w:t>
      </w:r>
      <w:r>
        <w:rPr>
          <w:rStyle w:val="NormalTok"/>
        </w:rPr>
        <w:t xml:space="preserve">(files) </w:t>
      </w:r>
      <w:r>
        <w:rPr>
          <w:rStyle w:val="SpecialCharTok"/>
        </w:rPr>
        <w:t xml:space="preserve">&amp;</w:t>
      </w:r>
      <w:r>
        <w:rPr>
          <w:rStyle w:val="NormalTok"/>
        </w:rPr>
        <w:t xml:space="preserve"> </w:t>
      </w:r>
      <w:r>
        <w:rPr>
          <w:rStyle w:val="FunctionTok"/>
        </w:rPr>
        <w:t xml:space="preserve">sapply</w:t>
      </w:r>
      <w:r>
        <w:rPr>
          <w:rStyle w:val="NormalTok"/>
        </w:rPr>
        <w:t xml:space="preserve">(files, </w:t>
      </w:r>
      <w:r>
        <w:rPr>
          <w:rStyle w:val="ControlFlowTok"/>
        </w:rPr>
        <w:t xml:space="preserve">function</w:t>
      </w:r>
      <w:r>
        <w:rPr>
          <w:rStyle w:val="NormalTok"/>
        </w:rPr>
        <w:t xml:space="preserve">(f) {</w:t>
      </w:r>
      <w:r>
        <w:br/>
      </w:r>
      <w:r>
        <w:rPr>
          <w:rStyle w:val="NormalTok"/>
        </w:rPr>
        <w:t xml:space="preserve">  rmd_content </w:t>
      </w:r>
      <w:r>
        <w:rPr>
          <w:rStyle w:val="OtherTok"/>
        </w:rPr>
        <w:t xml:space="preserve">&lt;-</w:t>
      </w:r>
      <w:r>
        <w:rPr>
          <w:rStyle w:val="NormalTok"/>
        </w:rPr>
        <w:t xml:space="preserve"> parsermd</w:t>
      </w:r>
      <w:r>
        <w:rPr>
          <w:rStyle w:val="SpecialCharTok"/>
        </w:rPr>
        <w:t xml:space="preserve">::</w:t>
      </w:r>
      <w:r>
        <w:rPr>
          <w:rStyle w:val="FunctionTok"/>
        </w:rPr>
        <w:t xml:space="preserve">parse_rmd</w:t>
      </w:r>
      <w:r>
        <w:rPr>
          <w:rStyle w:val="NormalTok"/>
        </w:rPr>
        <w:t xml:space="preserve">(f)</w:t>
      </w:r>
      <w:r>
        <w:br/>
      </w:r>
      <w:r>
        <w:rPr>
          <w:rStyle w:val="NormalTok"/>
        </w:rPr>
        <w:t xml:space="preserve">  </w:t>
      </w:r>
      <w:r>
        <w:rPr>
          <w:rStyle w:val="FunctionTok"/>
        </w:rPr>
        <w:t xml:space="preserve">any</w:t>
      </w:r>
      <w:r>
        <w:rPr>
          <w:rStyle w:val="NormalTok"/>
        </w:rPr>
        <w:t xml:space="preserve">(</w:t>
      </w:r>
      <w:r>
        <w:rPr>
          <w:rStyle w:val="FunctionTok"/>
        </w:rPr>
        <w:t xml:space="preserve">sapply</w:t>
      </w:r>
      <w:r>
        <w:rPr>
          <w:rStyle w:val="NormalTok"/>
        </w:rPr>
        <w:t xml:space="preserve">(rmd_content, </w:t>
      </w:r>
      <w:r>
        <w:rPr>
          <w:rStyle w:val="ControlFlowTok"/>
        </w:rPr>
        <w:t xml:space="preserve">function</w:t>
      </w:r>
      <w:r>
        <w:rPr>
          <w:rStyle w:val="NormalTok"/>
        </w:rPr>
        <w:t xml:space="preserve">(x) </w:t>
      </w:r>
      <w:r>
        <w:rPr>
          <w:rStyle w:val="FunctionTok"/>
        </w:rPr>
        <w:t xml:space="preserve">inherits</w:t>
      </w:r>
      <w:r>
        <w:rPr>
          <w:rStyle w:val="NormalTok"/>
        </w:rPr>
        <w:t xml:space="preserve">(x, </w:t>
      </w:r>
      <w:r>
        <w:rPr>
          <w:rStyle w:val="StringTok"/>
        </w:rPr>
        <w:t xml:space="preserve">"rmd_chunk"</w:t>
      </w:r>
      <w:r>
        <w:rPr>
          <w:rStyle w:val="NormalTok"/>
        </w:rPr>
        <w:t xml:space="preserve">)))</w:t>
      </w:r>
      <w:r>
        <w:br/>
      </w:r>
      <w:r>
        <w:rPr>
          <w:rStyle w:val="NormalTok"/>
        </w:rPr>
        <w:t xml:space="preserve">})]</w:t>
      </w:r>
      <w:r>
        <w:br/>
      </w:r>
      <w:r>
        <w:br/>
      </w:r>
      <w:r>
        <w:rPr>
          <w:rStyle w:val="CommentTok"/>
        </w:rPr>
        <w:t xml:space="preserve"># Iterate through each file, extract content, and include it in the document</w:t>
      </w:r>
      <w:r>
        <w:br/>
      </w:r>
      <w:r>
        <w:rPr>
          <w:rStyle w:val="ControlFlowTok"/>
        </w:rPr>
        <w:t xml:space="preserve">for</w:t>
      </w:r>
      <w:r>
        <w:rPr>
          <w:rStyle w:val="NormalTok"/>
        </w:rPr>
        <w:t xml:space="preserve"> (f </w:t>
      </w:r>
      <w:r>
        <w:rPr>
          <w:rStyle w:val="ControlFlowTok"/>
        </w:rPr>
        <w:t xml:space="preserve">in</w:t>
      </w:r>
      <w:r>
        <w:rPr>
          <w:rStyle w:val="NormalTok"/>
        </w:rPr>
        <w:t xml:space="preserve"> files) {</w:t>
      </w:r>
      <w:r>
        <w:br/>
      </w:r>
      <w:r>
        <w:rPr>
          <w:rStyle w:val="NormalTok"/>
        </w:rPr>
        <w:t xml:space="preserve">  </w:t>
      </w:r>
      <w:r>
        <w:rPr>
          <w:rStyle w:val="CommentTok"/>
        </w:rPr>
        <w:t xml:space="preserve"># Generate filtered Rmd content</w:t>
      </w:r>
      <w:r>
        <w:br/>
      </w:r>
      <w:r>
        <w:rPr>
          <w:rStyle w:val="NormalTok"/>
        </w:rPr>
        <w:t xml:space="preserve">  </w:t>
      </w:r>
      <w:r>
        <w:rPr>
          <w:rStyle w:val="FunctionTok"/>
        </w:rPr>
        <w:t xml:space="preserve">parse_rmd_to_rmd</w:t>
      </w:r>
      <w:r>
        <w:rPr>
          <w:rStyle w:val="NormalTok"/>
        </w:rPr>
        <w:t xml:space="preserve">(f, </w:t>
      </w:r>
      <w:r>
        <w:rPr>
          <w:rStyle w:val="StringTok"/>
        </w:rPr>
        <w:t xml:space="preserve">"rmd/apendice_temp.Rmd"</w:t>
      </w:r>
      <w:r>
        <w:rPr>
          <w:rStyle w:val="NormalTok"/>
        </w:rPr>
        <w:t xml:space="preserve">)</w:t>
      </w:r>
      <w:r>
        <w:br/>
      </w:r>
      <w:r>
        <w:rPr>
          <w:rStyle w:val="NormalTok"/>
        </w:rPr>
        <w:t xml:space="preserve">  </w:t>
      </w:r>
      <w:r>
        <w:br/>
      </w:r>
      <w:r>
        <w:rPr>
          <w:rStyle w:val="NormalTok"/>
        </w:rPr>
        <w:t xml:space="preserve">  </w:t>
      </w:r>
      <w:r>
        <w:rPr>
          <w:rStyle w:val="CommentTok"/>
        </w:rPr>
        <w:t xml:space="preserve"># Include it in the output</w:t>
      </w:r>
      <w:r>
        <w:br/>
      </w:r>
      <w:r>
        <w:rPr>
          <w:rStyle w:val="NormalTok"/>
        </w:rPr>
        <w:t xml:space="preserve">  </w:t>
      </w:r>
      <w:r>
        <w:rPr>
          <w:rStyle w:val="FunctionTok"/>
        </w:rPr>
        <w:t xml:space="preserve">cat</w:t>
      </w:r>
      <w:r>
        <w:rPr>
          <w:rStyle w:val="NormalTok"/>
        </w:rPr>
        <w:t xml:space="preserve">(knitr</w:t>
      </w:r>
      <w:r>
        <w:rPr>
          <w:rStyle w:val="SpecialCharTok"/>
        </w:rPr>
        <w:t xml:space="preserve">::</w:t>
      </w:r>
      <w:r>
        <w:rPr>
          <w:rStyle w:val="FunctionTok"/>
        </w:rPr>
        <w:t xml:space="preserve">knit_child</w:t>
      </w:r>
      <w:r>
        <w:rPr>
          <w:rStyle w:val="NormalTok"/>
        </w:rPr>
        <w:t xml:space="preserve">(</w:t>
      </w:r>
      <w:r>
        <w:rPr>
          <w:rStyle w:val="StringTok"/>
        </w:rPr>
        <w:t xml:space="preserve">"rmd/apendice_temp.Rmd"</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Delete the temp Rmd (after render is complete)</w:t>
      </w:r>
      <w:r>
        <w:br/>
      </w:r>
      <w:r>
        <w:rPr>
          <w:rStyle w:val="FunctionTok"/>
        </w:rPr>
        <w:t xml:space="preserve">unlink</w:t>
      </w:r>
      <w:r>
        <w:rPr>
          <w:rStyle w:val="NormalTok"/>
        </w:rPr>
        <w:t xml:space="preserve">(</w:t>
      </w:r>
      <w:r>
        <w:rPr>
          <w:rStyle w:val="StringTok"/>
        </w:rPr>
        <w:t xml:space="preserve">"rmd/apendice_temp.Rmd"</w:t>
      </w:r>
      <w:r>
        <w:rPr>
          <w:rStyle w:val="NormalTok"/>
        </w:rPr>
        <w:t xml:space="preserve">)</w:t>
      </w:r>
    </w:p>
    <w:bookmarkEnd w:id="1031"/>
    <w:bookmarkEnd w:id="1032"/>
    <w:bookmarkStart w:id="1033" w:name="referências"/>
    <w:p>
      <w:pPr>
        <w:pStyle w:val="Titre1"/>
      </w:pPr>
      <w:r>
        <w:t xml:space="preserve">Referências</w:t>
      </w:r>
    </w:p>
    <w:p>
      <w:pPr>
        <w:pStyle w:val="FirstParagraph"/>
      </w:pPr>
    </w:p>
    <w:p>
      <w:pPr>
        <w:pStyle w:val="Corpsdetexte"/>
      </w:pPr>
    </w:p>
    <w:bookmarkEnd w:id="1033"/>
    <w:bookmarkStart w:id="1749" w:name="referencias"/>
    <w:p>
      <w:pPr>
        <w:pStyle w:val="Titre1"/>
      </w:pPr>
      <w:r>
        <w:rPr>
          <w:b/>
          <w:bCs/>
        </w:rPr>
        <w:t xml:space="preserve">Referências</w:t>
      </w:r>
    </w:p>
    <w:bookmarkStart w:id="1748" w:name="refs"/>
    <w:bookmarkStart w:id="1035"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34">
        <w:r>
          <w:rPr>
            <w:rStyle w:val="Lienhypertexte"/>
          </w:rPr>
          <w:t xml:space="preserve">10.2307/1390807</w:t>
        </w:r>
      </w:hyperlink>
    </w:p>
    <w:bookmarkEnd w:id="1035"/>
    <w:bookmarkStart w:id="1037"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6">
        <w:r>
          <w:rPr>
            <w:rStyle w:val="Lienhypertexte"/>
          </w:rPr>
          <w:t xml:space="preserve">10.1002/9781119591542.ch2</w:t>
        </w:r>
      </w:hyperlink>
    </w:p>
    <w:bookmarkEnd w:id="1037"/>
    <w:bookmarkStart w:id="1039" w:name="ref-CRAN"/>
    <w:p>
      <w:pPr>
        <w:pStyle w:val="Bibliographie"/>
      </w:pPr>
      <w:r>
        <w:t xml:space="preserve">3.</w:t>
      </w:r>
      <w:r>
        <w:t xml:space="preserve"> </w:t>
      </w:r>
      <w:r>
        <w:t xml:space="preserve">	</w:t>
      </w:r>
      <w:r>
        <w:t xml:space="preserve">R Core Team. The comprehensive r archive network. 2021.</w:t>
      </w:r>
      <w:r>
        <w:t xml:space="preserve"> </w:t>
      </w:r>
      <w:hyperlink r:id="rId1038">
        <w:r>
          <w:rPr>
            <w:rStyle w:val="Lienhypertexte"/>
          </w:rPr>
          <w:t xml:space="preserve">https://cran.r-project.org.</w:t>
        </w:r>
      </w:hyperlink>
    </w:p>
    <w:bookmarkEnd w:id="1039"/>
    <w:bookmarkStart w:id="1041"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40">
        <w:r>
          <w:rPr>
            <w:rStyle w:val="Lienhypertexte"/>
          </w:rPr>
          <w:t xml:space="preserve">10.3389/fpsyg.2016.01079</w:t>
        </w:r>
      </w:hyperlink>
    </w:p>
    <w:bookmarkEnd w:id="1041"/>
    <w:bookmarkStart w:id="1043"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42">
        <w:r>
          <w:rPr>
            <w:rStyle w:val="Lienhypertexte"/>
          </w:rPr>
          <w:t xml:space="preserve">10.1002/jae.1278</w:t>
        </w:r>
      </w:hyperlink>
    </w:p>
    <w:bookmarkEnd w:id="1043"/>
    <w:bookmarkStart w:id="1045"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44">
        <w:r>
          <w:rPr>
            <w:rStyle w:val="Lienhypertexte"/>
          </w:rPr>
          <w:t xml:space="preserve">https://CRAN.R-project.org/package=learnr.</w:t>
        </w:r>
      </w:hyperlink>
    </w:p>
    <w:bookmarkEnd w:id="1045"/>
    <w:bookmarkStart w:id="1047"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46">
        <w:r>
          <w:rPr>
            <w:rStyle w:val="Lienhypertexte"/>
          </w:rPr>
          <w:t xml:space="preserve">10.18637/jss.v088.i02</w:t>
        </w:r>
      </w:hyperlink>
    </w:p>
    <w:bookmarkEnd w:id="1047"/>
    <w:bookmarkStart w:id="1049"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8">
        <w:r>
          <w:rPr>
            <w:rStyle w:val="Lienhypertexte"/>
          </w:rPr>
          <w:t xml:space="preserve">10.21449/ijate.661803</w:t>
        </w:r>
      </w:hyperlink>
    </w:p>
    <w:bookmarkEnd w:id="1049"/>
    <w:bookmarkStart w:id="1051"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50">
        <w:r>
          <w:rPr>
            <w:rStyle w:val="Lienhypertexte"/>
          </w:rPr>
          <w:t xml:space="preserve">https://CRAN.R-project.org/package=jmv.</w:t>
        </w:r>
      </w:hyperlink>
    </w:p>
    <w:bookmarkEnd w:id="1051"/>
    <w:bookmarkStart w:id="1053"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52">
        <w:r>
          <w:rPr>
            <w:rStyle w:val="Lienhypertexte"/>
          </w:rPr>
          <w:t xml:space="preserve">https://CRAN.R-project.org/package=jmvconnect.</w:t>
        </w:r>
      </w:hyperlink>
    </w:p>
    <w:bookmarkEnd w:id="1053"/>
    <w:bookmarkStart w:id="1055"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54">
        <w:r>
          <w:rPr>
            <w:rStyle w:val="Lienhypertexte"/>
          </w:rPr>
          <w:t xml:space="preserve">10.1016/j.procs.2011.04.061</w:t>
        </w:r>
      </w:hyperlink>
    </w:p>
    <w:bookmarkEnd w:id="1055"/>
    <w:bookmarkStart w:id="1057" w:name="ref-R_Packages"/>
    <w:p>
      <w:pPr>
        <w:pStyle w:val="Bibliographie"/>
      </w:pPr>
      <w:r>
        <w:t xml:space="preserve">12.</w:t>
      </w:r>
      <w:r>
        <w:t xml:space="preserve"> </w:t>
      </w:r>
      <w:r>
        <w:t xml:space="preserve">	</w:t>
      </w:r>
      <w:r>
        <w:t xml:space="preserve">All r CRAN packages [full list]. 2025.</w:t>
      </w:r>
      <w:r>
        <w:t xml:space="preserve"> </w:t>
      </w:r>
      <w:hyperlink r:id="rId1056">
        <w:r>
          <w:rPr>
            <w:rStyle w:val="Lienhypertexte"/>
          </w:rPr>
          <w:t xml:space="preserve">https://r-packages.io/packages</w:t>
        </w:r>
      </w:hyperlink>
      <w:r>
        <w:t xml:space="preserve">. Accessed February 11, 2025.</w:t>
      </w:r>
    </w:p>
    <w:bookmarkEnd w:id="1057"/>
    <w:bookmarkStart w:id="1059"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58">
        <w:r>
          <w:rPr>
            <w:rStyle w:val="Lienhypertexte"/>
          </w:rPr>
          <w:t xml:space="preserve">https://www.R-project.org/.</w:t>
        </w:r>
      </w:hyperlink>
    </w:p>
    <w:bookmarkEnd w:id="1059"/>
    <w:bookmarkStart w:id="1061" w:name="ref-SchwabSimon2021"/>
    <w:p>
      <w:pPr>
        <w:pStyle w:val="Bibliographie"/>
      </w:pPr>
      <w:r>
        <w:t xml:space="preserve">14.</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60">
        <w:r>
          <w:rPr>
            <w:rStyle w:val="Lienhypertexte"/>
          </w:rPr>
          <w:t xml:space="preserve">10.5167/UZH-205154</w:t>
        </w:r>
      </w:hyperlink>
    </w:p>
    <w:bookmarkEnd w:id="1061"/>
    <w:bookmarkStart w:id="1063" w:name="ref-Eglen2017"/>
    <w:p>
      <w:pPr>
        <w:pStyle w:val="Bibliographie"/>
      </w:pPr>
      <w:r>
        <w:t xml:space="preserve">15.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62">
        <w:r>
          <w:rPr>
            <w:rStyle w:val="Lienhypertexte"/>
          </w:rPr>
          <w:t xml:space="preserve">10.1038/nn.4550</w:t>
        </w:r>
      </w:hyperlink>
    </w:p>
    <w:bookmarkEnd w:id="1063"/>
    <w:bookmarkStart w:id="1065" w:name="ref-formatR"/>
    <w:p>
      <w:pPr>
        <w:pStyle w:val="Bibliographie"/>
      </w:pPr>
      <w:r>
        <w:t xml:space="preserve">16.</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64">
        <w:r>
          <w:rPr>
            <w:rStyle w:val="Lienhypertexte"/>
          </w:rPr>
          <w:t xml:space="preserve">https://CRAN.R-project.org/package=formatR.</w:t>
        </w:r>
      </w:hyperlink>
    </w:p>
    <w:bookmarkEnd w:id="1065"/>
    <w:bookmarkStart w:id="1067" w:name="ref-styler"/>
    <w:p>
      <w:pPr>
        <w:pStyle w:val="Bibliographie"/>
      </w:pPr>
      <w:r>
        <w:t xml:space="preserve">17.</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66">
        <w:r>
          <w:rPr>
            <w:rStyle w:val="Lienhypertexte"/>
          </w:rPr>
          <w:t xml:space="preserve">https://CRAN.R-project.org/package=styler.</w:t>
        </w:r>
      </w:hyperlink>
    </w:p>
    <w:bookmarkEnd w:id="1067"/>
    <w:bookmarkStart w:id="1069" w:name="ref-lintr"/>
    <w:p>
      <w:pPr>
        <w:pStyle w:val="Bibliographie"/>
      </w:pPr>
      <w:r>
        <w:t xml:space="preserve">18.</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8">
        <w:r>
          <w:rPr>
            <w:rStyle w:val="Lienhypertexte"/>
          </w:rPr>
          <w:t xml:space="preserve">https://CRAN.R-project.org/package=lintr.</w:t>
        </w:r>
      </w:hyperlink>
    </w:p>
    <w:bookmarkEnd w:id="1069"/>
    <w:bookmarkStart w:id="1071" w:name="ref-trisovic2022"/>
    <w:p>
      <w:pPr>
        <w:pStyle w:val="Bibliographie"/>
      </w:pPr>
      <w:r>
        <w:t xml:space="preserve">19.</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70">
        <w:r>
          <w:rPr>
            <w:rStyle w:val="Lienhypertexte"/>
          </w:rPr>
          <w:t xml:space="preserve">10.1038/s41597-022-01143-6</w:t>
        </w:r>
      </w:hyperlink>
    </w:p>
    <w:bookmarkEnd w:id="1071"/>
    <w:bookmarkStart w:id="1073" w:name="ref-R-rmarkdown"/>
    <w:p>
      <w:pPr>
        <w:pStyle w:val="Bibliographie"/>
      </w:pPr>
      <w:r>
        <w:t xml:space="preserve">20.</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72">
        <w:r>
          <w:rPr>
            <w:rStyle w:val="Lienhypertexte"/>
          </w:rPr>
          <w:t xml:space="preserve">https://CRAN.R-project.org/package=rmarkdown.</w:t>
        </w:r>
      </w:hyperlink>
    </w:p>
    <w:bookmarkEnd w:id="1073"/>
    <w:bookmarkStart w:id="1075" w:name="ref-officedown"/>
    <w:p>
      <w:pPr>
        <w:pStyle w:val="Bibliographie"/>
      </w:pPr>
      <w:r>
        <w:t xml:space="preserve">21.</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74">
        <w:r>
          <w:rPr>
            <w:rStyle w:val="Lienhypertexte"/>
          </w:rPr>
          <w:t xml:space="preserve">https://CRAN.R-project.org/package=officedown.</w:t>
        </w:r>
      </w:hyperlink>
    </w:p>
    <w:bookmarkEnd w:id="1075"/>
    <w:bookmarkStart w:id="1077" w:name="ref-bookdown"/>
    <w:p>
      <w:pPr>
        <w:pStyle w:val="Bibliographie"/>
      </w:pPr>
      <w:r>
        <w:t xml:space="preserve">22.</w:t>
      </w:r>
      <w:r>
        <w:t xml:space="preserve"> </w:t>
      </w:r>
      <w:r>
        <w:t xml:space="preserve">	</w:t>
      </w:r>
      <w:r>
        <w:t xml:space="preserve">Xie Y. Bookdown: Authoring books and technical documents with r markdown. 2023.</w:t>
      </w:r>
      <w:r>
        <w:t xml:space="preserve"> </w:t>
      </w:r>
      <w:hyperlink r:id="rId1076">
        <w:r>
          <w:rPr>
            <w:rStyle w:val="Lienhypertexte"/>
          </w:rPr>
          <w:t xml:space="preserve">https://github.com/rstudio/bookdown.</w:t>
        </w:r>
      </w:hyperlink>
    </w:p>
    <w:bookmarkEnd w:id="1077"/>
    <w:bookmarkStart w:id="1079" w:name="ref-holmes2021"/>
    <w:p>
      <w:pPr>
        <w:pStyle w:val="Bibliographie"/>
      </w:pPr>
      <w:r>
        <w:t xml:space="preserve">23.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8">
        <w:r>
          <w:rPr>
            <w:rStyle w:val="Lienhypertexte"/>
          </w:rPr>
          <w:t xml:space="preserve">10.1016/j.jmsacl.2021.09.002</w:t>
        </w:r>
      </w:hyperlink>
    </w:p>
    <w:bookmarkEnd w:id="1079"/>
    <w:bookmarkStart w:id="1081" w:name="ref-ioannidis2014"/>
    <w:p>
      <w:pPr>
        <w:pStyle w:val="Bibliographie"/>
      </w:pPr>
      <w:r>
        <w:t xml:space="preserve">24.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80">
        <w:r>
          <w:rPr>
            <w:rStyle w:val="Lienhypertexte"/>
          </w:rPr>
          <w:t xml:space="preserve">10.1371/journal.pmed.1001747</w:t>
        </w:r>
      </w:hyperlink>
    </w:p>
    <w:bookmarkEnd w:id="1081"/>
    <w:bookmarkStart w:id="1083" w:name="ref-projects"/>
    <w:p>
      <w:pPr>
        <w:pStyle w:val="Bibliographie"/>
      </w:pPr>
      <w:r>
        <w:t xml:space="preserve">25.</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82">
        <w:r>
          <w:rPr>
            <w:rStyle w:val="Lienhypertexte"/>
          </w:rPr>
          <w:t xml:space="preserve">https://CRAN.R-project.org/package=projects.</w:t>
        </w:r>
      </w:hyperlink>
    </w:p>
    <w:bookmarkEnd w:id="1083"/>
    <w:bookmarkStart w:id="1085" w:name="ref-schultze2023"/>
    <w:p>
      <w:pPr>
        <w:pStyle w:val="Bibliographie"/>
      </w:pPr>
      <w:r>
        <w:t xml:space="preserve">26.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84">
        <w:r>
          <w:rPr>
            <w:rStyle w:val="Lienhypertexte"/>
          </w:rPr>
          <w:t xml:space="preserve">10.1136/bmj.p2402</w:t>
        </w:r>
      </w:hyperlink>
    </w:p>
    <w:bookmarkEnd w:id="1085"/>
    <w:bookmarkStart w:id="1087" w:name="ref-hofner2015"/>
    <w:p>
      <w:pPr>
        <w:pStyle w:val="Bibliographie"/>
      </w:pPr>
      <w:r>
        <w:t xml:space="preserve">27.</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86">
        <w:r>
          <w:rPr>
            <w:rStyle w:val="Lienhypertexte"/>
          </w:rPr>
          <w:t xml:space="preserve">10.1002/bimj.201500156</w:t>
        </w:r>
      </w:hyperlink>
    </w:p>
    <w:bookmarkEnd w:id="1087"/>
    <w:bookmarkStart w:id="1088" w:name="ref-base"/>
    <w:p>
      <w:pPr>
        <w:pStyle w:val="Bibliographie"/>
      </w:pPr>
      <w:r>
        <w:t xml:space="preserve">28.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8">
        <w:r>
          <w:rPr>
            <w:rStyle w:val="Lienhypertexte"/>
          </w:rPr>
          <w:t xml:space="preserve">https://www.R-project.org/.</w:t>
        </w:r>
      </w:hyperlink>
    </w:p>
    <w:bookmarkEnd w:id="1088"/>
    <w:bookmarkStart w:id="1090" w:name="ref-Zhao2023"/>
    <w:p>
      <w:pPr>
        <w:pStyle w:val="Bibliographie"/>
      </w:pPr>
      <w:r>
        <w:t xml:space="preserve">29.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9">
        <w:r>
          <w:rPr>
            <w:rStyle w:val="Lienhypertexte"/>
          </w:rPr>
          <w:t xml:space="preserve">10.1177/17407745221123244</w:t>
        </w:r>
      </w:hyperlink>
    </w:p>
    <w:bookmarkEnd w:id="1090"/>
    <w:bookmarkStart w:id="1092" w:name="ref-grateful"/>
    <w:p>
      <w:pPr>
        <w:pStyle w:val="Bibliographie"/>
      </w:pPr>
      <w:r>
        <w:t xml:space="preserve">30.</w:t>
      </w:r>
      <w:r>
        <w:t xml:space="preserve"> </w:t>
      </w:r>
      <w:r>
        <w:t xml:space="preserve">	</w:t>
      </w:r>
      <w:r>
        <w:t xml:space="preserve">Francisco Rodríguez-Sánchez, Connor P. Jackson, Shaurita D. Hutchins. Grateful: Facilitate citation of r packages. 2023.</w:t>
      </w:r>
      <w:r>
        <w:t xml:space="preserve"> </w:t>
      </w:r>
      <w:hyperlink r:id="rId1091">
        <w:r>
          <w:rPr>
            <w:rStyle w:val="Lienhypertexte"/>
          </w:rPr>
          <w:t xml:space="preserve">https://github.com/Pakillo/grateful.</w:t>
        </w:r>
      </w:hyperlink>
    </w:p>
    <w:bookmarkEnd w:id="1092"/>
    <w:bookmarkStart w:id="1094" w:name="ref-Banerjee2010"/>
    <w:p>
      <w:pPr>
        <w:pStyle w:val="Bibliographie"/>
      </w:pPr>
      <w:r>
        <w:t xml:space="preserve">31.</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93">
        <w:r>
          <w:rPr>
            <w:rStyle w:val="Lienhypertexte"/>
          </w:rPr>
          <w:t xml:space="preserve">10.4103/0972-6748.77642</w:t>
        </w:r>
      </w:hyperlink>
    </w:p>
    <w:bookmarkEnd w:id="1094"/>
    <w:bookmarkStart w:id="1096" w:name="ref-Bland2015"/>
    <w:p>
      <w:pPr>
        <w:pStyle w:val="Bibliographie"/>
      </w:pPr>
      <w:r>
        <w:t xml:space="preserve">32.</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95">
        <w:r>
          <w:rPr>
            <w:rStyle w:val="Lienhypertexte"/>
          </w:rPr>
          <w:t xml:space="preserve">10.1136/bmj.h2622</w:t>
        </w:r>
      </w:hyperlink>
    </w:p>
    <w:bookmarkEnd w:id="1096"/>
    <w:bookmarkStart w:id="1098" w:name="ref-kwak2017"/>
    <w:p>
      <w:pPr>
        <w:pStyle w:val="Bibliographie"/>
      </w:pPr>
      <w:r>
        <w:t xml:space="preserve">33.</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97">
        <w:r>
          <w:rPr>
            <w:rStyle w:val="Lienhypertexte"/>
          </w:rPr>
          <w:t xml:space="preserve">10.4097/kjae.2017.70.2.144</w:t>
        </w:r>
      </w:hyperlink>
    </w:p>
    <w:bookmarkEnd w:id="1098"/>
    <w:bookmarkStart w:id="1100"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99">
        <w:r>
          <w:rPr>
            <w:rStyle w:val="Lienhypertexte"/>
          </w:rPr>
          <w:t xml:space="preserve">10.1136/bmj.314.7098.1874</w:t>
        </w:r>
      </w:hyperlink>
    </w:p>
    <w:bookmarkEnd w:id="1100"/>
    <w:bookmarkStart w:id="1102"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1">
        <w:r>
          <w:rPr>
            <w:rStyle w:val="Lienhypertexte"/>
          </w:rPr>
          <w:t xml:space="preserve">10.1136/bmj.300.6719.230</w:t>
        </w:r>
      </w:hyperlink>
    </w:p>
    <w:bookmarkEnd w:id="1102"/>
    <w:bookmarkStart w:id="1104" w:name="ref-grami2023"/>
    <w:p>
      <w:pPr>
        <w:pStyle w:val="Bibliographie"/>
      </w:pPr>
      <w:r>
        <w:t xml:space="preserve">36.</w:t>
      </w:r>
      <w:r>
        <w:t xml:space="preserve"> </w:t>
      </w:r>
      <w:r>
        <w:t xml:space="preserve">	</w:t>
      </w:r>
      <w:r>
        <w:t xml:space="preserve">Grami A. Discrete probability. In: Elsevier; 2023:285-305. doi:</w:t>
      </w:r>
      <w:hyperlink r:id="rId1103">
        <w:r>
          <w:rPr>
            <w:rStyle w:val="Lienhypertexte"/>
          </w:rPr>
          <w:t xml:space="preserve">10.1016/b978-0-12-820656-0.00016-2</w:t>
        </w:r>
      </w:hyperlink>
    </w:p>
    <w:bookmarkEnd w:id="1104"/>
    <w:bookmarkStart w:id="1106" w:name="ref-Viti2015"/>
    <w:p>
      <w:pPr>
        <w:pStyle w:val="Bibliographie"/>
      </w:pPr>
      <w:r>
        <w:t xml:space="preserve">37.</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05">
        <w:r>
          <w:rPr>
            <w:rStyle w:val="Lienhypertexte"/>
          </w:rPr>
          <w:t xml:space="preserve">https://jtd.amegroups.org/article/view/4086.</w:t>
        </w:r>
      </w:hyperlink>
    </w:p>
    <w:bookmarkEnd w:id="1106"/>
    <w:bookmarkStart w:id="1108" w:name="ref-Benford1938"/>
    <w:p>
      <w:pPr>
        <w:pStyle w:val="Bibliographie"/>
      </w:pPr>
      <w:r>
        <w:t xml:space="preserve">38.</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07">
        <w:r>
          <w:rPr>
            <w:rStyle w:val="Lienhypertexte"/>
          </w:rPr>
          <w:t xml:space="preserve">http://www.jstor.org/stable/984802</w:t>
        </w:r>
      </w:hyperlink>
      <w:r>
        <w:t xml:space="preserve">. Accessed November 24, 2024.</w:t>
      </w:r>
    </w:p>
    <w:bookmarkEnd w:id="1108"/>
    <w:bookmarkStart w:id="1110" w:name="ref-tversky1971"/>
    <w:p>
      <w:pPr>
        <w:pStyle w:val="Bibliographie"/>
      </w:pPr>
      <w:r>
        <w:t xml:space="preserve">39.</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09">
        <w:r>
          <w:rPr>
            <w:rStyle w:val="Lienhypertexte"/>
          </w:rPr>
          <w:t xml:space="preserve">10.1037/h0031322</w:t>
        </w:r>
      </w:hyperlink>
    </w:p>
    <w:bookmarkEnd w:id="1110"/>
    <w:bookmarkStart w:id="1112" w:name="ref-bishop2022"/>
    <w:p>
      <w:pPr>
        <w:pStyle w:val="Bibliographie"/>
      </w:pPr>
      <w:r>
        <w:t xml:space="preserve">40.</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11">
        <w:r>
          <w:rPr>
            <w:rStyle w:val="Lienhypertexte"/>
          </w:rPr>
          <w:t xml:space="preserve">10.1098/rsos.211028</w:t>
        </w:r>
      </w:hyperlink>
    </w:p>
    <w:bookmarkEnd w:id="1112"/>
    <w:bookmarkStart w:id="1114" w:name="ref-guy1988"/>
    <w:p>
      <w:pPr>
        <w:pStyle w:val="Bibliographie"/>
      </w:pPr>
      <w:r>
        <w:t xml:space="preserve">41.</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13">
        <w:r>
          <w:rPr>
            <w:rStyle w:val="Lienhypertexte"/>
          </w:rPr>
          <w:t xml:space="preserve">10.2307/2322249</w:t>
        </w:r>
      </w:hyperlink>
    </w:p>
    <w:bookmarkEnd w:id="1114"/>
    <w:bookmarkStart w:id="1116" w:name="ref-guy1990"/>
    <w:p>
      <w:pPr>
        <w:pStyle w:val="Bibliographie"/>
      </w:pPr>
      <w:r>
        <w:t xml:space="preserve">42.</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15">
        <w:r>
          <w:rPr>
            <w:rStyle w:val="Lienhypertexte"/>
          </w:rPr>
          <w:t xml:space="preserve">10.1080/0025570x.1990.11977475</w:t>
        </w:r>
      </w:hyperlink>
    </w:p>
    <w:bookmarkEnd w:id="1116"/>
    <w:bookmarkStart w:id="1118" w:name="ref-galton1886"/>
    <w:p>
      <w:pPr>
        <w:pStyle w:val="Bibliographie"/>
      </w:pPr>
      <w:r>
        <w:t xml:space="preserve">43.</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17">
        <w:r>
          <w:rPr>
            <w:rStyle w:val="Lienhypertexte"/>
          </w:rPr>
          <w:t xml:space="preserve">10.2307/2841583</w:t>
        </w:r>
      </w:hyperlink>
    </w:p>
    <w:bookmarkEnd w:id="1118"/>
    <w:bookmarkStart w:id="1120" w:name="ref-barnett2004"/>
    <w:p>
      <w:pPr>
        <w:pStyle w:val="Bibliographie"/>
      </w:pPr>
      <w:r>
        <w:t xml:space="preserve">44.</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19">
        <w:r>
          <w:rPr>
            <w:rStyle w:val="Lienhypertexte"/>
          </w:rPr>
          <w:t xml:space="preserve">10.1093/ije/dyh299</w:t>
        </w:r>
      </w:hyperlink>
    </w:p>
    <w:bookmarkEnd w:id="1120"/>
    <w:bookmarkStart w:id="1122" w:name="ref-senn2011"/>
    <w:p>
      <w:pPr>
        <w:pStyle w:val="Bibliographie"/>
      </w:pPr>
      <w:r>
        <w:t xml:space="preserve">45.</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21">
        <w:r>
          <w:rPr>
            <w:rStyle w:val="Lienhypertexte"/>
          </w:rPr>
          <w:t xml:space="preserve">10.1111/j.1740-9713.2011.00509.x</w:t>
        </w:r>
      </w:hyperlink>
    </w:p>
    <w:bookmarkEnd w:id="1122"/>
    <w:bookmarkStart w:id="1124" w:name="ref-regtomean"/>
    <w:p>
      <w:pPr>
        <w:pStyle w:val="Bibliographie"/>
      </w:pPr>
      <w:r>
        <w:t xml:space="preserve">46.</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23">
        <w:r>
          <w:rPr>
            <w:rStyle w:val="Lienhypertexte"/>
          </w:rPr>
          <w:t xml:space="preserve">https://CRAN.R-project.org/package=regtomean.</w:t>
        </w:r>
      </w:hyperlink>
    </w:p>
    <w:bookmarkEnd w:id="1124"/>
    <w:bookmarkStart w:id="1126" w:name="ref-polin2023"/>
    <w:p>
      <w:pPr>
        <w:pStyle w:val="Bibliographie"/>
      </w:pPr>
      <w:r>
        <w:t xml:space="preserve">47.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25">
        <w:r>
          <w:rPr>
            <w:rStyle w:val="Lienhypertexte"/>
          </w:rPr>
          <w:t xml:space="preserve">10.1017/jdm.2023.23</w:t>
        </w:r>
      </w:hyperlink>
    </w:p>
    <w:bookmarkEnd w:id="1126"/>
    <w:bookmarkStart w:id="1128" w:name="ref-meng2018"/>
    <w:p>
      <w:pPr>
        <w:pStyle w:val="Bibliographie"/>
      </w:pPr>
      <w:r>
        <w:t xml:space="preserve">48.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27">
        <w:r>
          <w:rPr>
            <w:rStyle w:val="Lienhypertexte"/>
          </w:rPr>
          <w:t xml:space="preserve">10.1214/18-aoas1161sf</w:t>
        </w:r>
      </w:hyperlink>
    </w:p>
    <w:bookmarkEnd w:id="1128"/>
    <w:bookmarkStart w:id="1130" w:name="ref-abelson1985"/>
    <w:p>
      <w:pPr>
        <w:pStyle w:val="Bibliographie"/>
      </w:pPr>
      <w:r>
        <w:t xml:space="preserve">49.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29">
        <w:r>
          <w:rPr>
            <w:rStyle w:val="Lienhypertexte"/>
          </w:rPr>
          <w:t xml:space="preserve">10.1037/0033-2909.97.1.129</w:t>
        </w:r>
      </w:hyperlink>
    </w:p>
    <w:bookmarkEnd w:id="1130"/>
    <w:bookmarkStart w:id="1132" w:name="ref-berkson1946"/>
    <w:p>
      <w:pPr>
        <w:pStyle w:val="Bibliographie"/>
      </w:pPr>
      <w:r>
        <w:t xml:space="preserve">50.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31">
        <w:r>
          <w:rPr>
            <w:rStyle w:val="Lienhypertexte"/>
          </w:rPr>
          <w:t xml:space="preserve">10.2307/3002000</w:t>
        </w:r>
      </w:hyperlink>
    </w:p>
    <w:bookmarkEnd w:id="1132"/>
    <w:bookmarkStart w:id="1134" w:name="ref-ellsberg1961"/>
    <w:p>
      <w:pPr>
        <w:pStyle w:val="Bibliographie"/>
      </w:pPr>
      <w:r>
        <w:t xml:space="preserve">51.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33">
        <w:r>
          <w:rPr>
            <w:rStyle w:val="Lienhypertexte"/>
          </w:rPr>
          <w:t xml:space="preserve">10.2307/1884324</w:t>
        </w:r>
      </w:hyperlink>
    </w:p>
    <w:bookmarkEnd w:id="1134"/>
    <w:bookmarkStart w:id="1136" w:name="ref-freedman1983"/>
    <w:p>
      <w:pPr>
        <w:pStyle w:val="Bibliographie"/>
      </w:pPr>
      <w:r>
        <w:t xml:space="preserve">52.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35">
        <w:r>
          <w:rPr>
            <w:rStyle w:val="Lienhypertexte"/>
          </w:rPr>
          <w:t xml:space="preserve">10.1080/00031305.1983.10482729</w:t>
        </w:r>
      </w:hyperlink>
    </w:p>
    <w:bookmarkEnd w:id="1136"/>
    <w:bookmarkStart w:id="1138" w:name="ref-freedman1989"/>
    <w:p>
      <w:pPr>
        <w:pStyle w:val="Bibliographie"/>
      </w:pPr>
      <w:r>
        <w:t xml:space="preserve">53.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37">
        <w:r>
          <w:rPr>
            <w:rStyle w:val="Lienhypertexte"/>
          </w:rPr>
          <w:t xml:space="preserve">10.2307/2685389</w:t>
        </w:r>
      </w:hyperlink>
    </w:p>
    <w:bookmarkEnd w:id="1138"/>
    <w:bookmarkStart w:id="1140" w:name="ref-hand1992"/>
    <w:p>
      <w:pPr>
        <w:pStyle w:val="Bibliographie"/>
      </w:pPr>
      <w:r>
        <w:t xml:space="preserve">54.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39">
        <w:r>
          <w:rPr>
            <w:rStyle w:val="Lienhypertexte"/>
          </w:rPr>
          <w:t xml:space="preserve">10.1080/00031305.1992.10475881</w:t>
        </w:r>
      </w:hyperlink>
    </w:p>
    <w:bookmarkEnd w:id="1140"/>
    <w:bookmarkStart w:id="1142" w:name="ref-lindley1957"/>
    <w:p>
      <w:pPr>
        <w:pStyle w:val="Bibliographie"/>
      </w:pPr>
      <w:r>
        <w:t xml:space="preserve">55.</w:t>
      </w:r>
      <w:r>
        <w:t xml:space="preserve"> </w:t>
      </w:r>
      <w:r>
        <w:t xml:space="preserve">	</w:t>
      </w:r>
      <w:r>
        <w:t xml:space="preserve">LINDLEY DV. A STATISTICAL PARADOX.</w:t>
      </w:r>
      <w:r>
        <w:t xml:space="preserve"> </w:t>
      </w:r>
      <w:r>
        <w:rPr>
          <w:i/>
          <w:iCs/>
        </w:rPr>
        <w:t xml:space="preserve">Biometrika</w:t>
      </w:r>
      <w:r>
        <w:t xml:space="preserve">. 1957;44(1-2):187-192. doi:</w:t>
      </w:r>
      <w:hyperlink r:id="rId1141">
        <w:r>
          <w:rPr>
            <w:rStyle w:val="Lienhypertexte"/>
          </w:rPr>
          <w:t xml:space="preserve">10.1093/biomet/44.1-2.187</w:t>
        </w:r>
      </w:hyperlink>
    </w:p>
    <w:bookmarkEnd w:id="1142"/>
    <w:bookmarkStart w:id="1144" w:name="ref-lord1967"/>
    <w:p>
      <w:pPr>
        <w:pStyle w:val="Bibliographie"/>
      </w:pPr>
      <w:r>
        <w:t xml:space="preserve">56.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43">
        <w:r>
          <w:rPr>
            <w:rStyle w:val="Lienhypertexte"/>
          </w:rPr>
          <w:t xml:space="preserve">10.1037/h0025105</w:t>
        </w:r>
      </w:hyperlink>
    </w:p>
    <w:bookmarkEnd w:id="1144"/>
    <w:bookmarkStart w:id="1146" w:name="ref-lord1969"/>
    <w:p>
      <w:pPr>
        <w:pStyle w:val="Bibliographie"/>
      </w:pPr>
      <w:r>
        <w:t xml:space="preserve">57.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45">
        <w:r>
          <w:rPr>
            <w:rStyle w:val="Lienhypertexte"/>
          </w:rPr>
          <w:t xml:space="preserve">10.1037/h0028108</w:t>
        </w:r>
      </w:hyperlink>
    </w:p>
    <w:bookmarkEnd w:id="1146"/>
    <w:bookmarkStart w:id="1148" w:name="ref-simpson1951"/>
    <w:p>
      <w:pPr>
        <w:pStyle w:val="Bibliographie"/>
      </w:pPr>
      <w:r>
        <w:t xml:space="preserve">58.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47">
        <w:r>
          <w:rPr>
            <w:rStyle w:val="Lienhypertexte"/>
          </w:rPr>
          <w:t xml:space="preserve">10.1111/j.2517-6161.1951.tb00088.x</w:t>
        </w:r>
      </w:hyperlink>
    </w:p>
    <w:bookmarkEnd w:id="1148"/>
    <w:bookmarkStart w:id="1150" w:name="ref-blyth1972"/>
    <w:p>
      <w:pPr>
        <w:pStyle w:val="Bibliographie"/>
      </w:pPr>
      <w:r>
        <w:t xml:space="preserve">59.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49">
        <w:r>
          <w:rPr>
            <w:rStyle w:val="Lienhypertexte"/>
          </w:rPr>
          <w:t xml:space="preserve">10.1080/01621459.1972.10482387</w:t>
        </w:r>
      </w:hyperlink>
    </w:p>
    <w:bookmarkEnd w:id="1150"/>
    <w:bookmarkStart w:id="1152" w:name="ref-pearl2014"/>
    <w:p>
      <w:pPr>
        <w:pStyle w:val="Bibliographie"/>
      </w:pPr>
      <w:r>
        <w:t xml:space="preserve">60.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51">
        <w:r>
          <w:rPr>
            <w:rStyle w:val="Lienhypertexte"/>
          </w:rPr>
          <w:t xml:space="preserve">10.1080/00031305.2014.876829</w:t>
        </w:r>
      </w:hyperlink>
    </w:p>
    <w:bookmarkEnd w:id="1152"/>
    <w:bookmarkStart w:id="1154" w:name="ref-stein1956"/>
    <w:p>
      <w:pPr>
        <w:pStyle w:val="Bibliographie"/>
      </w:pPr>
      <w:r>
        <w:t xml:space="preserve">61.</w:t>
      </w:r>
      <w:r>
        <w:t xml:space="preserve"> </w:t>
      </w:r>
      <w:r>
        <w:t xml:space="preserve">	</w:t>
      </w:r>
      <w:r>
        <w:t xml:space="preserve">Stein C. INADMISSIBILITY OF THE USUAL ESTIMATOR FOR THE MEAN OF a MULTIVARIATE NORMAL DISTRIBUTION. In: University of California Press; 1956:197-206. doi:</w:t>
      </w:r>
      <w:hyperlink r:id="rId1153">
        <w:r>
          <w:rPr>
            <w:rStyle w:val="Lienhypertexte"/>
          </w:rPr>
          <w:t xml:space="preserve">10.1525/9780520313880-018</w:t>
        </w:r>
      </w:hyperlink>
    </w:p>
    <w:bookmarkEnd w:id="1154"/>
    <w:bookmarkStart w:id="1156" w:name="ref-de1996"/>
    <w:p>
      <w:pPr>
        <w:pStyle w:val="Bibliographie"/>
      </w:pPr>
      <w:r>
        <w:t xml:space="preserve">62.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55">
        <w:r>
          <w:rPr>
            <w:rStyle w:val="Lienhypertexte"/>
          </w:rPr>
          <w:t xml:space="preserve">10.2307/3619568</w:t>
        </w:r>
      </w:hyperlink>
    </w:p>
    <w:bookmarkEnd w:id="1156"/>
    <w:bookmarkStart w:id="1158" w:name="ref-feld1991"/>
    <w:p>
      <w:pPr>
        <w:pStyle w:val="Bibliographie"/>
      </w:pPr>
      <w:r>
        <w:t xml:space="preserve">63.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57">
        <w:r>
          <w:rPr>
            <w:rStyle w:val="Lienhypertexte"/>
          </w:rPr>
          <w:t xml:space="preserve">10.1086/229693</w:t>
        </w:r>
      </w:hyperlink>
    </w:p>
    <w:bookmarkEnd w:id="1158"/>
    <w:bookmarkStart w:id="1160" w:name="ref-amatuzzi2006"/>
    <w:p>
      <w:pPr>
        <w:pStyle w:val="Bibliographie"/>
      </w:pPr>
      <w:r>
        <w:t xml:space="preserve">64.</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59">
        <w:r>
          <w:rPr>
            <w:rStyle w:val="Lienhypertexte"/>
          </w:rPr>
          <w:t xml:space="preserve">10.1590/s1413-78522006000100012</w:t>
        </w:r>
      </w:hyperlink>
    </w:p>
    <w:bookmarkEnd w:id="1160"/>
    <w:bookmarkStart w:id="1162" w:name="ref-amatuzzi2006a"/>
    <w:p>
      <w:pPr>
        <w:pStyle w:val="Bibliographie"/>
      </w:pPr>
      <w:r>
        <w:t xml:space="preserve">65.</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61">
        <w:r>
          <w:rPr>
            <w:rStyle w:val="Lienhypertexte"/>
          </w:rPr>
          <w:t xml:space="preserve">10.1590/s1413-78522006000200012</w:t>
        </w:r>
      </w:hyperlink>
    </w:p>
    <w:bookmarkEnd w:id="1162"/>
    <w:bookmarkStart w:id="1164" w:name="ref-munafò2017"/>
    <w:p>
      <w:pPr>
        <w:pStyle w:val="Bibliographie"/>
      </w:pPr>
      <w:r>
        <w:t xml:space="preserve">66.</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63">
        <w:r>
          <w:rPr>
            <w:rStyle w:val="Lienhypertexte"/>
          </w:rPr>
          <w:t xml:space="preserve">10.1038/s41562-016-0021</w:t>
        </w:r>
      </w:hyperlink>
    </w:p>
    <w:bookmarkEnd w:id="1164"/>
    <w:bookmarkStart w:id="1166" w:name="ref-resnik2016"/>
    <w:p>
      <w:pPr>
        <w:pStyle w:val="Bibliographie"/>
      </w:pPr>
      <w:r>
        <w:t xml:space="preserve">67.</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65">
        <w:r>
          <w:rPr>
            <w:rStyle w:val="Lienhypertexte"/>
          </w:rPr>
          <w:t xml:space="preserve">10.1080/08989621.2016.1257387</w:t>
        </w:r>
      </w:hyperlink>
    </w:p>
    <w:bookmarkEnd w:id="1166"/>
    <w:bookmarkStart w:id="1168" w:name="ref-john2012"/>
    <w:p>
      <w:pPr>
        <w:pStyle w:val="Bibliographie"/>
      </w:pPr>
      <w:r>
        <w:t xml:space="preserve">68.</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67">
        <w:r>
          <w:rPr>
            <w:rStyle w:val="Lienhypertexte"/>
          </w:rPr>
          <w:t xml:space="preserve">10.1177/0956797611430953</w:t>
        </w:r>
      </w:hyperlink>
    </w:p>
    <w:bookmarkEnd w:id="1168"/>
    <w:bookmarkStart w:id="1170" w:name="ref-bausell2021"/>
    <w:p>
      <w:pPr>
        <w:pStyle w:val="Bibliographie"/>
      </w:pPr>
      <w:r>
        <w:t xml:space="preserve">69.</w:t>
      </w:r>
      <w:r>
        <w:t xml:space="preserve"> </w:t>
      </w:r>
      <w:r>
        <w:t xml:space="preserve">	</w:t>
      </w:r>
      <w:r>
        <w:t xml:space="preserve">Bausell RB. Questionable Research Practices (QRPs) and Their Devastating Scientific Effects. In: Oxford University PressNew York; 2021:56-C3.P203. doi:</w:t>
      </w:r>
      <w:hyperlink r:id="rId1169">
        <w:r>
          <w:rPr>
            <w:rStyle w:val="Lienhypertexte"/>
          </w:rPr>
          <w:t xml:space="preserve">10.1093/oso/9780197536537.003.0004</w:t>
        </w:r>
      </w:hyperlink>
    </w:p>
    <w:bookmarkEnd w:id="1170"/>
    <w:bookmarkStart w:id="1172" w:name="ref-neoh2023"/>
    <w:p>
      <w:pPr>
        <w:pStyle w:val="Bibliographie"/>
      </w:pPr>
      <w:r>
        <w:t xml:space="preserve">70.</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71">
        <w:r>
          <w:rPr>
            <w:rStyle w:val="Lienhypertexte"/>
          </w:rPr>
          <w:t xml:space="preserve">10.1098/rsos.230677</w:t>
        </w:r>
      </w:hyperlink>
    </w:p>
    <w:bookmarkEnd w:id="1172"/>
    <w:bookmarkStart w:id="1174" w:name="ref-Kerr1998"/>
    <w:p>
      <w:pPr>
        <w:pStyle w:val="Bibliographie"/>
      </w:pPr>
      <w:r>
        <w:t xml:space="preserve">71.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73">
        <w:r>
          <w:rPr>
            <w:rStyle w:val="Lienhypertexte"/>
          </w:rPr>
          <w:t xml:space="preserve">10.1207/s15327957pspr0203_4</w:t>
        </w:r>
      </w:hyperlink>
    </w:p>
    <w:bookmarkEnd w:id="1174"/>
    <w:bookmarkStart w:id="1176" w:name="ref-degroot2014"/>
    <w:p>
      <w:pPr>
        <w:pStyle w:val="Bibliographie"/>
      </w:pPr>
      <w:r>
        <w:t xml:space="preserve">72.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75">
        <w:r>
          <w:rPr>
            <w:rStyle w:val="Lienhypertexte"/>
          </w:rPr>
          <w:t xml:space="preserve">10.1016/j.actpsy.2014.02.001</w:t>
        </w:r>
      </w:hyperlink>
    </w:p>
    <w:bookmarkEnd w:id="1176"/>
    <w:bookmarkStart w:id="1178" w:name="ref-andrade2021"/>
    <w:p>
      <w:pPr>
        <w:pStyle w:val="Bibliographie"/>
      </w:pPr>
      <w:r>
        <w:t xml:space="preserve">73.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77">
        <w:r>
          <w:rPr>
            <w:rStyle w:val="Lienhypertexte"/>
          </w:rPr>
          <w:t xml:space="preserve">10.4088/jcp.20f13804</w:t>
        </w:r>
      </w:hyperlink>
    </w:p>
    <w:bookmarkEnd w:id="1178"/>
    <w:bookmarkStart w:id="1180" w:name="ref-stefan2023"/>
    <w:p>
      <w:pPr>
        <w:pStyle w:val="Bibliographie"/>
      </w:pPr>
      <w:r>
        <w:t xml:space="preserve">74.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79">
        <w:r>
          <w:rPr>
            <w:rStyle w:val="Lienhypertexte"/>
          </w:rPr>
          <w:t xml:space="preserve">10.1098/rsos.220346</w:t>
        </w:r>
      </w:hyperlink>
    </w:p>
    <w:bookmarkEnd w:id="1180"/>
    <w:bookmarkStart w:id="1182" w:name="ref-chuard2019"/>
    <w:p>
      <w:pPr>
        <w:pStyle w:val="Bibliographie"/>
      </w:pPr>
      <w:r>
        <w:t xml:space="preserve">75.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81">
        <w:r>
          <w:rPr>
            <w:rStyle w:val="Lienhypertexte"/>
          </w:rPr>
          <w:t xml:space="preserve">10.1371/journal.pbio.3000127</w:t>
        </w:r>
      </w:hyperlink>
    </w:p>
    <w:bookmarkEnd w:id="1182"/>
    <w:bookmarkStart w:id="1184" w:name="ref-armitage1969"/>
    <w:p>
      <w:pPr>
        <w:pStyle w:val="Bibliographie"/>
      </w:pPr>
      <w:r>
        <w:t xml:space="preserve">76.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183">
        <w:r>
          <w:rPr>
            <w:rStyle w:val="Lienhypertexte"/>
          </w:rPr>
          <w:t xml:space="preserve">10.2307/2343787</w:t>
        </w:r>
      </w:hyperlink>
    </w:p>
    <w:bookmarkEnd w:id="1184"/>
    <w:bookmarkStart w:id="1186" w:name="ref-horton1995"/>
    <w:p>
      <w:pPr>
        <w:pStyle w:val="Bibliographie"/>
      </w:pPr>
      <w:r>
        <w:t xml:space="preserve">77.</w:t>
      </w:r>
      <w:r>
        <w:t xml:space="preserve"> </w:t>
      </w:r>
      <w:r>
        <w:t xml:space="preserve">	</w:t>
      </w:r>
      <w:r>
        <w:t xml:space="preserve">Horton R. The rhetoric of research.</w:t>
      </w:r>
      <w:r>
        <w:t xml:space="preserve"> </w:t>
      </w:r>
      <w:r>
        <w:rPr>
          <w:i/>
          <w:iCs/>
        </w:rPr>
        <w:t xml:space="preserve">BMJ</w:t>
      </w:r>
      <w:r>
        <w:t xml:space="preserve">. 1995;310(6985):985-987. doi:</w:t>
      </w:r>
      <w:hyperlink r:id="rId1185">
        <w:r>
          <w:rPr>
            <w:rStyle w:val="Lienhypertexte"/>
          </w:rPr>
          <w:t xml:space="preserve">10.1136/bmj.310.6985.985</w:t>
        </w:r>
      </w:hyperlink>
    </w:p>
    <w:bookmarkEnd w:id="1186"/>
    <w:bookmarkStart w:id="1188" w:name="ref-chiu2017"/>
    <w:p>
      <w:pPr>
        <w:pStyle w:val="Bibliographie"/>
      </w:pPr>
      <w:r>
        <w:t xml:space="preserve">78.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187">
        <w:r>
          <w:rPr>
            <w:rStyle w:val="Lienhypertexte"/>
          </w:rPr>
          <w:t xml:space="preserve">10.1371/journal.pbio.2002173</w:t>
        </w:r>
      </w:hyperlink>
    </w:p>
    <w:bookmarkEnd w:id="1188"/>
    <w:bookmarkStart w:id="1190" w:name="ref-picano2024"/>
    <w:p>
      <w:pPr>
        <w:pStyle w:val="Bibliographie"/>
      </w:pPr>
      <w:r>
        <w:t xml:space="preserve">79.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189">
        <w:r>
          <w:rPr>
            <w:rStyle w:val="Lienhypertexte"/>
          </w:rPr>
          <w:t xml:space="preserve">10.37349/ec.2024.00024</w:t>
        </w:r>
      </w:hyperlink>
    </w:p>
    <w:bookmarkEnd w:id="1190"/>
    <w:bookmarkStart w:id="1192" w:name="ref-nosek2018"/>
    <w:p>
      <w:pPr>
        <w:pStyle w:val="Bibliographie"/>
      </w:pPr>
      <w:r>
        <w:t xml:space="preserve">80.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191">
        <w:r>
          <w:rPr>
            <w:rStyle w:val="Lienhypertexte"/>
          </w:rPr>
          <w:t xml:space="preserve">10.1073/pnas.1708274114</w:t>
        </w:r>
      </w:hyperlink>
    </w:p>
    <w:bookmarkEnd w:id="1192"/>
    <w:bookmarkStart w:id="1194" w:name="ref-aguinis2008"/>
    <w:p>
      <w:pPr>
        <w:pStyle w:val="Bibliographie"/>
      </w:pPr>
      <w:r>
        <w:t xml:space="preserve">81.</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93">
        <w:r>
          <w:rPr>
            <w:rStyle w:val="Lienhypertexte"/>
          </w:rPr>
          <w:t xml:space="preserve">10.1177/1094428108318065</w:t>
        </w:r>
      </w:hyperlink>
    </w:p>
    <w:bookmarkEnd w:id="1194"/>
    <w:bookmarkStart w:id="1196" w:name="ref-likert"/>
    <w:p>
      <w:pPr>
        <w:pStyle w:val="Bibliographie"/>
      </w:pPr>
      <w:r>
        <w:t xml:space="preserve">82.</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95">
        <w:r>
          <w:rPr>
            <w:rStyle w:val="Lienhypertexte"/>
          </w:rPr>
          <w:t xml:space="preserve">https://CRAN.R-project.org/package=likert.</w:t>
        </w:r>
      </w:hyperlink>
    </w:p>
    <w:bookmarkEnd w:id="1196"/>
    <w:bookmarkStart w:id="1198" w:name="ref-ferris2004"/>
    <w:p>
      <w:pPr>
        <w:pStyle w:val="Bibliographie"/>
      </w:pPr>
      <w:r>
        <w:t xml:space="preserve">83.</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97">
        <w:r>
          <w:rPr>
            <w:rStyle w:val="Lienhypertexte"/>
          </w:rPr>
          <w:t xml:space="preserve">10.1016/j.measurement.2004.03.001</w:t>
        </w:r>
      </w:hyperlink>
    </w:p>
    <w:bookmarkEnd w:id="1198"/>
    <w:bookmarkStart w:id="1199" w:name="ref-stats"/>
    <w:p>
      <w:pPr>
        <w:pStyle w:val="Bibliographie"/>
      </w:pPr>
      <w:r>
        <w:t xml:space="preserve">84.</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8">
        <w:r>
          <w:rPr>
            <w:rStyle w:val="Lienhypertexte"/>
          </w:rPr>
          <w:t xml:space="preserve">https://www.R-project.org/.</w:t>
        </w:r>
      </w:hyperlink>
    </w:p>
    <w:bookmarkEnd w:id="1199"/>
    <w:bookmarkStart w:id="1201" w:name="ref-healy1978"/>
    <w:p>
      <w:pPr>
        <w:pStyle w:val="Bibliographie"/>
      </w:pPr>
      <w:r>
        <w:t xml:space="preserve">85.</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00">
        <w:r>
          <w:rPr>
            <w:rStyle w:val="Lienhypertexte"/>
          </w:rPr>
          <w:t xml:space="preserve">10.1080/03014467800002891</w:t>
        </w:r>
      </w:hyperlink>
    </w:p>
    <w:bookmarkEnd w:id="1201"/>
    <w:bookmarkStart w:id="1203" w:name="ref-altman1983"/>
    <w:p>
      <w:pPr>
        <w:pStyle w:val="Bibliographie"/>
      </w:pPr>
      <w:r>
        <w:t xml:space="preserve">86.</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02">
        <w:r>
          <w:rPr>
            <w:rStyle w:val="Lienhypertexte"/>
          </w:rPr>
          <w:t xml:space="preserve">10.2307/2987937</w:t>
        </w:r>
      </w:hyperlink>
    </w:p>
    <w:bookmarkEnd w:id="1203"/>
    <w:bookmarkStart w:id="1205" w:name="ref-Olson2021"/>
    <w:p>
      <w:pPr>
        <w:pStyle w:val="Bibliographie"/>
      </w:pPr>
      <w:r>
        <w:t xml:space="preserve">87.</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04">
        <w:r>
          <w:rPr>
            <w:rStyle w:val="Lienhypertexte"/>
          </w:rPr>
          <w:t xml:space="preserve">10.1177/10497323211015960</w:t>
        </w:r>
      </w:hyperlink>
    </w:p>
    <w:bookmarkEnd w:id="1205"/>
    <w:bookmarkStart w:id="1207" w:name="ref-van2022a"/>
    <w:p>
      <w:pPr>
        <w:pStyle w:val="Bibliographie"/>
      </w:pPr>
      <w:r>
        <w:t xml:space="preserve">88.</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06">
        <w:r>
          <w:rPr>
            <w:rStyle w:val="Lienhypertexte"/>
          </w:rPr>
          <w:t xml:space="preserve">10.22454/PRiMER.2022.511416</w:t>
        </w:r>
      </w:hyperlink>
    </w:p>
    <w:bookmarkEnd w:id="1207"/>
    <w:bookmarkStart w:id="1209" w:name="ref-vetter2017"/>
    <w:p>
      <w:pPr>
        <w:pStyle w:val="Bibliographie"/>
      </w:pPr>
      <w:r>
        <w:t xml:space="preserve">89.</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08">
        <w:r>
          <w:rPr>
            <w:rStyle w:val="Lienhypertexte"/>
          </w:rPr>
          <w:t xml:space="preserve">10.1213/ane.0000000000002370</w:t>
        </w:r>
      </w:hyperlink>
    </w:p>
    <w:bookmarkEnd w:id="1209"/>
    <w:bookmarkStart w:id="1211" w:name="ref-Baillie2022"/>
    <w:p>
      <w:pPr>
        <w:pStyle w:val="Bibliographie"/>
      </w:pPr>
      <w:r>
        <w:t xml:space="preserve">90.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10">
        <w:r>
          <w:rPr>
            <w:rStyle w:val="Lienhypertexte"/>
          </w:rPr>
          <w:t xml:space="preserve">10.1371/journal.pcbi.1009819</w:t>
        </w:r>
      </w:hyperlink>
    </w:p>
    <w:bookmarkEnd w:id="1211"/>
    <w:bookmarkStart w:id="1213" w:name="ref-buttliere2021"/>
    <w:p>
      <w:pPr>
        <w:pStyle w:val="Bibliographie"/>
      </w:pPr>
      <w:r>
        <w:t xml:space="preserve">91.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12">
        <w:r>
          <w:rPr>
            <w:rStyle w:val="Lienhypertexte"/>
          </w:rPr>
          <w:t xml:space="preserve">10.1177/20597991211026616</w:t>
        </w:r>
      </w:hyperlink>
    </w:p>
    <w:bookmarkEnd w:id="1213"/>
    <w:bookmarkStart w:id="1215" w:name="ref-units"/>
    <w:p>
      <w:pPr>
        <w:pStyle w:val="Bibliographie"/>
      </w:pPr>
      <w:r>
        <w:t xml:space="preserve">92.</w:t>
      </w:r>
      <w:r>
        <w:t xml:space="preserve"> </w:t>
      </w:r>
      <w:r>
        <w:t xml:space="preserve">	</w:t>
      </w:r>
      <w:r>
        <w:t xml:space="preserve">Pebesma E, Mailund T, Hiebert J. Measurement units in</w:t>
      </w:r>
      <w:r>
        <w:t xml:space="preserve"> </w:t>
      </w:r>
      <w:r>
        <w:t xml:space="preserve">r</w:t>
      </w:r>
      <w:r>
        <w:t xml:space="preserve">. 2016;8. doi:</w:t>
      </w:r>
      <w:hyperlink r:id="rId1214">
        <w:r>
          <w:rPr>
            <w:rStyle w:val="Lienhypertexte"/>
          </w:rPr>
          <w:t xml:space="preserve">10.32614/RJ-2016-061</w:t>
        </w:r>
      </w:hyperlink>
    </w:p>
    <w:bookmarkEnd w:id="1215"/>
    <w:bookmarkStart w:id="1217" w:name="ref-janitor"/>
    <w:p>
      <w:pPr>
        <w:pStyle w:val="Bibliographie"/>
      </w:pPr>
      <w:r>
        <w:t xml:space="preserve">93.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16">
        <w:r>
          <w:rPr>
            <w:rStyle w:val="Lienhypertexte"/>
          </w:rPr>
          <w:t xml:space="preserve">https://CRAN.R-project.org/package=janitor.</w:t>
        </w:r>
      </w:hyperlink>
    </w:p>
    <w:bookmarkEnd w:id="1217"/>
    <w:bookmarkStart w:id="1219" w:name="ref-Hmisc"/>
    <w:p>
      <w:pPr>
        <w:pStyle w:val="Bibliographie"/>
      </w:pPr>
      <w:r>
        <w:t xml:space="preserve">94.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18">
        <w:r>
          <w:rPr>
            <w:rStyle w:val="Lienhypertexte"/>
          </w:rPr>
          <w:t xml:space="preserve">https://CRAN.R-project.org/package=Hmisc.</w:t>
        </w:r>
      </w:hyperlink>
    </w:p>
    <w:bookmarkEnd w:id="1219"/>
    <w:bookmarkStart w:id="1221" w:name="ref-tierney2023"/>
    <w:p>
      <w:pPr>
        <w:pStyle w:val="Bibliographie"/>
      </w:pPr>
      <w:r>
        <w:t xml:space="preserve">95.</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20">
        <w:r>
          <w:rPr>
            <w:rStyle w:val="Lienhypertexte"/>
          </w:rPr>
          <w:t xml:space="preserve">10.18637/jss.v105.i07</w:t>
        </w:r>
      </w:hyperlink>
    </w:p>
    <w:bookmarkEnd w:id="1221"/>
    <w:bookmarkStart w:id="1223" w:name="ref-DataEditR"/>
    <w:p>
      <w:pPr>
        <w:pStyle w:val="Bibliographie"/>
      </w:pPr>
      <w:r>
        <w:t xml:space="preserve">96.</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22">
        <w:r>
          <w:rPr>
            <w:rStyle w:val="Lienhypertexte"/>
          </w:rPr>
          <w:t xml:space="preserve">https://CRAN.R-project.org/package=DataEditR.</w:t>
        </w:r>
      </w:hyperlink>
    </w:p>
    <w:bookmarkEnd w:id="1223"/>
    <w:bookmarkStart w:id="1225" w:name="ref-broman2018"/>
    <w:p>
      <w:pPr>
        <w:pStyle w:val="Bibliographie"/>
      </w:pPr>
      <w:r>
        <w:t xml:space="preserve">97.</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24">
        <w:r>
          <w:rPr>
            <w:rStyle w:val="Lienhypertexte"/>
          </w:rPr>
          <w:t xml:space="preserve">10.1080/00031305.2017.1375989</w:t>
        </w:r>
      </w:hyperlink>
    </w:p>
    <w:bookmarkEnd w:id="1225"/>
    <w:bookmarkStart w:id="1227" w:name="ref-Juluru2015"/>
    <w:p>
      <w:pPr>
        <w:pStyle w:val="Bibliographie"/>
      </w:pPr>
      <w:r>
        <w:t xml:space="preserve">98.</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26">
        <w:r>
          <w:rPr>
            <w:rStyle w:val="Lienhypertexte"/>
          </w:rPr>
          <w:t xml:space="preserve">10.1016/j.acra.2015.08.024</w:t>
        </w:r>
      </w:hyperlink>
    </w:p>
    <w:bookmarkEnd w:id="1227"/>
    <w:bookmarkStart w:id="1229" w:name="ref-data.table"/>
    <w:p>
      <w:pPr>
        <w:pStyle w:val="Bibliographie"/>
      </w:pPr>
      <w:r>
        <w:t xml:space="preserve">99.</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28">
        <w:r>
          <w:rPr>
            <w:rStyle w:val="Lienhypertexte"/>
          </w:rPr>
          <w:t xml:space="preserve">https://CRAN.R-project.org/package=data.table.</w:t>
        </w:r>
      </w:hyperlink>
    </w:p>
    <w:bookmarkEnd w:id="1229"/>
    <w:bookmarkStart w:id="1231" w:name="ref-Altman1999"/>
    <w:p>
      <w:pPr>
        <w:pStyle w:val="Bibliographie"/>
      </w:pPr>
      <w:r>
        <w:t xml:space="preserve">100.</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30">
        <w:r>
          <w:rPr>
            <w:rStyle w:val="Lienhypertexte"/>
          </w:rPr>
          <w:t xml:space="preserve">10.1136/bmj.318.7199.1667</w:t>
        </w:r>
      </w:hyperlink>
    </w:p>
    <w:bookmarkEnd w:id="1231"/>
    <w:bookmarkStart w:id="1233" w:name="ref-Ali2016"/>
    <w:p>
      <w:pPr>
        <w:pStyle w:val="Bibliographie"/>
      </w:pPr>
      <w:r>
        <w:t xml:space="preserve">101.</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32">
        <w:r>
          <w:rPr>
            <w:rStyle w:val="Lienhypertexte"/>
          </w:rPr>
          <w:t xml:space="preserve">10.4103/0019-5049.190623</w:t>
        </w:r>
      </w:hyperlink>
    </w:p>
    <w:bookmarkEnd w:id="1233"/>
    <w:bookmarkStart w:id="1235" w:name="ref-Dettori2018"/>
    <w:p>
      <w:pPr>
        <w:pStyle w:val="Bibliographie"/>
      </w:pPr>
      <w:r>
        <w:t xml:space="preserve">102.</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34">
        <w:r>
          <w:rPr>
            <w:rStyle w:val="Lienhypertexte"/>
          </w:rPr>
          <w:t xml:space="preserve">10.1177/2192568217746998</w:t>
        </w:r>
      </w:hyperlink>
    </w:p>
    <w:bookmarkEnd w:id="1235"/>
    <w:bookmarkStart w:id="1237" w:name="ref-kaliyadan2019"/>
    <w:p>
      <w:pPr>
        <w:pStyle w:val="Bibliographie"/>
      </w:pPr>
      <w:r>
        <w:t xml:space="preserve">103.</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36">
        <w:r>
          <w:rPr>
            <w:rStyle w:val="Lienhypertexte"/>
          </w:rPr>
          <w:t xml:space="preserve">10.4103/idoj.idoj_468_18</w:t>
        </w:r>
      </w:hyperlink>
    </w:p>
    <w:bookmarkEnd w:id="1237"/>
    <w:bookmarkStart w:id="1239" w:name="ref-barkan2015"/>
    <w:p>
      <w:pPr>
        <w:pStyle w:val="Bibliographie"/>
      </w:pPr>
      <w:r>
        <w:t xml:space="preserve">104.</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38">
        <w:r>
          <w:rPr>
            <w:rStyle w:val="Lienhypertexte"/>
          </w:rPr>
          <w:t xml:space="preserve">10.4103/0971-9784.148325</w:t>
        </w:r>
      </w:hyperlink>
    </w:p>
    <w:bookmarkEnd w:id="1239"/>
    <w:bookmarkStart w:id="1241" w:name="ref-Bland1996"/>
    <w:p>
      <w:pPr>
        <w:pStyle w:val="Bibliographie"/>
      </w:pPr>
      <w:r>
        <w:t xml:space="preserve">105.</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40">
        <w:r>
          <w:rPr>
            <w:rStyle w:val="Lienhypertexte"/>
          </w:rPr>
          <w:t xml:space="preserve">10.1136/bmj.312.7033.770</w:t>
        </w:r>
      </w:hyperlink>
    </w:p>
    <w:bookmarkEnd w:id="1241"/>
    <w:bookmarkStart w:id="1243" w:name="ref-Fedorov2009"/>
    <w:p>
      <w:pPr>
        <w:pStyle w:val="Bibliographie"/>
      </w:pPr>
      <w:r>
        <w:t xml:space="preserve">106.</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42">
        <w:r>
          <w:rPr>
            <w:rStyle w:val="Lienhypertexte"/>
          </w:rPr>
          <w:t xml:space="preserve">10.1002/pst.331</w:t>
        </w:r>
      </w:hyperlink>
    </w:p>
    <w:bookmarkEnd w:id="1243"/>
    <w:bookmarkStart w:id="1245" w:name="ref-osborne2010"/>
    <w:p>
      <w:pPr>
        <w:pStyle w:val="Bibliographie"/>
      </w:pPr>
      <w:r>
        <w:t xml:space="preserve">107.</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44">
        <w:r>
          <w:rPr>
            <w:rStyle w:val="Lienhypertexte"/>
          </w:rPr>
          <w:t xml:space="preserve">10.7275/QBPC-GK17</w:t>
        </w:r>
      </w:hyperlink>
    </w:p>
    <w:bookmarkEnd w:id="1245"/>
    <w:bookmarkStart w:id="1247" w:name="ref-box1964"/>
    <w:p>
      <w:pPr>
        <w:pStyle w:val="Bibliographie"/>
      </w:pPr>
      <w:r>
        <w:t xml:space="preserve">108.</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46">
        <w:r>
          <w:rPr>
            <w:rStyle w:val="Lienhypertexte"/>
          </w:rPr>
          <w:t xml:space="preserve">10.1111/j.2517-6161.1964.tb00553.x</w:t>
        </w:r>
      </w:hyperlink>
    </w:p>
    <w:bookmarkEnd w:id="1247"/>
    <w:bookmarkStart w:id="1249" w:name="ref-MASS"/>
    <w:p>
      <w:pPr>
        <w:pStyle w:val="Bibliographie"/>
      </w:pPr>
      <w:r>
        <w:t xml:space="preserve">109.</w:t>
      </w:r>
      <w:r>
        <w:t xml:space="preserve"> </w:t>
      </w:r>
      <w:r>
        <w:t xml:space="preserve">	</w:t>
      </w:r>
      <w:r>
        <w:t xml:space="preserve">Venables WN, Ripley BD. Modern applied statistics with s. 2002.</w:t>
      </w:r>
      <w:r>
        <w:t xml:space="preserve"> </w:t>
      </w:r>
      <w:hyperlink r:id="rId1248">
        <w:r>
          <w:rPr>
            <w:rStyle w:val="Lienhypertexte"/>
          </w:rPr>
          <w:t xml:space="preserve">https://www.stats.ox.ac.uk/pub/MASS4/.</w:t>
        </w:r>
      </w:hyperlink>
    </w:p>
    <w:bookmarkEnd w:id="1249"/>
    <w:bookmarkStart w:id="1251" w:name="ref-MacCallum2002"/>
    <w:p>
      <w:pPr>
        <w:pStyle w:val="Bibliographie"/>
      </w:pPr>
      <w:r>
        <w:t xml:space="preserve">110.</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50">
        <w:r>
          <w:rPr>
            <w:rStyle w:val="Lienhypertexte"/>
          </w:rPr>
          <w:t xml:space="preserve">10.1037/1082-989x.7.1.19</w:t>
        </w:r>
      </w:hyperlink>
    </w:p>
    <w:bookmarkEnd w:id="1251"/>
    <w:bookmarkStart w:id="1253" w:name="ref-Altman2006"/>
    <w:p>
      <w:pPr>
        <w:pStyle w:val="Bibliographie"/>
      </w:pPr>
      <w:r>
        <w:t xml:space="preserve">111.</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52">
        <w:r>
          <w:rPr>
            <w:rStyle w:val="Lienhypertexte"/>
          </w:rPr>
          <w:t xml:space="preserve">10.1136/bmj.332.7549.1080</w:t>
        </w:r>
      </w:hyperlink>
    </w:p>
    <w:bookmarkEnd w:id="1253"/>
    <w:bookmarkStart w:id="1255" w:name="ref-Royston2006"/>
    <w:p>
      <w:pPr>
        <w:pStyle w:val="Bibliographie"/>
      </w:pPr>
      <w:r>
        <w:t xml:space="preserve">112.</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54">
        <w:r>
          <w:rPr>
            <w:rStyle w:val="Lienhypertexte"/>
          </w:rPr>
          <w:t xml:space="preserve">10.1002/sim.2331</w:t>
        </w:r>
      </w:hyperlink>
    </w:p>
    <w:bookmarkEnd w:id="1255"/>
    <w:bookmarkStart w:id="1257" w:name="ref-Collins2016"/>
    <w:p>
      <w:pPr>
        <w:pStyle w:val="Bibliographie"/>
      </w:pPr>
      <w:r>
        <w:t xml:space="preserve">113.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56">
        <w:r>
          <w:rPr>
            <w:rStyle w:val="Lienhypertexte"/>
          </w:rPr>
          <w:t xml:space="preserve">10.1002/sim.6986</w:t>
        </w:r>
      </w:hyperlink>
    </w:p>
    <w:bookmarkEnd w:id="1257"/>
    <w:bookmarkStart w:id="1259" w:name="ref-Prince2017"/>
    <w:p>
      <w:pPr>
        <w:pStyle w:val="Bibliographie"/>
      </w:pPr>
      <w:r>
        <w:t xml:space="preserve">114.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58">
        <w:r>
          <w:rPr>
            <w:rStyle w:val="Lienhypertexte"/>
          </w:rPr>
          <w:t xml:space="preserve">10.1080/03610926.2016.1248783</w:t>
        </w:r>
      </w:hyperlink>
    </w:p>
    <w:bookmarkEnd w:id="1259"/>
    <w:bookmarkStart w:id="1261" w:name="ref-Bennette2012"/>
    <w:p>
      <w:pPr>
        <w:pStyle w:val="Bibliographie"/>
      </w:pPr>
      <w:r>
        <w:t xml:space="preserve">115.</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60">
        <w:r>
          <w:rPr>
            <w:rStyle w:val="Lienhypertexte"/>
          </w:rPr>
          <w:t xml:space="preserve">10.1186/1471-2288-12-21</w:t>
        </w:r>
      </w:hyperlink>
    </w:p>
    <w:bookmarkEnd w:id="1261"/>
    <w:bookmarkStart w:id="1263" w:name="ref-questionr"/>
    <w:p>
      <w:pPr>
        <w:pStyle w:val="Bibliographie"/>
      </w:pPr>
      <w:r>
        <w:t xml:space="preserve">116.</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62">
        <w:r>
          <w:rPr>
            <w:rStyle w:val="Lienhypertexte"/>
          </w:rPr>
          <w:t xml:space="preserve">https://CRAN.R-project.org/package=questionr.</w:t>
        </w:r>
      </w:hyperlink>
    </w:p>
    <w:bookmarkEnd w:id="1263"/>
    <w:bookmarkStart w:id="1265" w:name="ref-YOUDEN1950"/>
    <w:p>
      <w:pPr>
        <w:pStyle w:val="Bibliographie"/>
      </w:pPr>
      <w:r>
        <w:t xml:space="preserve">117.</w:t>
      </w:r>
      <w:r>
        <w:t xml:space="preserve"> </w:t>
      </w:r>
      <w:r>
        <w:t xml:space="preserve">	</w:t>
      </w:r>
      <w:r>
        <w:t xml:space="preserve">Youden WJ. Index for rating diagnostic tests.</w:t>
      </w:r>
      <w:r>
        <w:t xml:space="preserve"> </w:t>
      </w:r>
      <w:r>
        <w:rPr>
          <w:i/>
          <w:iCs/>
        </w:rPr>
        <w:t xml:space="preserve">Cancer</w:t>
      </w:r>
      <w:r>
        <w:t xml:space="preserve">. 1950;3(1):32-35. doi:</w:t>
      </w:r>
      <w:hyperlink r:id="rId1264">
        <w:r>
          <w:rPr>
            <w:rStyle w:val="Lienhypertexte"/>
          </w:rPr>
          <w:t xml:space="preserve">10.1002/1097-0142(1950)3:1&lt;32::aid-cncr2820030106&gt;3.0.co;2-3</w:t>
        </w:r>
      </w:hyperlink>
    </w:p>
    <w:bookmarkEnd w:id="1265"/>
    <w:bookmarkStart w:id="1267" w:name="ref-strobl2007"/>
    <w:p>
      <w:pPr>
        <w:pStyle w:val="Bibliographie"/>
      </w:pPr>
      <w:r>
        <w:t xml:space="preserve">118.</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66">
        <w:r>
          <w:rPr>
            <w:rStyle w:val="Lienhypertexte"/>
          </w:rPr>
          <w:t xml:space="preserve">10.1016/j.csda.2006.12.030</w:t>
        </w:r>
      </w:hyperlink>
    </w:p>
    <w:bookmarkEnd w:id="1267"/>
    <w:bookmarkStart w:id="1269" w:name="ref-pearson1900"/>
    <w:p>
      <w:pPr>
        <w:pStyle w:val="Bibliographie"/>
      </w:pPr>
      <w:r>
        <w:t xml:space="preserve">119.</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68">
        <w:r>
          <w:rPr>
            <w:rStyle w:val="Lienhypertexte"/>
          </w:rPr>
          <w:t xml:space="preserve">10.1080/14786440009463897</w:t>
        </w:r>
      </w:hyperlink>
    </w:p>
    <w:bookmarkEnd w:id="1269"/>
    <w:bookmarkStart w:id="1271" w:name="ref-Greiner2000"/>
    <w:p>
      <w:pPr>
        <w:pStyle w:val="Bibliographie"/>
      </w:pPr>
      <w:r>
        <w:t xml:space="preserve">120.</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70">
        <w:r>
          <w:rPr>
            <w:rStyle w:val="Lienhypertexte"/>
          </w:rPr>
          <w:t xml:space="preserve">10.1016/s0167-5877(00)00115-x</w:t>
        </w:r>
      </w:hyperlink>
    </w:p>
    <w:bookmarkEnd w:id="1271"/>
    <w:bookmarkStart w:id="1273" w:name="ref-fleiss1971"/>
    <w:p>
      <w:pPr>
        <w:pStyle w:val="Bibliographie"/>
      </w:pPr>
      <w:r>
        <w:t xml:space="preserve">121.</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72">
        <w:r>
          <w:rPr>
            <w:rStyle w:val="Lienhypertexte"/>
          </w:rPr>
          <w:t xml:space="preserve">10.1037/h0031619</w:t>
        </w:r>
      </w:hyperlink>
    </w:p>
    <w:bookmarkEnd w:id="1273"/>
    <w:bookmarkStart w:id="1275" w:name="ref-Altman2007"/>
    <w:p>
      <w:pPr>
        <w:pStyle w:val="Bibliographie"/>
      </w:pPr>
      <w:r>
        <w:t xml:space="preserve">122.</w:t>
      </w:r>
      <w:r>
        <w:t xml:space="preserve"> </w:t>
      </w:r>
      <w:r>
        <w:t xml:space="preserve">	</w:t>
      </w:r>
      <w:r>
        <w:t xml:space="preserve">Altman DG, Bland JM. Missing data.</w:t>
      </w:r>
      <w:r>
        <w:t xml:space="preserve"> </w:t>
      </w:r>
      <w:r>
        <w:rPr>
          <w:i/>
          <w:iCs/>
        </w:rPr>
        <w:t xml:space="preserve">BMJ</w:t>
      </w:r>
      <w:r>
        <w:t xml:space="preserve">. 2007;334(7590):424-424. doi:</w:t>
      </w:r>
      <w:hyperlink r:id="rId1274">
        <w:r>
          <w:rPr>
            <w:rStyle w:val="Lienhypertexte"/>
          </w:rPr>
          <w:t xml:space="preserve">10.1136/bmj.38977.682025.2c</w:t>
        </w:r>
      </w:hyperlink>
    </w:p>
    <w:bookmarkEnd w:id="1275"/>
    <w:bookmarkStart w:id="1277" w:name="ref-Heymans2022"/>
    <w:p>
      <w:pPr>
        <w:pStyle w:val="Bibliographie"/>
      </w:pPr>
      <w:r>
        <w:t xml:space="preserve">123.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76">
        <w:r>
          <w:rPr>
            <w:rStyle w:val="Lienhypertexte"/>
          </w:rPr>
          <w:t xml:space="preserve">10.1016/j.jclinepi.2022.08.016</w:t>
        </w:r>
      </w:hyperlink>
    </w:p>
    <w:bookmarkEnd w:id="1277"/>
    <w:bookmarkStart w:id="1279" w:name="ref-carpenter2021"/>
    <w:p>
      <w:pPr>
        <w:pStyle w:val="Bibliographie"/>
      </w:pPr>
      <w:r>
        <w:t xml:space="preserve">124.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78">
        <w:r>
          <w:rPr>
            <w:rStyle w:val="Lienhypertexte"/>
          </w:rPr>
          <w:t xml:space="preserve">10.1002/bimj.202000196</w:t>
        </w:r>
      </w:hyperlink>
    </w:p>
    <w:bookmarkEnd w:id="1279"/>
    <w:bookmarkStart w:id="1281" w:name="ref-misty"/>
    <w:p>
      <w:pPr>
        <w:pStyle w:val="Bibliographie"/>
      </w:pPr>
      <w:r>
        <w:t xml:space="preserve">125.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80">
        <w:r>
          <w:rPr>
            <w:rStyle w:val="Lienhypertexte"/>
          </w:rPr>
          <w:t xml:space="preserve">https://CRAN.R-project.org/package=misty.</w:t>
        </w:r>
      </w:hyperlink>
    </w:p>
    <w:bookmarkEnd w:id="1281"/>
    <w:bookmarkStart w:id="1283" w:name="ref-little1988"/>
    <w:p>
      <w:pPr>
        <w:pStyle w:val="Bibliographie"/>
      </w:pPr>
      <w:r>
        <w:t xml:space="preserve">126.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82">
        <w:r>
          <w:rPr>
            <w:rStyle w:val="Lienhypertexte"/>
          </w:rPr>
          <w:t xml:space="preserve">10.1080/01621459.1988.10478722</w:t>
        </w:r>
      </w:hyperlink>
    </w:p>
    <w:bookmarkEnd w:id="1283"/>
    <w:bookmarkStart w:id="1284" w:name="ref-naniar"/>
    <w:p>
      <w:pPr>
        <w:pStyle w:val="Bibliographie"/>
      </w:pPr>
      <w:r>
        <w:t xml:space="preserve">127.</w:t>
      </w:r>
      <w:r>
        <w:t xml:space="preserve"> </w:t>
      </w:r>
      <w:r>
        <w:t xml:space="preserve">	</w:t>
      </w:r>
      <w:r>
        <w:t xml:space="preserve">Tierney N, Cook D. Expanding tidy data principles to facilitate missing data exploration, visualization and assessment of imputations. 2023;105. doi:</w:t>
      </w:r>
      <w:hyperlink r:id="rId1220">
        <w:r>
          <w:rPr>
            <w:rStyle w:val="Lienhypertexte"/>
          </w:rPr>
          <w:t xml:space="preserve">10.18637/jss.v105.i07</w:t>
        </w:r>
      </w:hyperlink>
    </w:p>
    <w:bookmarkEnd w:id="1284"/>
    <w:bookmarkStart w:id="1286" w:name="ref-Akl2015"/>
    <w:p>
      <w:pPr>
        <w:pStyle w:val="Bibliographie"/>
      </w:pPr>
      <w:r>
        <w:t xml:space="preserve">128.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85">
        <w:r>
          <w:rPr>
            <w:rStyle w:val="Lienhypertexte"/>
          </w:rPr>
          <w:t xml:space="preserve">10.1136/bmjopen-2015-008431</w:t>
        </w:r>
      </w:hyperlink>
    </w:p>
    <w:bookmarkEnd w:id="1286"/>
    <w:bookmarkStart w:id="1288" w:name="ref-austin2023"/>
    <w:p>
      <w:pPr>
        <w:pStyle w:val="Bibliographie"/>
      </w:pPr>
      <w:r>
        <w:t xml:space="preserve">129.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87">
        <w:r>
          <w:rPr>
            <w:rStyle w:val="Lienhypertexte"/>
          </w:rPr>
          <w:t xml:space="preserve">10.1177/09622802231198795</w:t>
        </w:r>
      </w:hyperlink>
    </w:p>
    <w:bookmarkEnd w:id="1288"/>
    <w:bookmarkStart w:id="1290" w:name="ref-mice"/>
    <w:p>
      <w:pPr>
        <w:pStyle w:val="Bibliographie"/>
      </w:pPr>
      <w:r>
        <w:t xml:space="preserve">130.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89">
        <w:r>
          <w:rPr>
            <w:rStyle w:val="Lienhypertexte"/>
          </w:rPr>
          <w:t xml:space="preserve">10.18637/jss.v045.i03</w:t>
        </w:r>
      </w:hyperlink>
    </w:p>
    <w:bookmarkEnd w:id="1290"/>
    <w:bookmarkStart w:id="1292" w:name="ref-rubin1986"/>
    <w:p>
      <w:pPr>
        <w:pStyle w:val="Bibliographie"/>
      </w:pPr>
      <w:r>
        <w:t xml:space="preserve">131.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91">
        <w:r>
          <w:rPr>
            <w:rStyle w:val="Lienhypertexte"/>
          </w:rPr>
          <w:t xml:space="preserve">10.2307/1391390</w:t>
        </w:r>
      </w:hyperlink>
    </w:p>
    <w:bookmarkEnd w:id="1292"/>
    <w:bookmarkStart w:id="1294" w:name="ref-little1988a"/>
    <w:p>
      <w:pPr>
        <w:pStyle w:val="Bibliographie"/>
      </w:pPr>
      <w:r>
        <w:t xml:space="preserve">132.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93">
        <w:r>
          <w:rPr>
            <w:rStyle w:val="Lienhypertexte"/>
          </w:rPr>
          <w:t xml:space="preserve">10.1080/07350015.1988.10509663</w:t>
        </w:r>
      </w:hyperlink>
    </w:p>
    <w:bookmarkEnd w:id="1294"/>
    <w:bookmarkStart w:id="1296" w:name="ref-miceadds"/>
    <w:p>
      <w:pPr>
        <w:pStyle w:val="Bibliographie"/>
      </w:pPr>
      <w:r>
        <w:t xml:space="preserve">133.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95">
        <w:r>
          <w:rPr>
            <w:rStyle w:val="Lienhypertexte"/>
          </w:rPr>
          <w:t xml:space="preserve">https://CRAN.R-project.org/package=miceadds.</w:t>
        </w:r>
      </w:hyperlink>
    </w:p>
    <w:bookmarkEnd w:id="1296"/>
    <w:bookmarkStart w:id="1298" w:name="ref-ids"/>
    <w:p>
      <w:pPr>
        <w:pStyle w:val="Bibliographie"/>
      </w:pPr>
      <w:r>
        <w:t xml:space="preserve">134.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97">
        <w:r>
          <w:rPr>
            <w:rStyle w:val="Lienhypertexte"/>
          </w:rPr>
          <w:t xml:space="preserve">https://CRAN.R-project.org/package=ids.</w:t>
        </w:r>
      </w:hyperlink>
    </w:p>
    <w:bookmarkEnd w:id="1298"/>
    <w:bookmarkStart w:id="1300" w:name="ref-hash"/>
    <w:p>
      <w:pPr>
        <w:pStyle w:val="Bibliographie"/>
      </w:pPr>
      <w:r>
        <w:t xml:space="preserve">135.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99">
        <w:r>
          <w:rPr>
            <w:rStyle w:val="Lienhypertexte"/>
          </w:rPr>
          <w:t xml:space="preserve">https://CRAN.R-project.org/package=hash.</w:t>
        </w:r>
      </w:hyperlink>
    </w:p>
    <w:bookmarkEnd w:id="1300"/>
    <w:bookmarkStart w:id="1302" w:name="ref-anonymizer"/>
    <w:p>
      <w:pPr>
        <w:pStyle w:val="Bibliographie"/>
      </w:pPr>
      <w:r>
        <w:t xml:space="preserve">136.</w:t>
      </w:r>
      <w:r>
        <w:t xml:space="preserve"> </w:t>
      </w:r>
      <w:r>
        <w:t xml:space="preserve">	</w:t>
      </w:r>
      <w:r>
        <w:t xml:space="preserve">Hendricks P. Anonymizer: Anonymize data containing personally identifiable information. 2023.</w:t>
      </w:r>
      <w:r>
        <w:t xml:space="preserve"> </w:t>
      </w:r>
      <w:hyperlink r:id="rId1301">
        <w:r>
          <w:rPr>
            <w:rStyle w:val="Lienhypertexte"/>
          </w:rPr>
          <w:t xml:space="preserve">https://github.com/paulhendricks/anonymizer.</w:t>
        </w:r>
      </w:hyperlink>
    </w:p>
    <w:bookmarkEnd w:id="1302"/>
    <w:bookmarkStart w:id="1304" w:name="ref-digest"/>
    <w:p>
      <w:pPr>
        <w:pStyle w:val="Bibliographie"/>
      </w:pPr>
      <w:r>
        <w:t xml:space="preserve">137.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03">
        <w:r>
          <w:rPr>
            <w:rStyle w:val="Lienhypertexte"/>
          </w:rPr>
          <w:t xml:space="preserve">https://CRAN.R-project.org/package=digest.</w:t>
        </w:r>
      </w:hyperlink>
    </w:p>
    <w:bookmarkEnd w:id="1304"/>
    <w:bookmarkStart w:id="1306" w:name="ref-synthpop"/>
    <w:p>
      <w:pPr>
        <w:pStyle w:val="Bibliographie"/>
      </w:pPr>
      <w:r>
        <w:t xml:space="preserve">138.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05">
        <w:r>
          <w:rPr>
            <w:rStyle w:val="Lienhypertexte"/>
          </w:rPr>
          <w:t xml:space="preserve">10.18637/jss.v074.i11</w:t>
        </w:r>
      </w:hyperlink>
    </w:p>
    <w:bookmarkEnd w:id="1306"/>
    <w:bookmarkStart w:id="1308" w:name="ref-explore"/>
    <w:p>
      <w:pPr>
        <w:pStyle w:val="Bibliographie"/>
      </w:pPr>
      <w:r>
        <w:t xml:space="preserve">139.</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07">
        <w:r>
          <w:rPr>
            <w:rStyle w:val="Lienhypertexte"/>
          </w:rPr>
          <w:t xml:space="preserve">https://CRAN.R-project.org/package=explore.</w:t>
        </w:r>
      </w:hyperlink>
    </w:p>
    <w:bookmarkEnd w:id="1308"/>
    <w:bookmarkStart w:id="1310"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09">
        <w:r>
          <w:rPr>
            <w:rStyle w:val="Lienhypertexte"/>
          </w:rPr>
          <w:t xml:space="preserve">10.18637/jss.v090.i06</w:t>
        </w:r>
      </w:hyperlink>
    </w:p>
    <w:bookmarkEnd w:id="1310"/>
    <w:bookmarkStart w:id="1312" w:name="ref-DataExplorer"/>
    <w:p>
      <w:pPr>
        <w:pStyle w:val="Bibliographie"/>
      </w:pPr>
      <w:r>
        <w:t xml:space="preserve">141.</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11">
        <w:r>
          <w:rPr>
            <w:rStyle w:val="Lienhypertexte"/>
          </w:rPr>
          <w:t xml:space="preserve">https://CRAN.R-project.org/package=DataExplorer.</w:t>
        </w:r>
      </w:hyperlink>
    </w:p>
    <w:bookmarkEnd w:id="1312"/>
    <w:bookmarkStart w:id="1314" w:name="ref-SmartEDA"/>
    <w:p>
      <w:pPr>
        <w:pStyle w:val="Bibliographie"/>
      </w:pPr>
      <w:r>
        <w:t xml:space="preserve">142.</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13">
        <w:r>
          <w:rPr>
            <w:rStyle w:val="Lienhypertexte"/>
          </w:rPr>
          <w:t xml:space="preserve">https://CRAN.R-project.org/package=SmartEDA.</w:t>
        </w:r>
      </w:hyperlink>
    </w:p>
    <w:bookmarkEnd w:id="1314"/>
    <w:bookmarkStart w:id="1316" w:name="ref-esquisse"/>
    <w:p>
      <w:pPr>
        <w:pStyle w:val="Bibliographie"/>
      </w:pPr>
      <w:r>
        <w:t xml:space="preserve">143.</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15">
        <w:r>
          <w:rPr>
            <w:rStyle w:val="Lienhypertexte"/>
          </w:rPr>
          <w:t xml:space="preserve">https://CRAN.R-project.org/package=esquisse.</w:t>
        </w:r>
      </w:hyperlink>
    </w:p>
    <w:bookmarkEnd w:id="1316"/>
    <w:bookmarkStart w:id="1318" w:name="ref-chatfield1986"/>
    <w:p>
      <w:pPr>
        <w:pStyle w:val="Bibliographie"/>
      </w:pPr>
      <w:r>
        <w:t xml:space="preserve">144.</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17">
        <w:r>
          <w:rPr>
            <w:rStyle w:val="Lienhypertexte"/>
          </w:rPr>
          <w:t xml:space="preserve">10.1016/0377-2217(86)90209-2</w:t>
        </w:r>
      </w:hyperlink>
    </w:p>
    <w:bookmarkEnd w:id="1318"/>
    <w:bookmarkStart w:id="1320" w:name="ref-Ferketich1986"/>
    <w:p>
      <w:pPr>
        <w:pStyle w:val="Bibliographie"/>
      </w:pPr>
      <w:r>
        <w:t xml:space="preserve">145.</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19">
        <w:r>
          <w:rPr>
            <w:rStyle w:val="Lienhypertexte"/>
          </w:rPr>
          <w:t xml:space="preserve">10.1177/019394598600800409</w:t>
        </w:r>
      </w:hyperlink>
    </w:p>
    <w:bookmarkEnd w:id="1320"/>
    <w:bookmarkStart w:id="1322" w:name="ref-Landis2012"/>
    <w:p>
      <w:pPr>
        <w:pStyle w:val="Bibliographie"/>
      </w:pPr>
      <w:r>
        <w:t xml:space="preserve">146.</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21">
        <w:r>
          <w:rPr>
            <w:rStyle w:val="Lienhypertexte"/>
          </w:rPr>
          <w:t xml:space="preserve">10.1038/nature11556</w:t>
        </w:r>
      </w:hyperlink>
    </w:p>
    <w:bookmarkEnd w:id="1322"/>
    <w:bookmarkStart w:id="1324" w:name="ref-huebner2016"/>
    <w:p>
      <w:pPr>
        <w:pStyle w:val="Bibliographie"/>
      </w:pPr>
      <w:r>
        <w:t xml:space="preserve">147.</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23">
        <w:r>
          <w:rPr>
            <w:rStyle w:val="Lienhypertexte"/>
          </w:rPr>
          <w:t xml:space="preserve">10.1016/j.jtcvs.2015.09.085</w:t>
        </w:r>
      </w:hyperlink>
    </w:p>
    <w:bookmarkEnd w:id="1324"/>
    <w:bookmarkStart w:id="1326" w:name="ref-s2011"/>
    <w:p>
      <w:pPr>
        <w:pStyle w:val="Bibliographie"/>
      </w:pPr>
      <w:r>
        <w:t xml:space="preserve">148.</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25">
        <w:r>
          <w:rPr>
            <w:rStyle w:val="Lienhypertexte"/>
          </w:rPr>
          <w:t xml:space="preserve">10.4103/0976-500x.77120</w:t>
        </w:r>
      </w:hyperlink>
    </w:p>
    <w:bookmarkEnd w:id="1326"/>
    <w:bookmarkStart w:id="1328" w:name="ref-sturges1926"/>
    <w:p>
      <w:pPr>
        <w:pStyle w:val="Bibliographie"/>
      </w:pPr>
      <w:r>
        <w:t xml:space="preserve">149.</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27">
        <w:r>
          <w:rPr>
            <w:rStyle w:val="Lienhypertexte"/>
          </w:rPr>
          <w:t xml:space="preserve">10.1080/01621459.1926.10502161</w:t>
        </w:r>
      </w:hyperlink>
    </w:p>
    <w:bookmarkEnd w:id="1328"/>
    <w:bookmarkStart w:id="1330" w:name="ref-scott1979"/>
    <w:p>
      <w:pPr>
        <w:pStyle w:val="Bibliographie"/>
      </w:pPr>
      <w:r>
        <w:t xml:space="preserve">150.</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29">
        <w:r>
          <w:rPr>
            <w:rStyle w:val="Lienhypertexte"/>
          </w:rPr>
          <w:t xml:space="preserve">10.1093/biomet/66.3.605</w:t>
        </w:r>
      </w:hyperlink>
    </w:p>
    <w:bookmarkEnd w:id="1330"/>
    <w:bookmarkStart w:id="1332" w:name="ref-freedman1981"/>
    <w:p>
      <w:pPr>
        <w:pStyle w:val="Bibliographie"/>
      </w:pPr>
      <w:r>
        <w:t xml:space="preserve">151.</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31">
        <w:r>
          <w:rPr>
            <w:rStyle w:val="Lienhypertexte"/>
          </w:rPr>
          <w:t xml:space="preserve">10.1007/bf01025868</w:t>
        </w:r>
      </w:hyperlink>
    </w:p>
    <w:bookmarkEnd w:id="1332"/>
    <w:bookmarkStart w:id="1333" w:name="ref-grDevices"/>
    <w:p>
      <w:pPr>
        <w:pStyle w:val="Bibliographie"/>
      </w:pPr>
      <w:r>
        <w:t xml:space="preserve">152.</w:t>
      </w:r>
      <w:r>
        <w:t xml:space="preserve"> </w:t>
      </w:r>
      <w:r>
        <w:t xml:space="preserve">	</w:t>
      </w:r>
      <w:r>
        <w:t xml:space="preserve">R Core Team. R: A language and environment for statistical computing. 2024.</w:t>
      </w:r>
      <w:r>
        <w:t xml:space="preserve"> </w:t>
      </w:r>
      <w:hyperlink r:id="rId1058">
        <w:r>
          <w:rPr>
            <w:rStyle w:val="Lienhypertexte"/>
          </w:rPr>
          <w:t xml:space="preserve">https://www.R-project.org/.</w:t>
        </w:r>
      </w:hyperlink>
    </w:p>
    <w:bookmarkEnd w:id="1333"/>
    <w:bookmarkStart w:id="1334" w:name="ref-graphics"/>
    <w:p>
      <w:pPr>
        <w:pStyle w:val="Bibliographie"/>
      </w:pPr>
      <w:r>
        <w:t xml:space="preserve">153.</w:t>
      </w:r>
      <w:r>
        <w:t xml:space="preserve"> </w:t>
      </w:r>
      <w:r>
        <w:t xml:space="preserve">	</w:t>
      </w:r>
      <w:r>
        <w:t xml:space="preserve">R Core Team. R: A language and environment for statistical computing. 2023.</w:t>
      </w:r>
      <w:r>
        <w:t xml:space="preserve"> </w:t>
      </w:r>
      <w:hyperlink r:id="rId1058">
        <w:r>
          <w:rPr>
            <w:rStyle w:val="Lienhypertexte"/>
          </w:rPr>
          <w:t xml:space="preserve">https://www.R-project.org/.</w:t>
        </w:r>
      </w:hyperlink>
    </w:p>
    <w:bookmarkEnd w:id="1334"/>
    <w:bookmarkStart w:id="1336" w:name="ref-ggdist"/>
    <w:p>
      <w:pPr>
        <w:pStyle w:val="Bibliographie"/>
      </w:pPr>
      <w:r>
        <w:t xml:space="preserve">154.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35">
        <w:r>
          <w:rPr>
            <w:rStyle w:val="Lienhypertexte"/>
          </w:rPr>
          <w:t xml:space="preserve">10.1109/TVCG.2023.3327195</w:t>
        </w:r>
      </w:hyperlink>
    </w:p>
    <w:bookmarkEnd w:id="1336"/>
    <w:bookmarkStart w:id="1338" w:name="ref-ggfortify"/>
    <w:p>
      <w:pPr>
        <w:pStyle w:val="Bibliographie"/>
      </w:pPr>
      <w:r>
        <w:t xml:space="preserve">155.</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37">
        <w:r>
          <w:rPr>
            <w:rStyle w:val="Lienhypertexte"/>
          </w:rPr>
          <w:t xml:space="preserve">10.32614/RJ-2016-060</w:t>
        </w:r>
      </w:hyperlink>
    </w:p>
    <w:bookmarkEnd w:id="1338"/>
    <w:bookmarkStart w:id="1340" w:name="ref-rochon2012"/>
    <w:p>
      <w:pPr>
        <w:pStyle w:val="Bibliographie"/>
      </w:pPr>
      <w:r>
        <w:t xml:space="preserve">156.</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39">
        <w:r>
          <w:rPr>
            <w:rStyle w:val="Lienhypertexte"/>
          </w:rPr>
          <w:t xml:space="preserve">10.1186/1471-2288-12-81</w:t>
        </w:r>
      </w:hyperlink>
    </w:p>
    <w:bookmarkEnd w:id="1340"/>
    <w:bookmarkStart w:id="1342" w:name="ref-greenhalgh1997"/>
    <w:p>
      <w:pPr>
        <w:pStyle w:val="Bibliographie"/>
      </w:pPr>
      <w:r>
        <w:t xml:space="preserve">157.</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41">
        <w:r>
          <w:rPr>
            <w:rStyle w:val="Lienhypertexte"/>
          </w:rPr>
          <w:t xml:space="preserve">10.1136/bmj.315.7104.364</w:t>
        </w:r>
      </w:hyperlink>
    </w:p>
    <w:bookmarkEnd w:id="1342"/>
    <w:bookmarkStart w:id="1344" w:name="ref-kanji2006"/>
    <w:p>
      <w:pPr>
        <w:pStyle w:val="Bibliographie"/>
      </w:pPr>
      <w:r>
        <w:t xml:space="preserve">158.</w:t>
      </w:r>
      <w:r>
        <w:t xml:space="preserve"> </w:t>
      </w:r>
      <w:r>
        <w:t xml:space="preserve">	</w:t>
      </w:r>
      <w:r>
        <w:t xml:space="preserve">Kanji G.</w:t>
      </w:r>
      <w:r>
        <w:t xml:space="preserve"> </w:t>
      </w:r>
      <w:r>
        <w:rPr>
          <w:i/>
          <w:iCs/>
        </w:rPr>
        <w:t xml:space="preserve">100 Statistical Tests</w:t>
      </w:r>
      <w:r>
        <w:t xml:space="preserve">.; 2006. doi:</w:t>
      </w:r>
      <w:hyperlink r:id="rId1343">
        <w:r>
          <w:rPr>
            <w:rStyle w:val="Lienhypertexte"/>
          </w:rPr>
          <w:t xml:space="preserve">10.4135/9781849208499</w:t>
        </w:r>
      </w:hyperlink>
    </w:p>
    <w:bookmarkEnd w:id="1344"/>
    <w:bookmarkStart w:id="1346" w:name="ref-Curran-Everett2008"/>
    <w:p>
      <w:pPr>
        <w:pStyle w:val="Bibliographie"/>
      </w:pPr>
      <w:r>
        <w:t xml:space="preserve">159.</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45">
        <w:r>
          <w:rPr>
            <w:rStyle w:val="Lienhypertexte"/>
          </w:rPr>
          <w:t xml:space="preserve">10.1152/advan.90123.2008</w:t>
        </w:r>
      </w:hyperlink>
    </w:p>
    <w:bookmarkEnd w:id="1346"/>
    <w:bookmarkStart w:id="1348" w:name="ref-Altman1994"/>
    <w:p>
      <w:pPr>
        <w:pStyle w:val="Bibliographie"/>
      </w:pPr>
      <w:r>
        <w:t xml:space="preserve">160.</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47">
        <w:r>
          <w:rPr>
            <w:rStyle w:val="Lienhypertexte"/>
          </w:rPr>
          <w:t xml:space="preserve">10.1136/bmj.309.6960.996</w:t>
        </w:r>
      </w:hyperlink>
    </w:p>
    <w:bookmarkEnd w:id="1348"/>
    <w:bookmarkStart w:id="1350" w:name="ref-s.2011a"/>
    <w:p>
      <w:pPr>
        <w:pStyle w:val="Bibliographie"/>
      </w:pPr>
      <w:r>
        <w:t xml:space="preserve">161.</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49">
        <w:r>
          <w:rPr>
            <w:rStyle w:val="Lienhypertexte"/>
          </w:rPr>
          <w:t xml:space="preserve">10.4103/0976-500x.81920</w:t>
        </w:r>
      </w:hyperlink>
    </w:p>
    <w:bookmarkEnd w:id="1350"/>
    <w:bookmarkStart w:id="1352" w:name="ref-s.2011"/>
    <w:p>
      <w:pPr>
        <w:pStyle w:val="Bibliographie"/>
      </w:pPr>
      <w:r>
        <w:t xml:space="preserve">162.</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51">
        <w:r>
          <w:rPr>
            <w:rStyle w:val="Lienhypertexte"/>
          </w:rPr>
          <w:t xml:space="preserve">10.4103/0976-500x.83300</w:t>
        </w:r>
      </w:hyperlink>
    </w:p>
    <w:bookmarkEnd w:id="1352"/>
    <w:bookmarkStart w:id="1354" w:name="ref-krzywinski2013"/>
    <w:p>
      <w:pPr>
        <w:pStyle w:val="Bibliographie"/>
      </w:pPr>
      <w:r>
        <w:t xml:space="preserve">163.</w:t>
      </w:r>
      <w:r>
        <w:t xml:space="preserve"> </w:t>
      </w:r>
      <w:r>
        <w:t xml:space="preserve">	</w:t>
      </w:r>
      <w:r>
        <w:t xml:space="preserve">Krzywinski M, Altman N. Error bars.</w:t>
      </w:r>
      <w:r>
        <w:t xml:space="preserve"> </w:t>
      </w:r>
      <w:r>
        <w:rPr>
          <w:i/>
          <w:iCs/>
        </w:rPr>
        <w:t xml:space="preserve">Nature Methods</w:t>
      </w:r>
      <w:r>
        <w:t xml:space="preserve">. 2013;10(10):921-922. doi:</w:t>
      </w:r>
      <w:hyperlink r:id="rId1353">
        <w:r>
          <w:rPr>
            <w:rStyle w:val="Lienhypertexte"/>
          </w:rPr>
          <w:t xml:space="preserve">10.1038/nmeth.2659</w:t>
        </w:r>
      </w:hyperlink>
    </w:p>
    <w:bookmarkEnd w:id="1354"/>
    <w:bookmarkStart w:id="1356" w:name="ref-manikandan2011"/>
    <w:p>
      <w:pPr>
        <w:pStyle w:val="Bibliographie"/>
      </w:pPr>
      <w:r>
        <w:t xml:space="preserve">164.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55">
        <w:r>
          <w:rPr>
            <w:rStyle w:val="Lienhypertexte"/>
          </w:rPr>
          <w:t xml:space="preserve">10.4103/0976-500x.85931</w:t>
        </w:r>
      </w:hyperlink>
    </w:p>
    <w:bookmarkEnd w:id="1356"/>
    <w:bookmarkStart w:id="1358" w:name="ref-Cumming2007"/>
    <w:p>
      <w:pPr>
        <w:pStyle w:val="Bibliographie"/>
      </w:pPr>
      <w:r>
        <w:t xml:space="preserve">165.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57">
        <w:r>
          <w:rPr>
            <w:rStyle w:val="Lienhypertexte"/>
          </w:rPr>
          <w:t xml:space="preserve">10.1083/jcb.200611141</w:t>
        </w:r>
      </w:hyperlink>
    </w:p>
    <w:bookmarkEnd w:id="1358"/>
    <w:bookmarkStart w:id="1360" w:name="ref-sahai1992"/>
    <w:p>
      <w:pPr>
        <w:pStyle w:val="Bibliographie"/>
      </w:pPr>
      <w:r>
        <w:t xml:space="preserve">166.</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59">
        <w:r>
          <w:rPr>
            <w:rStyle w:val="Lienhypertexte"/>
          </w:rPr>
          <w:t xml:space="preserve">10.2307/2348636</w:t>
        </w:r>
      </w:hyperlink>
    </w:p>
    <w:bookmarkEnd w:id="1360"/>
    <w:bookmarkStart w:id="1362" w:name="ref-leys2019"/>
    <w:p>
      <w:pPr>
        <w:pStyle w:val="Bibliographie"/>
      </w:pPr>
      <w:r>
        <w:t xml:space="preserve">167.</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61">
        <w:r>
          <w:rPr>
            <w:rStyle w:val="Lienhypertexte"/>
          </w:rPr>
          <w:t xml:space="preserve">10.5334/irsp.289</w:t>
        </w:r>
      </w:hyperlink>
    </w:p>
    <w:bookmarkEnd w:id="1362"/>
    <w:bookmarkStart w:id="1364" w:name="ref-zuur2009"/>
    <w:p>
      <w:pPr>
        <w:pStyle w:val="Bibliographie"/>
      </w:pPr>
      <w:r>
        <w:t xml:space="preserve">168.</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63">
        <w:r>
          <w:rPr>
            <w:rStyle w:val="Lienhypertexte"/>
          </w:rPr>
          <w:t xml:space="preserve">10.1111/j.2041-210x.2009.00001.x</w:t>
        </w:r>
      </w:hyperlink>
    </w:p>
    <w:bookmarkEnd w:id="1364"/>
    <w:bookmarkStart w:id="1366" w:name="ref-leys2013"/>
    <w:p>
      <w:pPr>
        <w:pStyle w:val="Bibliographie"/>
      </w:pPr>
      <w:r>
        <w:t xml:space="preserve">169.</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65">
        <w:r>
          <w:rPr>
            <w:rStyle w:val="Lienhypertexte"/>
          </w:rPr>
          <w:t xml:space="preserve">10.1016/j.jesp.2013.03.013</w:t>
        </w:r>
      </w:hyperlink>
    </w:p>
    <w:bookmarkEnd w:id="1366"/>
    <w:bookmarkStart w:id="1368" w:name="ref-leys2018"/>
    <w:p>
      <w:pPr>
        <w:pStyle w:val="Bibliographie"/>
      </w:pPr>
      <w:r>
        <w:t xml:space="preserve">170.</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67">
        <w:r>
          <w:rPr>
            <w:rStyle w:val="Lienhypertexte"/>
          </w:rPr>
          <w:t xml:space="preserve">10.1016/j.jesp.2017.09.011</w:t>
        </w:r>
      </w:hyperlink>
    </w:p>
    <w:bookmarkEnd w:id="1368"/>
    <w:bookmarkStart w:id="1370" w:name="ref-Tukey1963"/>
    <w:p>
      <w:pPr>
        <w:pStyle w:val="Bibliographie"/>
      </w:pPr>
      <w:r>
        <w:t xml:space="preserve">171.</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69">
        <w:r>
          <w:rPr>
            <w:rStyle w:val="Lienhypertexte"/>
          </w:rPr>
          <w:t xml:space="preserve">http://www.jstor.org/stable/25049278</w:t>
        </w:r>
      </w:hyperlink>
      <w:r>
        <w:t xml:space="preserve">. Accessed April 11, 2025.</w:t>
      </w:r>
    </w:p>
    <w:bookmarkEnd w:id="1370"/>
    <w:bookmarkStart w:id="1372" w:name="ref-outliers"/>
    <w:p>
      <w:pPr>
        <w:pStyle w:val="Bibliographie"/>
      </w:pPr>
      <w:r>
        <w:t xml:space="preserve">172.</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71">
        <w:r>
          <w:rPr>
            <w:rStyle w:val="Lienhypertexte"/>
          </w:rPr>
          <w:t xml:space="preserve">https://CRAN.R-project.org/package=outliers.</w:t>
        </w:r>
      </w:hyperlink>
    </w:p>
    <w:bookmarkEnd w:id="1372"/>
    <w:bookmarkStart w:id="1374" w:name="ref-gtExtras"/>
    <w:p>
      <w:pPr>
        <w:pStyle w:val="Bibliographie"/>
      </w:pPr>
      <w:r>
        <w:t xml:space="preserve">173.</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73">
        <w:r>
          <w:rPr>
            <w:rStyle w:val="Lienhypertexte"/>
          </w:rPr>
          <w:t xml:space="preserve">https://CRAN.R-project.org/package=gtExtras.</w:t>
        </w:r>
      </w:hyperlink>
    </w:p>
    <w:bookmarkEnd w:id="1374"/>
    <w:bookmarkStart w:id="1376" w:name="ref-radiant"/>
    <w:p>
      <w:pPr>
        <w:pStyle w:val="Bibliographie"/>
      </w:pPr>
      <w:r>
        <w:t xml:space="preserve">174.</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75">
        <w:r>
          <w:rPr>
            <w:rStyle w:val="Lienhypertexte"/>
          </w:rPr>
          <w:t xml:space="preserve">https://CRAN.R-project.org/package=radiant.</w:t>
        </w:r>
      </w:hyperlink>
    </w:p>
    <w:bookmarkEnd w:id="1376"/>
    <w:bookmarkStart w:id="1378"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77">
        <w:r>
          <w:rPr>
            <w:rStyle w:val="Lienhypertexte"/>
          </w:rPr>
          <w:t xml:space="preserve">10.1017/s0007123412000130</w:t>
        </w:r>
      </w:hyperlink>
    </w:p>
    <w:bookmarkEnd w:id="1378"/>
    <w:bookmarkStart w:id="1380"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79">
        <w:r>
          <w:rPr>
            <w:rStyle w:val="Lienhypertexte"/>
          </w:rPr>
          <w:t xml:space="preserve">10.1001/archpedi.157.4.321</w:t>
        </w:r>
      </w:hyperlink>
    </w:p>
    <w:bookmarkEnd w:id="1380"/>
    <w:bookmarkStart w:id="1382"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81">
        <w:r>
          <w:rPr>
            <w:rStyle w:val="Lienhypertexte"/>
          </w:rPr>
          <w:t xml:space="preserve">10.1136/bmj.h1845</w:t>
        </w:r>
      </w:hyperlink>
    </w:p>
    <w:bookmarkEnd w:id="1382"/>
    <w:bookmarkStart w:id="1384"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83">
        <w:r>
          <w:rPr>
            <w:rStyle w:val="Lienhypertexte"/>
          </w:rPr>
          <w:t xml:space="preserve">10.1136/archdischild-2014-307149</w:t>
        </w:r>
      </w:hyperlink>
    </w:p>
    <w:bookmarkEnd w:id="1384"/>
    <w:bookmarkStart w:id="1386"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85">
        <w:r>
          <w:rPr>
            <w:rStyle w:val="Lienhypertexte"/>
          </w:rPr>
          <w:t xml:space="preserve">10.1186/s13690-017-0180-1</w:t>
        </w:r>
      </w:hyperlink>
    </w:p>
    <w:bookmarkEnd w:id="1386"/>
    <w:bookmarkStart w:id="1388"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87">
        <w:r>
          <w:rPr>
            <w:rStyle w:val="Lienhypertexte"/>
          </w:rPr>
          <w:t xml:space="preserve">10.4097/kja.20582</w:t>
        </w:r>
      </w:hyperlink>
    </w:p>
    <w:bookmarkEnd w:id="1388"/>
    <w:bookmarkStart w:id="1390" w:name="ref-barnett2023"/>
    <w:p>
      <w:pPr>
        <w:pStyle w:val="Bibliographie"/>
      </w:pPr>
      <w:r>
        <w:t xml:space="preserve">181.</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89">
        <w:r>
          <w:rPr>
            <w:rStyle w:val="Lienhypertexte"/>
          </w:rPr>
          <w:t xml:space="preserve">10.12688/f1000research.123002.2</w:t>
        </w:r>
      </w:hyperlink>
    </w:p>
    <w:bookmarkEnd w:id="1390"/>
    <w:bookmarkStart w:id="1392" w:name="ref-flextable"/>
    <w:p>
      <w:pPr>
        <w:pStyle w:val="Bibliographie"/>
      </w:pPr>
      <w:r>
        <w:t xml:space="preserve">182.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91">
        <w:r>
          <w:rPr>
            <w:rStyle w:val="Lienhypertexte"/>
          </w:rPr>
          <w:t xml:space="preserve">https://CRAN.R-project.org/package=flextable.</w:t>
        </w:r>
      </w:hyperlink>
    </w:p>
    <w:bookmarkEnd w:id="1392"/>
    <w:bookmarkStart w:id="1394" w:name="ref-rempsyc"/>
    <w:p>
      <w:pPr>
        <w:pStyle w:val="Bibliographie"/>
      </w:pPr>
      <w:r>
        <w:t xml:space="preserve">183.</w:t>
      </w:r>
      <w:r>
        <w:t xml:space="preserve"> </w:t>
      </w:r>
      <w:r>
        <w:t xml:space="preserve">	</w:t>
      </w:r>
      <w:r>
        <w:t xml:space="preserve">Thériault R.</w:t>
      </w:r>
      <w:r>
        <w:t xml:space="preserve"> </w:t>
      </w:r>
      <w:r>
        <w:t xml:space="preserve">Rempsyc</w:t>
      </w:r>
      <w:r>
        <w:t xml:space="preserve">: Convenience functions for psychology. 2023;8:5466. doi:</w:t>
      </w:r>
      <w:hyperlink r:id="rId1393">
        <w:r>
          <w:rPr>
            <w:rStyle w:val="Lienhypertexte"/>
          </w:rPr>
          <w:t xml:space="preserve">10.21105/joss.05466</w:t>
        </w:r>
      </w:hyperlink>
    </w:p>
    <w:bookmarkEnd w:id="1394"/>
    <w:bookmarkStart w:id="1396" w:name="ref-table1"/>
    <w:p>
      <w:pPr>
        <w:pStyle w:val="Bibliographie"/>
      </w:pPr>
      <w:r>
        <w:t xml:space="preserve">184.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95">
        <w:r>
          <w:rPr>
            <w:rStyle w:val="Lienhypertexte"/>
          </w:rPr>
          <w:t xml:space="preserve">https://CRAN.R-project.org/package=table1.</w:t>
        </w:r>
      </w:hyperlink>
    </w:p>
    <w:bookmarkEnd w:id="1396"/>
    <w:bookmarkStart w:id="1398" w:name="ref-gtsummary"/>
    <w:p>
      <w:pPr>
        <w:pStyle w:val="Bibliographie"/>
      </w:pPr>
      <w:r>
        <w:t xml:space="preserve">185.</w:t>
      </w:r>
      <w:r>
        <w:t xml:space="preserve"> </w:t>
      </w:r>
      <w:r>
        <w:t xml:space="preserve">	</w:t>
      </w:r>
      <w:r>
        <w:t xml:space="preserve">Sjoberg DD, Whiting K, Curry M, Lavery JA, Larmarange J. Reproducible summary tables with the gtsummary package. 2021;13:570-580. doi:</w:t>
      </w:r>
      <w:hyperlink r:id="rId1397">
        <w:r>
          <w:rPr>
            <w:rStyle w:val="Lienhypertexte"/>
          </w:rPr>
          <w:t xml:space="preserve">10.32614/RJ-2021-053</w:t>
        </w:r>
      </w:hyperlink>
    </w:p>
    <w:bookmarkEnd w:id="1398"/>
    <w:bookmarkStart w:id="1400"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99">
        <w:r>
          <w:rPr>
            <w:rStyle w:val="Lienhypertexte"/>
          </w:rPr>
          <w:t xml:space="preserve">10.1093/aje/kws412</w:t>
        </w:r>
      </w:hyperlink>
    </w:p>
    <w:bookmarkEnd w:id="1400"/>
    <w:bookmarkStart w:id="1402"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01">
        <w:r>
          <w:rPr>
            <w:rStyle w:val="Lienhypertexte"/>
          </w:rPr>
          <w:t xml:space="preserve">10.18203/2349-3259.ijct20201720</w:t>
        </w:r>
      </w:hyperlink>
    </w:p>
    <w:bookmarkEnd w:id="1402"/>
    <w:bookmarkStart w:id="1404"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03">
        <w:r>
          <w:rPr>
            <w:rStyle w:val="Lienhypertexte"/>
          </w:rPr>
          <w:t xml:space="preserve">10.2106/jbjs.21.01166</w:t>
        </w:r>
      </w:hyperlink>
    </w:p>
    <w:bookmarkEnd w:id="1404"/>
    <w:bookmarkStart w:id="1406" w:name="ref-Hayes-Larson2019"/>
    <w:p>
      <w:pPr>
        <w:pStyle w:val="Bibliographie"/>
      </w:pPr>
      <w:r>
        <w:t xml:space="preserve">189.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05">
        <w:r>
          <w:rPr>
            <w:rStyle w:val="Lienhypertexte"/>
          </w:rPr>
          <w:t xml:space="preserve">10.1016/j.jclinepi.2019.06.011</w:t>
        </w:r>
      </w:hyperlink>
    </w:p>
    <w:bookmarkEnd w:id="1406"/>
    <w:bookmarkStart w:id="1408" w:name="ref-bandoli2018"/>
    <w:p>
      <w:pPr>
        <w:pStyle w:val="Bibliographie"/>
      </w:pPr>
      <w:r>
        <w:t xml:space="preserve">190.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07">
        <w:r>
          <w:rPr>
            <w:rStyle w:val="Lienhypertexte"/>
          </w:rPr>
          <w:t xml:space="preserve">10.1111/ppe.12474</w:t>
        </w:r>
      </w:hyperlink>
    </w:p>
    <w:bookmarkEnd w:id="1408"/>
    <w:bookmarkStart w:id="1410" w:name="ref-Park2022"/>
    <w:p>
      <w:pPr>
        <w:pStyle w:val="Bibliographie"/>
      </w:pPr>
      <w:r>
        <w:t xml:space="preserve">191.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09">
        <w:r>
          <w:rPr>
            <w:rStyle w:val="Lienhypertexte"/>
          </w:rPr>
          <w:t xml:space="preserve">10.4097/kja.21508</w:t>
        </w:r>
      </w:hyperlink>
    </w:p>
    <w:bookmarkEnd w:id="1410"/>
    <w:bookmarkStart w:id="1412" w:name="ref-ggplot2"/>
    <w:p>
      <w:pPr>
        <w:pStyle w:val="Bibliographie"/>
      </w:pPr>
      <w:r>
        <w:t xml:space="preserve">192.</w:t>
      </w:r>
      <w:r>
        <w:t xml:space="preserve"> </w:t>
      </w:r>
      <w:r>
        <w:t xml:space="preserve">	</w:t>
      </w:r>
      <w:r>
        <w:t xml:space="preserve">Wickham H. ggplot2: Elegant graphics for data analysis. 2016.</w:t>
      </w:r>
      <w:r>
        <w:t xml:space="preserve"> </w:t>
      </w:r>
      <w:hyperlink r:id="rId1411">
        <w:r>
          <w:rPr>
            <w:rStyle w:val="Lienhypertexte"/>
          </w:rPr>
          <w:t xml:space="preserve">https://ggplot2.tidyverse.org.</w:t>
        </w:r>
      </w:hyperlink>
    </w:p>
    <w:bookmarkEnd w:id="1412"/>
    <w:bookmarkStart w:id="1414" w:name="ref-plotly"/>
    <w:p>
      <w:pPr>
        <w:pStyle w:val="Bibliographie"/>
      </w:pPr>
      <w:r>
        <w:t xml:space="preserve">193.</w:t>
      </w:r>
      <w:r>
        <w:t xml:space="preserve"> </w:t>
      </w:r>
      <w:r>
        <w:t xml:space="preserve">	</w:t>
      </w:r>
      <w:r>
        <w:t xml:space="preserve">Sievert C. Interactive web-based data visualization with r, plotly, and shiny. 2020.</w:t>
      </w:r>
      <w:r>
        <w:t xml:space="preserve"> </w:t>
      </w:r>
      <w:hyperlink r:id="rId1413">
        <w:r>
          <w:rPr>
            <w:rStyle w:val="Lienhypertexte"/>
          </w:rPr>
          <w:t xml:space="preserve">https://plotly-r.com.</w:t>
        </w:r>
      </w:hyperlink>
    </w:p>
    <w:bookmarkEnd w:id="1414"/>
    <w:bookmarkStart w:id="1416" w:name="ref-corrplot"/>
    <w:p>
      <w:pPr>
        <w:pStyle w:val="Bibliographie"/>
      </w:pPr>
      <w:r>
        <w:t xml:space="preserve">194.</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15">
        <w:r>
          <w:rPr>
            <w:rStyle w:val="Lienhypertexte"/>
          </w:rPr>
          <w:t xml:space="preserve">https://github.com/taiyun/corrplot.</w:t>
        </w:r>
      </w:hyperlink>
    </w:p>
    <w:bookmarkEnd w:id="1416"/>
    <w:bookmarkStart w:id="1418" w:name="ref-Weissgerber2019"/>
    <w:p>
      <w:pPr>
        <w:pStyle w:val="Bibliographie"/>
      </w:pPr>
      <w:r>
        <w:t xml:space="preserve">195.</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17">
        <w:r>
          <w:rPr>
            <w:rStyle w:val="Lienhypertexte"/>
          </w:rPr>
          <w:t xml:space="preserve">10.1161/circulationaha.118.037777</w:t>
        </w:r>
      </w:hyperlink>
    </w:p>
    <w:bookmarkEnd w:id="1418"/>
    <w:bookmarkStart w:id="1420" w:name="ref-ggsci"/>
    <w:p>
      <w:pPr>
        <w:pStyle w:val="Bibliographie"/>
      </w:pPr>
      <w:r>
        <w:t xml:space="preserve">196.</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19">
        <w:r>
          <w:rPr>
            <w:rStyle w:val="Lienhypertexte"/>
          </w:rPr>
          <w:t xml:space="preserve">https://CRAN.R-project.org/package=ggsci.</w:t>
        </w:r>
      </w:hyperlink>
    </w:p>
    <w:bookmarkEnd w:id="1420"/>
    <w:bookmarkStart w:id="1422" w:name="ref-tiff"/>
    <w:p>
      <w:pPr>
        <w:pStyle w:val="Bibliographie"/>
      </w:pPr>
      <w:r>
        <w:t xml:space="preserve">197.</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21">
        <w:r>
          <w:rPr>
            <w:rStyle w:val="Lienhypertexte"/>
          </w:rPr>
          <w:t xml:space="preserve">https://CRAN.R-project.org/package=tiff.</w:t>
        </w:r>
      </w:hyperlink>
    </w:p>
    <w:bookmarkEnd w:id="1422"/>
    <w:bookmarkStart w:id="1424" w:name="ref-WRS2"/>
    <w:p>
      <w:pPr>
        <w:pStyle w:val="Bibliographie"/>
      </w:pPr>
      <w:r>
        <w:t xml:space="preserve">198.</w:t>
      </w:r>
      <w:r>
        <w:t xml:space="preserve"> </w:t>
      </w:r>
      <w:r>
        <w:t xml:space="preserve">	</w:t>
      </w:r>
      <w:r>
        <w:t xml:space="preserve">Mair P, Wilcox R. Robust statistical methods in r using the WRS2 package. 2020;52. doi:</w:t>
      </w:r>
      <w:hyperlink r:id="rId1423">
        <w:r>
          <w:rPr>
            <w:rStyle w:val="Lienhypertexte"/>
          </w:rPr>
          <w:t xml:space="preserve">10.3758/s13428-019-01246-w</w:t>
        </w:r>
      </w:hyperlink>
    </w:p>
    <w:bookmarkEnd w:id="1424"/>
    <w:bookmarkStart w:id="1426" w:name="ref-WRS2-2"/>
    <w:p>
      <w:pPr>
        <w:pStyle w:val="Bibliographie"/>
      </w:pPr>
      <w:r>
        <w:t xml:space="preserve">199.</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25">
        <w:r>
          <w:rPr>
            <w:rStyle w:val="Lienhypertexte"/>
          </w:rPr>
          <w:t xml:space="preserve">https://CRAN.R-project.org/package=WRS2.</w:t>
        </w:r>
      </w:hyperlink>
    </w:p>
    <w:bookmarkEnd w:id="1426"/>
    <w:bookmarkStart w:id="1428" w:name="ref-Curran-Everett2009"/>
    <w:p>
      <w:pPr>
        <w:pStyle w:val="Bibliographie"/>
      </w:pPr>
      <w:r>
        <w:t xml:space="preserve">200.</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27">
        <w:r>
          <w:rPr>
            <w:rStyle w:val="Lienhypertexte"/>
          </w:rPr>
          <w:t xml:space="preserve">10.1152/advan.90218.2008</w:t>
        </w:r>
      </w:hyperlink>
    </w:p>
    <w:bookmarkEnd w:id="1428"/>
    <w:bookmarkStart w:id="1430" w:name="ref-goodman1999"/>
    <w:p>
      <w:pPr>
        <w:pStyle w:val="Bibliographie"/>
      </w:pPr>
      <w:r>
        <w:t xml:space="preserve">201.</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29">
        <w:r>
          <w:rPr>
            <w:rStyle w:val="Lienhypertexte"/>
          </w:rPr>
          <w:t xml:space="preserve">10.7326/0003-4819-130-12-199906150-00008</w:t>
        </w:r>
      </w:hyperlink>
    </w:p>
    <w:bookmarkEnd w:id="1430"/>
    <w:bookmarkStart w:id="1432" w:name="ref-mccaskey2015"/>
    <w:p>
      <w:pPr>
        <w:pStyle w:val="Bibliographie"/>
      </w:pPr>
      <w:r>
        <w:t xml:space="preserve">202.</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31">
        <w:r>
          <w:rPr>
            <w:rStyle w:val="Lienhypertexte"/>
          </w:rPr>
          <w:t xml:space="preserve">10.1515/spp-2015-0001</w:t>
        </w:r>
      </w:hyperlink>
    </w:p>
    <w:bookmarkEnd w:id="1432"/>
    <w:bookmarkStart w:id="1434" w:name="ref-Vandenbroucke2018"/>
    <w:p>
      <w:pPr>
        <w:pStyle w:val="Bibliographie"/>
      </w:pPr>
      <w:r>
        <w:t xml:space="preserve">203.</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33">
        <w:r>
          <w:rPr>
            <w:rStyle w:val="Lienhypertexte"/>
          </w:rPr>
          <w:t xml:space="preserve">10.2147/clep.s142940</w:t>
        </w:r>
      </w:hyperlink>
    </w:p>
    <w:bookmarkEnd w:id="1434"/>
    <w:bookmarkStart w:id="1436" w:name="ref-lakens2018"/>
    <w:p>
      <w:pPr>
        <w:pStyle w:val="Bibliographie"/>
      </w:pPr>
      <w:r>
        <w:t xml:space="preserve">204.</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35">
        <w:r>
          <w:rPr>
            <w:rStyle w:val="Lienhypertexte"/>
          </w:rPr>
          <w:t xml:space="preserve">10.1177/2515245918770963</w:t>
        </w:r>
      </w:hyperlink>
    </w:p>
    <w:bookmarkEnd w:id="1436"/>
    <w:bookmarkStart w:id="1438" w:name="ref-Sullivan2012"/>
    <w:p>
      <w:pPr>
        <w:pStyle w:val="Bibliographie"/>
      </w:pPr>
      <w:r>
        <w:t xml:space="preserve">205.</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37">
        <w:r>
          <w:rPr>
            <w:rStyle w:val="Lienhypertexte"/>
          </w:rPr>
          <w:t xml:space="preserve">10.4300/jgme-d-12-00156.1</w:t>
        </w:r>
      </w:hyperlink>
    </w:p>
    <w:bookmarkEnd w:id="1438"/>
    <w:bookmarkStart w:id="1440" w:name="ref-heckman2022"/>
    <w:p>
      <w:pPr>
        <w:pStyle w:val="Bibliographie"/>
      </w:pPr>
      <w:r>
        <w:t xml:space="preserve">206.</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39">
        <w:r>
          <w:rPr>
            <w:rStyle w:val="Lienhypertexte"/>
          </w:rPr>
          <w:t xml:space="preserve">10.3899/jrheum.211115</w:t>
        </w:r>
      </w:hyperlink>
    </w:p>
    <w:bookmarkEnd w:id="1440"/>
    <w:bookmarkStart w:id="1442" w:name="ref-pwr"/>
    <w:p>
      <w:pPr>
        <w:pStyle w:val="Bibliographie"/>
      </w:pPr>
      <w:r>
        <w:t xml:space="preserve">207.</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41">
        <w:r>
          <w:rPr>
            <w:rStyle w:val="Lienhypertexte"/>
          </w:rPr>
          <w:t xml:space="preserve">https://CRAN.R-project.org/package=pwr.</w:t>
        </w:r>
      </w:hyperlink>
    </w:p>
    <w:bookmarkEnd w:id="1442"/>
    <w:bookmarkStart w:id="1443" w:name="ref-longpower"/>
    <w:p>
      <w:pPr>
        <w:pStyle w:val="Bibliographie"/>
      </w:pPr>
      <w:r>
        <w:t xml:space="preserve">208.</w:t>
      </w:r>
      <w:r>
        <w:t xml:space="preserve"> </w:t>
      </w:r>
      <w:r>
        <w:t xml:space="preserve">	</w:t>
      </w:r>
      <w:r>
        <w:t xml:space="preserve">Iddi S, Donohue MC. Power and sample size for longitudinal models in r-the longpower package and shiny app. 2022;14:264-281.</w:t>
      </w:r>
    </w:p>
    <w:bookmarkEnd w:id="1443"/>
    <w:bookmarkStart w:id="1445" w:name="ref-Superpower"/>
    <w:p>
      <w:pPr>
        <w:pStyle w:val="Bibliographie"/>
      </w:pPr>
      <w:r>
        <w:t xml:space="preserve">209.</w:t>
      </w:r>
      <w:r>
        <w:t xml:space="preserve"> </w:t>
      </w:r>
      <w:r>
        <w:t xml:space="preserve">	</w:t>
      </w:r>
      <w:r>
        <w:t xml:space="preserve">Lakens D, Caldwell A. Simulation-based power analysis for factorial analysis of variance designs. 2021;4:251524592095150. doi:</w:t>
      </w:r>
      <w:hyperlink r:id="rId1444">
        <w:r>
          <w:rPr>
            <w:rStyle w:val="Lienhypertexte"/>
          </w:rPr>
          <w:t xml:space="preserve">10.1177/2515245920951503</w:t>
        </w:r>
      </w:hyperlink>
    </w:p>
    <w:bookmarkEnd w:id="1445"/>
    <w:bookmarkStart w:id="1447" w:name="ref-InteractionPoweR"/>
    <w:p>
      <w:pPr>
        <w:pStyle w:val="Bibliographie"/>
      </w:pPr>
      <w:r>
        <w:t xml:space="preserve">210.</w:t>
      </w:r>
      <w:r>
        <w:t xml:space="preserve"> </w:t>
      </w:r>
      <w:r>
        <w:t xml:space="preserve">	</w:t>
      </w:r>
      <w:r>
        <w:t xml:space="preserve">Baranger DAA, Finsaas MC, Goldstein BL, Vize CE, Lynam DR, Olino TM. Tutorial: Power analyses for interaction effects in cross-sectional regressions. 2022. doi:</w:t>
      </w:r>
      <w:hyperlink r:id="rId1446">
        <w:r>
          <w:rPr>
            <w:rStyle w:val="Lienhypertexte"/>
          </w:rPr>
          <w:t xml:space="preserve">10.31234/osf.io/5ptd7</w:t>
        </w:r>
      </w:hyperlink>
    </w:p>
    <w:bookmarkEnd w:id="1447"/>
    <w:bookmarkStart w:id="1449" w:name="ref-cumming2005"/>
    <w:p>
      <w:pPr>
        <w:pStyle w:val="Bibliographie"/>
      </w:pPr>
      <w:r>
        <w:t xml:space="preserve">211.</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48">
        <w:r>
          <w:rPr>
            <w:rStyle w:val="Lienhypertexte"/>
          </w:rPr>
          <w:t xml:space="preserve">10.1037/0003-066x.60.2.170</w:t>
        </w:r>
      </w:hyperlink>
    </w:p>
    <w:bookmarkEnd w:id="1449"/>
    <w:bookmarkStart w:id="1451" w:name="ref-goodman2016"/>
    <w:p>
      <w:pPr>
        <w:pStyle w:val="Bibliographie"/>
      </w:pPr>
      <w:r>
        <w:t xml:space="preserve">212.</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50">
        <w:r>
          <w:rPr>
            <w:rStyle w:val="Lienhypertexte"/>
          </w:rPr>
          <w:t xml:space="preserve">10.1126/science.aaf5406</w:t>
        </w:r>
      </w:hyperlink>
    </w:p>
    <w:bookmarkEnd w:id="1451"/>
    <w:bookmarkStart w:id="1453" w:name="ref-greenhalgh1997a"/>
    <w:p>
      <w:pPr>
        <w:pStyle w:val="Bibliographie"/>
      </w:pPr>
      <w:r>
        <w:t xml:space="preserve">213.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52">
        <w:r>
          <w:rPr>
            <w:rStyle w:val="Lienhypertexte"/>
          </w:rPr>
          <w:t xml:space="preserve">10.1136/bmj.315.7105.422</w:t>
        </w:r>
      </w:hyperlink>
    </w:p>
    <w:bookmarkEnd w:id="1453"/>
    <w:bookmarkStart w:id="1455" w:name="ref-weintraub2016"/>
    <w:p>
      <w:pPr>
        <w:pStyle w:val="Bibliographie"/>
      </w:pPr>
      <w:r>
        <w:t xml:space="preserve">214.</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54">
        <w:r>
          <w:rPr>
            <w:rStyle w:val="Lienhypertexte"/>
          </w:rPr>
          <w:t xml:space="preserve">10.1093/jisesa/iew092</w:t>
        </w:r>
      </w:hyperlink>
    </w:p>
    <w:bookmarkEnd w:id="1455"/>
    <w:bookmarkStart w:id="1457" w:name="ref-altman1995"/>
    <w:p>
      <w:pPr>
        <w:pStyle w:val="Bibliographie"/>
      </w:pPr>
      <w:r>
        <w:t xml:space="preserve">215.</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56">
        <w:r>
          <w:rPr>
            <w:rStyle w:val="Lienhypertexte"/>
          </w:rPr>
          <w:t xml:space="preserve">10.1136/bmj.311.7003.485</w:t>
        </w:r>
      </w:hyperlink>
    </w:p>
    <w:bookmarkEnd w:id="1457"/>
    <w:bookmarkStart w:id="1459" w:name="ref-gelman2014"/>
    <w:p>
      <w:pPr>
        <w:pStyle w:val="Bibliographie"/>
      </w:pPr>
      <w:r>
        <w:t xml:space="preserve">216.</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58">
        <w:r>
          <w:rPr>
            <w:rStyle w:val="Lienhypertexte"/>
          </w:rPr>
          <w:t xml:space="preserve">10.1177/1745691614551642</w:t>
        </w:r>
      </w:hyperlink>
    </w:p>
    <w:bookmarkEnd w:id="1459"/>
    <w:bookmarkStart w:id="1461" w:name="ref-lu2018"/>
    <w:p>
      <w:pPr>
        <w:pStyle w:val="Bibliographie"/>
      </w:pPr>
      <w:r>
        <w:t xml:space="preserve">217.</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60">
        <w:r>
          <w:rPr>
            <w:rStyle w:val="Lienhypertexte"/>
          </w:rPr>
          <w:t xml:space="preserve">10.1111/bmsp.12132</w:t>
        </w:r>
      </w:hyperlink>
    </w:p>
    <w:bookmarkEnd w:id="1461"/>
    <w:bookmarkStart w:id="1463" w:name="ref-Kim2015"/>
    <w:p>
      <w:pPr>
        <w:pStyle w:val="Bibliographie"/>
      </w:pPr>
      <w:r>
        <w:t xml:space="preserve">218.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62">
        <w:r>
          <w:rPr>
            <w:rStyle w:val="Lienhypertexte"/>
          </w:rPr>
          <w:t xml:space="preserve">10.5395/rde.2015.40.4.328</w:t>
        </w:r>
      </w:hyperlink>
    </w:p>
    <w:bookmarkEnd w:id="1463"/>
    <w:bookmarkStart w:id="1465" w:name="ref-effectsize"/>
    <w:p>
      <w:pPr>
        <w:pStyle w:val="Bibliographie"/>
      </w:pPr>
      <w:r>
        <w:t xml:space="preserve">219.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64">
        <w:r>
          <w:rPr>
            <w:rStyle w:val="Lienhypertexte"/>
          </w:rPr>
          <w:t xml:space="preserve">10.21105/joss.02815</w:t>
        </w:r>
      </w:hyperlink>
    </w:p>
    <w:bookmarkEnd w:id="1465"/>
    <w:bookmarkStart w:id="1467" w:name="ref-Bours2023"/>
    <w:p>
      <w:pPr>
        <w:pStyle w:val="Bibliographie"/>
      </w:pPr>
      <w:r>
        <w:t xml:space="preserve">220.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66">
        <w:r>
          <w:rPr>
            <w:rStyle w:val="Lienhypertexte"/>
          </w:rPr>
          <w:t xml:space="preserve">10.1016/j.jclinepi.2023.09.005</w:t>
        </w:r>
      </w:hyperlink>
    </w:p>
    <w:bookmarkEnd w:id="1467"/>
    <w:bookmarkStart w:id="1469" w:name="ref-Altman1996"/>
    <w:p>
      <w:pPr>
        <w:pStyle w:val="Bibliographie"/>
      </w:pPr>
      <w:r>
        <w:t xml:space="preserve">221.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68">
        <w:r>
          <w:rPr>
            <w:rStyle w:val="Lienhypertexte"/>
          </w:rPr>
          <w:t xml:space="preserve">10.1136/bmj.313.7055.486</w:t>
        </w:r>
      </w:hyperlink>
    </w:p>
    <w:bookmarkEnd w:id="1469"/>
    <w:bookmarkStart w:id="1471" w:name="ref-nlme"/>
    <w:p>
      <w:pPr>
        <w:pStyle w:val="Bibliographie"/>
      </w:pPr>
      <w:r>
        <w:t xml:space="preserve">222.</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70">
        <w:r>
          <w:rPr>
            <w:rStyle w:val="Lienhypertexte"/>
          </w:rPr>
          <w:t xml:space="preserve">https://CRAN.R-project.org/package=nlme.</w:t>
        </w:r>
      </w:hyperlink>
    </w:p>
    <w:bookmarkEnd w:id="1471"/>
    <w:bookmarkStart w:id="1473" w:name="ref-mmrm"/>
    <w:p>
      <w:pPr>
        <w:pStyle w:val="Bibliographie"/>
      </w:pPr>
      <w:r>
        <w:t xml:space="preserve">223.</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72">
        <w:r>
          <w:rPr>
            <w:rStyle w:val="Lienhypertexte"/>
          </w:rPr>
          <w:t xml:space="preserve">https://CRAN.R-project.org/package=mmrm.</w:t>
        </w:r>
      </w:hyperlink>
    </w:p>
    <w:bookmarkEnd w:id="1473"/>
    <w:bookmarkStart w:id="1475" w:name="ref-emmeans"/>
    <w:p>
      <w:pPr>
        <w:pStyle w:val="Bibliographie"/>
      </w:pPr>
      <w:r>
        <w:t xml:space="preserve">224.</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74">
        <w:r>
          <w:rPr>
            <w:rStyle w:val="Lienhypertexte"/>
          </w:rPr>
          <w:t xml:space="preserve">https://CRAN.R-project.org/package=emmeans.</w:t>
        </w:r>
      </w:hyperlink>
    </w:p>
    <w:bookmarkEnd w:id="1475"/>
    <w:bookmarkStart w:id="1477" w:name="ref-Baron1986"/>
    <w:p>
      <w:pPr>
        <w:pStyle w:val="Bibliographie"/>
      </w:pPr>
      <w:r>
        <w:t xml:space="preserve">225.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76">
        <w:r>
          <w:rPr>
            <w:rStyle w:val="Lienhypertexte"/>
          </w:rPr>
          <w:t xml:space="preserve">10.1037/0022-3514.51.6.1173</w:t>
        </w:r>
      </w:hyperlink>
    </w:p>
    <w:bookmarkEnd w:id="1477"/>
    <w:bookmarkStart w:id="1479" w:name="ref-greenland1986"/>
    <w:p>
      <w:pPr>
        <w:pStyle w:val="Bibliographie"/>
      </w:pPr>
      <w:r>
        <w:t xml:space="preserve">226.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78">
        <w:r>
          <w:rPr>
            <w:rStyle w:val="Lienhypertexte"/>
          </w:rPr>
          <w:t xml:space="preserve">10.1093/oxfordjournals.aje.a114229</w:t>
        </w:r>
      </w:hyperlink>
    </w:p>
    <w:bookmarkEnd w:id="1479"/>
    <w:bookmarkStart w:id="1481" w:name="ref-greenland1991"/>
    <w:p>
      <w:pPr>
        <w:pStyle w:val="Bibliographie"/>
      </w:pPr>
      <w:r>
        <w:t xml:space="preserve">227.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80">
        <w:r>
          <w:rPr>
            <w:rStyle w:val="Lienhypertexte"/>
          </w:rPr>
          <w:t xml:space="preserve">10.1097/00001648-199109000-00015</w:t>
        </w:r>
      </w:hyperlink>
    </w:p>
    <w:bookmarkEnd w:id="1481"/>
    <w:bookmarkStart w:id="1483" w:name="ref-latter1902"/>
    <w:p>
      <w:pPr>
        <w:pStyle w:val="Bibliographie"/>
      </w:pPr>
      <w:r>
        <w:t xml:space="preserve">228.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82">
        <w:r>
          <w:rPr>
            <w:rStyle w:val="Lienhypertexte"/>
          </w:rPr>
          <w:t xml:space="preserve">10.1093/biomet/1.2.164</w:t>
        </w:r>
      </w:hyperlink>
    </w:p>
    <w:bookmarkEnd w:id="1483"/>
    <w:bookmarkStart w:id="1485" w:name="ref-aylmerfisher1926"/>
    <w:p>
      <w:pPr>
        <w:pStyle w:val="Bibliographie"/>
      </w:pPr>
      <w:r>
        <w:t xml:space="preserve">229.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84">
        <w:r>
          <w:rPr>
            <w:rStyle w:val="Lienhypertexte"/>
          </w:rPr>
          <w:t xml:space="preserve">10.23637/ROTHAMSTED.8V61Q</w:t>
        </w:r>
      </w:hyperlink>
    </w:p>
    <w:bookmarkEnd w:id="1485"/>
    <w:bookmarkStart w:id="1487" w:name="ref-wasserstein2016"/>
    <w:p>
      <w:pPr>
        <w:pStyle w:val="Bibliographie"/>
      </w:pPr>
      <w:r>
        <w:t xml:space="preserve">230.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86">
        <w:r>
          <w:rPr>
            <w:rStyle w:val="Lienhypertexte"/>
          </w:rPr>
          <w:t xml:space="preserve">10.1080/00031305.2016.1154108</w:t>
        </w:r>
      </w:hyperlink>
    </w:p>
    <w:bookmarkEnd w:id="1487"/>
    <w:bookmarkStart w:id="1489" w:name="ref-altman2017"/>
    <w:p>
      <w:pPr>
        <w:pStyle w:val="Bibliographie"/>
      </w:pPr>
      <w:r>
        <w:t xml:space="preserve">231.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88">
        <w:r>
          <w:rPr>
            <w:rStyle w:val="Lienhypertexte"/>
          </w:rPr>
          <w:t xml:space="preserve">10.1038/nmeth.4120</w:t>
        </w:r>
      </w:hyperlink>
    </w:p>
    <w:bookmarkEnd w:id="1489"/>
    <w:bookmarkStart w:id="1491" w:name="ref-heinze2016"/>
    <w:p>
      <w:pPr>
        <w:pStyle w:val="Bibliographie"/>
      </w:pPr>
      <w:r>
        <w:t xml:space="preserve">232.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90">
        <w:r>
          <w:rPr>
            <w:rStyle w:val="Lienhypertexte"/>
          </w:rPr>
          <w:t xml:space="preserve">10.1111/tri.12895</w:t>
        </w:r>
      </w:hyperlink>
    </w:p>
    <w:bookmarkEnd w:id="1491"/>
    <w:bookmarkStart w:id="1493" w:name="ref-Breznau2022"/>
    <w:p>
      <w:pPr>
        <w:pStyle w:val="Bibliographie"/>
      </w:pPr>
      <w:r>
        <w:t xml:space="preserve">233.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92">
        <w:r>
          <w:rPr>
            <w:rStyle w:val="Lienhypertexte"/>
          </w:rPr>
          <w:t xml:space="preserve">10.1073/pnas.2203150119</w:t>
        </w:r>
      </w:hyperlink>
    </w:p>
    <w:bookmarkEnd w:id="1493"/>
    <w:bookmarkStart w:id="1495" w:name="ref-dwivedi2019"/>
    <w:p>
      <w:pPr>
        <w:pStyle w:val="Bibliographie"/>
      </w:pPr>
      <w:r>
        <w:t xml:space="preserve">234.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94">
        <w:r>
          <w:rPr>
            <w:rStyle w:val="Lienhypertexte"/>
          </w:rPr>
          <w:t xml:space="preserve">10.1002/cnr2.1211</w:t>
        </w:r>
      </w:hyperlink>
    </w:p>
    <w:bookmarkEnd w:id="1495"/>
    <w:bookmarkStart w:id="1497" w:name="ref-Dwivedi2022"/>
    <w:p>
      <w:pPr>
        <w:pStyle w:val="Bibliographie"/>
      </w:pPr>
      <w:r>
        <w:t xml:space="preserve">235.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96">
        <w:r>
          <w:rPr>
            <w:rStyle w:val="Lienhypertexte"/>
          </w:rPr>
          <w:t xml:space="preserve">10.1136/jim-2022-002479</w:t>
        </w:r>
      </w:hyperlink>
    </w:p>
    <w:bookmarkEnd w:id="1497"/>
    <w:bookmarkStart w:id="1499" w:name="ref-Kim2017"/>
    <w:p>
      <w:pPr>
        <w:pStyle w:val="Bibliographie"/>
      </w:pPr>
      <w:r>
        <w:t xml:space="preserve">236.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98">
        <w:r>
          <w:rPr>
            <w:rStyle w:val="Lienhypertexte"/>
          </w:rPr>
          <w:t xml:space="preserve">10.1016/j.jid.2017.08.007</w:t>
        </w:r>
      </w:hyperlink>
    </w:p>
    <w:bookmarkEnd w:id="1499"/>
    <w:bookmarkStart w:id="1501" w:name="ref-marusteri2010"/>
    <w:p>
      <w:pPr>
        <w:pStyle w:val="Bibliographie"/>
      </w:pPr>
      <w:r>
        <w:t xml:space="preserve">237.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00">
        <w:r>
          <w:rPr>
            <w:rStyle w:val="Lienhypertexte"/>
          </w:rPr>
          <w:t xml:space="preserve">10.11613/bm.2010.004</w:t>
        </w:r>
      </w:hyperlink>
    </w:p>
    <w:bookmarkEnd w:id="1501"/>
    <w:bookmarkStart w:id="1503" w:name="ref-mishra2019"/>
    <w:p>
      <w:pPr>
        <w:pStyle w:val="Bibliographie"/>
      </w:pPr>
      <w:r>
        <w:t xml:space="preserve">238.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02">
        <w:r>
          <w:rPr>
            <w:rStyle w:val="Lienhypertexte"/>
          </w:rPr>
          <w:t xml:space="preserve">10.4103/aca.aca_248_18</w:t>
        </w:r>
      </w:hyperlink>
    </w:p>
    <w:bookmarkEnd w:id="1503"/>
    <w:bookmarkStart w:id="1505" w:name="ref-ray2021"/>
    <w:p>
      <w:pPr>
        <w:pStyle w:val="Bibliographie"/>
      </w:pPr>
      <w:r>
        <w:t xml:space="preserve">239.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04">
        <w:r>
          <w:rPr>
            <w:rStyle w:val="Lienhypertexte"/>
          </w:rPr>
          <w:t xml:space="preserve">10.4103/jfmpc.jfmpc_433_21</w:t>
        </w:r>
      </w:hyperlink>
    </w:p>
    <w:bookmarkEnd w:id="1505"/>
    <w:bookmarkStart w:id="1507" w:name="ref-nayak2011"/>
    <w:p>
      <w:pPr>
        <w:pStyle w:val="Bibliographie"/>
      </w:pPr>
      <w:r>
        <w:t xml:space="preserve">240.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06">
        <w:r>
          <w:rPr>
            <w:rStyle w:val="Lienhypertexte"/>
          </w:rPr>
          <w:t xml:space="preserve">10.4103/0301-4738.77005</w:t>
        </w:r>
      </w:hyperlink>
    </w:p>
    <w:bookmarkEnd w:id="1507"/>
    <w:bookmarkStart w:id="1509" w:name="ref-shankar2014"/>
    <w:p>
      <w:pPr>
        <w:pStyle w:val="Bibliographie"/>
      </w:pPr>
      <w:r>
        <w:t xml:space="preserve">241.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08">
        <w:r>
          <w:rPr>
            <w:rStyle w:val="Lienhypertexte"/>
          </w:rPr>
          <w:t xml:space="preserve">10.1016/j.injr.2014.04.002</w:t>
        </w:r>
      </w:hyperlink>
    </w:p>
    <w:bookmarkEnd w:id="1509"/>
    <w:bookmarkStart w:id="1511" w:name="ref-cocor"/>
    <w:p>
      <w:pPr>
        <w:pStyle w:val="Bibliographie"/>
      </w:pPr>
      <w:r>
        <w:t xml:space="preserve">242.</w:t>
      </w:r>
      <w:r>
        <w:t xml:space="preserve"> </w:t>
      </w:r>
      <w:r>
        <w:t xml:space="preserve">	</w:t>
      </w:r>
      <w:r>
        <w:t xml:space="preserve">Diedenhofen B, Musch J. Cocor: A comprehensive solution for the statistical comparison of correlations. 2015;10:e0121945. doi:</w:t>
      </w:r>
      <w:hyperlink r:id="rId1510">
        <w:r>
          <w:rPr>
            <w:rStyle w:val="Lienhypertexte"/>
          </w:rPr>
          <w:t xml:space="preserve">10.1371/journal.pone.0121945</w:t>
        </w:r>
      </w:hyperlink>
    </w:p>
    <w:bookmarkEnd w:id="1511"/>
    <w:bookmarkStart w:id="1513" w:name="ref-McHugh2013"/>
    <w:p>
      <w:pPr>
        <w:pStyle w:val="Bibliographie"/>
      </w:pPr>
      <w:r>
        <w:t xml:space="preserve">243.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12">
        <w:r>
          <w:rPr>
            <w:rStyle w:val="Lienhypertexte"/>
          </w:rPr>
          <w:t xml:space="preserve">10.11613/bm.2013.018</w:t>
        </w:r>
      </w:hyperlink>
    </w:p>
    <w:bookmarkEnd w:id="1513"/>
    <w:bookmarkStart w:id="1515" w:name="ref-Kim2017a"/>
    <w:p>
      <w:pPr>
        <w:pStyle w:val="Bibliographie"/>
      </w:pPr>
      <w:r>
        <w:t xml:space="preserve">244.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14">
        <w:r>
          <w:rPr>
            <w:rStyle w:val="Lienhypertexte"/>
          </w:rPr>
          <w:t xml:space="preserve">10.5395/rde.2017.42.2.152</w:t>
        </w:r>
      </w:hyperlink>
    </w:p>
    <w:bookmarkEnd w:id="1515"/>
    <w:bookmarkStart w:id="1517" w:name="ref-khamis2008"/>
    <w:p>
      <w:pPr>
        <w:pStyle w:val="Bibliographie"/>
      </w:pPr>
      <w:r>
        <w:t xml:space="preserve">245.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16">
        <w:r>
          <w:rPr>
            <w:rStyle w:val="Lienhypertexte"/>
          </w:rPr>
          <w:t xml:space="preserve">10.1177/8756479308317006</w:t>
        </w:r>
      </w:hyperlink>
    </w:p>
    <w:bookmarkEnd w:id="1517"/>
    <w:bookmarkStart w:id="1519" w:name="ref-allison2022"/>
    <w:p>
      <w:pPr>
        <w:pStyle w:val="Bibliographie"/>
      </w:pPr>
      <w:r>
        <w:t xml:space="preserve">246.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18">
        <w:r>
          <w:rPr>
            <w:rStyle w:val="Lienhypertexte"/>
          </w:rPr>
          <w:t xml:space="preserve">10.1111/test.12307</w:t>
        </w:r>
      </w:hyperlink>
    </w:p>
    <w:bookmarkEnd w:id="1519"/>
    <w:bookmarkStart w:id="1521" w:name="ref-psychmeta"/>
    <w:p>
      <w:pPr>
        <w:pStyle w:val="Bibliographie"/>
      </w:pPr>
      <w:r>
        <w:t xml:space="preserve">247.</w:t>
      </w:r>
      <w:r>
        <w:t xml:space="preserve"> </w:t>
      </w:r>
      <w:r>
        <w:t xml:space="preserve">	</w:t>
      </w:r>
      <w:r>
        <w:t xml:space="preserve">Dahlke JA, Wiernik BM.</w:t>
      </w:r>
      <w:r>
        <w:t xml:space="preserve"> </w:t>
      </w:r>
      <w:r>
        <w:t xml:space="preserve">Psychmeta</w:t>
      </w:r>
      <w:r>
        <w:t xml:space="preserve">: An r package for psychometric meta-analysis. 2019;43. doi:</w:t>
      </w:r>
      <w:hyperlink r:id="rId1520">
        <w:r>
          <w:rPr>
            <w:rStyle w:val="Lienhypertexte"/>
          </w:rPr>
          <w:t xml:space="preserve">10.1177/0146621618795933</w:t>
        </w:r>
      </w:hyperlink>
    </w:p>
    <w:bookmarkEnd w:id="1521"/>
    <w:bookmarkStart w:id="1523" w:name="ref-anscombe1973"/>
    <w:p>
      <w:pPr>
        <w:pStyle w:val="Bibliographie"/>
      </w:pPr>
      <w:r>
        <w:t xml:space="preserve">248.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22">
        <w:r>
          <w:rPr>
            <w:rStyle w:val="Lienhypertexte"/>
          </w:rPr>
          <w:t xml:space="preserve">10.1080/00031305.1973.10478966</w:t>
        </w:r>
      </w:hyperlink>
    </w:p>
    <w:bookmarkEnd w:id="1523"/>
    <w:bookmarkStart w:id="1525" w:name="ref-anscombiser"/>
    <w:p>
      <w:pPr>
        <w:pStyle w:val="Bibliographie"/>
      </w:pPr>
      <w:r>
        <w:t xml:space="preserve">249.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24">
        <w:r>
          <w:rPr>
            <w:rStyle w:val="Lienhypertexte"/>
          </w:rPr>
          <w:t xml:space="preserve">https://CRAN.R-project.org/package=anscombiser.</w:t>
        </w:r>
      </w:hyperlink>
    </w:p>
    <w:bookmarkEnd w:id="1525"/>
    <w:bookmarkStart w:id="1527" w:name="ref-correlation"/>
    <w:p>
      <w:pPr>
        <w:pStyle w:val="Bibliographie"/>
      </w:pPr>
      <w:r>
        <w:t xml:space="preserve">250.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26">
        <w:r>
          <w:rPr>
            <w:rStyle w:val="Lienhypertexte"/>
          </w:rPr>
          <w:t xml:space="preserve">https://CRAN.R-project.org/package=correlation.</w:t>
        </w:r>
      </w:hyperlink>
    </w:p>
    <w:bookmarkEnd w:id="1527"/>
    <w:bookmarkStart w:id="1529" w:name="ref-easystats"/>
    <w:p>
      <w:pPr>
        <w:pStyle w:val="Bibliographie"/>
      </w:pPr>
      <w:r>
        <w:t xml:space="preserve">251.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28">
        <w:r>
          <w:rPr>
            <w:rStyle w:val="Lienhypertexte"/>
          </w:rPr>
          <w:t xml:space="preserve">https://easystats.github.io/easystats/.</w:t>
        </w:r>
      </w:hyperlink>
    </w:p>
    <w:bookmarkEnd w:id="1529"/>
    <w:bookmarkStart w:id="1531" w:name="ref-Kim2019"/>
    <w:p>
      <w:pPr>
        <w:pStyle w:val="Bibliographie"/>
      </w:pPr>
      <w:r>
        <w:t xml:space="preserve">252.</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30">
        <w:r>
          <w:rPr>
            <w:rStyle w:val="Lienhypertexte"/>
          </w:rPr>
          <w:t xml:space="preserve">10.4097/kja.19087</w:t>
        </w:r>
      </w:hyperlink>
    </w:p>
    <w:bookmarkEnd w:id="1531"/>
    <w:bookmarkStart w:id="1533" w:name="ref-GGally"/>
    <w:p>
      <w:pPr>
        <w:pStyle w:val="Bibliographie"/>
      </w:pPr>
      <w:r>
        <w:t xml:space="preserve">253.</w:t>
      </w:r>
      <w:r>
        <w:t xml:space="preserve"> </w:t>
      </w:r>
      <w:r>
        <w:t xml:space="preserve">	</w:t>
      </w:r>
      <w:r>
        <w:t xml:space="preserve">Schloerke B, Cook D, Larmarange J, et al. GGally: Extension to ’ggplot2’. 2024. doi:</w:t>
      </w:r>
      <w:hyperlink r:id="rId1532">
        <w:r>
          <w:rPr>
            <w:rStyle w:val="Lienhypertexte"/>
          </w:rPr>
          <w:t xml:space="preserve">10.32614/CRAN.package.GGally</w:t>
        </w:r>
      </w:hyperlink>
    </w:p>
    <w:bookmarkEnd w:id="1533"/>
    <w:bookmarkStart w:id="1535" w:name="ref-modelsummary"/>
    <w:p>
      <w:pPr>
        <w:pStyle w:val="Bibliographie"/>
      </w:pPr>
      <w:r>
        <w:t xml:space="preserve">254.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34">
        <w:r>
          <w:rPr>
            <w:rStyle w:val="Lienhypertexte"/>
          </w:rPr>
          <w:t xml:space="preserve">10.18637/jss.v103.i01</w:t>
        </w:r>
      </w:hyperlink>
    </w:p>
    <w:bookmarkEnd w:id="1535"/>
    <w:bookmarkStart w:id="1537" w:name="ref-Hidalgo2013"/>
    <w:p>
      <w:pPr>
        <w:pStyle w:val="Bibliographie"/>
      </w:pPr>
      <w:r>
        <w:t xml:space="preserve">255.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36">
        <w:r>
          <w:rPr>
            <w:rStyle w:val="Lienhypertexte"/>
          </w:rPr>
          <w:t xml:space="preserve">10.2105/ajph.2012.300897</w:t>
        </w:r>
      </w:hyperlink>
    </w:p>
    <w:bookmarkEnd w:id="1537"/>
    <w:bookmarkStart w:id="1539" w:name="ref-suits1957"/>
    <w:p>
      <w:pPr>
        <w:pStyle w:val="Bibliographie"/>
      </w:pPr>
      <w:r>
        <w:t xml:space="preserve">256.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38">
        <w:r>
          <w:rPr>
            <w:rStyle w:val="Lienhypertexte"/>
          </w:rPr>
          <w:t xml:space="preserve">10.1080/01621459.1957.10501412</w:t>
        </w:r>
      </w:hyperlink>
    </w:p>
    <w:bookmarkEnd w:id="1539"/>
    <w:bookmarkStart w:id="1541" w:name="ref-Healy1995"/>
    <w:p>
      <w:pPr>
        <w:pStyle w:val="Bibliographie"/>
      </w:pPr>
      <w:r>
        <w:t xml:space="preserve">257.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40">
        <w:r>
          <w:rPr>
            <w:rStyle w:val="Lienhypertexte"/>
          </w:rPr>
          <w:t xml:space="preserve">10.1136/adc.73.3.270</w:t>
        </w:r>
      </w:hyperlink>
    </w:p>
    <w:bookmarkEnd w:id="1541"/>
    <w:bookmarkStart w:id="1543" w:name="ref-fastDummies"/>
    <w:p>
      <w:pPr>
        <w:pStyle w:val="Bibliographie"/>
      </w:pPr>
      <w:r>
        <w:t xml:space="preserve">258.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42">
        <w:r>
          <w:rPr>
            <w:rStyle w:val="Lienhypertexte"/>
          </w:rPr>
          <w:t xml:space="preserve">https://CRAN.R-project.org/package=fastDummies.</w:t>
        </w:r>
      </w:hyperlink>
    </w:p>
    <w:bookmarkEnd w:id="1543"/>
    <w:bookmarkStart w:id="1545" w:name="ref-Sun1996"/>
    <w:p>
      <w:pPr>
        <w:pStyle w:val="Bibliographie"/>
      </w:pPr>
      <w:r>
        <w:t xml:space="preserve">259.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44">
        <w:r>
          <w:rPr>
            <w:rStyle w:val="Lienhypertexte"/>
          </w:rPr>
          <w:t xml:space="preserve">10.1016/0895-4356(96)00025-x</w:t>
        </w:r>
      </w:hyperlink>
    </w:p>
    <w:bookmarkEnd w:id="1545"/>
    <w:bookmarkStart w:id="1547" w:name="ref-car"/>
    <w:p>
      <w:pPr>
        <w:pStyle w:val="Bibliographie"/>
      </w:pPr>
      <w:r>
        <w:t xml:space="preserve">260.</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46">
        <w:r>
          <w:rPr>
            <w:rStyle w:val="Lienhypertexte"/>
          </w:rPr>
          <w:t xml:space="preserve">https://www.john-fox.ca/Companion/.</w:t>
        </w:r>
      </w:hyperlink>
    </w:p>
    <w:bookmarkEnd w:id="1547"/>
    <w:bookmarkStart w:id="1549" w:name="ref-Dales1978"/>
    <w:p>
      <w:pPr>
        <w:pStyle w:val="Bibliographie"/>
      </w:pPr>
      <w:r>
        <w:t xml:space="preserve">261.</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48">
        <w:r>
          <w:rPr>
            <w:rStyle w:val="Lienhypertexte"/>
          </w:rPr>
          <w:t xml:space="preserve">10.1093/ije/7.4.373</w:t>
        </w:r>
      </w:hyperlink>
    </w:p>
    <w:bookmarkEnd w:id="1549"/>
    <w:bookmarkStart w:id="1551" w:name="ref-Greenland1989"/>
    <w:p>
      <w:pPr>
        <w:pStyle w:val="Bibliographie"/>
      </w:pPr>
      <w:r>
        <w:t xml:space="preserve">262.</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50">
        <w:r>
          <w:rPr>
            <w:rStyle w:val="Lienhypertexte"/>
          </w:rPr>
          <w:t xml:space="preserve">10.2105/ajph.79.3.340</w:t>
        </w:r>
      </w:hyperlink>
    </w:p>
    <w:bookmarkEnd w:id="1551"/>
    <w:bookmarkStart w:id="1553" w:name="ref-equatiomatic"/>
    <w:p>
      <w:pPr>
        <w:pStyle w:val="Bibliographie"/>
      </w:pPr>
      <w:r>
        <w:t xml:space="preserve">263.</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52">
        <w:r>
          <w:rPr>
            <w:rStyle w:val="Lienhypertexte"/>
          </w:rPr>
          <w:t xml:space="preserve">https://CRAN.R-project.org/package=equatiomatic.</w:t>
        </w:r>
      </w:hyperlink>
    </w:p>
    <w:bookmarkEnd w:id="1553"/>
    <w:bookmarkStart w:id="1555" w:name="ref-performance"/>
    <w:p>
      <w:pPr>
        <w:pStyle w:val="Bibliographie"/>
      </w:pPr>
      <w:r>
        <w:t xml:space="preserve">264.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54">
        <w:r>
          <w:rPr>
            <w:rStyle w:val="Lienhypertexte"/>
          </w:rPr>
          <w:t xml:space="preserve">10.21105/joss.03139</w:t>
        </w:r>
      </w:hyperlink>
    </w:p>
    <w:bookmarkEnd w:id="1555"/>
    <w:bookmarkStart w:id="1557" w:name="ref-markovchain"/>
    <w:p>
      <w:pPr>
        <w:pStyle w:val="Bibliographie"/>
      </w:pPr>
      <w:r>
        <w:t xml:space="preserve">265.</w:t>
      </w:r>
      <w:r>
        <w:t xml:space="preserve"> </w:t>
      </w:r>
      <w:r>
        <w:t xml:space="preserve">	</w:t>
      </w:r>
      <w:r>
        <w:t xml:space="preserve">Spedicato GA. Discrete time markov chains with r. 2017;9.</w:t>
      </w:r>
      <w:r>
        <w:t xml:space="preserve"> </w:t>
      </w:r>
      <w:hyperlink r:id="rId1556">
        <w:r>
          <w:rPr>
            <w:rStyle w:val="Lienhypertexte"/>
          </w:rPr>
          <w:t xml:space="preserve">https://journal.r-project.org/archive/2017/RJ-2017-036/index.html.</w:t>
        </w:r>
      </w:hyperlink>
    </w:p>
    <w:bookmarkEnd w:id="1557"/>
    <w:bookmarkStart w:id="1559" w:name="ref-correctR"/>
    <w:p>
      <w:pPr>
        <w:pStyle w:val="Bibliographie"/>
      </w:pPr>
      <w:r>
        <w:t xml:space="preserve">266.</w:t>
      </w:r>
      <w:r>
        <w:t xml:space="preserve"> </w:t>
      </w:r>
      <w:r>
        <w:t xml:space="preserve">	</w:t>
      </w:r>
      <w:r>
        <w:t xml:space="preserve">Henderson T. correctR: Corrected test statistics for comparing machine learning models on correlated samples. 2025.</w:t>
      </w:r>
      <w:r>
        <w:t xml:space="preserve"> </w:t>
      </w:r>
      <w:hyperlink r:id="rId1558">
        <w:r>
          <w:rPr>
            <w:rStyle w:val="Lienhypertexte"/>
          </w:rPr>
          <w:t xml:space="preserve">https://CRAN.R-project.org/package=correctR.</w:t>
        </w:r>
      </w:hyperlink>
    </w:p>
    <w:bookmarkEnd w:id="1559"/>
    <w:bookmarkStart w:id="1561" w:name="ref-cooccur"/>
    <w:p>
      <w:pPr>
        <w:pStyle w:val="Bibliographie"/>
      </w:pPr>
      <w:r>
        <w:t xml:space="preserve">267.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60">
        <w:r>
          <w:rPr>
            <w:rStyle w:val="Lienhypertexte"/>
          </w:rPr>
          <w:t xml:space="preserve">10.18637/jss.v069.c02</w:t>
        </w:r>
      </w:hyperlink>
    </w:p>
    <w:bookmarkEnd w:id="1561"/>
    <w:bookmarkStart w:id="1563" w:name="ref-ggeffects"/>
    <w:p>
      <w:pPr>
        <w:pStyle w:val="Bibliographie"/>
      </w:pPr>
      <w:r>
        <w:t xml:space="preserve">268.</w:t>
      </w:r>
      <w:r>
        <w:t xml:space="preserve"> </w:t>
      </w:r>
      <w:r>
        <w:t xml:space="preserve">	</w:t>
      </w:r>
      <w:r>
        <w:t xml:space="preserve">Lüdecke D. Ggeffects: Tidy data frames of marginal effects from regression models. 2018;3:772. doi:</w:t>
      </w:r>
      <w:hyperlink r:id="rId1562">
        <w:r>
          <w:rPr>
            <w:rStyle w:val="Lienhypertexte"/>
          </w:rPr>
          <w:t xml:space="preserve">10.21105/joss.00772</w:t>
        </w:r>
      </w:hyperlink>
    </w:p>
    <w:bookmarkEnd w:id="1563"/>
    <w:bookmarkStart w:id="1565" w:name="ref-dagitty"/>
    <w:p>
      <w:pPr>
        <w:pStyle w:val="Bibliographie"/>
      </w:pPr>
      <w:r>
        <w:t xml:space="preserve">269.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64">
        <w:r>
          <w:rPr>
            <w:rStyle w:val="Lienhypertexte"/>
          </w:rPr>
          <w:t xml:space="preserve">10.1093/ije/dyw341</w:t>
        </w:r>
      </w:hyperlink>
    </w:p>
    <w:bookmarkEnd w:id="1565"/>
    <w:bookmarkStart w:id="1567" w:name="ref-ggdag"/>
    <w:p>
      <w:pPr>
        <w:pStyle w:val="Bibliographie"/>
      </w:pPr>
      <w:r>
        <w:t xml:space="preserve">270.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66">
        <w:r>
          <w:rPr>
            <w:rStyle w:val="Lienhypertexte"/>
          </w:rPr>
          <w:t xml:space="preserve">https://CRAN.R-project.org/package=ggdag.</w:t>
        </w:r>
      </w:hyperlink>
    </w:p>
    <w:bookmarkEnd w:id="1567"/>
    <w:bookmarkStart w:id="1569" w:name="ref-Bland1994"/>
    <w:p>
      <w:pPr>
        <w:pStyle w:val="Bibliographie"/>
      </w:pPr>
      <w:r>
        <w:t xml:space="preserve">271.</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68">
        <w:r>
          <w:rPr>
            <w:rStyle w:val="Lienhypertexte"/>
          </w:rPr>
          <w:t xml:space="preserve">10.1136/bmj.309.6962.1128</w:t>
        </w:r>
      </w:hyperlink>
    </w:p>
    <w:bookmarkEnd w:id="1569"/>
    <w:bookmarkStart w:id="1571" w:name="ref-Grant2009"/>
    <w:p>
      <w:pPr>
        <w:pStyle w:val="Bibliographie"/>
      </w:pPr>
      <w:r>
        <w:t xml:space="preserve">272.</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70">
        <w:r>
          <w:rPr>
            <w:rStyle w:val="Lienhypertexte"/>
          </w:rPr>
          <w:t xml:space="preserve">10.1111/j.1471-1842.2009.00848.x</w:t>
        </w:r>
      </w:hyperlink>
    </w:p>
    <w:bookmarkEnd w:id="1571"/>
    <w:bookmarkStart w:id="1573" w:name="ref-Süt2014"/>
    <w:p>
      <w:pPr>
        <w:pStyle w:val="Bibliographie"/>
      </w:pPr>
      <w:r>
        <w:t xml:space="preserve">273.</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72">
        <w:r>
          <w:rPr>
            <w:rStyle w:val="Lienhypertexte"/>
          </w:rPr>
          <w:t xml:space="preserve">10.5152/balkanmedj.2014.1408</w:t>
        </w:r>
      </w:hyperlink>
    </w:p>
    <w:bookmarkEnd w:id="1573"/>
    <w:bookmarkStart w:id="1575" w:name="ref-Souza2017"/>
    <w:p>
      <w:pPr>
        <w:pStyle w:val="Bibliographie"/>
      </w:pPr>
      <w:r>
        <w:t xml:space="preserve">274.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74">
        <w:r>
          <w:rPr>
            <w:rStyle w:val="Lienhypertexte"/>
          </w:rPr>
          <w:t xml:space="preserve">10.5123/s1679-49742017000300022</w:t>
        </w:r>
      </w:hyperlink>
    </w:p>
    <w:bookmarkEnd w:id="1575"/>
    <w:bookmarkStart w:id="1577" w:name="ref-reeves2017"/>
    <w:p>
      <w:pPr>
        <w:pStyle w:val="Bibliographie"/>
      </w:pPr>
      <w:r>
        <w:t xml:space="preserve">275.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76">
        <w:r>
          <w:rPr>
            <w:rStyle w:val="Lienhypertexte"/>
          </w:rPr>
          <w:t xml:space="preserve">10.1016/j.jclinepi.2017.02.016</w:t>
        </w:r>
      </w:hyperlink>
    </w:p>
    <w:bookmarkEnd w:id="1577"/>
    <w:bookmarkStart w:id="1579" w:name="ref-echevarría-guanilo2019"/>
    <w:p>
      <w:pPr>
        <w:pStyle w:val="Bibliographie"/>
      </w:pPr>
      <w:r>
        <w:t xml:space="preserve">276.</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78">
        <w:r>
          <w:rPr>
            <w:rStyle w:val="Lienhypertexte"/>
          </w:rPr>
          <w:t xml:space="preserve">10.1590/1980-265x-tce-2017-0311</w:t>
        </w:r>
      </w:hyperlink>
    </w:p>
    <w:bookmarkEnd w:id="1579"/>
    <w:bookmarkStart w:id="1581" w:name="ref-Chassé2019"/>
    <w:p>
      <w:pPr>
        <w:pStyle w:val="Bibliographie"/>
      </w:pPr>
      <w:r>
        <w:t xml:space="preserve">277.</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80">
        <w:r>
          <w:rPr>
            <w:rStyle w:val="Lienhypertexte"/>
          </w:rPr>
          <w:t xml:space="preserve">10.1053/j.semnuclmed.2018.11.005</w:t>
        </w:r>
      </w:hyperlink>
    </w:p>
    <w:bookmarkEnd w:id="1581"/>
    <w:bookmarkStart w:id="1583" w:name="ref-Chidambaram2019"/>
    <w:p>
      <w:pPr>
        <w:pStyle w:val="Bibliographie"/>
      </w:pPr>
      <w:r>
        <w:t xml:space="preserve">278.</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82">
        <w:r>
          <w:rPr>
            <w:rStyle w:val="Lienhypertexte"/>
          </w:rPr>
          <w:t xml:space="preserve">10.1002/ped4.12166</w:t>
        </w:r>
      </w:hyperlink>
    </w:p>
    <w:bookmarkEnd w:id="1583"/>
    <w:bookmarkStart w:id="1585" w:name="ref-Erdemir2020"/>
    <w:p>
      <w:pPr>
        <w:pStyle w:val="Bibliographie"/>
      </w:pPr>
      <w:r>
        <w:t xml:space="preserve">279.</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84">
        <w:r>
          <w:rPr>
            <w:rStyle w:val="Lienhypertexte"/>
          </w:rPr>
          <w:t xml:space="preserve">10.1186/s12967-020-02540-4</w:t>
        </w:r>
      </w:hyperlink>
    </w:p>
    <w:bookmarkEnd w:id="1585"/>
    <w:bookmarkStart w:id="1587" w:name="ref-Yang2021"/>
    <w:p>
      <w:pPr>
        <w:pStyle w:val="Bibliographie"/>
      </w:pPr>
      <w:r>
        <w:t xml:space="preserve">280.</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86">
        <w:r>
          <w:rPr>
            <w:rStyle w:val="Lienhypertexte"/>
          </w:rPr>
          <w:t xml:space="preserve">10.1016/j.jclinepi.2021.04.013</w:t>
        </w:r>
      </w:hyperlink>
    </w:p>
    <w:bookmarkEnd w:id="1587"/>
    <w:bookmarkStart w:id="1589" w:name="ref-chipman2022"/>
    <w:p>
      <w:pPr>
        <w:pStyle w:val="Bibliographie"/>
      </w:pPr>
      <w:r>
        <w:t xml:space="preserve">281.</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88">
        <w:r>
          <w:rPr>
            <w:rStyle w:val="Lienhypertexte"/>
          </w:rPr>
          <w:t xml:space="preserve">10.1002/cjs.11719</w:t>
        </w:r>
      </w:hyperlink>
    </w:p>
    <w:bookmarkEnd w:id="1589"/>
    <w:bookmarkStart w:id="1591" w:name="ref-donthu2021"/>
    <w:p>
      <w:pPr>
        <w:pStyle w:val="Bibliographie"/>
      </w:pPr>
      <w:r>
        <w:t xml:space="preserve">282.</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90">
        <w:r>
          <w:rPr>
            <w:rStyle w:val="Lienhypertexte"/>
          </w:rPr>
          <w:t xml:space="preserve">10.1016/j.jbusres.2021.04.070</w:t>
        </w:r>
      </w:hyperlink>
    </w:p>
    <w:bookmarkEnd w:id="1591"/>
    <w:bookmarkStart w:id="1593" w:name="ref-lim2023"/>
    <w:p>
      <w:pPr>
        <w:pStyle w:val="Bibliographie"/>
      </w:pPr>
      <w:r>
        <w:t xml:space="preserve">283.</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92">
        <w:r>
          <w:rPr>
            <w:rStyle w:val="Lienhypertexte"/>
          </w:rPr>
          <w:t xml:space="preserve">10.1002/joe.22229</w:t>
        </w:r>
      </w:hyperlink>
    </w:p>
    <w:bookmarkEnd w:id="1593"/>
    <w:bookmarkStart w:id="1595" w:name="ref-rodríguezdeláguila2014"/>
    <w:p>
      <w:pPr>
        <w:pStyle w:val="Bibliographie"/>
      </w:pPr>
      <w:r>
        <w:t xml:space="preserve">284.</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94">
        <w:r>
          <w:rPr>
            <w:rStyle w:val="Lienhypertexte"/>
          </w:rPr>
          <w:t xml:space="preserve">10.1016/j.aller.2013.03.008</w:t>
        </w:r>
      </w:hyperlink>
    </w:p>
    <w:bookmarkEnd w:id="1595"/>
    <w:bookmarkStart w:id="1597" w:name="ref-Bacchetti2005"/>
    <w:p>
      <w:pPr>
        <w:pStyle w:val="Bibliographie"/>
      </w:pPr>
      <w:r>
        <w:t xml:space="preserve">285.</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96">
        <w:r>
          <w:rPr>
            <w:rStyle w:val="Lienhypertexte"/>
          </w:rPr>
          <w:t xml:space="preserve">10.1093/aje/kwi014</w:t>
        </w:r>
      </w:hyperlink>
    </w:p>
    <w:bookmarkEnd w:id="1597"/>
    <w:bookmarkStart w:id="1599" w:name="ref-ying2023"/>
    <w:p>
      <w:pPr>
        <w:pStyle w:val="Bibliographie"/>
      </w:pPr>
      <w:r>
        <w:t xml:space="preserve">286.</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98">
        <w:r>
          <w:rPr>
            <w:rStyle w:val="Lienhypertexte"/>
          </w:rPr>
          <w:t xml:space="preserve">10.1136/bmjebm-2023-112358</w:t>
        </w:r>
      </w:hyperlink>
    </w:p>
    <w:bookmarkEnd w:id="1599"/>
    <w:bookmarkStart w:id="1601" w:name="ref-Andrade2020"/>
    <w:p>
      <w:pPr>
        <w:pStyle w:val="Bibliographie"/>
      </w:pPr>
      <w:r>
        <w:t xml:space="preserve">287.</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00">
        <w:r>
          <w:rPr>
            <w:rStyle w:val="Lienhypertexte"/>
          </w:rPr>
          <w:t xml:space="preserve">10.4103/ijpsym.ijpsym_504_19</w:t>
        </w:r>
      </w:hyperlink>
    </w:p>
    <w:bookmarkEnd w:id="1601"/>
    <w:bookmarkStart w:id="1603" w:name="ref-Sasaki2023"/>
    <w:p>
      <w:pPr>
        <w:pStyle w:val="Bibliographie"/>
      </w:pPr>
      <w:r>
        <w:t xml:space="preserve">288.</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02">
        <w:r>
          <w:rPr>
            <w:rStyle w:val="Lienhypertexte"/>
          </w:rPr>
          <w:t xml:space="preserve">10.3389/fnhum.2023.912338</w:t>
        </w:r>
      </w:hyperlink>
    </w:p>
    <w:bookmarkEnd w:id="1603"/>
    <w:bookmarkStart w:id="1605" w:name="ref-vonelm2007"/>
    <w:p>
      <w:pPr>
        <w:pStyle w:val="Bibliographie"/>
      </w:pPr>
      <w:r>
        <w:t xml:space="preserve">289.</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04">
        <w:r>
          <w:rPr>
            <w:rStyle w:val="Lienhypertexte"/>
          </w:rPr>
          <w:t xml:space="preserve">10.7326/0003-4819-147-8-200710160-00010</w:t>
        </w:r>
      </w:hyperlink>
    </w:p>
    <w:bookmarkEnd w:id="1605"/>
    <w:bookmarkStart w:id="1607" w:name="ref-lavaan"/>
    <w:p>
      <w:pPr>
        <w:pStyle w:val="Bibliographie"/>
      </w:pPr>
      <w:r>
        <w:t xml:space="preserve">290.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06">
        <w:r>
          <w:rPr>
            <w:rStyle w:val="Lienhypertexte"/>
          </w:rPr>
          <w:t xml:space="preserve">10.18637/jss.v048.i02</w:t>
        </w:r>
      </w:hyperlink>
    </w:p>
    <w:bookmarkEnd w:id="1607"/>
    <w:bookmarkStart w:id="1609" w:name="ref-semTools"/>
    <w:p>
      <w:pPr>
        <w:pStyle w:val="Bibliographie"/>
      </w:pPr>
      <w:r>
        <w:t xml:space="preserve">291.</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08">
        <w:r>
          <w:rPr>
            <w:rStyle w:val="Lienhypertexte"/>
          </w:rPr>
          <w:t xml:space="preserve">https://CRAN.R-project.org/package=semTools.</w:t>
        </w:r>
      </w:hyperlink>
    </w:p>
    <w:bookmarkEnd w:id="1609"/>
    <w:bookmarkStart w:id="1611" w:name="ref-psych"/>
    <w:p>
      <w:pPr>
        <w:pStyle w:val="Bibliographie"/>
      </w:pPr>
      <w:r>
        <w:t xml:space="preserve">292.</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10">
        <w:r>
          <w:rPr>
            <w:rStyle w:val="Lienhypertexte"/>
          </w:rPr>
          <w:t xml:space="preserve">https://CRAN.R-project.org/package=psych.</w:t>
        </w:r>
      </w:hyperlink>
    </w:p>
    <w:bookmarkEnd w:id="1611"/>
    <w:bookmarkStart w:id="1613" w:name="ref-findley2021"/>
    <w:p>
      <w:pPr>
        <w:pStyle w:val="Bibliographie"/>
      </w:pPr>
      <w:r>
        <w:t xml:space="preserve">293.</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12">
        <w:r>
          <w:rPr>
            <w:rStyle w:val="Lienhypertexte"/>
          </w:rPr>
          <w:t xml:space="preserve">10.1146/annurev-polisci-041719-102556</w:t>
        </w:r>
      </w:hyperlink>
    </w:p>
    <w:bookmarkEnd w:id="1613"/>
    <w:bookmarkStart w:id="1615" w:name="ref-scott1955"/>
    <w:p>
      <w:pPr>
        <w:pStyle w:val="Bibliographie"/>
      </w:pPr>
      <w:r>
        <w:t xml:space="preserve">294.</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14">
        <w:r>
          <w:rPr>
            <w:rStyle w:val="Lienhypertexte"/>
          </w:rPr>
          <w:t xml:space="preserve">10.1086/266577</w:t>
        </w:r>
      </w:hyperlink>
    </w:p>
    <w:bookmarkEnd w:id="1615"/>
    <w:bookmarkStart w:id="1617" w:name="ref-cohen1960"/>
    <w:p>
      <w:pPr>
        <w:pStyle w:val="Bibliographie"/>
      </w:pPr>
      <w:r>
        <w:t xml:space="preserve">295.</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16">
        <w:r>
          <w:rPr>
            <w:rStyle w:val="Lienhypertexte"/>
          </w:rPr>
          <w:t xml:space="preserve">10.1177/001316446002000104</w:t>
        </w:r>
      </w:hyperlink>
    </w:p>
    <w:bookmarkEnd w:id="1617"/>
    <w:bookmarkStart w:id="1619" w:name="ref-i.mathe1901"/>
    <w:p>
      <w:pPr>
        <w:pStyle w:val="Bibliographie"/>
      </w:pPr>
      <w:r>
        <w:t xml:space="preserve">296.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18">
        <w:r>
          <w:rPr>
            <w:rStyle w:val="Lienhypertexte"/>
          </w:rPr>
          <w:t xml:space="preserve">10.1098/rsta.1900.0022</w:t>
        </w:r>
      </w:hyperlink>
    </w:p>
    <w:bookmarkEnd w:id="1619"/>
    <w:bookmarkStart w:id="1621" w:name="ref-banerjee1999"/>
    <w:p>
      <w:pPr>
        <w:pStyle w:val="Bibliographie"/>
      </w:pPr>
      <w:r>
        <w:t xml:space="preserve">297.</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20">
        <w:r>
          <w:rPr>
            <w:rStyle w:val="Lienhypertexte"/>
          </w:rPr>
          <w:t xml:space="preserve">10.2307/3315487</w:t>
        </w:r>
      </w:hyperlink>
    </w:p>
    <w:bookmarkEnd w:id="1621"/>
    <w:bookmarkStart w:id="1623" w:name="ref-BlandAltmanLeh"/>
    <w:p>
      <w:pPr>
        <w:pStyle w:val="Bibliographie"/>
      </w:pPr>
      <w:r>
        <w:t xml:space="preserve">298.</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22">
        <w:r>
          <w:rPr>
            <w:rStyle w:val="Lienhypertexte"/>
          </w:rPr>
          <w:t xml:space="preserve">https://CRAN.R-project.org/package=BlandAltmanLeh.</w:t>
        </w:r>
      </w:hyperlink>
    </w:p>
    <w:bookmarkEnd w:id="1623"/>
    <w:bookmarkStart w:id="1625" w:name="ref-gagnier2021"/>
    <w:p>
      <w:pPr>
        <w:pStyle w:val="Bibliographie"/>
      </w:pPr>
      <w:r>
        <w:t xml:space="preserve">299.</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24">
        <w:r>
          <w:rPr>
            <w:rStyle w:val="Lienhypertexte"/>
          </w:rPr>
          <w:t xml:space="preserve">10.1007/s11136-021-02822-4</w:t>
        </w:r>
      </w:hyperlink>
    </w:p>
    <w:bookmarkEnd w:id="1625"/>
    <w:bookmarkStart w:id="1627" w:name="ref-streiner2014"/>
    <w:p>
      <w:pPr>
        <w:pStyle w:val="Bibliographie"/>
      </w:pPr>
      <w:r>
        <w:t xml:space="preserve">300.</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26">
        <w:r>
          <w:rPr>
            <w:rStyle w:val="Lienhypertexte"/>
          </w:rPr>
          <w:t xml:space="preserve">10.1111/jan.12402</w:t>
        </w:r>
      </w:hyperlink>
    </w:p>
    <w:bookmarkEnd w:id="1627"/>
    <w:bookmarkStart w:id="1629" w:name="ref-kottner2011"/>
    <w:p>
      <w:pPr>
        <w:pStyle w:val="Bibliographie"/>
      </w:pPr>
      <w:r>
        <w:t xml:space="preserve">301.</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28">
        <w:r>
          <w:rPr>
            <w:rStyle w:val="Lienhypertexte"/>
          </w:rPr>
          <w:t xml:space="preserve">10.1016/j.jclinepi.2010.03.002</w:t>
        </w:r>
      </w:hyperlink>
    </w:p>
    <w:bookmarkEnd w:id="1629"/>
    <w:bookmarkStart w:id="1631" w:name="ref-steckelberg2004"/>
    <w:p>
      <w:pPr>
        <w:pStyle w:val="Bibliographie"/>
      </w:pPr>
      <w:r>
        <w:t xml:space="preserve">302.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30">
        <w:r>
          <w:rPr>
            <w:rStyle w:val="Lienhypertexte"/>
          </w:rPr>
          <w:t xml:space="preserve">10.1186/1472-6920-4-13</w:t>
        </w:r>
      </w:hyperlink>
    </w:p>
    <w:bookmarkEnd w:id="1631"/>
    <w:bookmarkStart w:id="1633" w:name="ref-greenhalgh1997b"/>
    <w:p>
      <w:pPr>
        <w:pStyle w:val="Bibliographie"/>
      </w:pPr>
      <w:r>
        <w:t xml:space="preserve">303.</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32">
        <w:r>
          <w:rPr>
            <w:rStyle w:val="Lienhypertexte"/>
          </w:rPr>
          <w:t xml:space="preserve">10.1136/bmj.315.7107.540</w:t>
        </w:r>
      </w:hyperlink>
    </w:p>
    <w:bookmarkEnd w:id="1633"/>
    <w:bookmarkStart w:id="1635" w:name="ref-riskyr"/>
    <w:p>
      <w:pPr>
        <w:pStyle w:val="Bibliographie"/>
      </w:pPr>
      <w:r>
        <w:t xml:space="preserve">304.</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34">
        <w:r>
          <w:rPr>
            <w:rStyle w:val="Lienhypertexte"/>
          </w:rPr>
          <w:t xml:space="preserve">https://CRAN.R-project.org/package=riskyr.</w:t>
        </w:r>
      </w:hyperlink>
    </w:p>
    <w:bookmarkEnd w:id="1635"/>
    <w:bookmarkStart w:id="1637" w:name="ref-Glas2003"/>
    <w:p>
      <w:pPr>
        <w:pStyle w:val="Bibliographie"/>
      </w:pPr>
      <w:r>
        <w:t xml:space="preserve">305.</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36">
        <w:r>
          <w:rPr>
            <w:rStyle w:val="Lienhypertexte"/>
          </w:rPr>
          <w:t xml:space="preserve">10.1016/s0895-4356(03)00177-x</w:t>
        </w:r>
      </w:hyperlink>
    </w:p>
    <w:bookmarkEnd w:id="1637"/>
    <w:bookmarkStart w:id="1639" w:name="ref-caret"/>
    <w:p>
      <w:pPr>
        <w:pStyle w:val="Bibliographie"/>
      </w:pPr>
      <w:r>
        <w:t xml:space="preserve">306.</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38">
        <w:r>
          <w:rPr>
            <w:rStyle w:val="Lienhypertexte"/>
          </w:rPr>
          <w:t xml:space="preserve">10.18637/jss.v028.i05</w:t>
        </w:r>
      </w:hyperlink>
    </w:p>
    <w:bookmarkEnd w:id="1639"/>
    <w:bookmarkStart w:id="1641" w:name="ref-phillips2010"/>
    <w:p>
      <w:pPr>
        <w:pStyle w:val="Bibliographie"/>
      </w:pPr>
      <w:r>
        <w:t xml:space="preserve">307.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40">
        <w:r>
          <w:rPr>
            <w:rStyle w:val="Lienhypertexte"/>
          </w:rPr>
          <w:t xml:space="preserve">10.1002/jrsm.26</w:t>
        </w:r>
      </w:hyperlink>
    </w:p>
    <w:bookmarkEnd w:id="1641"/>
    <w:bookmarkStart w:id="1643" w:name="ref-mada"/>
    <w:p>
      <w:pPr>
        <w:pStyle w:val="Bibliographie"/>
      </w:pPr>
      <w:r>
        <w:t xml:space="preserve">308.</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42">
        <w:r>
          <w:rPr>
            <w:rStyle w:val="Lienhypertexte"/>
          </w:rPr>
          <w:t xml:space="preserve">https://CRAN.R-project.org/package=mada.</w:t>
        </w:r>
      </w:hyperlink>
    </w:p>
    <w:bookmarkEnd w:id="1643"/>
    <w:bookmarkStart w:id="1645" w:name="ref-de2022"/>
    <w:p>
      <w:pPr>
        <w:pStyle w:val="Bibliographie"/>
      </w:pPr>
      <w:r>
        <w:t xml:space="preserve">309.</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44">
        <w:r>
          <w:rPr>
            <w:rStyle w:val="Lienhypertexte"/>
          </w:rPr>
          <w:t xml:space="preserve">10.1016/s2589-7500(22)00188-1</w:t>
        </w:r>
      </w:hyperlink>
    </w:p>
    <w:bookmarkEnd w:id="1645"/>
    <w:bookmarkStart w:id="1646" w:name="ref-pROC"/>
    <w:p>
      <w:pPr>
        <w:pStyle w:val="Bibliographie"/>
      </w:pPr>
      <w:r>
        <w:t xml:space="preserve">310.</w:t>
      </w:r>
      <w:r>
        <w:t xml:space="preserve"> </w:t>
      </w:r>
      <w:r>
        <w:t xml:space="preserve">	</w:t>
      </w:r>
      <w:r>
        <w:t xml:space="preserve">Robin X, Turck N, Hainard A, et al. pROC: An open-source package for r and s+ to analyze and compare ROC curves. 2011;12:77.</w:t>
      </w:r>
    </w:p>
    <w:bookmarkEnd w:id="1646"/>
    <w:bookmarkStart w:id="1648" w:name="ref-ferreira2021"/>
    <w:p>
      <w:pPr>
        <w:pStyle w:val="Bibliographie"/>
      </w:pPr>
      <w:r>
        <w:t xml:space="preserve">311.</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47">
        <w:r>
          <w:rPr>
            <w:rStyle w:val="Lienhypertexte"/>
          </w:rPr>
          <w:t xml:space="preserve">10.1007/s00180-021-01080-9</w:t>
        </w:r>
      </w:hyperlink>
    </w:p>
    <w:bookmarkEnd w:id="1648"/>
    <w:bookmarkStart w:id="1650" w:name="ref-bossuyt2015"/>
    <w:p>
      <w:pPr>
        <w:pStyle w:val="Bibliographie"/>
      </w:pPr>
      <w:r>
        <w:t xml:space="preserve">312.</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49">
        <w:r>
          <w:rPr>
            <w:rStyle w:val="Lienhypertexte"/>
          </w:rPr>
          <w:t xml:space="preserve">10.1136/bmj.h5527</w:t>
        </w:r>
      </w:hyperlink>
    </w:p>
    <w:bookmarkEnd w:id="1650"/>
    <w:bookmarkStart w:id="1652" w:name="ref-reeves2004"/>
    <w:p>
      <w:pPr>
        <w:pStyle w:val="Bibliographie"/>
      </w:pPr>
      <w:r>
        <w:t xml:space="preserve">313.</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51">
        <w:r>
          <w:rPr>
            <w:rStyle w:val="Lienhypertexte"/>
          </w:rPr>
          <w:t xml:space="preserve">10.1159/000080576</w:t>
        </w:r>
      </w:hyperlink>
    </w:p>
    <w:bookmarkEnd w:id="1652"/>
    <w:bookmarkStart w:id="1654" w:name="ref-bland2011"/>
    <w:p>
      <w:pPr>
        <w:pStyle w:val="Bibliographie"/>
      </w:pPr>
      <w:r>
        <w:t xml:space="preserve">314.</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53">
        <w:r>
          <w:rPr>
            <w:rStyle w:val="Lienhypertexte"/>
          </w:rPr>
          <w:t xml:space="preserve">10.1136/bmj.d561</w:t>
        </w:r>
      </w:hyperlink>
    </w:p>
    <w:bookmarkEnd w:id="1654"/>
    <w:bookmarkStart w:id="1656" w:name="ref-Bruce2022"/>
    <w:p>
      <w:pPr>
        <w:pStyle w:val="Bibliographie"/>
      </w:pPr>
      <w:r>
        <w:t xml:space="preserve">315.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55">
        <w:r>
          <w:rPr>
            <w:rStyle w:val="Lienhypertexte"/>
          </w:rPr>
          <w:t xml:space="preserve">10.1186/s12874-022-01786-4</w:t>
        </w:r>
      </w:hyperlink>
    </w:p>
    <w:bookmarkEnd w:id="1656"/>
    <w:bookmarkStart w:id="1658" w:name="ref-Vickers2001a"/>
    <w:p>
      <w:pPr>
        <w:pStyle w:val="Bibliographie"/>
      </w:pPr>
      <w:r>
        <w:t xml:space="preserve">316.</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57">
        <w:r>
          <w:rPr>
            <w:rStyle w:val="Lienhypertexte"/>
          </w:rPr>
          <w:t xml:space="preserve">10.1136/bmj.323.7321.1123</w:t>
        </w:r>
      </w:hyperlink>
    </w:p>
    <w:bookmarkEnd w:id="1658"/>
    <w:bookmarkStart w:id="1660" w:name="ref-OConnell2017"/>
    <w:p>
      <w:pPr>
        <w:pStyle w:val="Bibliographie"/>
      </w:pPr>
      <w:r>
        <w:t xml:space="preserve">317.</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59">
        <w:r>
          <w:rPr>
            <w:rStyle w:val="Lienhypertexte"/>
          </w:rPr>
          <w:t xml:space="preserve">10.4172/2155-6180.1000334</w:t>
        </w:r>
      </w:hyperlink>
    </w:p>
    <w:bookmarkEnd w:id="1660"/>
    <w:bookmarkStart w:id="1662" w:name="ref-laird1983"/>
    <w:p>
      <w:pPr>
        <w:pStyle w:val="Bibliographie"/>
      </w:pPr>
      <w:r>
        <w:t xml:space="preserve">318.</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61">
        <w:r>
          <w:rPr>
            <w:rStyle w:val="Lienhypertexte"/>
          </w:rPr>
          <w:t xml:space="preserve">10.1080/00031305.1983.10483133</w:t>
        </w:r>
      </w:hyperlink>
    </w:p>
    <w:bookmarkEnd w:id="1662"/>
    <w:bookmarkStart w:id="1664" w:name="ref-Cnaan1997"/>
    <w:p>
      <w:pPr>
        <w:pStyle w:val="Bibliographie"/>
      </w:pPr>
      <w:r>
        <w:t xml:space="preserve">319.</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63">
        <w:r>
          <w:rPr>
            <w:rStyle w:val="Lienhypertexte"/>
          </w:rPr>
          <w:t xml:space="preserve">10.1002/(sici)1097-0258(19971030)16:20&lt;2349::aid-sim667&gt;3.0.co;2-e</w:t>
        </w:r>
      </w:hyperlink>
    </w:p>
    <w:bookmarkEnd w:id="1664"/>
    <w:bookmarkStart w:id="1666" w:name="ref-mallinckrodt2008"/>
    <w:p>
      <w:pPr>
        <w:pStyle w:val="Bibliographie"/>
      </w:pPr>
      <w:r>
        <w:t xml:space="preserve">320.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65">
        <w:r>
          <w:rPr>
            <w:rStyle w:val="Lienhypertexte"/>
          </w:rPr>
          <w:t xml:space="preserve">10.1177/009286150804200402</w:t>
        </w:r>
      </w:hyperlink>
    </w:p>
    <w:bookmarkEnd w:id="1666"/>
    <w:bookmarkStart w:id="1668" w:name="ref-Assmann2000"/>
    <w:p>
      <w:pPr>
        <w:pStyle w:val="Bibliographie"/>
      </w:pPr>
      <w:r>
        <w:t xml:space="preserve">321.</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67">
        <w:r>
          <w:rPr>
            <w:rStyle w:val="Lienhypertexte"/>
          </w:rPr>
          <w:t xml:space="preserve">10.1016/s0140-6736(00)02039-0</w:t>
        </w:r>
      </w:hyperlink>
    </w:p>
    <w:bookmarkEnd w:id="1668"/>
    <w:bookmarkStart w:id="1670" w:name="ref-Stang2018"/>
    <w:p>
      <w:pPr>
        <w:pStyle w:val="Bibliographie"/>
      </w:pPr>
      <w:r>
        <w:t xml:space="preserve">322.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69">
        <w:r>
          <w:rPr>
            <w:rStyle w:val="Lienhypertexte"/>
          </w:rPr>
          <w:t xml:space="preserve">10.2147/clep.s161508</w:t>
        </w:r>
      </w:hyperlink>
    </w:p>
    <w:bookmarkEnd w:id="1670"/>
    <w:bookmarkStart w:id="1672" w:name="ref-Bolzern2019"/>
    <w:p>
      <w:pPr>
        <w:pStyle w:val="Bibliographie"/>
      </w:pPr>
      <w:r>
        <w:t xml:space="preserve">323.</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71">
        <w:r>
          <w:rPr>
            <w:rStyle w:val="Lienhypertexte"/>
          </w:rPr>
          <w:t xml:space="preserve">10.1186/s12874-019-0750-8</w:t>
        </w:r>
      </w:hyperlink>
    </w:p>
    <w:bookmarkEnd w:id="1672"/>
    <w:bookmarkStart w:id="1674" w:name="ref-roberts1999"/>
    <w:p>
      <w:pPr>
        <w:pStyle w:val="Bibliographie"/>
      </w:pPr>
      <w:r>
        <w:t xml:space="preserve">324.</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73">
        <w:r>
          <w:rPr>
            <w:rStyle w:val="Lienhypertexte"/>
          </w:rPr>
          <w:t xml:space="preserve">10.1136/bmj.319.7203.185</w:t>
        </w:r>
      </w:hyperlink>
    </w:p>
    <w:bookmarkEnd w:id="1674"/>
    <w:bookmarkStart w:id="1676" w:name="ref-gruijters2020"/>
    <w:p>
      <w:pPr>
        <w:pStyle w:val="Bibliographie"/>
      </w:pPr>
      <w:r>
        <w:t xml:space="preserve">325.</w:t>
      </w:r>
      <w:r>
        <w:t xml:space="preserve"> </w:t>
      </w:r>
      <w:r>
        <w:t xml:space="preserve">	</w:t>
      </w:r>
      <w:r>
        <w:t xml:space="preserve">Gruijters SLK. Baseline comparisons and covariate fishing: Bad statistical habits we should have broken yesterday. July 2020.</w:t>
      </w:r>
      <w:r>
        <w:t xml:space="preserve"> </w:t>
      </w:r>
      <w:hyperlink r:id="rId1675">
        <w:r>
          <w:rPr>
            <w:rStyle w:val="Lienhypertexte"/>
          </w:rPr>
          <w:t xml:space="preserve">http://dx.doi.org/10.31234/osf.io/qftwg.</w:t>
        </w:r>
      </w:hyperlink>
    </w:p>
    <w:bookmarkEnd w:id="1676"/>
    <w:bookmarkStart w:id="1678" w:name="ref-vickers2001b"/>
    <w:p>
      <w:pPr>
        <w:pStyle w:val="Bibliographie"/>
      </w:pPr>
      <w:r>
        <w:t xml:space="preserve">326.</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77">
        <w:r>
          <w:rPr>
            <w:rStyle w:val="Lienhypertexte"/>
          </w:rPr>
          <w:t xml:space="preserve">10.1186/1471-2288-1-6</w:t>
        </w:r>
      </w:hyperlink>
    </w:p>
    <w:bookmarkEnd w:id="1678"/>
    <w:bookmarkStart w:id="1680" w:name="ref-Brookes2004"/>
    <w:p>
      <w:pPr>
        <w:pStyle w:val="Bibliographie"/>
      </w:pPr>
      <w:r>
        <w:t xml:space="preserve">327.</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79">
        <w:r>
          <w:rPr>
            <w:rStyle w:val="Lienhypertexte"/>
          </w:rPr>
          <w:t xml:space="preserve">10.1016/j.jclinepi.2003.08.009</w:t>
        </w:r>
      </w:hyperlink>
    </w:p>
    <w:bookmarkEnd w:id="1680"/>
    <w:bookmarkStart w:id="1682" w:name="ref-Matthews1996"/>
    <w:p>
      <w:pPr>
        <w:pStyle w:val="Bibliographie"/>
      </w:pPr>
      <w:r>
        <w:t xml:space="preserve">328.</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81">
        <w:r>
          <w:rPr>
            <w:rStyle w:val="Lienhypertexte"/>
          </w:rPr>
          <w:t xml:space="preserve">10.1136/bmj.313.7060.808</w:t>
        </w:r>
      </w:hyperlink>
    </w:p>
    <w:bookmarkEnd w:id="1682"/>
    <w:bookmarkStart w:id="1684" w:name="ref-Altman2003"/>
    <w:p>
      <w:pPr>
        <w:pStyle w:val="Bibliographie"/>
      </w:pPr>
      <w:r>
        <w:t xml:space="preserve">329.</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83">
        <w:r>
          <w:rPr>
            <w:rStyle w:val="Lienhypertexte"/>
          </w:rPr>
          <w:t xml:space="preserve">10.1136/bmj.326.7382.219</w:t>
        </w:r>
      </w:hyperlink>
    </w:p>
    <w:bookmarkEnd w:id="1684"/>
    <w:bookmarkStart w:id="1686" w:name="ref-Hauck1998"/>
    <w:p>
      <w:pPr>
        <w:pStyle w:val="Bibliographie"/>
      </w:pPr>
      <w:r>
        <w:t xml:space="preserve">330.</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85">
        <w:r>
          <w:rPr>
            <w:rStyle w:val="Lienhypertexte"/>
          </w:rPr>
          <w:t xml:space="preserve">10.1016/s0197-2456(97)00147-5</w:t>
        </w:r>
      </w:hyperlink>
    </w:p>
    <w:bookmarkEnd w:id="1686"/>
    <w:bookmarkStart w:id="1688" w:name="ref-Kahan2014"/>
    <w:p>
      <w:pPr>
        <w:pStyle w:val="Bibliographie"/>
      </w:pPr>
      <w:r>
        <w:t xml:space="preserve">331.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87">
        <w:r>
          <w:rPr>
            <w:rStyle w:val="Lienhypertexte"/>
          </w:rPr>
          <w:t xml:space="preserve">10.1186/1745-6215-15-139</w:t>
        </w:r>
      </w:hyperlink>
    </w:p>
    <w:bookmarkEnd w:id="1688"/>
    <w:bookmarkStart w:id="1690" w:name="ref-Cao2022"/>
    <w:p>
      <w:pPr>
        <w:pStyle w:val="Bibliographie"/>
      </w:pPr>
      <w:r>
        <w:t xml:space="preserve">332.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89">
        <w:r>
          <w:rPr>
            <w:rStyle w:val="Lienhypertexte"/>
          </w:rPr>
          <w:t xml:space="preserve">10.1002/sim.9592</w:t>
        </w:r>
      </w:hyperlink>
    </w:p>
    <w:bookmarkEnd w:id="1690"/>
    <w:bookmarkStart w:id="1692" w:name="ref-schulz2010"/>
    <w:p>
      <w:pPr>
        <w:pStyle w:val="Bibliographie"/>
      </w:pPr>
      <w:r>
        <w:t xml:space="preserve">333.</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91">
        <w:r>
          <w:rPr>
            <w:rStyle w:val="Lienhypertexte"/>
          </w:rPr>
          <w:t xml:space="preserve">10.7326/0003-4819-152-11-201006010-00232</w:t>
        </w:r>
      </w:hyperlink>
    </w:p>
    <w:bookmarkEnd w:id="1692"/>
    <w:bookmarkStart w:id="1694" w:name="ref-consort"/>
    <w:p>
      <w:pPr>
        <w:pStyle w:val="Bibliographie"/>
      </w:pPr>
      <w:r>
        <w:t xml:space="preserve">334.</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93">
        <w:r>
          <w:rPr>
            <w:rStyle w:val="Lienhypertexte"/>
          </w:rPr>
          <w:t xml:space="preserve">https://CRAN.R-project.org/package=consort.</w:t>
        </w:r>
      </w:hyperlink>
    </w:p>
    <w:bookmarkEnd w:id="1694"/>
    <w:bookmarkStart w:id="1695" w:name="ref-metagear"/>
    <w:p>
      <w:pPr>
        <w:pStyle w:val="Bibliographie"/>
      </w:pPr>
      <w:r>
        <w:t xml:space="preserve">335.</w:t>
      </w:r>
      <w:r>
        <w:t xml:space="preserve"> </w:t>
      </w:r>
      <w:r>
        <w:t xml:space="preserve">	</w:t>
      </w:r>
      <w:r>
        <w:t xml:space="preserve">Lajeunesse MJ. Facilitating systematic reviews, data extraction, and meta-analysis with the metagear package for r. 2016;7:323-330.</w:t>
      </w:r>
    </w:p>
    <w:bookmarkEnd w:id="1695"/>
    <w:bookmarkStart w:id="1697" w:name="ref-Moher2015"/>
    <w:p>
      <w:pPr>
        <w:pStyle w:val="Bibliographie"/>
      </w:pPr>
      <w:r>
        <w:t xml:space="preserve">336.</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96">
        <w:r>
          <w:rPr>
            <w:rStyle w:val="Lienhypertexte"/>
          </w:rPr>
          <w:t xml:space="preserve">10.1186/2046-4053-4-1</w:t>
        </w:r>
      </w:hyperlink>
    </w:p>
    <w:bookmarkEnd w:id="1697"/>
    <w:bookmarkStart w:id="1699" w:name="ref-PRISMA2020"/>
    <w:p>
      <w:pPr>
        <w:pStyle w:val="Bibliographie"/>
      </w:pPr>
      <w:r>
        <w:t xml:space="preserve">337.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98">
        <w:r>
          <w:rPr>
            <w:rStyle w:val="Lienhypertexte"/>
          </w:rPr>
          <w:t xml:space="preserve">10.1002/cl2.1230</w:t>
        </w:r>
      </w:hyperlink>
    </w:p>
    <w:bookmarkEnd w:id="1699"/>
    <w:bookmarkStart w:id="1701" w:name="ref-Borenstein2022"/>
    <w:p>
      <w:pPr>
        <w:pStyle w:val="Bibliographie"/>
      </w:pPr>
      <w:r>
        <w:t xml:space="preserve">338.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00">
        <w:r>
          <w:rPr>
            <w:rStyle w:val="Lienhypertexte"/>
          </w:rPr>
          <w:t xml:space="preserve">10.1016/j.jclinepi.2022.10.003</w:t>
        </w:r>
      </w:hyperlink>
    </w:p>
    <w:bookmarkEnd w:id="1701"/>
    <w:bookmarkStart w:id="1703" w:name="ref-Rücker2008"/>
    <w:p>
      <w:pPr>
        <w:pStyle w:val="Bibliographie"/>
      </w:pPr>
      <w:r>
        <w:t xml:space="preserve">339.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02">
        <w:r>
          <w:rPr>
            <w:rStyle w:val="Lienhypertexte"/>
          </w:rPr>
          <w:t xml:space="preserve">10.1186/1471-2288-8-79</w:t>
        </w:r>
      </w:hyperlink>
    </w:p>
    <w:bookmarkEnd w:id="1703"/>
    <w:bookmarkStart w:id="1705" w:name="ref-degrooth2023"/>
    <w:p>
      <w:pPr>
        <w:pStyle w:val="Bibliographie"/>
      </w:pPr>
      <w:r>
        <w:t xml:space="preserve">340.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04">
        <w:r>
          <w:rPr>
            <w:rStyle w:val="Lienhypertexte"/>
          </w:rPr>
          <w:t xml:space="preserve">10.1007/s00134-023-07163-z</w:t>
        </w:r>
      </w:hyperlink>
    </w:p>
    <w:bookmarkEnd w:id="1705"/>
    <w:bookmarkStart w:id="1707" w:name="ref-page2021"/>
    <w:p>
      <w:pPr>
        <w:pStyle w:val="Bibliographie"/>
      </w:pPr>
      <w:r>
        <w:t xml:space="preserve">341.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06">
        <w:r>
          <w:rPr>
            <w:rStyle w:val="Lienhypertexte"/>
          </w:rPr>
          <w:t xml:space="preserve">10.1371/journal.pmed.1003583</w:t>
        </w:r>
      </w:hyperlink>
    </w:p>
    <w:bookmarkEnd w:id="1707"/>
    <w:bookmarkStart w:id="1709" w:name="ref-simstudy"/>
    <w:p>
      <w:pPr>
        <w:pStyle w:val="Bibliographie"/>
      </w:pPr>
      <w:r>
        <w:t xml:space="preserve">342.</w:t>
      </w:r>
      <w:r>
        <w:t xml:space="preserve"> </w:t>
      </w:r>
      <w:r>
        <w:t xml:space="preserve">	</w:t>
      </w:r>
      <w:r>
        <w:t xml:space="preserve">Goldfeld K, Wujciak-Jens J. Simstudy: Illuminating research methods through data generation. 2020;5:2763. doi:</w:t>
      </w:r>
      <w:hyperlink r:id="rId1708">
        <w:r>
          <w:rPr>
            <w:rStyle w:val="Lienhypertexte"/>
          </w:rPr>
          <w:t xml:space="preserve">10.21105/joss.02763</w:t>
        </w:r>
      </w:hyperlink>
    </w:p>
    <w:bookmarkEnd w:id="1709"/>
    <w:bookmarkStart w:id="1711" w:name="ref-faux"/>
    <w:p>
      <w:pPr>
        <w:pStyle w:val="Bibliographie"/>
      </w:pPr>
      <w:r>
        <w:t xml:space="preserve">343.</w:t>
      </w:r>
      <w:r>
        <w:t xml:space="preserve"> </w:t>
      </w:r>
      <w:r>
        <w:t xml:space="preserve">	</w:t>
      </w:r>
      <w:r>
        <w:t xml:space="preserve">DeBruine L.</w:t>
      </w:r>
      <w:r>
        <w:t xml:space="preserve"> </w:t>
      </w:r>
      <w:r>
        <w:rPr>
          <w:i/>
          <w:iCs/>
        </w:rPr>
        <w:t xml:space="preserve">Faux: Simulation for Factorial Designs</w:t>
      </w:r>
      <w:r>
        <w:t xml:space="preserve">.; 2023. doi:</w:t>
      </w:r>
      <w:hyperlink r:id="rId1710">
        <w:r>
          <w:rPr>
            <w:rStyle w:val="Lienhypertexte"/>
          </w:rPr>
          <w:t xml:space="preserve">10.5281/zenodo.2669586</w:t>
        </w:r>
      </w:hyperlink>
    </w:p>
    <w:bookmarkEnd w:id="1711"/>
    <w:bookmarkStart w:id="1713" w:name="ref-cheng2016"/>
    <w:p>
      <w:pPr>
        <w:pStyle w:val="Bibliographie"/>
      </w:pPr>
      <w:r>
        <w:t xml:space="preserve">344.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12">
        <w:r>
          <w:rPr>
            <w:rStyle w:val="Lienhypertexte"/>
          </w:rPr>
          <w:t xml:space="preserve">10.1097/sih.0000000000000150</w:t>
        </w:r>
      </w:hyperlink>
    </w:p>
    <w:bookmarkEnd w:id="1713"/>
    <w:bookmarkStart w:id="1715" w:name="ref-Gamble2017"/>
    <w:p>
      <w:pPr>
        <w:pStyle w:val="Bibliographie"/>
      </w:pPr>
      <w:r>
        <w:t xml:space="preserve">345.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14">
        <w:r>
          <w:rPr>
            <w:rStyle w:val="Lienhypertexte"/>
          </w:rPr>
          <w:t xml:space="preserve">10.1001/jama.2017.18556</w:t>
        </w:r>
      </w:hyperlink>
    </w:p>
    <w:bookmarkEnd w:id="1715"/>
    <w:bookmarkStart w:id="1717" w:name="ref-report"/>
    <w:p>
      <w:pPr>
        <w:pStyle w:val="Bibliographie"/>
      </w:pPr>
      <w:r>
        <w:t xml:space="preserve">346.</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16">
        <w:r>
          <w:rPr>
            <w:rStyle w:val="Lienhypertexte"/>
          </w:rPr>
          <w:t xml:space="preserve">https://easystats.github.io/report/.</w:t>
        </w:r>
      </w:hyperlink>
    </w:p>
    <w:bookmarkEnd w:id="1717"/>
    <w:bookmarkStart w:id="1719" w:name="ref-Wallisch2022"/>
    <w:p>
      <w:pPr>
        <w:pStyle w:val="Bibliographie"/>
      </w:pPr>
      <w:r>
        <w:t xml:space="preserve">347.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18">
        <w:r>
          <w:rPr>
            <w:rStyle w:val="Lienhypertexte"/>
          </w:rPr>
          <w:t xml:space="preserve">10.1371/journal.pone.0262918</w:t>
        </w:r>
      </w:hyperlink>
    </w:p>
    <w:bookmarkEnd w:id="1719"/>
    <w:bookmarkStart w:id="1721" w:name="ref-Lynggaard2022"/>
    <w:p>
      <w:pPr>
        <w:pStyle w:val="Bibliographie"/>
      </w:pPr>
      <w:r>
        <w:t xml:space="preserve">348.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20">
        <w:r>
          <w:rPr>
            <w:rStyle w:val="Lienhypertexte"/>
          </w:rPr>
          <w:t xml:space="preserve">10.1186/s13063-022-06515-2</w:t>
        </w:r>
      </w:hyperlink>
    </w:p>
    <w:bookmarkEnd w:id="1721"/>
    <w:bookmarkStart w:id="1723" w:name="ref-Althouse2021"/>
    <w:p>
      <w:pPr>
        <w:pStyle w:val="Bibliographie"/>
      </w:pPr>
      <w:r>
        <w:t xml:space="preserve">349.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22">
        <w:r>
          <w:rPr>
            <w:rStyle w:val="Lienhypertexte"/>
          </w:rPr>
          <w:t xml:space="preserve">10.1161/circulationaha.121.055393</w:t>
        </w:r>
      </w:hyperlink>
    </w:p>
    <w:bookmarkEnd w:id="1723"/>
    <w:bookmarkStart w:id="1725" w:name="ref-Lee2021a"/>
    <w:p>
      <w:pPr>
        <w:pStyle w:val="Bibliographie"/>
      </w:pPr>
      <w:r>
        <w:t xml:space="preserve">350.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24">
        <w:r>
          <w:rPr>
            <w:rStyle w:val="Lienhypertexte"/>
          </w:rPr>
          <w:t xml:space="preserve">10.1016/j.jclinepi.2021.01.008</w:t>
        </w:r>
      </w:hyperlink>
    </w:p>
    <w:bookmarkEnd w:id="1725"/>
    <w:bookmarkStart w:id="1727" w:name="ref-Vickers2020"/>
    <w:p>
      <w:pPr>
        <w:pStyle w:val="Bibliographie"/>
      </w:pPr>
      <w:r>
        <w:t xml:space="preserve">351.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26">
        <w:r>
          <w:rPr>
            <w:rStyle w:val="Lienhypertexte"/>
          </w:rPr>
          <w:t xml:space="preserve">10.1016/j.urology.2020.05.002</w:t>
        </w:r>
      </w:hyperlink>
    </w:p>
    <w:bookmarkEnd w:id="1727"/>
    <w:bookmarkStart w:id="1729" w:name="ref-assel2019"/>
    <w:p>
      <w:pPr>
        <w:pStyle w:val="Bibliographie"/>
      </w:pPr>
      <w:r>
        <w:t xml:space="preserve">352.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28">
        <w:r>
          <w:rPr>
            <w:rStyle w:val="Lienhypertexte"/>
          </w:rPr>
          <w:t xml:space="preserve">10.1097/ju.0000000000000001</w:t>
        </w:r>
      </w:hyperlink>
    </w:p>
    <w:bookmarkEnd w:id="1729"/>
    <w:bookmarkStart w:id="1731" w:name="ref-Lang2015"/>
    <w:p>
      <w:pPr>
        <w:pStyle w:val="Bibliographie"/>
      </w:pPr>
      <w:r>
        <w:t xml:space="preserve">353.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30">
        <w:r>
          <w:rPr>
            <w:rStyle w:val="Lienhypertexte"/>
          </w:rPr>
          <w:t xml:space="preserve">10.1016/j.ijnurstu.2014.09.006</w:t>
        </w:r>
      </w:hyperlink>
    </w:p>
    <w:bookmarkEnd w:id="1731"/>
    <w:bookmarkStart w:id="1733" w:name="ref-Weissgerber2015"/>
    <w:p>
      <w:pPr>
        <w:pStyle w:val="Bibliographie"/>
      </w:pPr>
      <w:r>
        <w:t xml:space="preserve">354.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32">
        <w:r>
          <w:rPr>
            <w:rStyle w:val="Lienhypertexte"/>
          </w:rPr>
          <w:t xml:space="preserve">10.1371/journal.pbio.1002128</w:t>
        </w:r>
      </w:hyperlink>
    </w:p>
    <w:bookmarkEnd w:id="1733"/>
    <w:bookmarkStart w:id="1735" w:name="ref-Sauerbrei2014"/>
    <w:p>
      <w:pPr>
        <w:pStyle w:val="Bibliographie"/>
      </w:pPr>
      <w:r>
        <w:t xml:space="preserve">355.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34">
        <w:r>
          <w:rPr>
            <w:rStyle w:val="Lienhypertexte"/>
          </w:rPr>
          <w:t xml:space="preserve">10.1002/sim.6265</w:t>
        </w:r>
      </w:hyperlink>
    </w:p>
    <w:bookmarkEnd w:id="1735"/>
    <w:bookmarkStart w:id="1737" w:name="ref-groves2008"/>
    <w:p>
      <w:pPr>
        <w:pStyle w:val="Bibliographie"/>
      </w:pPr>
      <w:r>
        <w:t xml:space="preserve">356.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36">
        <w:r>
          <w:rPr>
            <w:rStyle w:val="Lienhypertexte"/>
          </w:rPr>
          <w:t xml:space="preserve">10.1136/bmj.a2201</w:t>
        </w:r>
      </w:hyperlink>
    </w:p>
    <w:bookmarkEnd w:id="1737"/>
    <w:bookmarkStart w:id="1739" w:name="ref-stratton2005"/>
    <w:p>
      <w:pPr>
        <w:pStyle w:val="Bibliographie"/>
      </w:pPr>
      <w:r>
        <w:t xml:space="preserve">357.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38">
        <w:r>
          <w:rPr>
            <w:rStyle w:val="Lienhypertexte"/>
          </w:rPr>
          <w:t xml:space="preserve">10.1111/j.1464-5491.2004.01443.x</w:t>
        </w:r>
      </w:hyperlink>
    </w:p>
    <w:bookmarkEnd w:id="1739"/>
    <w:bookmarkStart w:id="1741" w:name="ref-Mansournia2021"/>
    <w:p>
      <w:pPr>
        <w:pStyle w:val="Bibliographie"/>
      </w:pPr>
      <w:r>
        <w:t xml:space="preserve">358.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40">
        <w:r>
          <w:rPr>
            <w:rStyle w:val="Lienhypertexte"/>
          </w:rPr>
          <w:t xml:space="preserve">10.1136/bjsports-2020-103652</w:t>
        </w:r>
      </w:hyperlink>
    </w:p>
    <w:bookmarkEnd w:id="1741"/>
    <w:bookmarkStart w:id="1743" w:name="ref-Gil-Sierra2020"/>
    <w:p>
      <w:pPr>
        <w:pStyle w:val="Bibliographie"/>
      </w:pPr>
      <w:r>
        <w:t xml:space="preserve">359.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42">
        <w:r>
          <w:rPr>
            <w:rStyle w:val="Lienhypertexte"/>
          </w:rPr>
          <w:t xml:space="preserve">10.1111/jcpt.13102</w:t>
        </w:r>
      </w:hyperlink>
    </w:p>
    <w:bookmarkEnd w:id="1743"/>
    <w:bookmarkStart w:id="1745" w:name="ref-ferreira2025"/>
    <w:p>
      <w:pPr>
        <w:pStyle w:val="Bibliographie"/>
      </w:pPr>
      <w:r>
        <w:t xml:space="preserve">360.</w:t>
      </w:r>
      <w:r>
        <w:t xml:space="preserve"> </w:t>
      </w:r>
      <w:r>
        <w:t xml:space="preserve">	</w:t>
      </w:r>
      <w:r>
        <w:t xml:space="preserve">Ferreira A de S, Meziat Filho N.</w:t>
      </w:r>
      <w:r>
        <w:t xml:space="preserve"> </w:t>
      </w:r>
      <w:r>
        <w:rPr>
          <w:i/>
          <w:iCs/>
        </w:rPr>
        <w:t xml:space="preserve">RCTapp</w:t>
      </w:r>
      <w:r>
        <w:t xml:space="preserve">. Zenodo; 2025. doi:</w:t>
      </w:r>
      <w:hyperlink r:id="rId1744">
        <w:r>
          <w:rPr>
            <w:rStyle w:val="Lienhypertexte"/>
          </w:rPr>
          <w:t xml:space="preserve">10.5281/ZENODO.13848815</w:t>
        </w:r>
      </w:hyperlink>
    </w:p>
    <w:bookmarkEnd w:id="1745"/>
    <w:bookmarkStart w:id="1747" w:name="ref-lee2021b"/>
    <w:p>
      <w:pPr>
        <w:pStyle w:val="Bibliographie"/>
      </w:pPr>
      <w:r>
        <w:t xml:space="preserve">361.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46">
        <w:r>
          <w:rPr>
            <w:rStyle w:val="Lienhypertexte"/>
          </w:rPr>
          <w:t xml:space="preserve">10.1001/jama.2021.14075</w:t>
        </w:r>
      </w:hyperlink>
    </w:p>
    <w:bookmarkEnd w:id="1747"/>
    <w:bookmarkEnd w:id="1748"/>
    <w:bookmarkEnd w:id="1749"/>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70" Type="http://schemas.openxmlformats.org/officeDocument/2006/relationships/hyperlink" Target="%60r%20paste0(%22https://search.r-project.org/CRAN/refmans/%22,%20%22consort%22,%20%22/html/%22,%20%22consort_plot%22,%20%22.html%22)%60" TargetMode="External"/>
<Relationship Id="rId1675" Type="http://schemas.openxmlformats.org/officeDocument/2006/relationships/hyperlink" Target="http://dx.doi.org/10.31234/osf.io/qftwg" TargetMode="External"/>
<Relationship Id="rId45" Type="http://schemas.openxmlformats.org/officeDocument/2006/relationships/hyperlink" Target="http://lattes.cnpq.br/5432142731317894" TargetMode="External"/>
<Relationship Id="rId31" Type="http://schemas.openxmlformats.org/officeDocument/2006/relationships/hyperlink" Target="http://www.cnpq.br" TargetMode="External"/>
<Relationship Id="rId1369" Type="http://schemas.openxmlformats.org/officeDocument/2006/relationships/hyperlink" Target="http://www.jstor.org/stable/25049278" TargetMode="External"/>
<Relationship Id="rId1107" Type="http://schemas.openxmlformats.org/officeDocument/2006/relationships/hyperlink" Target="http://www.jstor.org/stable/984802" TargetMode="External"/>
<Relationship Id="rId1622" Type="http://schemas.openxmlformats.org/officeDocument/2006/relationships/hyperlink" Target="https://CRAN.R-project.org/package=BlandAltmanLeh" TargetMode="External"/>
<Relationship Id="rId1222" Type="http://schemas.openxmlformats.org/officeDocument/2006/relationships/hyperlink" Target="https://CRAN.R-project.org/package=DataEditR" TargetMode="External"/>
<Relationship Id="rId1311" Type="http://schemas.openxmlformats.org/officeDocument/2006/relationships/hyperlink" Target="https://CRAN.R-project.org/package=DataExplorer" TargetMode="External"/>
<Relationship Id="rId1218" Type="http://schemas.openxmlformats.org/officeDocument/2006/relationships/hyperlink" Target="https://CRAN.R-project.org/package=Hmisc" TargetMode="External"/>
<Relationship Id="rId1313" Type="http://schemas.openxmlformats.org/officeDocument/2006/relationships/hyperlink" Target="https://CRAN.R-project.org/package=SmartEDA" TargetMode="External"/>
<Relationship Id="rId1425" Type="http://schemas.openxmlformats.org/officeDocument/2006/relationships/hyperlink" Target="https://CRAN.R-project.org/package=WRS2" TargetMode="External"/>
<Relationship Id="rId1524" Type="http://schemas.openxmlformats.org/officeDocument/2006/relationships/hyperlink" Target="https://CRAN.R-project.org/package=anscombiser" TargetMode="External"/>
<Relationship Id="rId1693" Type="http://schemas.openxmlformats.org/officeDocument/2006/relationships/hyperlink" Target="https://CRAN.R-project.org/package=consort" TargetMode="External"/>
<Relationship Id="rId1558" Type="http://schemas.openxmlformats.org/officeDocument/2006/relationships/hyperlink" Target="https://CRAN.R-project.org/package=correctR" TargetMode="External"/>
<Relationship Id="rId1526" Type="http://schemas.openxmlformats.org/officeDocument/2006/relationships/hyperlink" Target="https://CRAN.R-project.org/package=correlation" TargetMode="External"/>
<Relationship Id="rId1228" Type="http://schemas.openxmlformats.org/officeDocument/2006/relationships/hyperlink" Target="https://CRAN.R-project.org/package=data.table" TargetMode="External"/>
<Relationship Id="rId1303" Type="http://schemas.openxmlformats.org/officeDocument/2006/relationships/hyperlink" Target="https://CRAN.R-project.org/package=digest" TargetMode="External"/>
<Relationship Id="rId1474" Type="http://schemas.openxmlformats.org/officeDocument/2006/relationships/hyperlink" Target="https://CRAN.R-project.org/package=emmeans" TargetMode="External"/>
<Relationship Id="rId1552" Type="http://schemas.openxmlformats.org/officeDocument/2006/relationships/hyperlink" Target="https://CRAN.R-project.org/package=equatiomatic" TargetMode="External"/>
<Relationship Id="rId1315" Type="http://schemas.openxmlformats.org/officeDocument/2006/relationships/hyperlink" Target="https://CRAN.R-project.org/package=esquisse" TargetMode="External"/>
<Relationship Id="rId1307" Type="http://schemas.openxmlformats.org/officeDocument/2006/relationships/hyperlink" Target="https://CRAN.R-project.org/package=explore" TargetMode="External"/>
<Relationship Id="rId1542" Type="http://schemas.openxmlformats.org/officeDocument/2006/relationships/hyperlink" Target="https://CRAN.R-project.org/package=fastDummies" TargetMode="External"/>
<Relationship Id="rId1391" Type="http://schemas.openxmlformats.org/officeDocument/2006/relationships/hyperlink" Target="https://CRAN.R-project.org/package=flextable" TargetMode="External"/>
<Relationship Id="rId1064" Type="http://schemas.openxmlformats.org/officeDocument/2006/relationships/hyperlink" Target="https://CRAN.R-project.org/package=formatR" TargetMode="External"/>
<Relationship Id="rId1566" Type="http://schemas.openxmlformats.org/officeDocument/2006/relationships/hyperlink" Target="https://CRAN.R-project.org/package=ggdag" TargetMode="External"/>
<Relationship Id="rId1419" Type="http://schemas.openxmlformats.org/officeDocument/2006/relationships/hyperlink" Target="https://CRAN.R-project.org/package=ggsci" TargetMode="External"/>
<Relationship Id="rId1373" Type="http://schemas.openxmlformats.org/officeDocument/2006/relationships/hyperlink" Target="https://CRAN.R-project.org/package=gtExtras" TargetMode="External"/>
<Relationship Id="rId1299" Type="http://schemas.openxmlformats.org/officeDocument/2006/relationships/hyperlink" Target="https://CRAN.R-project.org/package=hash" TargetMode="External"/>
<Relationship Id="rId1297" Type="http://schemas.openxmlformats.org/officeDocument/2006/relationships/hyperlink" Target="https://CRAN.R-project.org/package=ids" TargetMode="External"/>
<Relationship Id="rId1216" Type="http://schemas.openxmlformats.org/officeDocument/2006/relationships/hyperlink" Target="https://CRAN.R-project.org/package=janitor" TargetMode="External"/>
<Relationship Id="rId1050" Type="http://schemas.openxmlformats.org/officeDocument/2006/relationships/hyperlink" Target="https://CRAN.R-project.org/package=jmv" TargetMode="External"/>
<Relationship Id="rId1052" Type="http://schemas.openxmlformats.org/officeDocument/2006/relationships/hyperlink" Target="https://CRAN.R-project.org/package=jmvconnect" TargetMode="External"/>
<Relationship Id="rId1044" Type="http://schemas.openxmlformats.org/officeDocument/2006/relationships/hyperlink" Target="https://CRAN.R-project.org/package=learnr" TargetMode="External"/>
<Relationship Id="rId1195" Type="http://schemas.openxmlformats.org/officeDocument/2006/relationships/hyperlink" Target="https://CRAN.R-project.org/package=likert" TargetMode="External"/>
<Relationship Id="rId1068" Type="http://schemas.openxmlformats.org/officeDocument/2006/relationships/hyperlink" Target="https://CRAN.R-project.org/package=lintr" TargetMode="External"/>
<Relationship Id="rId1642" Type="http://schemas.openxmlformats.org/officeDocument/2006/relationships/hyperlink" Target="https://CRAN.R-project.org/package=mada" TargetMode="External"/>
<Relationship Id="rId1295" Type="http://schemas.openxmlformats.org/officeDocument/2006/relationships/hyperlink" Target="https://CRAN.R-project.org/package=miceadds" TargetMode="External"/>
<Relationship Id="rId1280" Type="http://schemas.openxmlformats.org/officeDocument/2006/relationships/hyperlink" Target="https://CRAN.R-project.org/package=misty" TargetMode="External"/>
<Relationship Id="rId1472" Type="http://schemas.openxmlformats.org/officeDocument/2006/relationships/hyperlink" Target="https://CRAN.R-project.org/package=mmrm" TargetMode="External"/>
<Relationship Id="rId1470" Type="http://schemas.openxmlformats.org/officeDocument/2006/relationships/hyperlink" Target="https://CRAN.R-project.org/package=nlme" TargetMode="External"/>
<Relationship Id="rId1074" Type="http://schemas.openxmlformats.org/officeDocument/2006/relationships/hyperlink" Target="https://CRAN.R-project.org/package=officedown" TargetMode="External"/>
<Relationship Id="rId1371" Type="http://schemas.openxmlformats.org/officeDocument/2006/relationships/hyperlink" Target="https://CRAN.R-project.org/package=outliers" TargetMode="External"/>
<Relationship Id="rId1082" Type="http://schemas.openxmlformats.org/officeDocument/2006/relationships/hyperlink" Target="https://CRAN.R-project.org/package=projects" TargetMode="External"/>
<Relationship Id="rId1610" Type="http://schemas.openxmlformats.org/officeDocument/2006/relationships/hyperlink" Target="https://CRAN.R-project.org/package=psych" TargetMode="External"/>
<Relationship Id="rId1441" Type="http://schemas.openxmlformats.org/officeDocument/2006/relationships/hyperlink" Target="https://CRAN.R-project.org/package=pwr" TargetMode="External"/>
<Relationship Id="rId1262" Type="http://schemas.openxmlformats.org/officeDocument/2006/relationships/hyperlink" Target="https://CRAN.R-project.org/package=questionr" TargetMode="External"/>
<Relationship Id="rId1375" Type="http://schemas.openxmlformats.org/officeDocument/2006/relationships/hyperlink" Target="https://CRAN.R-project.org/package=radiant" TargetMode="External"/>
<Relationship Id="rId1123" Type="http://schemas.openxmlformats.org/officeDocument/2006/relationships/hyperlink" Target="https://CRAN.R-project.org/package=regtomean" TargetMode="External"/>
<Relationship Id="rId1634" Type="http://schemas.openxmlformats.org/officeDocument/2006/relationships/hyperlink" Target="https://CRAN.R-project.org/package=riskyr" TargetMode="External"/>
<Relationship Id="rId1072" Type="http://schemas.openxmlformats.org/officeDocument/2006/relationships/hyperlink" Target="https://CRAN.R-project.org/package=rmarkdown" TargetMode="External"/>
<Relationship Id="rId1608" Type="http://schemas.openxmlformats.org/officeDocument/2006/relationships/hyperlink" Target="https://CRAN.R-project.org/package=semTools" TargetMode="External"/>
<Relationship Id="rId1066" Type="http://schemas.openxmlformats.org/officeDocument/2006/relationships/hyperlink" Target="https://CRAN.R-project.org/package=styler" TargetMode="External"/>
<Relationship Id="rId1395" Type="http://schemas.openxmlformats.org/officeDocument/2006/relationships/hyperlink" Target="https://CRAN.R-project.org/package=table1" TargetMode="External"/>
<Relationship Id="rId142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27" Type="http://schemas.openxmlformats.org/officeDocument/2006/relationships/hyperlink" Target="https://clinicaltrials.gov" TargetMode="External"/>
<Relationship Id="rId692" Type="http://schemas.openxmlformats.org/officeDocument/2006/relationships/hyperlink" Target="https://cloud.r-project.org/web/packages/correctR/correctR.pdf" TargetMode="External"/>
<Relationship Id="rId619" Type="http://schemas.openxmlformats.org/officeDocument/2006/relationships/hyperlink" Target="https://cloud.r-project.org/web/packages/correlation/index.html" TargetMode="External"/>
<Relationship Id="rId1038"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53" Type="http://schemas.openxmlformats.org/officeDocument/2006/relationships/hyperlink" Target="https://docs.posit.co/ide/user/" TargetMode="External"/>
<Relationship Id="rId1379" Type="http://schemas.openxmlformats.org/officeDocument/2006/relationships/hyperlink" Target="https://doi.org/10.1001/archpedi.157.4.321" TargetMode="External"/>
<Relationship Id="rId1714" Type="http://schemas.openxmlformats.org/officeDocument/2006/relationships/hyperlink" Target="https://doi.org/10.1001/jama.2017.18556" TargetMode="External"/>
<Relationship Id="rId1746" Type="http://schemas.openxmlformats.org/officeDocument/2006/relationships/hyperlink" Target="https://doi.org/10.1001/jama.2021.14075" TargetMode="External"/>
<Relationship Id="rId1663" Type="http://schemas.openxmlformats.org/officeDocument/2006/relationships/hyperlink" Target="https://doi.org/10.1002/(sici)1097-0258(19971030)16:20&lt;2349::aid-sim667&gt;3.0.co;2-e" TargetMode="External"/>
<Relationship Id="rId1264" Type="http://schemas.openxmlformats.org/officeDocument/2006/relationships/hyperlink" Target="https://doi.org/10.1002/1097-0142(1950)3:1&lt;32::aid-cncr2820030106&gt;3.0.co;2-3" TargetMode="External"/>
<Relationship Id="rId1036" Type="http://schemas.openxmlformats.org/officeDocument/2006/relationships/hyperlink" Target="https://doi.org/10.1002/9781119591542.ch2" TargetMode="External"/>
<Relationship Id="rId1086" Type="http://schemas.openxmlformats.org/officeDocument/2006/relationships/hyperlink" Target="https://doi.org/10.1002/bimj.201500156" TargetMode="External"/>
<Relationship Id="rId1278" Type="http://schemas.openxmlformats.org/officeDocument/2006/relationships/hyperlink" Target="https://doi.org/10.1002/bimj.202000196" TargetMode="External"/>
<Relationship Id="rId1588" Type="http://schemas.openxmlformats.org/officeDocument/2006/relationships/hyperlink" Target="https://doi.org/10.1002/cjs.11719" TargetMode="External"/>
<Relationship Id="rId1698" Type="http://schemas.openxmlformats.org/officeDocument/2006/relationships/hyperlink" Target="https://doi.org/10.1002/cl2.1230" TargetMode="External"/>
<Relationship Id="rId1494" Type="http://schemas.openxmlformats.org/officeDocument/2006/relationships/hyperlink" Target="https://doi.org/10.1002/cnr2.1211" TargetMode="External"/>
<Relationship Id="rId1042" Type="http://schemas.openxmlformats.org/officeDocument/2006/relationships/hyperlink" Target="https://doi.org/10.1002/jae.1278" TargetMode="External"/>
<Relationship Id="rId1592" Type="http://schemas.openxmlformats.org/officeDocument/2006/relationships/hyperlink" Target="https://doi.org/10.1002/joe.22229" TargetMode="External"/>
<Relationship Id="rId1640" Type="http://schemas.openxmlformats.org/officeDocument/2006/relationships/hyperlink" Target="https://doi.org/10.1002/jrsm.26" TargetMode="External"/>
<Relationship Id="rId1582" Type="http://schemas.openxmlformats.org/officeDocument/2006/relationships/hyperlink" Target="https://doi.org/10.1002/ped4.12166" TargetMode="External"/>
<Relationship Id="rId1242" Type="http://schemas.openxmlformats.org/officeDocument/2006/relationships/hyperlink" Target="https://doi.org/10.1002/pst.331" TargetMode="External"/>
<Relationship Id="rId1254" Type="http://schemas.openxmlformats.org/officeDocument/2006/relationships/hyperlink" Target="https://doi.org/10.1002/sim.2331" TargetMode="External"/>
<Relationship Id="rId1734" Type="http://schemas.openxmlformats.org/officeDocument/2006/relationships/hyperlink" Target="https://doi.org/10.1002/sim.6265" TargetMode="External"/>
<Relationship Id="rId1256" Type="http://schemas.openxmlformats.org/officeDocument/2006/relationships/hyperlink" Target="https://doi.org/10.1002/sim.6986" TargetMode="External"/>
<Relationship Id="rId1689" Type="http://schemas.openxmlformats.org/officeDocument/2006/relationships/hyperlink" Target="https://doi.org/10.1002/sim.9592" TargetMode="External"/>
<Relationship Id="rId1331" Type="http://schemas.openxmlformats.org/officeDocument/2006/relationships/hyperlink" Target="https://doi.org/10.1007/bf01025868" TargetMode="External"/>
<Relationship Id="rId1704" Type="http://schemas.openxmlformats.org/officeDocument/2006/relationships/hyperlink" Target="https://doi.org/10.1007/s00134-023-07163-z" TargetMode="External"/>
<Relationship Id="rId1647" Type="http://schemas.openxmlformats.org/officeDocument/2006/relationships/hyperlink" Target="https://doi.org/10.1007/s00180-021-01080-9" TargetMode="External"/>
<Relationship Id="rId1624" Type="http://schemas.openxmlformats.org/officeDocument/2006/relationships/hyperlink" Target="https://doi.org/10.1007/s11136-021-02822-4" TargetMode="External"/>
<Relationship Id="rId1317" Type="http://schemas.openxmlformats.org/officeDocument/2006/relationships/hyperlink" Target="https://doi.org/10.1016/0377-2217(86)90209-2" TargetMode="External"/>
<Relationship Id="rId1544" Type="http://schemas.openxmlformats.org/officeDocument/2006/relationships/hyperlink" Target="https://doi.org/10.1016/0895-4356(96)00025-x" TargetMode="External"/>
<Relationship Id="rId1103" Type="http://schemas.openxmlformats.org/officeDocument/2006/relationships/hyperlink" Target="https://doi.org/10.1016/b978-0-12-820656-0.00016-2" TargetMode="External"/>
<Relationship Id="rId1226" Type="http://schemas.openxmlformats.org/officeDocument/2006/relationships/hyperlink" Target="https://doi.org/10.1016/j.acra.2015.08.024" TargetMode="External"/>
<Relationship Id="rId1175" Type="http://schemas.openxmlformats.org/officeDocument/2006/relationships/hyperlink" Target="https://doi.org/10.1016/j.actpsy.2014.02.001" TargetMode="External"/>
<Relationship Id="rId1594" Type="http://schemas.openxmlformats.org/officeDocument/2006/relationships/hyperlink" Target="https://doi.org/10.1016/j.aller.2013.03.008" TargetMode="External"/>
<Relationship Id="rId1266" Type="http://schemas.openxmlformats.org/officeDocument/2006/relationships/hyperlink" Target="https://doi.org/10.1016/j.csda.2006.12.030" TargetMode="External"/>
<Relationship Id="rId1730" Type="http://schemas.openxmlformats.org/officeDocument/2006/relationships/hyperlink" Target="https://doi.org/10.1016/j.ijnurstu.2014.09.006" TargetMode="External"/>
<Relationship Id="rId1508" Type="http://schemas.openxmlformats.org/officeDocument/2006/relationships/hyperlink" Target="https://doi.org/10.1016/j.injr.2014.04.002" TargetMode="External"/>
<Relationship Id="rId1590" Type="http://schemas.openxmlformats.org/officeDocument/2006/relationships/hyperlink" Target="https://doi.org/10.1016/j.jbusres.2021.04.070" TargetMode="External"/>
<Relationship Id="rId1679" Type="http://schemas.openxmlformats.org/officeDocument/2006/relationships/hyperlink" Target="https://doi.org/10.1016/j.jclinepi.2003.08.009" TargetMode="External"/>
<Relationship Id="rId1628" Type="http://schemas.openxmlformats.org/officeDocument/2006/relationships/hyperlink" Target="https://doi.org/10.1016/j.jclinepi.2010.03.002" TargetMode="External"/>
<Relationship Id="rId1576" Type="http://schemas.openxmlformats.org/officeDocument/2006/relationships/hyperlink" Target="https://doi.org/10.1016/j.jclinepi.2017.02.016" TargetMode="External"/>
<Relationship Id="rId1405" Type="http://schemas.openxmlformats.org/officeDocument/2006/relationships/hyperlink" Target="https://doi.org/10.1016/j.jclinepi.2019.06.011" TargetMode="External"/>
<Relationship Id="rId1724" Type="http://schemas.openxmlformats.org/officeDocument/2006/relationships/hyperlink" Target="https://doi.org/10.1016/j.jclinepi.2021.01.008" TargetMode="External"/>
<Relationship Id="rId1586" Type="http://schemas.openxmlformats.org/officeDocument/2006/relationships/hyperlink" Target="https://doi.org/10.1016/j.jclinepi.2021.04.013" TargetMode="External"/>
<Relationship Id="rId1276" Type="http://schemas.openxmlformats.org/officeDocument/2006/relationships/hyperlink" Target="https://doi.org/10.1016/j.jclinepi.2022.08.016" TargetMode="External"/>
<Relationship Id="rId1700" Type="http://schemas.openxmlformats.org/officeDocument/2006/relationships/hyperlink" Target="https://doi.org/10.1016/j.jclinepi.2022.10.003" TargetMode="External"/>
<Relationship Id="rId1466" Type="http://schemas.openxmlformats.org/officeDocument/2006/relationships/hyperlink" Target="https://doi.org/10.1016/j.jclinepi.2023.09.005" TargetMode="External"/>
<Relationship Id="rId1365" Type="http://schemas.openxmlformats.org/officeDocument/2006/relationships/hyperlink" Target="https://doi.org/10.1016/j.jesp.2013.03.013" TargetMode="External"/>
<Relationship Id="rId1367" Type="http://schemas.openxmlformats.org/officeDocument/2006/relationships/hyperlink" Target="https://doi.org/10.1016/j.jesp.2017.09.011" TargetMode="External"/>
<Relationship Id="rId1498" Type="http://schemas.openxmlformats.org/officeDocument/2006/relationships/hyperlink" Target="https://doi.org/10.1016/j.jid.2017.08.007" TargetMode="External"/>
<Relationship Id="rId1078" Type="http://schemas.openxmlformats.org/officeDocument/2006/relationships/hyperlink" Target="https://doi.org/10.1016/j.jmsacl.2021.09.002" TargetMode="External"/>
<Relationship Id="rId1323" Type="http://schemas.openxmlformats.org/officeDocument/2006/relationships/hyperlink" Target="https://doi.org/10.1016/j.jtcvs.2015.09.085" TargetMode="External"/>
<Relationship Id="rId1197" Type="http://schemas.openxmlformats.org/officeDocument/2006/relationships/hyperlink" Target="https://doi.org/10.1016/j.measurement.2004.03.001" TargetMode="External"/>
<Relationship Id="rId1054" Type="http://schemas.openxmlformats.org/officeDocument/2006/relationships/hyperlink" Target="https://doi.org/10.1016/j.procs.2011.04.061" TargetMode="External"/>
<Relationship Id="rId1726" Type="http://schemas.openxmlformats.org/officeDocument/2006/relationships/hyperlink" Target="https://doi.org/10.1016/j.urology.2020.05.002" TargetMode="External"/>
<Relationship Id="rId1667" Type="http://schemas.openxmlformats.org/officeDocument/2006/relationships/hyperlink" Target="https://doi.org/10.1016/s0140-6736(00)02039-0" TargetMode="External"/>
<Relationship Id="rId1270" Type="http://schemas.openxmlformats.org/officeDocument/2006/relationships/hyperlink" Target="https://doi.org/10.1016/s0167-5877(00)00115-x" TargetMode="External"/>
<Relationship Id="rId1685" Type="http://schemas.openxmlformats.org/officeDocument/2006/relationships/hyperlink" Target="https://doi.org/10.1016/s0197-2456(97)00147-5" TargetMode="External"/>
<Relationship Id="rId1636" Type="http://schemas.openxmlformats.org/officeDocument/2006/relationships/hyperlink" Target="https://doi.org/10.1016/s0895-4356(03)00177-x" TargetMode="External"/>
<Relationship Id="rId1644" Type="http://schemas.openxmlformats.org/officeDocument/2006/relationships/hyperlink" Target="https://doi.org/10.1016/s2589-7500(22)00188-1" TargetMode="External"/>
<Relationship Id="rId1125" Type="http://schemas.openxmlformats.org/officeDocument/2006/relationships/hyperlink" Target="https://doi.org/10.1017/jdm.2023.23" TargetMode="External"/>
<Relationship Id="rId1377" Type="http://schemas.openxmlformats.org/officeDocument/2006/relationships/hyperlink" Target="https://doi.org/10.1017/s0007123412000130" TargetMode="External"/>
<Relationship Id="rId1448" Type="http://schemas.openxmlformats.org/officeDocument/2006/relationships/hyperlink" Target="https://doi.org/10.1037/0003-066x.60.2.170" TargetMode="External"/>
<Relationship Id="rId1476" Type="http://schemas.openxmlformats.org/officeDocument/2006/relationships/hyperlink" Target="https://doi.org/10.1037/0022-3514.51.6.1173" TargetMode="External"/>
<Relationship Id="rId1129" Type="http://schemas.openxmlformats.org/officeDocument/2006/relationships/hyperlink" Target="https://doi.org/10.1037/0033-2909.97.1.129" TargetMode="External"/>
<Relationship Id="rId1250" Type="http://schemas.openxmlformats.org/officeDocument/2006/relationships/hyperlink" Target="https://doi.org/10.1037/1082-989x.7.1.19" TargetMode="External"/>
<Relationship Id="rId1143" Type="http://schemas.openxmlformats.org/officeDocument/2006/relationships/hyperlink" Target="https://doi.org/10.1037/h0025105" TargetMode="External"/>
<Relationship Id="rId1145" Type="http://schemas.openxmlformats.org/officeDocument/2006/relationships/hyperlink" Target="https://doi.org/10.1037/h0028108" TargetMode="External"/>
<Relationship Id="rId1109" Type="http://schemas.openxmlformats.org/officeDocument/2006/relationships/hyperlink" Target="https://doi.org/10.1037/h0031322" TargetMode="External"/>
<Relationship Id="rId1272" Type="http://schemas.openxmlformats.org/officeDocument/2006/relationships/hyperlink" Target="https://doi.org/10.1037/h0031619" TargetMode="External"/>
<Relationship Id="rId1321" Type="http://schemas.openxmlformats.org/officeDocument/2006/relationships/hyperlink" Target="https://doi.org/10.1038/nature11556" TargetMode="External"/>
<Relationship Id="rId1353" Type="http://schemas.openxmlformats.org/officeDocument/2006/relationships/hyperlink" Target="https://doi.org/10.1038/nmeth.2659" TargetMode="External"/>
<Relationship Id="rId1488" Type="http://schemas.openxmlformats.org/officeDocument/2006/relationships/hyperlink" Target="https://doi.org/10.1038/nmeth.4120" TargetMode="External"/>
<Relationship Id="rId1062" Type="http://schemas.openxmlformats.org/officeDocument/2006/relationships/hyperlink" Target="https://doi.org/10.1038/nn.4550" TargetMode="External"/>
<Relationship Id="rId1163" Type="http://schemas.openxmlformats.org/officeDocument/2006/relationships/hyperlink" Target="https://doi.org/10.1038/s41562-016-0021" TargetMode="External"/>
<Relationship Id="rId1070" Type="http://schemas.openxmlformats.org/officeDocument/2006/relationships/hyperlink" Target="https://doi.org/10.1038/s41597-022-01143-6" TargetMode="External"/>
<Relationship Id="rId1580" Type="http://schemas.openxmlformats.org/officeDocument/2006/relationships/hyperlink" Target="https://doi.org/10.1053/j.semnuclmed.2018.11.005" TargetMode="External"/>
<Relationship Id="rId1191" Type="http://schemas.openxmlformats.org/officeDocument/2006/relationships/hyperlink" Target="https://doi.org/10.1073/pnas.1708274114" TargetMode="External"/>
<Relationship Id="rId1492" Type="http://schemas.openxmlformats.org/officeDocument/2006/relationships/hyperlink" Target="https://doi.org/10.1073/pnas.2203150119" TargetMode="External"/>
<Relationship Id="rId1522" Type="http://schemas.openxmlformats.org/officeDocument/2006/relationships/hyperlink" Target="https://doi.org/10.1080/00031305.1973.10478966" TargetMode="External"/>
<Relationship Id="rId1135" Type="http://schemas.openxmlformats.org/officeDocument/2006/relationships/hyperlink" Target="https://doi.org/10.1080/00031305.1983.10482729" TargetMode="External"/>
<Relationship Id="rId1661" Type="http://schemas.openxmlformats.org/officeDocument/2006/relationships/hyperlink" Target="https://doi.org/10.1080/00031305.1983.10483133" TargetMode="External"/>
<Relationship Id="rId1139" Type="http://schemas.openxmlformats.org/officeDocument/2006/relationships/hyperlink" Target="https://doi.org/10.1080/00031305.1992.10475881" TargetMode="External"/>
<Relationship Id="rId1151" Type="http://schemas.openxmlformats.org/officeDocument/2006/relationships/hyperlink" Target="https://doi.org/10.1080/00031305.2014.876829" TargetMode="External"/>
<Relationship Id="rId1486" Type="http://schemas.openxmlformats.org/officeDocument/2006/relationships/hyperlink" Target="https://doi.org/10.1080/00031305.2016.1154108" TargetMode="External"/>
<Relationship Id="rId1224" Type="http://schemas.openxmlformats.org/officeDocument/2006/relationships/hyperlink" Target="https://doi.org/10.1080/00031305.2017.1375989" TargetMode="External"/>
<Relationship Id="rId1115" Type="http://schemas.openxmlformats.org/officeDocument/2006/relationships/hyperlink" Target="https://doi.org/10.1080/0025570x.1990.11977475" TargetMode="External"/>
<Relationship Id="rId1327" Type="http://schemas.openxmlformats.org/officeDocument/2006/relationships/hyperlink" Target="https://doi.org/10.1080/01621459.1926.10502161" TargetMode="External"/>
<Relationship Id="rId1538" Type="http://schemas.openxmlformats.org/officeDocument/2006/relationships/hyperlink" Target="https://doi.org/10.1080/01621459.1957.10501412" TargetMode="External"/>
<Relationship Id="rId1149" Type="http://schemas.openxmlformats.org/officeDocument/2006/relationships/hyperlink" Target="https://doi.org/10.1080/01621459.1972.10482387" TargetMode="External"/>
<Relationship Id="rId1282" Type="http://schemas.openxmlformats.org/officeDocument/2006/relationships/hyperlink" Target="https://doi.org/10.1080/01621459.1988.10478722" TargetMode="External"/>
<Relationship Id="rId1200" Type="http://schemas.openxmlformats.org/officeDocument/2006/relationships/hyperlink" Target="https://doi.org/10.1080/03014467800002891" TargetMode="External"/>
<Relationship Id="rId1258" Type="http://schemas.openxmlformats.org/officeDocument/2006/relationships/hyperlink" Target="https://doi.org/10.1080/03610926.2016.1248783" TargetMode="External"/>
<Relationship Id="rId1293" Type="http://schemas.openxmlformats.org/officeDocument/2006/relationships/hyperlink" Target="https://doi.org/10.1080/07350015.1988.10509663" TargetMode="External"/>
<Relationship Id="rId1165" Type="http://schemas.openxmlformats.org/officeDocument/2006/relationships/hyperlink" Target="https://doi.org/10.1080/08989621.2016.1257387" TargetMode="External"/>
<Relationship Id="rId1268" Type="http://schemas.openxmlformats.org/officeDocument/2006/relationships/hyperlink" Target="https://doi.org/10.1080/14786440009463897" TargetMode="External"/>
<Relationship Id="rId1357" Type="http://schemas.openxmlformats.org/officeDocument/2006/relationships/hyperlink" Target="https://doi.org/10.1083/jcb.200611141" TargetMode="External"/>
<Relationship Id="rId1157" Type="http://schemas.openxmlformats.org/officeDocument/2006/relationships/hyperlink" Target="https://doi.org/10.1086/229693" TargetMode="External"/>
<Relationship Id="rId1614" Type="http://schemas.openxmlformats.org/officeDocument/2006/relationships/hyperlink" Target="https://doi.org/10.1086/266577" TargetMode="External"/>
<Relationship Id="rId1596" Type="http://schemas.openxmlformats.org/officeDocument/2006/relationships/hyperlink" Target="https://doi.org/10.1093/aje/kwi014" TargetMode="External"/>
<Relationship Id="rId1399" Type="http://schemas.openxmlformats.org/officeDocument/2006/relationships/hyperlink" Target="https://doi.org/10.1093/aje/kws412" TargetMode="External"/>
<Relationship Id="rId1482" Type="http://schemas.openxmlformats.org/officeDocument/2006/relationships/hyperlink" Target="https://doi.org/10.1093/biomet/1.2.164" TargetMode="External"/>
<Relationship Id="rId1141" Type="http://schemas.openxmlformats.org/officeDocument/2006/relationships/hyperlink" Target="https://doi.org/10.1093/biomet/44.1-2.187" TargetMode="External"/>
<Relationship Id="rId1329" Type="http://schemas.openxmlformats.org/officeDocument/2006/relationships/hyperlink" Target="https://doi.org/10.1093/biomet/66.3.605" TargetMode="External"/>
<Relationship Id="rId1548" Type="http://schemas.openxmlformats.org/officeDocument/2006/relationships/hyperlink" Target="https://doi.org/10.1093/ije/7.4.373" TargetMode="External"/>
<Relationship Id="rId1119" Type="http://schemas.openxmlformats.org/officeDocument/2006/relationships/hyperlink" Target="https://doi.org/10.1093/ije/dyh299" TargetMode="External"/>
<Relationship Id="rId1564" Type="http://schemas.openxmlformats.org/officeDocument/2006/relationships/hyperlink" Target="https://doi.org/10.1093/ije/dyw341" TargetMode="External"/>
<Relationship Id="rId1454" Type="http://schemas.openxmlformats.org/officeDocument/2006/relationships/hyperlink" Target="https://doi.org/10.1093/jisesa/iew092" TargetMode="External"/>
<Relationship Id="rId1169" Type="http://schemas.openxmlformats.org/officeDocument/2006/relationships/hyperlink" Target="https://doi.org/10.1093/oso/9780197536537.003.0004" TargetMode="External"/>
<Relationship Id="rId1478" Type="http://schemas.openxmlformats.org/officeDocument/2006/relationships/hyperlink" Target="https://doi.org/10.1093/oxfordjournals.aje.a114229" TargetMode="External"/>
<Relationship Id="rId1480" Type="http://schemas.openxmlformats.org/officeDocument/2006/relationships/hyperlink" Target="https://doi.org/10.1097/00001648-199109000-00015" TargetMode="External"/>
<Relationship Id="rId1728" Type="http://schemas.openxmlformats.org/officeDocument/2006/relationships/hyperlink" Target="https://doi.org/10.1097/ju.0000000000000001" TargetMode="External"/>
<Relationship Id="rId1712" Type="http://schemas.openxmlformats.org/officeDocument/2006/relationships/hyperlink" Target="https://doi.org/10.1097/sih.0000000000000150" TargetMode="External"/>
<Relationship Id="rId1111" Type="http://schemas.openxmlformats.org/officeDocument/2006/relationships/hyperlink" Target="https://doi.org/10.1098/rsos.211028" TargetMode="External"/>
<Relationship Id="rId1179" Type="http://schemas.openxmlformats.org/officeDocument/2006/relationships/hyperlink" Target="https://doi.org/10.1098/rsos.220346" TargetMode="External"/>
<Relationship Id="rId1171" Type="http://schemas.openxmlformats.org/officeDocument/2006/relationships/hyperlink" Target="https://doi.org/10.1098/rsos.230677" TargetMode="External"/>
<Relationship Id="rId1618" Type="http://schemas.openxmlformats.org/officeDocument/2006/relationships/hyperlink" Target="https://doi.org/10.1098/rsta.1900.0022" TargetMode="External"/>
<Relationship Id="rId1335" Type="http://schemas.openxmlformats.org/officeDocument/2006/relationships/hyperlink" Target="https://doi.org/10.1109/TVCG.2023.3327195" TargetMode="External"/>
<Relationship Id="rId1460" Type="http://schemas.openxmlformats.org/officeDocument/2006/relationships/hyperlink" Target="https://doi.org/10.1111/bmsp.12132" TargetMode="External"/>
<Relationship Id="rId1738" Type="http://schemas.openxmlformats.org/officeDocument/2006/relationships/hyperlink" Target="https://doi.org/10.1111/j.1464-5491.2004.01443.x" TargetMode="External"/>
<Relationship Id="rId1570" Type="http://schemas.openxmlformats.org/officeDocument/2006/relationships/hyperlink" Target="https://doi.org/10.1111/j.1471-1842.2009.00848.x" TargetMode="External"/>
<Relationship Id="rId1121" Type="http://schemas.openxmlformats.org/officeDocument/2006/relationships/hyperlink" Target="https://doi.org/10.1111/j.1740-9713.2011.00509.x" TargetMode="External"/>
<Relationship Id="rId1363" Type="http://schemas.openxmlformats.org/officeDocument/2006/relationships/hyperlink" Target="https://doi.org/10.1111/j.2041-210x.2009.00001.x" TargetMode="External"/>
<Relationship Id="rId1147" Type="http://schemas.openxmlformats.org/officeDocument/2006/relationships/hyperlink" Target="https://doi.org/10.1111/j.2517-6161.1951.tb00088.x" TargetMode="External"/>
<Relationship Id="rId1246" Type="http://schemas.openxmlformats.org/officeDocument/2006/relationships/hyperlink" Target="https://doi.org/10.1111/j.2517-6161.1964.tb00553.x" TargetMode="External"/>
<Relationship Id="rId1626" Type="http://schemas.openxmlformats.org/officeDocument/2006/relationships/hyperlink" Target="https://doi.org/10.1111/jan.12402" TargetMode="External"/>
<Relationship Id="rId1742" Type="http://schemas.openxmlformats.org/officeDocument/2006/relationships/hyperlink" Target="https://doi.org/10.1111/jcpt.13102" TargetMode="External"/>
<Relationship Id="rId1407" Type="http://schemas.openxmlformats.org/officeDocument/2006/relationships/hyperlink" Target="https://doi.org/10.1111/ppe.12474" TargetMode="External"/>
<Relationship Id="rId1518" Type="http://schemas.openxmlformats.org/officeDocument/2006/relationships/hyperlink" Target="https://doi.org/10.1111/test.12307" TargetMode="External"/>
<Relationship Id="rId1490" Type="http://schemas.openxmlformats.org/officeDocument/2006/relationships/hyperlink" Target="https://doi.org/10.1111/tri.12895" TargetMode="External"/>
<Relationship Id="rId1450" Type="http://schemas.openxmlformats.org/officeDocument/2006/relationships/hyperlink" Target="https://doi.org/10.1126/science.aaf5406" TargetMode="External"/>
<Relationship Id="rId1540" Type="http://schemas.openxmlformats.org/officeDocument/2006/relationships/hyperlink" Target="https://doi.org/10.1136/adc.73.3.270" TargetMode="External"/>
<Relationship Id="rId1383" Type="http://schemas.openxmlformats.org/officeDocument/2006/relationships/hyperlink" Target="https://doi.org/10.1136/archdischild-2014-307149" TargetMode="External"/>
<Relationship Id="rId1740" Type="http://schemas.openxmlformats.org/officeDocument/2006/relationships/hyperlink" Target="https://doi.org/10.1136/bjsports-2020-103652" TargetMode="External"/>
<Relationship Id="rId1101" Type="http://schemas.openxmlformats.org/officeDocument/2006/relationships/hyperlink" Target="https://doi.org/10.1136/bmj.300.6719.230" TargetMode="External"/>
<Relationship Id="rId1347" Type="http://schemas.openxmlformats.org/officeDocument/2006/relationships/hyperlink" Target="https://doi.org/10.1136/bmj.309.6960.996" TargetMode="External"/>
<Relationship Id="rId1568" Type="http://schemas.openxmlformats.org/officeDocument/2006/relationships/hyperlink" Target="https://doi.org/10.1136/bmj.309.6962.1128" TargetMode="External"/>
<Relationship Id="rId1185" Type="http://schemas.openxmlformats.org/officeDocument/2006/relationships/hyperlink" Target="https://doi.org/10.1136/bmj.310.6985.985" TargetMode="External"/>
<Relationship Id="rId1456" Type="http://schemas.openxmlformats.org/officeDocument/2006/relationships/hyperlink" Target="https://doi.org/10.1136/bmj.311.7003.485" TargetMode="External"/>
<Relationship Id="rId1240" Type="http://schemas.openxmlformats.org/officeDocument/2006/relationships/hyperlink" Target="https://doi.org/10.1136/bmj.312.7033.770" TargetMode="External"/>
<Relationship Id="rId1468" Type="http://schemas.openxmlformats.org/officeDocument/2006/relationships/hyperlink" Target="https://doi.org/10.1136/bmj.313.7055.486" TargetMode="External"/>
<Relationship Id="rId1681" Type="http://schemas.openxmlformats.org/officeDocument/2006/relationships/hyperlink" Target="https://doi.org/10.1136/bmj.313.7060.808" TargetMode="External"/>
<Relationship Id="rId1099" Type="http://schemas.openxmlformats.org/officeDocument/2006/relationships/hyperlink" Target="https://doi.org/10.1136/bmj.314.7098.1874" TargetMode="External"/>
<Relationship Id="rId1341" Type="http://schemas.openxmlformats.org/officeDocument/2006/relationships/hyperlink" Target="https://doi.org/10.1136/bmj.315.7104.364" TargetMode="External"/>
<Relationship Id="rId1452" Type="http://schemas.openxmlformats.org/officeDocument/2006/relationships/hyperlink" Target="https://doi.org/10.1136/bmj.315.7105.422" TargetMode="External"/>
<Relationship Id="rId1632" Type="http://schemas.openxmlformats.org/officeDocument/2006/relationships/hyperlink" Target="https://doi.org/10.1136/bmj.315.7107.540" TargetMode="External"/>
<Relationship Id="rId1230" Type="http://schemas.openxmlformats.org/officeDocument/2006/relationships/hyperlink" Target="https://doi.org/10.1136/bmj.318.7199.1667" TargetMode="External"/>
<Relationship Id="rId1673" Type="http://schemas.openxmlformats.org/officeDocument/2006/relationships/hyperlink" Target="https://doi.org/10.1136/bmj.319.7203.185" TargetMode="External"/>
<Relationship Id="rId1657" Type="http://schemas.openxmlformats.org/officeDocument/2006/relationships/hyperlink" Target="https://doi.org/10.1136/bmj.323.7321.1123" TargetMode="External"/>
<Relationship Id="rId1683" Type="http://schemas.openxmlformats.org/officeDocument/2006/relationships/hyperlink" Target="https://doi.org/10.1136/bmj.326.7382.219" TargetMode="External"/>
<Relationship Id="rId1252" Type="http://schemas.openxmlformats.org/officeDocument/2006/relationships/hyperlink" Target="https://doi.org/10.1136/bmj.332.7549.1080" TargetMode="External"/>
<Relationship Id="rId1274" Type="http://schemas.openxmlformats.org/officeDocument/2006/relationships/hyperlink" Target="https://doi.org/10.1136/bmj.38977.682025.2c" TargetMode="External"/>
<Relationship Id="rId1736" Type="http://schemas.openxmlformats.org/officeDocument/2006/relationships/hyperlink" Target="https://doi.org/10.1136/bmj.a2201" TargetMode="External"/>
<Relationship Id="rId1653" Type="http://schemas.openxmlformats.org/officeDocument/2006/relationships/hyperlink" Target="https://doi.org/10.1136/bmj.d561" TargetMode="External"/>
<Relationship Id="rId1381" Type="http://schemas.openxmlformats.org/officeDocument/2006/relationships/hyperlink" Target="https://doi.org/10.1136/bmj.h1845" TargetMode="External"/>
<Relationship Id="rId1095" Type="http://schemas.openxmlformats.org/officeDocument/2006/relationships/hyperlink" Target="https://doi.org/10.1136/bmj.h2622" TargetMode="External"/>
<Relationship Id="rId1649" Type="http://schemas.openxmlformats.org/officeDocument/2006/relationships/hyperlink" Target="https://doi.org/10.1136/bmj.h5527" TargetMode="External"/>
<Relationship Id="rId1084" Type="http://schemas.openxmlformats.org/officeDocument/2006/relationships/hyperlink" Target="https://doi.org/10.1136/bmj.p2402" TargetMode="External"/>
<Relationship Id="rId1598" Type="http://schemas.openxmlformats.org/officeDocument/2006/relationships/hyperlink" Target="https://doi.org/10.1136/bmjebm-2023-112358" TargetMode="External"/>
<Relationship Id="rId1285" Type="http://schemas.openxmlformats.org/officeDocument/2006/relationships/hyperlink" Target="https://doi.org/10.1136/bmjopen-2015-008431" TargetMode="External"/>
<Relationship Id="rId1496" Type="http://schemas.openxmlformats.org/officeDocument/2006/relationships/hyperlink" Target="https://doi.org/10.1136/jim-2022-002479" TargetMode="External"/>
<Relationship Id="rId1612" Type="http://schemas.openxmlformats.org/officeDocument/2006/relationships/hyperlink" Target="https://doi.org/10.1146/annurev-polisci-041719-102556" TargetMode="External"/>
<Relationship Id="rId1345" Type="http://schemas.openxmlformats.org/officeDocument/2006/relationships/hyperlink" Target="https://doi.org/10.1152/advan.90123.2008" TargetMode="External"/>
<Relationship Id="rId1427" Type="http://schemas.openxmlformats.org/officeDocument/2006/relationships/hyperlink" Target="https://doi.org/10.1152/advan.90218.2008" TargetMode="External"/>
<Relationship Id="rId1651" Type="http://schemas.openxmlformats.org/officeDocument/2006/relationships/hyperlink" Target="https://doi.org/10.1159/000080576" TargetMode="External"/>
<Relationship Id="rId1417" Type="http://schemas.openxmlformats.org/officeDocument/2006/relationships/hyperlink" Target="https://doi.org/10.1161/circulationaha.118.037777" TargetMode="External"/>
<Relationship Id="rId1722" Type="http://schemas.openxmlformats.org/officeDocument/2006/relationships/hyperlink" Target="https://doi.org/10.1161/circulationaha.121.055393" TargetMode="External"/>
<Relationship Id="rId1500" Type="http://schemas.openxmlformats.org/officeDocument/2006/relationships/hyperlink" Target="https://doi.org/10.11613/bm.2010.004" TargetMode="External"/>
<Relationship Id="rId1512" Type="http://schemas.openxmlformats.org/officeDocument/2006/relationships/hyperlink" Target="https://doi.org/10.11613/bm.2013.018" TargetMode="External"/>
<Relationship Id="rId1616" Type="http://schemas.openxmlformats.org/officeDocument/2006/relationships/hyperlink" Target="https://doi.org/10.1177/001316446002000104" TargetMode="External"/>
<Relationship Id="rId1665" Type="http://schemas.openxmlformats.org/officeDocument/2006/relationships/hyperlink" Target="https://doi.org/10.1177/009286150804200402" TargetMode="External"/>
<Relationship Id="rId1520" Type="http://schemas.openxmlformats.org/officeDocument/2006/relationships/hyperlink" Target="https://doi.org/10.1177/0146621618795933" TargetMode="External"/>
<Relationship Id="rId1319" Type="http://schemas.openxmlformats.org/officeDocument/2006/relationships/hyperlink" Target="https://doi.org/10.1177/019394598600800409" TargetMode="External"/>
<Relationship Id="rId1167" Type="http://schemas.openxmlformats.org/officeDocument/2006/relationships/hyperlink" Target="https://doi.org/10.1177/0956797611430953" TargetMode="External"/>
<Relationship Id="rId1287" Type="http://schemas.openxmlformats.org/officeDocument/2006/relationships/hyperlink" Target="https://doi.org/10.1177/09622802231198795" TargetMode="External"/>
<Relationship Id="rId1204" Type="http://schemas.openxmlformats.org/officeDocument/2006/relationships/hyperlink" Target="https://doi.org/10.1177/10497323211015960" TargetMode="External"/>
<Relationship Id="rId1193" Type="http://schemas.openxmlformats.org/officeDocument/2006/relationships/hyperlink" Target="https://doi.org/10.1177/1094428108318065" TargetMode="External"/>
<Relationship Id="rId1089" Type="http://schemas.openxmlformats.org/officeDocument/2006/relationships/hyperlink" Target="https://doi.org/10.1177/17407745221123244" TargetMode="External"/>
<Relationship Id="rId1458" Type="http://schemas.openxmlformats.org/officeDocument/2006/relationships/hyperlink" Target="https://doi.org/10.1177/1745691614551642" TargetMode="External"/>
<Relationship Id="rId1212" Type="http://schemas.openxmlformats.org/officeDocument/2006/relationships/hyperlink" Target="https://doi.org/10.1177/20597991211026616" TargetMode="External"/>
<Relationship Id="rId1234" Type="http://schemas.openxmlformats.org/officeDocument/2006/relationships/hyperlink" Target="https://doi.org/10.1177/2192568217746998" TargetMode="External"/>
<Relationship Id="rId1435" Type="http://schemas.openxmlformats.org/officeDocument/2006/relationships/hyperlink" Target="https://doi.org/10.1177/2515245918770963" TargetMode="External"/>
<Relationship Id="rId1444" Type="http://schemas.openxmlformats.org/officeDocument/2006/relationships/hyperlink" Target="https://doi.org/10.1177/2515245920951503" TargetMode="External"/>
<Relationship Id="rId1516" Type="http://schemas.openxmlformats.org/officeDocument/2006/relationships/hyperlink" Target="https://doi.org/10.1177/8756479308317006" TargetMode="External"/>
<Relationship Id="rId1677" Type="http://schemas.openxmlformats.org/officeDocument/2006/relationships/hyperlink" Target="https://doi.org/10.1186/1471-2288-1-6" TargetMode="External"/>
<Relationship Id="rId1260" Type="http://schemas.openxmlformats.org/officeDocument/2006/relationships/hyperlink" Target="https://doi.org/10.1186/1471-2288-12-21" TargetMode="External"/>
<Relationship Id="rId1339" Type="http://schemas.openxmlformats.org/officeDocument/2006/relationships/hyperlink" Target="https://doi.org/10.1186/1471-2288-12-81" TargetMode="External"/>
<Relationship Id="rId1702" Type="http://schemas.openxmlformats.org/officeDocument/2006/relationships/hyperlink" Target="https://doi.org/10.1186/1471-2288-8-79" TargetMode="External"/>
<Relationship Id="rId1630" Type="http://schemas.openxmlformats.org/officeDocument/2006/relationships/hyperlink" Target="https://doi.org/10.1186/1472-6920-4-13" TargetMode="External"/>
<Relationship Id="rId1687" Type="http://schemas.openxmlformats.org/officeDocument/2006/relationships/hyperlink" Target="https://doi.org/10.1186/1745-6215-15-139" TargetMode="External"/>
<Relationship Id="rId1696" Type="http://schemas.openxmlformats.org/officeDocument/2006/relationships/hyperlink" Target="https://doi.org/10.1186/2046-4053-4-1" TargetMode="External"/>
<Relationship Id="rId1671" Type="http://schemas.openxmlformats.org/officeDocument/2006/relationships/hyperlink" Target="https://doi.org/10.1186/s12874-019-0750-8" TargetMode="External"/>
<Relationship Id="rId1655" Type="http://schemas.openxmlformats.org/officeDocument/2006/relationships/hyperlink" Target="https://doi.org/10.1186/s12874-022-01786-4" TargetMode="External"/>
<Relationship Id="rId1584" Type="http://schemas.openxmlformats.org/officeDocument/2006/relationships/hyperlink" Target="https://doi.org/10.1186/s12967-020-02540-4" TargetMode="External"/>
<Relationship Id="rId1720" Type="http://schemas.openxmlformats.org/officeDocument/2006/relationships/hyperlink" Target="https://doi.org/10.1186/s13063-022-06515-2" TargetMode="External"/>
<Relationship Id="rId1385" Type="http://schemas.openxmlformats.org/officeDocument/2006/relationships/hyperlink" Target="https://doi.org/10.1186/s13690-017-0180-1" TargetMode="External"/>
<Relationship Id="rId1173" Type="http://schemas.openxmlformats.org/officeDocument/2006/relationships/hyperlink" Target="https://doi.org/10.1207/s15327957pspr0203_4" TargetMode="External"/>
<Relationship Id="rId1208" Type="http://schemas.openxmlformats.org/officeDocument/2006/relationships/hyperlink" Target="https://doi.org/10.1213/ane.0000000000002370" TargetMode="External"/>
<Relationship Id="rId1127" Type="http://schemas.openxmlformats.org/officeDocument/2006/relationships/hyperlink" Target="https://doi.org/10.1214/18-aoas1161sf" TargetMode="External"/>
<Relationship Id="rId1389" Type="http://schemas.openxmlformats.org/officeDocument/2006/relationships/hyperlink" Target="https://doi.org/10.12688/f1000research.123002.2" TargetMode="External"/>
<Relationship Id="rId1732" Type="http://schemas.openxmlformats.org/officeDocument/2006/relationships/hyperlink" Target="https://doi.org/10.1371/journal.pbio.1002128" TargetMode="External"/>
<Relationship Id="rId1187" Type="http://schemas.openxmlformats.org/officeDocument/2006/relationships/hyperlink" Target="https://doi.org/10.1371/journal.pbio.2002173" TargetMode="External"/>
<Relationship Id="rId1181" Type="http://schemas.openxmlformats.org/officeDocument/2006/relationships/hyperlink" Target="https://doi.org/10.1371/journal.pbio.3000127" TargetMode="External"/>
<Relationship Id="rId1210" Type="http://schemas.openxmlformats.org/officeDocument/2006/relationships/hyperlink" Target="https://doi.org/10.1371/journal.pcbi.1009819" TargetMode="External"/>
<Relationship Id="rId1080" Type="http://schemas.openxmlformats.org/officeDocument/2006/relationships/hyperlink" Target="https://doi.org/10.1371/journal.pmed.1001747" TargetMode="External"/>
<Relationship Id="rId1706" Type="http://schemas.openxmlformats.org/officeDocument/2006/relationships/hyperlink" Target="https://doi.org/10.1371/journal.pmed.1003583" TargetMode="External"/>
<Relationship Id="rId1510" Type="http://schemas.openxmlformats.org/officeDocument/2006/relationships/hyperlink" Target="https://doi.org/10.1371/journal.pone.0121945" TargetMode="External"/>
<Relationship Id="rId1718" Type="http://schemas.openxmlformats.org/officeDocument/2006/relationships/hyperlink" Target="https://doi.org/10.1371/journal.pone.0262918" TargetMode="External"/>
<Relationship Id="rId1431" Type="http://schemas.openxmlformats.org/officeDocument/2006/relationships/hyperlink" Target="https://doi.org/10.1515/spp-2015-0001" TargetMode="External"/>
<Relationship Id="rId1153" Type="http://schemas.openxmlformats.org/officeDocument/2006/relationships/hyperlink" Target="https://doi.org/10.1525/9780520313880-018" TargetMode="External"/>
<Relationship Id="rId1578" Type="http://schemas.openxmlformats.org/officeDocument/2006/relationships/hyperlink" Target="https://doi.org/10.1590/1980-265x-tce-2017-0311" TargetMode="External"/>
<Relationship Id="rId1159" Type="http://schemas.openxmlformats.org/officeDocument/2006/relationships/hyperlink" Target="https://doi.org/10.1590/s1413-78522006000100012" TargetMode="External"/>
<Relationship Id="rId1161" Type="http://schemas.openxmlformats.org/officeDocument/2006/relationships/hyperlink" Target="https://doi.org/10.1590/s1413-78522006000200012" TargetMode="External"/>
<Relationship Id="rId1401" Type="http://schemas.openxmlformats.org/officeDocument/2006/relationships/hyperlink" Target="https://doi.org/10.18203/2349-3259.ijct20201720" TargetMode="External"/>
<Relationship Id="rId1638" Type="http://schemas.openxmlformats.org/officeDocument/2006/relationships/hyperlink" Target="https://doi.org/10.18637/jss.v028.i05" TargetMode="External"/>
<Relationship Id="rId1289" Type="http://schemas.openxmlformats.org/officeDocument/2006/relationships/hyperlink" Target="https://doi.org/10.18637/jss.v045.i03" TargetMode="External"/>
<Relationship Id="rId1606" Type="http://schemas.openxmlformats.org/officeDocument/2006/relationships/hyperlink" Target="https://doi.org/10.18637/jss.v048.i02" TargetMode="External"/>
<Relationship Id="rId1560" Type="http://schemas.openxmlformats.org/officeDocument/2006/relationships/hyperlink" Target="https://doi.org/10.18637/jss.v069.c02" TargetMode="External"/>
<Relationship Id="rId1305" Type="http://schemas.openxmlformats.org/officeDocument/2006/relationships/hyperlink" Target="https://doi.org/10.18637/jss.v074.i11" TargetMode="External"/>
<Relationship Id="rId1046" Type="http://schemas.openxmlformats.org/officeDocument/2006/relationships/hyperlink" Target="https://doi.org/10.18637/jss.v088.i02" TargetMode="External"/>
<Relationship Id="rId1309" Type="http://schemas.openxmlformats.org/officeDocument/2006/relationships/hyperlink" Target="https://doi.org/10.18637/jss.v090.i06" TargetMode="External"/>
<Relationship Id="rId1534" Type="http://schemas.openxmlformats.org/officeDocument/2006/relationships/hyperlink" Target="https://doi.org/10.18637/jss.v103.i01" TargetMode="External"/>
<Relationship Id="rId1220" Type="http://schemas.openxmlformats.org/officeDocument/2006/relationships/hyperlink" Target="https://doi.org/10.18637/jss.v105.i07" TargetMode="External"/>
<Relationship Id="rId1536" Type="http://schemas.openxmlformats.org/officeDocument/2006/relationships/hyperlink" Target="https://doi.org/10.2105/ajph.2012.300897" TargetMode="External"/>
<Relationship Id="rId1550" Type="http://schemas.openxmlformats.org/officeDocument/2006/relationships/hyperlink" Target="https://doi.org/10.2105/ajph.79.3.340" TargetMode="External"/>
<Relationship Id="rId1403" Type="http://schemas.openxmlformats.org/officeDocument/2006/relationships/hyperlink" Target="https://doi.org/10.2106/jbjs.21.01166" TargetMode="External"/>
<Relationship Id="rId1562" Type="http://schemas.openxmlformats.org/officeDocument/2006/relationships/hyperlink" Target="https://doi.org/10.21105/joss.00772" TargetMode="External"/>
<Relationship Id="rId1708" Type="http://schemas.openxmlformats.org/officeDocument/2006/relationships/hyperlink" Target="https://doi.org/10.21105/joss.02763" TargetMode="External"/>
<Relationship Id="rId1464" Type="http://schemas.openxmlformats.org/officeDocument/2006/relationships/hyperlink" Target="https://doi.org/10.21105/joss.02815" TargetMode="External"/>
<Relationship Id="rId1554" Type="http://schemas.openxmlformats.org/officeDocument/2006/relationships/hyperlink" Target="https://doi.org/10.21105/joss.03139" TargetMode="External"/>
<Relationship Id="rId1393" Type="http://schemas.openxmlformats.org/officeDocument/2006/relationships/hyperlink" Target="https://doi.org/10.21105/joss.05466" TargetMode="External"/>
<Relationship Id="rId1048" Type="http://schemas.openxmlformats.org/officeDocument/2006/relationships/hyperlink" Target="https://doi.org/10.21449/ijate.661803" TargetMode="External"/>
<Relationship Id="rId1433" Type="http://schemas.openxmlformats.org/officeDocument/2006/relationships/hyperlink" Target="https://doi.org/10.2147/clep.s142940" TargetMode="External"/>
<Relationship Id="rId1669" Type="http://schemas.openxmlformats.org/officeDocument/2006/relationships/hyperlink" Target="https://doi.org/10.2147/clep.s161508" TargetMode="External"/>
<Relationship Id="rId1206" Type="http://schemas.openxmlformats.org/officeDocument/2006/relationships/hyperlink" Target="https://doi.org/10.22454/PRiMER.2022.511416" TargetMode="External"/>
<Relationship Id="rId1034" Type="http://schemas.openxmlformats.org/officeDocument/2006/relationships/hyperlink" Target="https://doi.org/10.2307/1390807" TargetMode="External"/>
<Relationship Id="rId1291" Type="http://schemas.openxmlformats.org/officeDocument/2006/relationships/hyperlink" Target="https://doi.org/10.2307/1391390" TargetMode="External"/>
<Relationship Id="rId1133" Type="http://schemas.openxmlformats.org/officeDocument/2006/relationships/hyperlink" Target="https://doi.org/10.2307/1884324" TargetMode="External"/>
<Relationship Id="rId1113" Type="http://schemas.openxmlformats.org/officeDocument/2006/relationships/hyperlink" Target="https://doi.org/10.2307/2322249" TargetMode="External"/>
<Relationship Id="rId1183" Type="http://schemas.openxmlformats.org/officeDocument/2006/relationships/hyperlink" Target="https://doi.org/10.2307/2343787" TargetMode="External"/>
<Relationship Id="rId1359" Type="http://schemas.openxmlformats.org/officeDocument/2006/relationships/hyperlink" Target="https://doi.org/10.2307/2348636" TargetMode="External"/>
<Relationship Id="rId1137" Type="http://schemas.openxmlformats.org/officeDocument/2006/relationships/hyperlink" Target="https://doi.org/10.2307/2685389" TargetMode="External"/>
<Relationship Id="rId1117" Type="http://schemas.openxmlformats.org/officeDocument/2006/relationships/hyperlink" Target="https://doi.org/10.2307/2841583" TargetMode="External"/>
<Relationship Id="rId1202" Type="http://schemas.openxmlformats.org/officeDocument/2006/relationships/hyperlink" Target="https://doi.org/10.2307/2987937" TargetMode="External"/>
<Relationship Id="rId1131" Type="http://schemas.openxmlformats.org/officeDocument/2006/relationships/hyperlink" Target="https://doi.org/10.2307/3002000" TargetMode="External"/>
<Relationship Id="rId1620" Type="http://schemas.openxmlformats.org/officeDocument/2006/relationships/hyperlink" Target="https://doi.org/10.2307/3315487" TargetMode="External"/>
<Relationship Id="rId1155" Type="http://schemas.openxmlformats.org/officeDocument/2006/relationships/hyperlink" Target="https://doi.org/10.2307/3619568" TargetMode="External"/>
<Relationship Id="rId1484" Type="http://schemas.openxmlformats.org/officeDocument/2006/relationships/hyperlink" Target="https://doi.org/10.23637/ROTHAMSTED.8V61Q" TargetMode="External"/>
<Relationship Id="rId1446" Type="http://schemas.openxmlformats.org/officeDocument/2006/relationships/hyperlink" Target="https://doi.org/10.31234/osf.io/5ptd7" TargetMode="External"/>
<Relationship Id="rId1532" Type="http://schemas.openxmlformats.org/officeDocument/2006/relationships/hyperlink" Target="https://doi.org/10.32614/CRAN.package.GGally" TargetMode="External"/>
<Relationship Id="rId1337" Type="http://schemas.openxmlformats.org/officeDocument/2006/relationships/hyperlink" Target="https://doi.org/10.32614/RJ-2016-060" TargetMode="External"/>
<Relationship Id="rId1214" Type="http://schemas.openxmlformats.org/officeDocument/2006/relationships/hyperlink" Target="https://doi.org/10.32614/RJ-2016-061" TargetMode="External"/>
<Relationship Id="rId1397" Type="http://schemas.openxmlformats.org/officeDocument/2006/relationships/hyperlink" Target="https://doi.org/10.32614/RJ-2021-053" TargetMode="External"/>
<Relationship Id="rId1602" Type="http://schemas.openxmlformats.org/officeDocument/2006/relationships/hyperlink" Target="https://doi.org/10.3389/fnhum.2023.912338" TargetMode="External"/>
<Relationship Id="rId1040" Type="http://schemas.openxmlformats.org/officeDocument/2006/relationships/hyperlink" Target="https://doi.org/10.3389/fpsyg.2016.01079" TargetMode="External"/>
<Relationship Id="rId1189" Type="http://schemas.openxmlformats.org/officeDocument/2006/relationships/hyperlink" Target="https://doi.org/10.37349/ec.2024.00024" TargetMode="External"/>
<Relationship Id="rId1423" Type="http://schemas.openxmlformats.org/officeDocument/2006/relationships/hyperlink" Target="https://doi.org/10.3758/s13428-019-01246-w" TargetMode="External"/>
<Relationship Id="rId1439" Type="http://schemas.openxmlformats.org/officeDocument/2006/relationships/hyperlink" Target="https://doi.org/10.3899/jrheum.211115" TargetMode="External"/>
<Relationship Id="rId1177" Type="http://schemas.openxmlformats.org/officeDocument/2006/relationships/hyperlink" Target="https://doi.org/10.4088/jcp.20f13804" TargetMode="External"/>
<Relationship Id="rId1530" Type="http://schemas.openxmlformats.org/officeDocument/2006/relationships/hyperlink" Target="https://doi.org/10.4097/kja.19087" TargetMode="External"/>
<Relationship Id="rId1387" Type="http://schemas.openxmlformats.org/officeDocument/2006/relationships/hyperlink" Target="https://doi.org/10.4097/kja.20582" TargetMode="External"/>
<Relationship Id="rId1409" Type="http://schemas.openxmlformats.org/officeDocument/2006/relationships/hyperlink" Target="https://doi.org/10.4097/kja.21508" TargetMode="External"/>
<Relationship Id="rId1097" Type="http://schemas.openxmlformats.org/officeDocument/2006/relationships/hyperlink" Target="https://doi.org/10.4097/kjae.2017.70.2.144" TargetMode="External"/>
<Relationship Id="rId1232" Type="http://schemas.openxmlformats.org/officeDocument/2006/relationships/hyperlink" Target="https://doi.org/10.4103/0019-5049.190623" TargetMode="External"/>
<Relationship Id="rId1506" Type="http://schemas.openxmlformats.org/officeDocument/2006/relationships/hyperlink" Target="https://doi.org/10.4103/0301-4738.77005" TargetMode="External"/>
<Relationship Id="rId1238" Type="http://schemas.openxmlformats.org/officeDocument/2006/relationships/hyperlink" Target="https://doi.org/10.4103/0971-9784.148325" TargetMode="External"/>
<Relationship Id="rId1093" Type="http://schemas.openxmlformats.org/officeDocument/2006/relationships/hyperlink" Target="https://doi.org/10.4103/0972-6748.77642" TargetMode="External"/>
<Relationship Id="rId1325" Type="http://schemas.openxmlformats.org/officeDocument/2006/relationships/hyperlink" Target="https://doi.org/10.4103/0976-500x.77120" TargetMode="External"/>
<Relationship Id="rId1349" Type="http://schemas.openxmlformats.org/officeDocument/2006/relationships/hyperlink" Target="https://doi.org/10.4103/0976-500x.81920" TargetMode="External"/>
<Relationship Id="rId1351" Type="http://schemas.openxmlformats.org/officeDocument/2006/relationships/hyperlink" Target="https://doi.org/10.4103/0976-500x.83300" TargetMode="External"/>
<Relationship Id="rId1355" Type="http://schemas.openxmlformats.org/officeDocument/2006/relationships/hyperlink" Target="https://doi.org/10.4103/0976-500x.85931" TargetMode="External"/>
<Relationship Id="rId1502" Type="http://schemas.openxmlformats.org/officeDocument/2006/relationships/hyperlink" Target="https://doi.org/10.4103/aca.aca_248_18" TargetMode="External"/>
<Relationship Id="rId1236" Type="http://schemas.openxmlformats.org/officeDocument/2006/relationships/hyperlink" Target="https://doi.org/10.4103/idoj.idoj_468_18" TargetMode="External"/>
<Relationship Id="rId1600" Type="http://schemas.openxmlformats.org/officeDocument/2006/relationships/hyperlink" Target="https://doi.org/10.4103/ijpsym.ijpsym_504_19" TargetMode="External"/>
<Relationship Id="rId1504" Type="http://schemas.openxmlformats.org/officeDocument/2006/relationships/hyperlink" Target="https://doi.org/10.4103/jfmpc.jfmpc_433_21" TargetMode="External"/>
<Relationship Id="rId1343" Type="http://schemas.openxmlformats.org/officeDocument/2006/relationships/hyperlink" Target="https://doi.org/10.4135/9781849208499" TargetMode="External"/>
<Relationship Id="rId1659" Type="http://schemas.openxmlformats.org/officeDocument/2006/relationships/hyperlink" Target="https://doi.org/10.4172/2155-6180.1000334" TargetMode="External"/>
<Relationship Id="rId1437" Type="http://schemas.openxmlformats.org/officeDocument/2006/relationships/hyperlink" Target="https://doi.org/10.4300/jgme-d-12-00156.1" TargetMode="External"/>
<Relationship Id="rId1574" Type="http://schemas.openxmlformats.org/officeDocument/2006/relationships/hyperlink" Target="https://doi.org/10.5123/s1679-49742017000300022" TargetMode="External"/>
<Relationship Id="rId1572" Type="http://schemas.openxmlformats.org/officeDocument/2006/relationships/hyperlink" Target="https://doi.org/10.5152/balkanmedj.2014.1408" TargetMode="External"/>
<Relationship Id="rId1060" Type="http://schemas.openxmlformats.org/officeDocument/2006/relationships/hyperlink" Target="https://doi.org/10.5167/UZH-205154" TargetMode="External"/>
<Relationship Id="rId1744" Type="http://schemas.openxmlformats.org/officeDocument/2006/relationships/hyperlink" Target="https://doi.org/10.5281/ZENODO.13848815" TargetMode="External"/>
<Relationship Id="rId1710" Type="http://schemas.openxmlformats.org/officeDocument/2006/relationships/hyperlink" Target="https://doi.org/10.5281/zenodo.2669586" TargetMode="External"/>
<Relationship Id="rId1361" Type="http://schemas.openxmlformats.org/officeDocument/2006/relationships/hyperlink" Target="https://doi.org/10.5334/irsp.289" TargetMode="External"/>
<Relationship Id="rId1462" Type="http://schemas.openxmlformats.org/officeDocument/2006/relationships/hyperlink" Target="https://doi.org/10.5395/rde.2015.40.4.328" TargetMode="External"/>
<Relationship Id="rId1514" Type="http://schemas.openxmlformats.org/officeDocument/2006/relationships/hyperlink" Target="https://doi.org/10.5395/rde.2017.42.2.152" TargetMode="External"/>
<Relationship Id="rId1244" Type="http://schemas.openxmlformats.org/officeDocument/2006/relationships/hyperlink" Target="https://doi.org/10.7275/QBPC-GK17" TargetMode="External"/>
<Relationship Id="rId1429" Type="http://schemas.openxmlformats.org/officeDocument/2006/relationships/hyperlink" Target="https://doi.org/10.7326/0003-4819-130-12-199906150-00008" TargetMode="External"/>
<Relationship Id="rId1604" Type="http://schemas.openxmlformats.org/officeDocument/2006/relationships/hyperlink" Target="https://doi.org/10.7326/0003-4819-147-8-200710160-00010" TargetMode="External"/>
<Relationship Id="rId1691" Type="http://schemas.openxmlformats.org/officeDocument/2006/relationships/hyperlink" Target="https://doi.org/10.7326/0003-4819-152-11-201006010-00232" TargetMode="External"/>
<Relationship Id="rId1528"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716" Type="http://schemas.openxmlformats.org/officeDocument/2006/relationships/hyperlink" Target="https://easystats.github.io/report/" TargetMode="External"/>
<Relationship Id="rId226" Type="http://schemas.openxmlformats.org/officeDocument/2006/relationships/hyperlink" Target="https://ensaiosclinicos.gov.br" TargetMode="External"/>
<Relationship Id="rId1751" Type="http://schemas.openxmlformats.org/officeDocument/2006/relationships/hyperlink" Target="https://ferreiraas.github.io/Ciencia-com-R/" TargetMode="External"/>
<Relationship Id="rId1411" Type="http://schemas.openxmlformats.org/officeDocument/2006/relationships/hyperlink" Target="https://ggplot2.tidyverse.org" TargetMode="External"/>
<Relationship Id="rId1750" Type="http://schemas.openxmlformats.org/officeDocument/2006/relationships/hyperlink" Target="https://github.com/FerreiraAS/Ciencia-com-R" TargetMode="External"/>
<Relationship Id="rId1091" Type="http://schemas.openxmlformats.org/officeDocument/2006/relationships/hyperlink" Target="https://github.com/Pakillo/grateful" TargetMode="External"/>
<Relationship Id="rId1301" Type="http://schemas.openxmlformats.org/officeDocument/2006/relationships/hyperlink" Target="https://github.com/paulhendricks/anonymizer" TargetMode="External"/>
<Relationship Id="rId1076" Type="http://schemas.openxmlformats.org/officeDocument/2006/relationships/hyperlink" Target="https://github.com/rstudio/bookdown" TargetMode="External"/>
<Relationship Id="rId1415" Type="http://schemas.openxmlformats.org/officeDocument/2006/relationships/hyperlink" Target="https://github.com/taiyun/corrplot" TargetMode="External"/>
<Relationship Id="rId93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56" Type="http://schemas.openxmlformats.org/officeDocument/2006/relationships/hyperlink" Target="https://journal.r-project.org/archive/2017/RJ-2017-036/index.html" TargetMode="External"/>
<Relationship Id="rId925" Type="http://schemas.openxmlformats.org/officeDocument/2006/relationships/hyperlink" Target="https://journals.physiology.org/topic/advances-collections/explorations-in-statistics?seriesKey=&amp;tagCode=&amp;" TargetMode="External"/>
<Relationship Id="rId926" Type="http://schemas.openxmlformats.org/officeDocument/2006/relationships/hyperlink" Target="https://journals.physiology.org/topic/advances-collections/general-statistics?seriesKey=&amp;tagCode=&amp;" TargetMode="External"/>
<Relationship Id="rId927" Type="http://schemas.openxmlformats.org/officeDocument/2006/relationships/hyperlink" Target="https://journals.physiology.org/topic/advances-collections/reporting-statistics?seriesKey=&amp;tagCode=&amp;" TargetMode="External"/>
<Relationship Id="rId924" Type="http://schemas.openxmlformats.org/officeDocument/2006/relationships/hyperlink" Target="https://journals.physiology.org/topic/advances-collections/statistics?seriesKey=&amp;tagCode=&amp;" TargetMode="External"/>
<Relationship Id="rId1105"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47" Type="http://schemas.openxmlformats.org/officeDocument/2006/relationships/hyperlink" Target="https://onlinelibrary.wiley.com/page/journal/10970258/homepage/tutorials.htm" TargetMode="External"/>
<Relationship Id="rId951" Type="http://schemas.openxmlformats.org/officeDocument/2006/relationships/hyperlink" Target="https://onlinelibrary.wiley.com/page/journal/15391612/homepage/tutorial_papers.htm" TargetMode="External"/>
<Relationship Id="rId229" Type="http://schemas.openxmlformats.org/officeDocument/2006/relationships/hyperlink" Target="https://osf.io" TargetMode="External"/>
<Relationship Id="rId1413"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1056"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4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18" Type="http://schemas.openxmlformats.org/officeDocument/2006/relationships/hyperlink" Target="https://sciencer.shinyapps.io/RCTapp/" TargetMode="External"/>
<Relationship Id="rId446" Type="http://schemas.openxmlformats.org/officeDocument/2006/relationships/hyperlink" Target="https://search.r-project.org/CRAN/refmans/flextable/html/as_flextable.html" TargetMode="External"/>
<Relationship Id="rId445" Type="http://schemas.openxmlformats.org/officeDocument/2006/relationships/hyperlink" Target="https://search.r-project.org/CRAN/refmans/flextable/html/flextable.html" TargetMode="External"/>
<Relationship Id="rId447" Type="http://schemas.openxmlformats.org/officeDocument/2006/relationships/hyperlink" Target="https://search.r-project.org/CRAN/refmans/flextable/html/save_as_docx.html" TargetMode="External"/>
<Relationship Id="rId450" Type="http://schemas.openxmlformats.org/officeDocument/2006/relationships/hyperlink" Target="https://search.r-project.org/CRAN/refmans/gtsummary/html/tbl_summary.html" TargetMode="External"/>
<Relationship Id="rId448" Type="http://schemas.openxmlformats.org/officeDocument/2006/relationships/hyperlink" Target="https://search.r-project.org/CRAN/refmans/rempsyc/html/nice_table.html" TargetMode="External"/>
<Relationship Id="rId449"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1058" Type="http://schemas.openxmlformats.org/officeDocument/2006/relationships/hyperlink" Target="https://www.R-project.org/" TargetMode="External"/>
<Relationship Id="rId922" Type="http://schemas.openxmlformats.org/officeDocument/2006/relationships/hyperlink" Target="https://www.ahajournals.org/statistical-recommendations" TargetMode="External"/>
<Relationship Id="rId94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34" Type="http://schemas.openxmlformats.org/officeDocument/2006/relationships/hyperlink" Target="https://www.bmj.com/about-bmj/resources-readers/publications/statistics-square-one" TargetMode="External"/>
<Relationship Id="rId935" Type="http://schemas.openxmlformats.org/officeDocument/2006/relationships/hyperlink" Target="https://www.bmj.com/research/research-methods-and-reporting" TargetMode="External"/>
<Relationship Id="rId931" Type="http://schemas.openxmlformats.org/officeDocument/2006/relationships/hyperlink" Target="https://www.bmj.com/specialties/statistics" TargetMode="External"/>
<Relationship Id="rId933" Type="http://schemas.openxmlformats.org/officeDocument/2006/relationships/hyperlink" Target="https://www.bmj.com/specialties/statistics-and-research-methods" TargetMode="External"/>
<Relationship Id="rId932" Type="http://schemas.openxmlformats.org/officeDocument/2006/relationships/hyperlink" Target="https://www.bmj.com/specialties/statistics-notes" TargetMode="External"/>
<Relationship Id="rId228" Type="http://schemas.openxmlformats.org/officeDocument/2006/relationships/hyperlink" Target="https://www.crd.york.ac.uk/prospero/" TargetMode="External"/>
<Relationship Id="rId937" Type="http://schemas.openxmlformats.org/officeDocument/2006/relationships/hyperlink" Target="https://www.equator-network.org" TargetMode="External"/>
<Relationship Id="rId747" Type="http://schemas.openxmlformats.org/officeDocument/2006/relationships/hyperlink" Target="https://www.equator-network.org/" TargetMode="External"/>
<Relationship Id="rId869" Type="http://schemas.openxmlformats.org/officeDocument/2006/relationships/hyperlink" Target="https://www.equator-network.org/reporting-guidelines/consort/" TargetMode="External"/>
<Relationship Id="rId801" Type="http://schemas.openxmlformats.org/officeDocument/2006/relationships/hyperlink" Target="https://www.equator-network.org/reporting-guidelines/cosmin-reporting-guideline-for-studies-on-measurement-properties-of-patient-reported-outcome-measures/" TargetMode="External"/>
<Relationship Id="rId832" Type="http://schemas.openxmlformats.org/officeDocument/2006/relationships/hyperlink" Target="https://www.equator-network.org/reporting-guidelines/guidelines-for-reporting-non-randomised-studies/" TargetMode="External"/>
<Relationship Id="rId803"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guidelines-for-the-content-of-statistical-analysis-plans-in-clinical-trials/" TargetMode="External"/>
<Relationship Id="rId885" Type="http://schemas.openxmlformats.org/officeDocument/2006/relationships/hyperlink" Target="https://www.equator-network.org/reporting-guidelines/prisma/" TargetMode="External"/>
<Relationship Id="rId802" Type="http://schemas.openxmlformats.org/officeDocument/2006/relationships/hyperlink" Target="https://www.equator-network.org/reporting-guidelines/recommendations-for-reporting-the-results-of-studies-of-instrument-and-scale-development-and-testing/" TargetMode="External"/>
<Relationship Id="rId897" Type="http://schemas.openxmlformats.org/officeDocument/2006/relationships/hyperlink" Target="https://www.equator-network.org/reporting-guidelines/reporting-guidelines-for-health-care-simulation-research-extensions-to-the-consort-and-strobe-statements/" TargetMode="External"/>
<Relationship Id="rId826" Type="http://schemas.openxmlformats.org/officeDocument/2006/relationships/hyperlink" Target="https://www.equator-network.org/reporting-guidelines/stard/" TargetMode="External"/>
<Relationship Id="rId74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46"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4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43" Type="http://schemas.openxmlformats.org/officeDocument/2006/relationships/hyperlink" Target="https://www.oxfordreference.com/display/10.1093/acref/9780199679188.001.0001/acref-9780199679188" TargetMode="External"/>
<Relationship Id="rId793" Type="http://schemas.openxmlformats.org/officeDocument/2006/relationships/hyperlink" Target="https://www.rdocumentation.org/packages/BlandAltmanLeh/versions/0.3.1/topics/bland.altman.plot" TargetMode="External"/>
<Relationship Id="rId792"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54" Type="http://schemas.openxmlformats.org/officeDocument/2006/relationships/hyperlink" Target="https://www.rdocumentation.org/packages/DataExplorer/versions/0.8.2/topics/create_report" TargetMode="External"/>
<Relationship Id="rId624" Type="http://schemas.openxmlformats.org/officeDocument/2006/relationships/hyperlink" Target="https://www.rdocumentation.org/packages/GGally/versions/2.2.1/topics/ggally_cor" TargetMode="External"/>
<Relationship Id="rId647" Type="http://schemas.openxmlformats.org/officeDocument/2006/relationships/hyperlink" Target="https://www.rdocumentation.org/packages/GGally/versions/2.2.1/topics/ggpairs" TargetMode="External"/>
<Relationship Id="rId273" Type="http://schemas.openxmlformats.org/officeDocument/2006/relationships/hyperlink" Target="https://www.rdocumentation.org/packages/Hmisc/versions/5.1-0/topics/contents" TargetMode="External"/>
<Relationship Id="rId894"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75" Type="http://schemas.openxmlformats.org/officeDocument/2006/relationships/hyperlink" Target="https://www.rdocumentation.org/packages/PRISMA2020/versions/1.1.1/topics/PRISMA_flowdiagram" TargetMode="External"/>
<Relationship Id="rId355"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2" Type="http://schemas.openxmlformats.org/officeDocument/2006/relationships/hyperlink" Target="https://www.rdocumentation.org/packages/WRS2/versions/1.1-6/topics/pbcor" TargetMode="External"/>
<Relationship Id="rId483" Type="http://schemas.openxmlformats.org/officeDocument/2006/relationships/hyperlink" Target="https://www.rdocumentation.org/packages/WRS2/versions/1.1-6/topics/t1way" TargetMode="External"/>
<Relationship Id="rId484" Type="http://schemas.openxmlformats.org/officeDocument/2006/relationships/hyperlink" Target="https://www.rdocumentation.org/packages/WRS2/versions/1.1-6/topics/t2way" TargetMode="External"/>
<Relationship Id="rId485" Type="http://schemas.openxmlformats.org/officeDocument/2006/relationships/hyperlink" Target="https://www.rdocumentation.org/packages/WRS2/versions/1.1-6/topics/t3way" TargetMode="External"/>
<Relationship Id="rId480" Type="http://schemas.openxmlformats.org/officeDocument/2006/relationships/hyperlink" Target="https://www.rdocumentation.org/packages/WRS2/versions/1.1-6/topics/trimse" TargetMode="External"/>
<Relationship Id="rId481" Type="http://schemas.openxmlformats.org/officeDocument/2006/relationships/hyperlink" Target="https://www.rdocumentation.org/packages/WRS2/versions/1.1-6/topics/yuen" TargetMode="External"/>
<Relationship Id="rId342" Type="http://schemas.openxmlformats.org/officeDocument/2006/relationships/hyperlink" Target="https://www.rdocumentation.org/packages/anonymizer/versions/0.2.0/topics/anonymize" TargetMode="External"/>
<Relationship Id="rId616" Type="http://schemas.openxmlformats.org/officeDocument/2006/relationships/hyperlink" Target="https://www.rdocumentation.org/packages/anscombiser/versions/1.1.0/topics/anscombise" TargetMode="External"/>
<Relationship Id="rId93"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8"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69"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318" Type="http://schemas.openxmlformats.org/officeDocument/2006/relationships/hyperlink" Target="https://www.rdocumentation.org/packages/base/versions/3.6.2/topics/na" TargetMode="External"/>
<Relationship Id="rId327" Type="http://schemas.openxmlformats.org/officeDocument/2006/relationships/hyperlink" Target="https://www.rdocumentation.org/packages/base/versions/3.6.2/topics/na.fail" TargetMode="External"/>
<Relationship Id="rId268"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390" Type="http://schemas.openxmlformats.org/officeDocument/2006/relationships/hyperlink" Target="https://www.rdocumentation.org/packages/base/versions/3.6.2/topics/summary" TargetMode="External"/>
<Relationship Id="rId407" Type="http://schemas.openxmlformats.org/officeDocument/2006/relationships/hyperlink" Target="https://www.rdocumentation.org/packages/base/versions/3.6.2/topics/table" TargetMode="External"/>
<Relationship Id="rId82" Type="http://schemas.openxmlformats.org/officeDocument/2006/relationships/hyperlink" Target="https://www.rdocumentation.org/packages/bookdown/versions/0.35/topics/epub_book" TargetMode="External"/>
<Relationship Id="rId80" Type="http://schemas.openxmlformats.org/officeDocument/2006/relationships/hyperlink" Target="https://www.rdocumentation.org/packages/bookdown/versions/0.35/topics/gitbook" TargetMode="External"/>
<Relationship Id="rId83" Type="http://schemas.openxmlformats.org/officeDocument/2006/relationships/hyperlink" Target="https://www.rdocumentation.org/packages/bookdown/versions/0.35/topics/html_document2" TargetMode="External"/>
<Relationship Id="rId81" Type="http://schemas.openxmlformats.org/officeDocument/2006/relationships/hyperlink" Target="https://www.rdocumentation.org/packages/bookdown/versions/0.35/topics/pdf_book" TargetMode="External"/>
<Relationship Id="rId648" Type="http://schemas.openxmlformats.org/officeDocument/2006/relationships/hyperlink" Target="https://www.rdocumentation.org/packages/car/versions/3.1-3/topics/vif" TargetMode="External"/>
<Relationship Id="rId813" Type="http://schemas.openxmlformats.org/officeDocument/2006/relationships/hyperlink" Target="https://www.rdocumentation.org/packages/caret/versions/3.45/topics/confusionMatrix" TargetMode="External"/>
<Relationship Id="rId682" Type="http://schemas.openxmlformats.org/officeDocument/2006/relationships/hyperlink" Target="https://www.rdocumentation.org/packages/cooccur/versions/1.3/topics/cooccur" TargetMode="External"/>
<Relationship Id="rId620" Type="http://schemas.openxmlformats.org/officeDocument/2006/relationships/hyperlink" Target="https://www.rdocumentation.org/packages/corrplot/versions/0.92/topics/cor.mtest" TargetMode="External"/>
<Relationship Id="rId465"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53" Type="http://schemas.openxmlformats.org/officeDocument/2006/relationships/hyperlink" Target="https://www.rdocumentation.org/packages/dataMaid/versions/1.4.1/topics/makeDataReport" TargetMode="External"/>
<Relationship Id="rId343"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62" Type="http://schemas.openxmlformats.org/officeDocument/2006/relationships/hyperlink" Target="https://www.rdocumentation.org/packages/equatiomatic/versions/0.3.1/topics/extract_eq" TargetMode="External"/>
<Relationship Id="rId356" Type="http://schemas.openxmlformats.org/officeDocument/2006/relationships/hyperlink" Target="https://www.rdocumentation.org/packages/esquisse/versions/1.1.2/topics/esquisser" TargetMode="External"/>
<Relationship Id="rId352" Type="http://schemas.openxmlformats.org/officeDocument/2006/relationships/hyperlink" Target="https://www.rdocumentation.org/packages/explore/versions/1.0.2/topics/explore" TargetMode="External"/>
<Relationship Id="rId642" Type="http://schemas.openxmlformats.org/officeDocument/2006/relationships/hyperlink" Target="https://www.rdocumentation.org/packages/fastDummies/versions/1.7.3/topics/dummy_columns" TargetMode="External"/>
<Relationship Id="rId893" Type="http://schemas.openxmlformats.org/officeDocument/2006/relationships/hyperlink" Target="https://www.rdocumentation.org/packages/faux/versions/1.2.1/topics/sim_design" TargetMode="External"/>
<Relationship Id="rId69"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83" Type="http://schemas.openxmlformats.org/officeDocument/2006/relationships/hyperlink" Target="https://www.rdocumentation.org/packages/ggdist/versions/3.3.0/topics/geom_slabinterval" TargetMode="External"/>
<Relationship Id="rId698" Type="http://schemas.openxmlformats.org/officeDocument/2006/relationships/hyperlink" Target="https://www.rdocumentation.org/packages/ggeffects/versions/1.6.0/topics/predict_response" TargetMode="External"/>
<Relationship Id="rId699" Type="http://schemas.openxmlformats.org/officeDocument/2006/relationships/hyperlink" Target="https://www.rdocumentation.org/packages/ggeffects/versions/1.6.0/topics/test_response" TargetMode="External"/>
<Relationship Id="rId384" Type="http://schemas.openxmlformats.org/officeDocument/2006/relationships/hyperlink" Target="https://www.rdocumentation.org/packages/ggfortify/versions/0.4.16/topics/ggdistribution" TargetMode="External"/>
<Relationship Id="rId463" Type="http://schemas.openxmlformats.org/officeDocument/2006/relationships/hyperlink" Target="https://www.rdocumentation.org/packages/ggplot2/versions/3.4.3/topics/ggplot" TargetMode="External"/>
<Relationship Id="rId468" Type="http://schemas.openxmlformats.org/officeDocument/2006/relationships/hyperlink" Target="https://www.rdocumentation.org/packages/ggsci/versions/3.0.0/topics/pal_lancet" TargetMode="External"/>
<Relationship Id="rId469" Type="http://schemas.openxmlformats.org/officeDocument/2006/relationships/hyperlink" Target="https://www.rdocumentation.org/packages/ggsci/versions/3.0.0/topics/pal_nejm" TargetMode="External"/>
<Relationship Id="rId470" Type="http://schemas.openxmlformats.org/officeDocument/2006/relationships/hyperlink" Target="https://www.rdocumentation.org/packages/ggsci/versions/3.0.0/topics/pal_npg" TargetMode="External"/>
<Relationship Id="rId471" Type="http://schemas.openxmlformats.org/officeDocument/2006/relationships/hyperlink" Target="https://www.rdocumentation.org/packages/grDevices/versions/3.6.2/topics/dev" TargetMode="External"/>
<Relationship Id="rId373" Type="http://schemas.openxmlformats.org/officeDocument/2006/relationships/hyperlink" Target="https://www.rdocumentation.org/packages/grDevices/versions/3.6.2/topics/nclass" TargetMode="External"/>
<Relationship Id="rId431" Type="http://schemas.openxmlformats.org/officeDocument/2006/relationships/hyperlink" Target="https://www.rdocumentation.org/packages/graphics/versions/3.6.2/topics/boxplot" TargetMode="External"/>
<Relationship Id="rId432" Type="http://schemas.openxmlformats.org/officeDocument/2006/relationships/hyperlink" Target="https://www.rdocumentation.org/packages/graphics/versions/3.6.2/topics/coplot" TargetMode="External"/>
<Relationship Id="rId374" Type="http://schemas.openxmlformats.org/officeDocument/2006/relationships/hyperlink" Target="https://www.rdocumentation.org/packages/graphics/versions/3.6.2/topics/hist" TargetMode="External"/>
<Relationship Id="rId95" Type="http://schemas.openxmlformats.org/officeDocument/2006/relationships/hyperlink" Target="https://www.rdocumentation.org/packages/grateful/versions/0.2.0/topics/cite_packages" TargetMode="External"/>
<Relationship Id="rId428" Type="http://schemas.openxmlformats.org/officeDocument/2006/relationships/hyperlink" Target="https://www.rdocumentation.org/packages/gtExtras/versions/0.5.0/topics/gt_plt_summary" TargetMode="External"/>
<Relationship Id="rId604" Type="http://schemas.openxmlformats.org/officeDocument/2006/relationships/hyperlink" Target="https://www.rdocumentation.org/packages/gtsummary/versions/1.6.3/topics/tbl_cross" TargetMode="External"/>
<Relationship Id="rId630" Type="http://schemas.openxmlformats.org/officeDocument/2006/relationships/hyperlink" Target="https://www.rdocumentation.org/packages/gtsummary/versions/1.6.3/topics/tbl_regression" TargetMode="External"/>
<Relationship Id="rId341" Type="http://schemas.openxmlformats.org/officeDocument/2006/relationships/hyperlink" Target="https://www.rdocumentation.org/packages/hash/versions/3.0.1/topics/hash" TargetMode="External"/>
<Relationship Id="rId340" Type="http://schemas.openxmlformats.org/officeDocument/2006/relationships/hyperlink" Target="https://www.rdocumentation.org/packages/ids/versions/1.0.1/topics/random_id" TargetMode="External"/>
<Relationship Id="rId272" Type="http://schemas.openxmlformats.org/officeDocument/2006/relationships/hyperlink" Target="https://www.rdocumentation.org/packages/janitor/versions/2.2.0/topics/clean_names" TargetMode="External"/>
<Relationship Id="rId752" Type="http://schemas.openxmlformats.org/officeDocument/2006/relationships/hyperlink" Target="https://www.rdocumentation.org/packages/lavaan/versions/0.6-16/topics/cfa" TargetMode="External"/>
<Relationship Id="rId753" Type="http://schemas.openxmlformats.org/officeDocument/2006/relationships/hyperlink" Target="https://www.rdocumentation.org/packages/lavaan/versions/0.6-16/topics/modificationIndices" TargetMode="External"/>
<Relationship Id="rId236" Type="http://schemas.openxmlformats.org/officeDocument/2006/relationships/hyperlink" Target="https://www.rdocumentation.org/packages/likert/versions/1.3.5/topics/likert" TargetMode="External"/>
<Relationship Id="rId71"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16" Type="http://schemas.openxmlformats.org/officeDocument/2006/relationships/hyperlink" Target="https://www.rdocumentation.org/packages/mada/versions/0.5.11/topics/crosshair" TargetMode="External"/>
<Relationship Id="rId676" Type="http://schemas.openxmlformats.org/officeDocument/2006/relationships/hyperlink" Target="https://www.rdocumentation.org/packages/markovchain/versions/0.9.5/topics/createSequenceMatrix" TargetMode="External"/>
<Relationship Id="rId874" Type="http://schemas.openxmlformats.org/officeDocument/2006/relationships/hyperlink" Target="https://www.rdocumentation.org/packages/metagear/versions/0.7/topics/plot_PRISMA" TargetMode="External"/>
<Relationship Id="rId334" Type="http://schemas.openxmlformats.org/officeDocument/2006/relationships/hyperlink" Target="https://www.rdocumentation.org/packages/mice/versions/3.16.0/topics/mice" TargetMode="External"/>
<Relationship Id="rId335" Type="http://schemas.openxmlformats.org/officeDocument/2006/relationships/hyperlink" Target="https://www.rdocumentation.org/packages/miceadds/versions/3.16-18/topics/mi.anova" TargetMode="External"/>
<Relationship Id="rId322" Type="http://schemas.openxmlformats.org/officeDocument/2006/relationships/hyperlink" Target="https://www.rdocumentation.org/packages/misty/versions/0.5.0/topics/na.test" TargetMode="External"/>
<Relationship Id="rId629" Type="http://schemas.openxmlformats.org/officeDocument/2006/relationships/hyperlink" Target="https://www.rdocumentation.org/packages/modelsummary/versions/1.4.1/topics/modelplot" TargetMode="External"/>
<Relationship Id="rId628" Type="http://schemas.openxmlformats.org/officeDocument/2006/relationships/hyperlink" Target="https://www.rdocumentation.org/packages/modelsummary/versions/1.4.1/topics/modelsummary" TargetMode="External"/>
<Relationship Id="rId324" Type="http://schemas.openxmlformats.org/officeDocument/2006/relationships/hyperlink" Target="https://www.rdocumentation.org/packages/naniar/versions/1.0.0/topics/gg_miss_upset" TargetMode="External"/>
<Relationship Id="rId323"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78" Type="http://schemas.openxmlformats.org/officeDocument/2006/relationships/hyperlink" Target="https://www.rdocumentation.org/packages/officedown/versions/0.3.0/topics/rdocx_document" TargetMode="External"/>
<Relationship Id="rId79" Type="http://schemas.openxmlformats.org/officeDocument/2006/relationships/hyperlink" Target="https://www.rdocumentation.org/packages/officedown/versions/0.3.0/topics/rpptx_document" TargetMode="External"/>
<Relationship Id="rId422" Type="http://schemas.openxmlformats.org/officeDocument/2006/relationships/hyperlink" Target="https://www.rdocumentation.org/packages/outliers/versions/0.15/topics/outlier" TargetMode="External"/>
<Relationship Id="rId423" Type="http://schemas.openxmlformats.org/officeDocument/2006/relationships/hyperlink" Target="https://www.rdocumentation.org/packages/outliers/versions/0.15/topics/rm.outlier" TargetMode="External"/>
<Relationship Id="rId819" Type="http://schemas.openxmlformats.org/officeDocument/2006/relationships/hyperlink" Target="https://www.rdocumentation.org/packages/pROC/versions/1.18.4/topics/plot.roc" TargetMode="External"/>
<Relationship Id="rId666" Type="http://schemas.openxmlformats.org/officeDocument/2006/relationships/hyperlink" Target="https://www.rdocumentation.org/packages/performance/versions/0.10.4/topics/check_model" TargetMode="External"/>
<Relationship Id="rId671" Type="http://schemas.openxmlformats.org/officeDocument/2006/relationships/hyperlink" Target="https://www.rdocumentation.org/packages/performance/versions/0.10.4/topics/compare_performance" TargetMode="External"/>
<Relationship Id="rId670" Type="http://schemas.openxmlformats.org/officeDocument/2006/relationships/hyperlink" Target="https://www.rdocumentation.org/packages/performance/versions/0.10.4/topics/model_performance" TargetMode="External"/>
<Relationship Id="rId464" Type="http://schemas.openxmlformats.org/officeDocument/2006/relationships/hyperlink" Target="https://www.rdocumentation.org/packages/plotly/versions/4.10.2/topics/plot_ly" TargetMode="External"/>
<Relationship Id="rId86" Type="http://schemas.openxmlformats.org/officeDocument/2006/relationships/hyperlink" Target="https://www.rdocumentation.org/packages/projects/versions/2.1.3/topics/setup_projects" TargetMode="External"/>
<Relationship Id="rId755" Type="http://schemas.openxmlformats.org/officeDocument/2006/relationships/hyperlink" Target="https://www.rdocumentation.org/packages/psych/versions/2.3.6/topics/ICC" TargetMode="External"/>
<Relationship Id="rId786" Type="http://schemas.openxmlformats.org/officeDocument/2006/relationships/hyperlink" Target="https://www.rdocumentation.org/packages/psych/versions/2.3.6/topics/tetrachoric" TargetMode="External"/>
<Relationship Id="rId615" Type="http://schemas.openxmlformats.org/officeDocument/2006/relationships/hyperlink" Target="https://www.rdocumentation.org/packages/psychmeta/versions/2.7.0/topics/correct_r" TargetMode="External"/>
<Relationship Id="rId614" Type="http://schemas.openxmlformats.org/officeDocument/2006/relationships/hyperlink" Target="https://www.rdocumentation.org/packages/psychmeta/versions/2.7.0/topics/correct_r_coarseness" TargetMode="External"/>
<Relationship Id="rId879" Type="http://schemas.openxmlformats.org/officeDocument/2006/relationships/hyperlink" Target="https://www.rdocumentation.org/packages/psychmeta/versions/2.7.0/topics/ma_d" TargetMode="External"/>
<Relationship Id="rId880" Type="http://schemas.openxmlformats.org/officeDocument/2006/relationships/hyperlink" Target="https://www.rdocumentation.org/packages/psychmeta/versions/2.7.0/topics/ma_r" TargetMode="External"/>
<Relationship Id="rId881" Type="http://schemas.openxmlformats.org/officeDocument/2006/relationships/hyperlink" Target="https://www.rdocumentation.org/packages/psychmeta/versions/2.7.0/topics/plot_forest" TargetMode="External"/>
<Relationship Id="rId882"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26"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429" Type="http://schemas.openxmlformats.org/officeDocument/2006/relationships/hyperlink" Target="https://www.rdocumentation.org/packages/radiant/versions/1.5.0/topics/radiant" TargetMode="External"/>
<Relationship Id="rId157" Type="http://schemas.openxmlformats.org/officeDocument/2006/relationships/hyperlink" Target="https://www.rdocumentation.org/packages/regtomean/versions/1.1/topics/cordata" TargetMode="External"/>
<Relationship Id="rId158" Type="http://schemas.openxmlformats.org/officeDocument/2006/relationships/hyperlink" Target="https://www.rdocumentation.org/packages/regtomean/versions/1.1/topics/meechua_reg" TargetMode="External"/>
<Relationship Id="rId909" Type="http://schemas.openxmlformats.org/officeDocument/2006/relationships/hyperlink" Target="https://www.rdocumentation.org/packages/report/versions/0.5.8/topics/report" TargetMode="External"/>
<Relationship Id="rId812" Type="http://schemas.openxmlformats.org/officeDocument/2006/relationships/hyperlink" Target="https://www.rdocumentation.org/packages/riskyr/versions/0.4.0/topics/comp_prob" TargetMode="External"/>
<Relationship Id="rId810" Type="http://schemas.openxmlformats.org/officeDocument/2006/relationships/hyperlink" Target="https://www.rdocumentation.org/packages/riskyr/versions/0.4.0/topics/plot_prism" TargetMode="External"/>
<Relationship Id="rId77" Type="http://schemas.openxmlformats.org/officeDocument/2006/relationships/hyperlink" Target="https://www.rdocumentation.org/packages/rmarkdown/versions/2.24/topics/render" TargetMode="External"/>
<Relationship Id="rId754" Type="http://schemas.openxmlformats.org/officeDocument/2006/relationships/hyperlink" Target="https://www.rdocumentation.org/packages/semTools/versions/0.5-6/topics/reliability-deprecated" TargetMode="External"/>
<Relationship Id="rId891" Type="http://schemas.openxmlformats.org/officeDocument/2006/relationships/hyperlink" Target="https://www.rdocumentation.org/packages/simstudy/versions/0.7.0/topics/defData" TargetMode="External"/>
<Relationship Id="rId892" Type="http://schemas.openxmlformats.org/officeDocument/2006/relationships/hyperlink" Target="https://www.rdocumentation.org/packages/simstudy/versions/0.7.0/topics/genData" TargetMode="External"/>
<Relationship Id="rId380" Type="http://schemas.openxmlformats.org/officeDocument/2006/relationships/hyperlink" Target="https://www.rdocumentation.org/packages/stats/versions/3.6.2/topics/Binomial" TargetMode="External"/>
<Relationship Id="rId381" Type="http://schemas.openxmlformats.org/officeDocument/2006/relationships/hyperlink" Target="https://www.rdocumentation.org/packages/stats/versions/3.6.2/topics/Chisquare" TargetMode="External"/>
<Relationship Id="rId378" Type="http://schemas.openxmlformats.org/officeDocument/2006/relationships/hyperlink" Target="https://www.rdocumentation.org/packages/stats/versions/3.6.2/topics/Normal" TargetMode="External"/>
<Relationship Id="rId379" Type="http://schemas.openxmlformats.org/officeDocument/2006/relationships/hyperlink" Target="https://www.rdocumentation.org/packages/stats/versions/3.6.2/topics/TDist" TargetMode="External"/>
<Relationship Id="rId382" Type="http://schemas.openxmlformats.org/officeDocument/2006/relationships/hyperlink" Target="https://www.rdocumentation.org/packages/stats/versions/3.6.2/topics/Uniform" TargetMode="External"/>
<Relationship Id="rId244" Type="http://schemas.openxmlformats.org/officeDocument/2006/relationships/hyperlink" Target="https://www.rdocumentation.org/packages/stats/versions/3.6.2/topics/aggregate" TargetMode="External"/>
<Relationship Id="rId328" Type="http://schemas.openxmlformats.org/officeDocument/2006/relationships/hyperlink" Target="https://www.rdocumentation.org/packages/stats/versions/3.6.2/topics/complete.cases" TargetMode="External"/>
<Relationship Id="rId401" Type="http://schemas.openxmlformats.org/officeDocument/2006/relationships/hyperlink" Target="https://www.rdocumentation.org/packages/stats/versions/3.6.2/topics/confint" TargetMode="External"/>
<Relationship Id="rId597" Type="http://schemas.openxmlformats.org/officeDocument/2006/relationships/hyperlink" Target="https://www.rdocumentation.org/packages/stats/versions/3.6.2/topics/cor.test" TargetMode="External"/>
<Relationship Id="rId367"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8" Type="http://schemas.openxmlformats.org/officeDocument/2006/relationships/hyperlink" Target="https://www.rdocumentation.org/packages/stats/versions/3.6.2/topics/quantile" TargetMode="External"/>
<Relationship Id="rId70" Type="http://schemas.openxmlformats.org/officeDocument/2006/relationships/hyperlink" Target="https://www.rdocumentation.org/packages/styler/versions/1.10.1/topics/style_file" TargetMode="External"/>
<Relationship Id="rId346" Type="http://schemas.openxmlformats.org/officeDocument/2006/relationships/hyperlink" Target="https://www.rdocumentation.org/packages/synthpop/versions/1.8-0/topics/syn" TargetMode="External"/>
<Relationship Id="rId473" Type="http://schemas.openxmlformats.org/officeDocument/2006/relationships/hyperlink" Target="https://www.rdocumentation.org/packages/tiff/versions/0.1-11/topics/writeTIFF" TargetMode="External"/>
<Relationship Id="rId270" Type="http://schemas.openxmlformats.org/officeDocument/2006/relationships/hyperlink" Target="https://www.rdocumentation.org/packages/units/versions/0.8-3/topics/units" TargetMode="External"/>
<Relationship Id="rId271" Type="http://schemas.openxmlformats.org/officeDocument/2006/relationships/hyperlink" Target="https://www.rdocumentation.org/packages/units/versions/0.8-3/topics/valid_udunits" TargetMode="External"/>
<Relationship Id="rId94"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6"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48" Type="http://schemas.openxmlformats.org/officeDocument/2006/relationships/hyperlink" Target="https://www.stats.ox.ac.uk/pub/MASS4/" TargetMode="External"/>
<Relationship Id="rId92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52" Type="http://schemas.openxmlformats.org/officeDocument/2006/relationships/image" Target="media/02025c41ef5ebdd7eb78275ebe9c378fe314e83a.jpeg"/>
<Relationship Id="rId1753" Type="http://schemas.openxmlformats.org/officeDocument/2006/relationships/image" Target="media/700fb22ca24417735f99358f5a162e5fa0a4db5e.png"/>
<Relationship Id="rId1754" Type="http://schemas.openxmlformats.org/officeDocument/2006/relationships/image" Target="media/c3e637e84b6047750ec1f14b4d5b3741c3a7952c.png"/>
<Relationship Id="rId1755" Type="http://schemas.openxmlformats.org/officeDocument/2006/relationships/image" Target="media/8b106a7ea6f3dc9b4181a93c0eaeb5929baedd04.png"/>
<Relationship Id="rId1756" Type="http://schemas.openxmlformats.org/officeDocument/2006/relationships/image" Target="media/680ca33749fc025a56dea99b4b25dcb3adbe50db.png"/>
<Relationship Id="rId1757" Type="http://schemas.openxmlformats.org/officeDocument/2006/relationships/image" Target="media/2bd8763ce3fc343e1b278fc5e77d1bfacfe88d8e.png"/>
<Relationship Id="rId1758" Type="http://schemas.openxmlformats.org/officeDocument/2006/relationships/image" Target="media/a3dc5e43bd62a60d95e4a7651f212f75c47db831.png"/>
<Relationship Id="rId1759" Type="http://schemas.openxmlformats.org/officeDocument/2006/relationships/image" Target="media/a37b766aaba191ca1bf451ca51505e5378210847.png"/>
<Relationship Id="rId1760" Type="http://schemas.openxmlformats.org/officeDocument/2006/relationships/image" Target="media/976ba4838a0c7c0f60be195c105b4d0ef58e40c0.png"/>
<Relationship Id="rId1761" Type="http://schemas.openxmlformats.org/officeDocument/2006/relationships/image" Target="media/875e59fd0916e7d4a2a2865ed2e9c2bfbf1c4189.png"/>
<Relationship Id="rId1762" Type="http://schemas.openxmlformats.org/officeDocument/2006/relationships/image" Target="media/e64077ed7aef0f5ff0e4dd6b4bee2110eaf74c5b.png"/>
<Relationship Id="rId1763" Type="http://schemas.openxmlformats.org/officeDocument/2006/relationships/image" Target="media/ad860aed630995a1b57ea1f9b695956a50141797.png"/>
<Relationship Id="rId1764" Type="http://schemas.openxmlformats.org/officeDocument/2006/relationships/image" Target="media/5bc7bbd98610f8506ae14bb0b3638a2b213b19b5.png"/>
<Relationship Id="rId1765" Type="http://schemas.openxmlformats.org/officeDocument/2006/relationships/image" Target="media/cebf9bcf9c73fa4bbf4e6e6cde8cdb2b2d3b680d.png"/>
<Relationship Id="rId1766" Type="http://schemas.openxmlformats.org/officeDocument/2006/relationships/image" Target="media/a3eef76ccd93b0724cf5e7c7218e236d86f1e013.png"/>
<Relationship Id="rId1767" Type="http://schemas.openxmlformats.org/officeDocument/2006/relationships/image" Target="media/3f89fd1a9e0be9ae8f0a160f9226b3d150ad0a85.png"/>
<Relationship Id="rId1768" Type="http://schemas.openxmlformats.org/officeDocument/2006/relationships/image" Target="media/9b07474a29b12b924cfd4b6899ed639c2293b085.png"/>
<Relationship Id="rId1769" Type="http://schemas.openxmlformats.org/officeDocument/2006/relationships/image" Target="media/a0b8edeaf1cc838c05f1aed4d4b9cdf7a7f9875c.png"/>
<Relationship Id="rId1770" Type="http://schemas.openxmlformats.org/officeDocument/2006/relationships/image" Target="media/1f9687fcc9c2658cb892c7541b664c43e8cbb51e.png"/>
<Relationship Id="rId1771" Type="http://schemas.openxmlformats.org/officeDocument/2006/relationships/image" Target="media/cfb5f29cb4ed4e4b57d7770fbaf98054b9ce1dce.png"/>
<Relationship Id="rId1772" Type="http://schemas.openxmlformats.org/officeDocument/2006/relationships/image" Target="media/eb97cec23e62f2198c2ef90b5640bbb239e60f48.png"/>
<Relationship Id="rId1773" Type="http://schemas.openxmlformats.org/officeDocument/2006/relationships/image" Target="media/f0d9510b056305c0ee71713bcfb5613d4a404b99.png"/>
<Relationship Id="rId1774" Type="http://schemas.openxmlformats.org/officeDocument/2006/relationships/image" Target="media/592c628f3b2428799794c2dd0c2a887c66bef610.png"/>
<Relationship Id="rId1775" Type="http://schemas.openxmlformats.org/officeDocument/2006/relationships/image" Target="media/0568ea07117ad49da7d1509e9b7c7b755079e35a.png"/>
<Relationship Id="rId1776" Type="http://schemas.openxmlformats.org/officeDocument/2006/relationships/image" Target="media/0dcb87aecd870ef667255d29d572f2badb697653.png"/>
<Relationship Id="rId1777" Type="http://schemas.openxmlformats.org/officeDocument/2006/relationships/image" Target="media/5056565dccd8b8310903ad7d854c66cbbb4862d2.png"/>
<Relationship Id="rId1778" Type="http://schemas.openxmlformats.org/officeDocument/2006/relationships/image" Target="media/0bce20c098b63f6a426bc167e734866bedd6340f.png"/>
<Relationship Id="rId1779" Type="http://schemas.openxmlformats.org/officeDocument/2006/relationships/image" Target="media/f1019a3ec39b66e7b98f43f0590afbdd64052fa5.png"/>
<Relationship Id="rId1780" Type="http://schemas.openxmlformats.org/officeDocument/2006/relationships/image" Target="media/895544bfd8e88dc2ad8e61286ee1b1b80fa75f77.png"/>
<Relationship Id="rId1781" Type="http://schemas.openxmlformats.org/officeDocument/2006/relationships/image" Target="media/916cee13c63abbd748fedea39137ee65a43e1193.png"/>
<Relationship Id="rId1782" Type="http://schemas.openxmlformats.org/officeDocument/2006/relationships/image" Target="media/b2e9d7e87ffd9a2aa531c41641aaa1ae1a175ae3.png"/>
<Relationship Id="rId1783" Type="http://schemas.openxmlformats.org/officeDocument/2006/relationships/image" Target="media/92ad7cf29edcffae7d57857ec12a3e144224ae77.png"/>
<Relationship Id="rId1784" Type="http://schemas.openxmlformats.org/officeDocument/2006/relationships/image" Target="media/4ebc26202039bf36f4452f3290bbaf81d9b9504a.png"/>
<Relationship Id="rId1785" Type="http://schemas.openxmlformats.org/officeDocument/2006/relationships/image" Target="media/5d0716e097f5d0440b714f1a9d148fa3e9943813.png"/>
<Relationship Id="rId1786" Type="http://schemas.openxmlformats.org/officeDocument/2006/relationships/image" Target="media/60e1edfa5dc9ba89e5a99e0684fc07514fe9ab87.png"/>
<Relationship Id="rId1787" Type="http://schemas.openxmlformats.org/officeDocument/2006/relationships/image" Target="media/3c13b8f1ba6006b198898ba38521907255cce137.png"/>
<Relationship Id="rId1788" Type="http://schemas.openxmlformats.org/officeDocument/2006/relationships/image" Target="media/d8ffe6d979c5667ac59608f32f339a555d670024.png"/>
<Relationship Id="rId1789" Type="http://schemas.openxmlformats.org/officeDocument/2006/relationships/image" Target="media/ee6af38af6f7c965cd92e88e61a4ab5fbfe2b5e7.png"/>
<Relationship Id="rId1790" Type="http://schemas.openxmlformats.org/officeDocument/2006/relationships/image" Target="media/0a92315b4eb7659311c657e65b69493f1305135a.png"/>
<Relationship Id="rId1791" Type="http://schemas.openxmlformats.org/officeDocument/2006/relationships/image" Target="media/2154b9546157b553022523986aae41ac4e3c42df.png"/>
<Relationship Id="rId1792" Type="http://schemas.openxmlformats.org/officeDocument/2006/relationships/image" Target="media/9366eef895cc96619d672675b9e42c26be051740.png"/>
<Relationship Id="rId1793" Type="http://schemas.openxmlformats.org/officeDocument/2006/relationships/image" Target="media/23a50162046dd39661e383d0c5bcca3858975629.png"/>
<Relationship Id="rId1794" Type="http://schemas.openxmlformats.org/officeDocument/2006/relationships/image" Target="media/8328743e5785b296dec6227c0fcd48732151152b.png"/>
<Relationship Id="rId1795" Type="http://schemas.openxmlformats.org/officeDocument/2006/relationships/image" Target="media/d727648c7e9a3126cc8f68b9984f8fd4a3dd857f.png"/>
<Relationship Id="rId1796" Type="http://schemas.openxmlformats.org/officeDocument/2006/relationships/image" Target="media/50791f0d70c1598be568804cb8a5d3aa6720d51b.png"/>
<Relationship Id="rId1797" Type="http://schemas.openxmlformats.org/officeDocument/2006/relationships/image" Target="media/50d03ac6701049d1233f70da5d74727740d32cf1.png"/>
<Relationship Id="rId1798" Type="http://schemas.openxmlformats.org/officeDocument/2006/relationships/image" Target="media/d2dc2003dff5f533ced90e6701454f62405ed284.png"/>
<Relationship Id="rId1799"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70" Type="http://schemas.openxmlformats.org/officeDocument/2006/relationships/hyperlink" Target="%60r%20paste0(%22https://search.r-project.org/CRAN/refmans/%22,%20%22consort%22,%20%22/html/%22,%20%22consort_plot%22,%20%22.html%22)%60" TargetMode="External"/>
<Relationship Id="rId1675" Type="http://schemas.openxmlformats.org/officeDocument/2006/relationships/hyperlink" Target="http://dx.doi.org/10.31234/osf.io/qftwg" TargetMode="External"/>
<Relationship Id="rId45" Type="http://schemas.openxmlformats.org/officeDocument/2006/relationships/hyperlink" Target="http://lattes.cnpq.br/5432142731317894" TargetMode="External"/>
<Relationship Id="rId31" Type="http://schemas.openxmlformats.org/officeDocument/2006/relationships/hyperlink" Target="http://www.cnpq.br" TargetMode="External"/>
<Relationship Id="rId1369" Type="http://schemas.openxmlformats.org/officeDocument/2006/relationships/hyperlink" Target="http://www.jstor.org/stable/25049278" TargetMode="External"/>
<Relationship Id="rId1107" Type="http://schemas.openxmlformats.org/officeDocument/2006/relationships/hyperlink" Target="http://www.jstor.org/stable/984802" TargetMode="External"/>
<Relationship Id="rId1622" Type="http://schemas.openxmlformats.org/officeDocument/2006/relationships/hyperlink" Target="https://CRAN.R-project.org/package=BlandAltmanLeh" TargetMode="External"/>
<Relationship Id="rId1222" Type="http://schemas.openxmlformats.org/officeDocument/2006/relationships/hyperlink" Target="https://CRAN.R-project.org/package=DataEditR" TargetMode="External"/>
<Relationship Id="rId1311" Type="http://schemas.openxmlformats.org/officeDocument/2006/relationships/hyperlink" Target="https://CRAN.R-project.org/package=DataExplorer" TargetMode="External"/>
<Relationship Id="rId1218" Type="http://schemas.openxmlformats.org/officeDocument/2006/relationships/hyperlink" Target="https://CRAN.R-project.org/package=Hmisc" TargetMode="External"/>
<Relationship Id="rId1313" Type="http://schemas.openxmlformats.org/officeDocument/2006/relationships/hyperlink" Target="https://CRAN.R-project.org/package=SmartEDA" TargetMode="External"/>
<Relationship Id="rId1425" Type="http://schemas.openxmlformats.org/officeDocument/2006/relationships/hyperlink" Target="https://CRAN.R-project.org/package=WRS2" TargetMode="External"/>
<Relationship Id="rId1524" Type="http://schemas.openxmlformats.org/officeDocument/2006/relationships/hyperlink" Target="https://CRAN.R-project.org/package=anscombiser" TargetMode="External"/>
<Relationship Id="rId1693" Type="http://schemas.openxmlformats.org/officeDocument/2006/relationships/hyperlink" Target="https://CRAN.R-project.org/package=consort" TargetMode="External"/>
<Relationship Id="rId1558" Type="http://schemas.openxmlformats.org/officeDocument/2006/relationships/hyperlink" Target="https://CRAN.R-project.org/package=correctR" TargetMode="External"/>
<Relationship Id="rId1526" Type="http://schemas.openxmlformats.org/officeDocument/2006/relationships/hyperlink" Target="https://CRAN.R-project.org/package=correlation" TargetMode="External"/>
<Relationship Id="rId1228" Type="http://schemas.openxmlformats.org/officeDocument/2006/relationships/hyperlink" Target="https://CRAN.R-project.org/package=data.table" TargetMode="External"/>
<Relationship Id="rId1303" Type="http://schemas.openxmlformats.org/officeDocument/2006/relationships/hyperlink" Target="https://CRAN.R-project.org/package=digest" TargetMode="External"/>
<Relationship Id="rId1474" Type="http://schemas.openxmlformats.org/officeDocument/2006/relationships/hyperlink" Target="https://CRAN.R-project.org/package=emmeans" TargetMode="External"/>
<Relationship Id="rId1552" Type="http://schemas.openxmlformats.org/officeDocument/2006/relationships/hyperlink" Target="https://CRAN.R-project.org/package=equatiomatic" TargetMode="External"/>
<Relationship Id="rId1315" Type="http://schemas.openxmlformats.org/officeDocument/2006/relationships/hyperlink" Target="https://CRAN.R-project.org/package=esquisse" TargetMode="External"/>
<Relationship Id="rId1307" Type="http://schemas.openxmlformats.org/officeDocument/2006/relationships/hyperlink" Target="https://CRAN.R-project.org/package=explore" TargetMode="External"/>
<Relationship Id="rId1542" Type="http://schemas.openxmlformats.org/officeDocument/2006/relationships/hyperlink" Target="https://CRAN.R-project.org/package=fastDummies" TargetMode="External"/>
<Relationship Id="rId1391" Type="http://schemas.openxmlformats.org/officeDocument/2006/relationships/hyperlink" Target="https://CRAN.R-project.org/package=flextable" TargetMode="External"/>
<Relationship Id="rId1064" Type="http://schemas.openxmlformats.org/officeDocument/2006/relationships/hyperlink" Target="https://CRAN.R-project.org/package=formatR" TargetMode="External"/>
<Relationship Id="rId1566" Type="http://schemas.openxmlformats.org/officeDocument/2006/relationships/hyperlink" Target="https://CRAN.R-project.org/package=ggdag" TargetMode="External"/>
<Relationship Id="rId1419" Type="http://schemas.openxmlformats.org/officeDocument/2006/relationships/hyperlink" Target="https://CRAN.R-project.org/package=ggsci" TargetMode="External"/>
<Relationship Id="rId1373" Type="http://schemas.openxmlformats.org/officeDocument/2006/relationships/hyperlink" Target="https://CRAN.R-project.org/package=gtExtras" TargetMode="External"/>
<Relationship Id="rId1299" Type="http://schemas.openxmlformats.org/officeDocument/2006/relationships/hyperlink" Target="https://CRAN.R-project.org/package=hash" TargetMode="External"/>
<Relationship Id="rId1297" Type="http://schemas.openxmlformats.org/officeDocument/2006/relationships/hyperlink" Target="https://CRAN.R-project.org/package=ids" TargetMode="External"/>
<Relationship Id="rId1216" Type="http://schemas.openxmlformats.org/officeDocument/2006/relationships/hyperlink" Target="https://CRAN.R-project.org/package=janitor" TargetMode="External"/>
<Relationship Id="rId1050" Type="http://schemas.openxmlformats.org/officeDocument/2006/relationships/hyperlink" Target="https://CRAN.R-project.org/package=jmv" TargetMode="External"/>
<Relationship Id="rId1052" Type="http://schemas.openxmlformats.org/officeDocument/2006/relationships/hyperlink" Target="https://CRAN.R-project.org/package=jmvconnect" TargetMode="External"/>
<Relationship Id="rId1044" Type="http://schemas.openxmlformats.org/officeDocument/2006/relationships/hyperlink" Target="https://CRAN.R-project.org/package=learnr" TargetMode="External"/>
<Relationship Id="rId1195" Type="http://schemas.openxmlformats.org/officeDocument/2006/relationships/hyperlink" Target="https://CRAN.R-project.org/package=likert" TargetMode="External"/>
<Relationship Id="rId1068" Type="http://schemas.openxmlformats.org/officeDocument/2006/relationships/hyperlink" Target="https://CRAN.R-project.org/package=lintr" TargetMode="External"/>
<Relationship Id="rId1642" Type="http://schemas.openxmlformats.org/officeDocument/2006/relationships/hyperlink" Target="https://CRAN.R-project.org/package=mada" TargetMode="External"/>
<Relationship Id="rId1295" Type="http://schemas.openxmlformats.org/officeDocument/2006/relationships/hyperlink" Target="https://CRAN.R-project.org/package=miceadds" TargetMode="External"/>
<Relationship Id="rId1280" Type="http://schemas.openxmlformats.org/officeDocument/2006/relationships/hyperlink" Target="https://CRAN.R-project.org/package=misty" TargetMode="External"/>
<Relationship Id="rId1472" Type="http://schemas.openxmlformats.org/officeDocument/2006/relationships/hyperlink" Target="https://CRAN.R-project.org/package=mmrm" TargetMode="External"/>
<Relationship Id="rId1470" Type="http://schemas.openxmlformats.org/officeDocument/2006/relationships/hyperlink" Target="https://CRAN.R-project.org/package=nlme" TargetMode="External"/>
<Relationship Id="rId1074" Type="http://schemas.openxmlformats.org/officeDocument/2006/relationships/hyperlink" Target="https://CRAN.R-project.org/package=officedown" TargetMode="External"/>
<Relationship Id="rId1371" Type="http://schemas.openxmlformats.org/officeDocument/2006/relationships/hyperlink" Target="https://CRAN.R-project.org/package=outliers" TargetMode="External"/>
<Relationship Id="rId1082" Type="http://schemas.openxmlformats.org/officeDocument/2006/relationships/hyperlink" Target="https://CRAN.R-project.org/package=projects" TargetMode="External"/>
<Relationship Id="rId1610" Type="http://schemas.openxmlformats.org/officeDocument/2006/relationships/hyperlink" Target="https://CRAN.R-project.org/package=psych" TargetMode="External"/>
<Relationship Id="rId1441" Type="http://schemas.openxmlformats.org/officeDocument/2006/relationships/hyperlink" Target="https://CRAN.R-project.org/package=pwr" TargetMode="External"/>
<Relationship Id="rId1262" Type="http://schemas.openxmlformats.org/officeDocument/2006/relationships/hyperlink" Target="https://CRAN.R-project.org/package=questionr" TargetMode="External"/>
<Relationship Id="rId1375" Type="http://schemas.openxmlformats.org/officeDocument/2006/relationships/hyperlink" Target="https://CRAN.R-project.org/package=radiant" TargetMode="External"/>
<Relationship Id="rId1123" Type="http://schemas.openxmlformats.org/officeDocument/2006/relationships/hyperlink" Target="https://CRAN.R-project.org/package=regtomean" TargetMode="External"/>
<Relationship Id="rId1634" Type="http://schemas.openxmlformats.org/officeDocument/2006/relationships/hyperlink" Target="https://CRAN.R-project.org/package=riskyr" TargetMode="External"/>
<Relationship Id="rId1072" Type="http://schemas.openxmlformats.org/officeDocument/2006/relationships/hyperlink" Target="https://CRAN.R-project.org/package=rmarkdown" TargetMode="External"/>
<Relationship Id="rId1608" Type="http://schemas.openxmlformats.org/officeDocument/2006/relationships/hyperlink" Target="https://CRAN.R-project.org/package=semTools" TargetMode="External"/>
<Relationship Id="rId1066" Type="http://schemas.openxmlformats.org/officeDocument/2006/relationships/hyperlink" Target="https://CRAN.R-project.org/package=styler" TargetMode="External"/>
<Relationship Id="rId1395" Type="http://schemas.openxmlformats.org/officeDocument/2006/relationships/hyperlink" Target="https://CRAN.R-project.org/package=table1" TargetMode="External"/>
<Relationship Id="rId142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27" Type="http://schemas.openxmlformats.org/officeDocument/2006/relationships/hyperlink" Target="https://clinicaltrials.gov" TargetMode="External"/>
<Relationship Id="rId692" Type="http://schemas.openxmlformats.org/officeDocument/2006/relationships/hyperlink" Target="https://cloud.r-project.org/web/packages/correctR/correctR.pdf" TargetMode="External"/>
<Relationship Id="rId619" Type="http://schemas.openxmlformats.org/officeDocument/2006/relationships/hyperlink" Target="https://cloud.r-project.org/web/packages/correlation/index.html" TargetMode="External"/>
<Relationship Id="rId1038"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53" Type="http://schemas.openxmlformats.org/officeDocument/2006/relationships/hyperlink" Target="https://docs.posit.co/ide/user/" TargetMode="External"/>
<Relationship Id="rId1379" Type="http://schemas.openxmlformats.org/officeDocument/2006/relationships/hyperlink" Target="https://doi.org/10.1001/archpedi.157.4.321" TargetMode="External"/>
<Relationship Id="rId1714" Type="http://schemas.openxmlformats.org/officeDocument/2006/relationships/hyperlink" Target="https://doi.org/10.1001/jama.2017.18556" TargetMode="External"/>
<Relationship Id="rId1746" Type="http://schemas.openxmlformats.org/officeDocument/2006/relationships/hyperlink" Target="https://doi.org/10.1001/jama.2021.14075" TargetMode="External"/>
<Relationship Id="rId1663" Type="http://schemas.openxmlformats.org/officeDocument/2006/relationships/hyperlink" Target="https://doi.org/10.1002/(sici)1097-0258(19971030)16:20&lt;2349::aid-sim667&gt;3.0.co;2-e" TargetMode="External"/>
<Relationship Id="rId1264" Type="http://schemas.openxmlformats.org/officeDocument/2006/relationships/hyperlink" Target="https://doi.org/10.1002/1097-0142(1950)3:1&lt;32::aid-cncr2820030106&gt;3.0.co;2-3" TargetMode="External"/>
<Relationship Id="rId1036" Type="http://schemas.openxmlformats.org/officeDocument/2006/relationships/hyperlink" Target="https://doi.org/10.1002/9781119591542.ch2" TargetMode="External"/>
<Relationship Id="rId1086" Type="http://schemas.openxmlformats.org/officeDocument/2006/relationships/hyperlink" Target="https://doi.org/10.1002/bimj.201500156" TargetMode="External"/>
<Relationship Id="rId1278" Type="http://schemas.openxmlformats.org/officeDocument/2006/relationships/hyperlink" Target="https://doi.org/10.1002/bimj.202000196" TargetMode="External"/>
<Relationship Id="rId1588" Type="http://schemas.openxmlformats.org/officeDocument/2006/relationships/hyperlink" Target="https://doi.org/10.1002/cjs.11719" TargetMode="External"/>
<Relationship Id="rId1698" Type="http://schemas.openxmlformats.org/officeDocument/2006/relationships/hyperlink" Target="https://doi.org/10.1002/cl2.1230" TargetMode="External"/>
<Relationship Id="rId1494" Type="http://schemas.openxmlformats.org/officeDocument/2006/relationships/hyperlink" Target="https://doi.org/10.1002/cnr2.1211" TargetMode="External"/>
<Relationship Id="rId1042" Type="http://schemas.openxmlformats.org/officeDocument/2006/relationships/hyperlink" Target="https://doi.org/10.1002/jae.1278" TargetMode="External"/>
<Relationship Id="rId1592" Type="http://schemas.openxmlformats.org/officeDocument/2006/relationships/hyperlink" Target="https://doi.org/10.1002/joe.22229" TargetMode="External"/>
<Relationship Id="rId1640" Type="http://schemas.openxmlformats.org/officeDocument/2006/relationships/hyperlink" Target="https://doi.org/10.1002/jrsm.26" TargetMode="External"/>
<Relationship Id="rId1582" Type="http://schemas.openxmlformats.org/officeDocument/2006/relationships/hyperlink" Target="https://doi.org/10.1002/ped4.12166" TargetMode="External"/>
<Relationship Id="rId1242" Type="http://schemas.openxmlformats.org/officeDocument/2006/relationships/hyperlink" Target="https://doi.org/10.1002/pst.331" TargetMode="External"/>
<Relationship Id="rId1254" Type="http://schemas.openxmlformats.org/officeDocument/2006/relationships/hyperlink" Target="https://doi.org/10.1002/sim.2331" TargetMode="External"/>
<Relationship Id="rId1734" Type="http://schemas.openxmlformats.org/officeDocument/2006/relationships/hyperlink" Target="https://doi.org/10.1002/sim.6265" TargetMode="External"/>
<Relationship Id="rId1256" Type="http://schemas.openxmlformats.org/officeDocument/2006/relationships/hyperlink" Target="https://doi.org/10.1002/sim.6986" TargetMode="External"/>
<Relationship Id="rId1689" Type="http://schemas.openxmlformats.org/officeDocument/2006/relationships/hyperlink" Target="https://doi.org/10.1002/sim.9592" TargetMode="External"/>
<Relationship Id="rId1331" Type="http://schemas.openxmlformats.org/officeDocument/2006/relationships/hyperlink" Target="https://doi.org/10.1007/bf01025868" TargetMode="External"/>
<Relationship Id="rId1704" Type="http://schemas.openxmlformats.org/officeDocument/2006/relationships/hyperlink" Target="https://doi.org/10.1007/s00134-023-07163-z" TargetMode="External"/>
<Relationship Id="rId1647" Type="http://schemas.openxmlformats.org/officeDocument/2006/relationships/hyperlink" Target="https://doi.org/10.1007/s00180-021-01080-9" TargetMode="External"/>
<Relationship Id="rId1624" Type="http://schemas.openxmlformats.org/officeDocument/2006/relationships/hyperlink" Target="https://doi.org/10.1007/s11136-021-02822-4" TargetMode="External"/>
<Relationship Id="rId1317" Type="http://schemas.openxmlformats.org/officeDocument/2006/relationships/hyperlink" Target="https://doi.org/10.1016/0377-2217(86)90209-2" TargetMode="External"/>
<Relationship Id="rId1544" Type="http://schemas.openxmlformats.org/officeDocument/2006/relationships/hyperlink" Target="https://doi.org/10.1016/0895-4356(96)00025-x" TargetMode="External"/>
<Relationship Id="rId1103" Type="http://schemas.openxmlformats.org/officeDocument/2006/relationships/hyperlink" Target="https://doi.org/10.1016/b978-0-12-820656-0.00016-2" TargetMode="External"/>
<Relationship Id="rId1226" Type="http://schemas.openxmlformats.org/officeDocument/2006/relationships/hyperlink" Target="https://doi.org/10.1016/j.acra.2015.08.024" TargetMode="External"/>
<Relationship Id="rId1175" Type="http://schemas.openxmlformats.org/officeDocument/2006/relationships/hyperlink" Target="https://doi.org/10.1016/j.actpsy.2014.02.001" TargetMode="External"/>
<Relationship Id="rId1594" Type="http://schemas.openxmlformats.org/officeDocument/2006/relationships/hyperlink" Target="https://doi.org/10.1016/j.aller.2013.03.008" TargetMode="External"/>
<Relationship Id="rId1266" Type="http://schemas.openxmlformats.org/officeDocument/2006/relationships/hyperlink" Target="https://doi.org/10.1016/j.csda.2006.12.030" TargetMode="External"/>
<Relationship Id="rId1730" Type="http://schemas.openxmlformats.org/officeDocument/2006/relationships/hyperlink" Target="https://doi.org/10.1016/j.ijnurstu.2014.09.006" TargetMode="External"/>
<Relationship Id="rId1508" Type="http://schemas.openxmlformats.org/officeDocument/2006/relationships/hyperlink" Target="https://doi.org/10.1016/j.injr.2014.04.002" TargetMode="External"/>
<Relationship Id="rId1590" Type="http://schemas.openxmlformats.org/officeDocument/2006/relationships/hyperlink" Target="https://doi.org/10.1016/j.jbusres.2021.04.070" TargetMode="External"/>
<Relationship Id="rId1679" Type="http://schemas.openxmlformats.org/officeDocument/2006/relationships/hyperlink" Target="https://doi.org/10.1016/j.jclinepi.2003.08.009" TargetMode="External"/>
<Relationship Id="rId1628" Type="http://schemas.openxmlformats.org/officeDocument/2006/relationships/hyperlink" Target="https://doi.org/10.1016/j.jclinepi.2010.03.002" TargetMode="External"/>
<Relationship Id="rId1576" Type="http://schemas.openxmlformats.org/officeDocument/2006/relationships/hyperlink" Target="https://doi.org/10.1016/j.jclinepi.2017.02.016" TargetMode="External"/>
<Relationship Id="rId1405" Type="http://schemas.openxmlformats.org/officeDocument/2006/relationships/hyperlink" Target="https://doi.org/10.1016/j.jclinepi.2019.06.011" TargetMode="External"/>
<Relationship Id="rId1724" Type="http://schemas.openxmlformats.org/officeDocument/2006/relationships/hyperlink" Target="https://doi.org/10.1016/j.jclinepi.2021.01.008" TargetMode="External"/>
<Relationship Id="rId1586" Type="http://schemas.openxmlformats.org/officeDocument/2006/relationships/hyperlink" Target="https://doi.org/10.1016/j.jclinepi.2021.04.013" TargetMode="External"/>
<Relationship Id="rId1276" Type="http://schemas.openxmlformats.org/officeDocument/2006/relationships/hyperlink" Target="https://doi.org/10.1016/j.jclinepi.2022.08.016" TargetMode="External"/>
<Relationship Id="rId1700" Type="http://schemas.openxmlformats.org/officeDocument/2006/relationships/hyperlink" Target="https://doi.org/10.1016/j.jclinepi.2022.10.003" TargetMode="External"/>
<Relationship Id="rId1466" Type="http://schemas.openxmlformats.org/officeDocument/2006/relationships/hyperlink" Target="https://doi.org/10.1016/j.jclinepi.2023.09.005" TargetMode="External"/>
<Relationship Id="rId1365" Type="http://schemas.openxmlformats.org/officeDocument/2006/relationships/hyperlink" Target="https://doi.org/10.1016/j.jesp.2013.03.013" TargetMode="External"/>
<Relationship Id="rId1367" Type="http://schemas.openxmlformats.org/officeDocument/2006/relationships/hyperlink" Target="https://doi.org/10.1016/j.jesp.2017.09.011" TargetMode="External"/>
<Relationship Id="rId1498" Type="http://schemas.openxmlformats.org/officeDocument/2006/relationships/hyperlink" Target="https://doi.org/10.1016/j.jid.2017.08.007" TargetMode="External"/>
<Relationship Id="rId1078" Type="http://schemas.openxmlformats.org/officeDocument/2006/relationships/hyperlink" Target="https://doi.org/10.1016/j.jmsacl.2021.09.002" TargetMode="External"/>
<Relationship Id="rId1323" Type="http://schemas.openxmlformats.org/officeDocument/2006/relationships/hyperlink" Target="https://doi.org/10.1016/j.jtcvs.2015.09.085" TargetMode="External"/>
<Relationship Id="rId1197" Type="http://schemas.openxmlformats.org/officeDocument/2006/relationships/hyperlink" Target="https://doi.org/10.1016/j.measurement.2004.03.001" TargetMode="External"/>
<Relationship Id="rId1054" Type="http://schemas.openxmlformats.org/officeDocument/2006/relationships/hyperlink" Target="https://doi.org/10.1016/j.procs.2011.04.061" TargetMode="External"/>
<Relationship Id="rId1726" Type="http://schemas.openxmlformats.org/officeDocument/2006/relationships/hyperlink" Target="https://doi.org/10.1016/j.urology.2020.05.002" TargetMode="External"/>
<Relationship Id="rId1667" Type="http://schemas.openxmlformats.org/officeDocument/2006/relationships/hyperlink" Target="https://doi.org/10.1016/s0140-6736(00)02039-0" TargetMode="External"/>
<Relationship Id="rId1270" Type="http://schemas.openxmlformats.org/officeDocument/2006/relationships/hyperlink" Target="https://doi.org/10.1016/s0167-5877(00)00115-x" TargetMode="External"/>
<Relationship Id="rId1685" Type="http://schemas.openxmlformats.org/officeDocument/2006/relationships/hyperlink" Target="https://doi.org/10.1016/s0197-2456(97)00147-5" TargetMode="External"/>
<Relationship Id="rId1636" Type="http://schemas.openxmlformats.org/officeDocument/2006/relationships/hyperlink" Target="https://doi.org/10.1016/s0895-4356(03)00177-x" TargetMode="External"/>
<Relationship Id="rId1644" Type="http://schemas.openxmlformats.org/officeDocument/2006/relationships/hyperlink" Target="https://doi.org/10.1016/s2589-7500(22)00188-1" TargetMode="External"/>
<Relationship Id="rId1125" Type="http://schemas.openxmlformats.org/officeDocument/2006/relationships/hyperlink" Target="https://doi.org/10.1017/jdm.2023.23" TargetMode="External"/>
<Relationship Id="rId1377" Type="http://schemas.openxmlformats.org/officeDocument/2006/relationships/hyperlink" Target="https://doi.org/10.1017/s0007123412000130" TargetMode="External"/>
<Relationship Id="rId1448" Type="http://schemas.openxmlformats.org/officeDocument/2006/relationships/hyperlink" Target="https://doi.org/10.1037/0003-066x.60.2.170" TargetMode="External"/>
<Relationship Id="rId1476" Type="http://schemas.openxmlformats.org/officeDocument/2006/relationships/hyperlink" Target="https://doi.org/10.1037/0022-3514.51.6.1173" TargetMode="External"/>
<Relationship Id="rId1129" Type="http://schemas.openxmlformats.org/officeDocument/2006/relationships/hyperlink" Target="https://doi.org/10.1037/0033-2909.97.1.129" TargetMode="External"/>
<Relationship Id="rId1250" Type="http://schemas.openxmlformats.org/officeDocument/2006/relationships/hyperlink" Target="https://doi.org/10.1037/1082-989x.7.1.19" TargetMode="External"/>
<Relationship Id="rId1143" Type="http://schemas.openxmlformats.org/officeDocument/2006/relationships/hyperlink" Target="https://doi.org/10.1037/h0025105" TargetMode="External"/>
<Relationship Id="rId1145" Type="http://schemas.openxmlformats.org/officeDocument/2006/relationships/hyperlink" Target="https://doi.org/10.1037/h0028108" TargetMode="External"/>
<Relationship Id="rId1109" Type="http://schemas.openxmlformats.org/officeDocument/2006/relationships/hyperlink" Target="https://doi.org/10.1037/h0031322" TargetMode="External"/>
<Relationship Id="rId1272" Type="http://schemas.openxmlformats.org/officeDocument/2006/relationships/hyperlink" Target="https://doi.org/10.1037/h0031619" TargetMode="External"/>
<Relationship Id="rId1321" Type="http://schemas.openxmlformats.org/officeDocument/2006/relationships/hyperlink" Target="https://doi.org/10.1038/nature11556" TargetMode="External"/>
<Relationship Id="rId1353" Type="http://schemas.openxmlformats.org/officeDocument/2006/relationships/hyperlink" Target="https://doi.org/10.1038/nmeth.2659" TargetMode="External"/>
<Relationship Id="rId1488" Type="http://schemas.openxmlformats.org/officeDocument/2006/relationships/hyperlink" Target="https://doi.org/10.1038/nmeth.4120" TargetMode="External"/>
<Relationship Id="rId1062" Type="http://schemas.openxmlformats.org/officeDocument/2006/relationships/hyperlink" Target="https://doi.org/10.1038/nn.4550" TargetMode="External"/>
<Relationship Id="rId1163" Type="http://schemas.openxmlformats.org/officeDocument/2006/relationships/hyperlink" Target="https://doi.org/10.1038/s41562-016-0021" TargetMode="External"/>
<Relationship Id="rId1070" Type="http://schemas.openxmlformats.org/officeDocument/2006/relationships/hyperlink" Target="https://doi.org/10.1038/s41597-022-01143-6" TargetMode="External"/>
<Relationship Id="rId1580" Type="http://schemas.openxmlformats.org/officeDocument/2006/relationships/hyperlink" Target="https://doi.org/10.1053/j.semnuclmed.2018.11.005" TargetMode="External"/>
<Relationship Id="rId1191" Type="http://schemas.openxmlformats.org/officeDocument/2006/relationships/hyperlink" Target="https://doi.org/10.1073/pnas.1708274114" TargetMode="External"/>
<Relationship Id="rId1492" Type="http://schemas.openxmlformats.org/officeDocument/2006/relationships/hyperlink" Target="https://doi.org/10.1073/pnas.2203150119" TargetMode="External"/>
<Relationship Id="rId1522" Type="http://schemas.openxmlformats.org/officeDocument/2006/relationships/hyperlink" Target="https://doi.org/10.1080/00031305.1973.10478966" TargetMode="External"/>
<Relationship Id="rId1135" Type="http://schemas.openxmlformats.org/officeDocument/2006/relationships/hyperlink" Target="https://doi.org/10.1080/00031305.1983.10482729" TargetMode="External"/>
<Relationship Id="rId1661" Type="http://schemas.openxmlformats.org/officeDocument/2006/relationships/hyperlink" Target="https://doi.org/10.1080/00031305.1983.10483133" TargetMode="External"/>
<Relationship Id="rId1139" Type="http://schemas.openxmlformats.org/officeDocument/2006/relationships/hyperlink" Target="https://doi.org/10.1080/00031305.1992.10475881" TargetMode="External"/>
<Relationship Id="rId1151" Type="http://schemas.openxmlformats.org/officeDocument/2006/relationships/hyperlink" Target="https://doi.org/10.1080/00031305.2014.876829" TargetMode="External"/>
<Relationship Id="rId1486" Type="http://schemas.openxmlformats.org/officeDocument/2006/relationships/hyperlink" Target="https://doi.org/10.1080/00031305.2016.1154108" TargetMode="External"/>
<Relationship Id="rId1224" Type="http://schemas.openxmlformats.org/officeDocument/2006/relationships/hyperlink" Target="https://doi.org/10.1080/00031305.2017.1375989" TargetMode="External"/>
<Relationship Id="rId1115" Type="http://schemas.openxmlformats.org/officeDocument/2006/relationships/hyperlink" Target="https://doi.org/10.1080/0025570x.1990.11977475" TargetMode="External"/>
<Relationship Id="rId1327" Type="http://schemas.openxmlformats.org/officeDocument/2006/relationships/hyperlink" Target="https://doi.org/10.1080/01621459.1926.10502161" TargetMode="External"/>
<Relationship Id="rId1538" Type="http://schemas.openxmlformats.org/officeDocument/2006/relationships/hyperlink" Target="https://doi.org/10.1080/01621459.1957.10501412" TargetMode="External"/>
<Relationship Id="rId1149" Type="http://schemas.openxmlformats.org/officeDocument/2006/relationships/hyperlink" Target="https://doi.org/10.1080/01621459.1972.10482387" TargetMode="External"/>
<Relationship Id="rId1282" Type="http://schemas.openxmlformats.org/officeDocument/2006/relationships/hyperlink" Target="https://doi.org/10.1080/01621459.1988.10478722" TargetMode="External"/>
<Relationship Id="rId1200" Type="http://schemas.openxmlformats.org/officeDocument/2006/relationships/hyperlink" Target="https://doi.org/10.1080/03014467800002891" TargetMode="External"/>
<Relationship Id="rId1258" Type="http://schemas.openxmlformats.org/officeDocument/2006/relationships/hyperlink" Target="https://doi.org/10.1080/03610926.2016.1248783" TargetMode="External"/>
<Relationship Id="rId1293" Type="http://schemas.openxmlformats.org/officeDocument/2006/relationships/hyperlink" Target="https://doi.org/10.1080/07350015.1988.10509663" TargetMode="External"/>
<Relationship Id="rId1165" Type="http://schemas.openxmlformats.org/officeDocument/2006/relationships/hyperlink" Target="https://doi.org/10.1080/08989621.2016.1257387" TargetMode="External"/>
<Relationship Id="rId1268" Type="http://schemas.openxmlformats.org/officeDocument/2006/relationships/hyperlink" Target="https://doi.org/10.1080/14786440009463897" TargetMode="External"/>
<Relationship Id="rId1357" Type="http://schemas.openxmlformats.org/officeDocument/2006/relationships/hyperlink" Target="https://doi.org/10.1083/jcb.200611141" TargetMode="External"/>
<Relationship Id="rId1157" Type="http://schemas.openxmlformats.org/officeDocument/2006/relationships/hyperlink" Target="https://doi.org/10.1086/229693" TargetMode="External"/>
<Relationship Id="rId1614" Type="http://schemas.openxmlformats.org/officeDocument/2006/relationships/hyperlink" Target="https://doi.org/10.1086/266577" TargetMode="External"/>
<Relationship Id="rId1596" Type="http://schemas.openxmlformats.org/officeDocument/2006/relationships/hyperlink" Target="https://doi.org/10.1093/aje/kwi014" TargetMode="External"/>
<Relationship Id="rId1399" Type="http://schemas.openxmlformats.org/officeDocument/2006/relationships/hyperlink" Target="https://doi.org/10.1093/aje/kws412" TargetMode="External"/>
<Relationship Id="rId1482" Type="http://schemas.openxmlformats.org/officeDocument/2006/relationships/hyperlink" Target="https://doi.org/10.1093/biomet/1.2.164" TargetMode="External"/>
<Relationship Id="rId1141" Type="http://schemas.openxmlformats.org/officeDocument/2006/relationships/hyperlink" Target="https://doi.org/10.1093/biomet/44.1-2.187" TargetMode="External"/>
<Relationship Id="rId1329" Type="http://schemas.openxmlformats.org/officeDocument/2006/relationships/hyperlink" Target="https://doi.org/10.1093/biomet/66.3.605" TargetMode="External"/>
<Relationship Id="rId1548" Type="http://schemas.openxmlformats.org/officeDocument/2006/relationships/hyperlink" Target="https://doi.org/10.1093/ije/7.4.373" TargetMode="External"/>
<Relationship Id="rId1119" Type="http://schemas.openxmlformats.org/officeDocument/2006/relationships/hyperlink" Target="https://doi.org/10.1093/ije/dyh299" TargetMode="External"/>
<Relationship Id="rId1564" Type="http://schemas.openxmlformats.org/officeDocument/2006/relationships/hyperlink" Target="https://doi.org/10.1093/ije/dyw341" TargetMode="External"/>
<Relationship Id="rId1454" Type="http://schemas.openxmlformats.org/officeDocument/2006/relationships/hyperlink" Target="https://doi.org/10.1093/jisesa/iew092" TargetMode="External"/>
<Relationship Id="rId1169" Type="http://schemas.openxmlformats.org/officeDocument/2006/relationships/hyperlink" Target="https://doi.org/10.1093/oso/9780197536537.003.0004" TargetMode="External"/>
<Relationship Id="rId1478" Type="http://schemas.openxmlformats.org/officeDocument/2006/relationships/hyperlink" Target="https://doi.org/10.1093/oxfordjournals.aje.a114229" TargetMode="External"/>
<Relationship Id="rId1480" Type="http://schemas.openxmlformats.org/officeDocument/2006/relationships/hyperlink" Target="https://doi.org/10.1097/00001648-199109000-00015" TargetMode="External"/>
<Relationship Id="rId1728" Type="http://schemas.openxmlformats.org/officeDocument/2006/relationships/hyperlink" Target="https://doi.org/10.1097/ju.0000000000000001" TargetMode="External"/>
<Relationship Id="rId1712" Type="http://schemas.openxmlformats.org/officeDocument/2006/relationships/hyperlink" Target="https://doi.org/10.1097/sih.0000000000000150" TargetMode="External"/>
<Relationship Id="rId1111" Type="http://schemas.openxmlformats.org/officeDocument/2006/relationships/hyperlink" Target="https://doi.org/10.1098/rsos.211028" TargetMode="External"/>
<Relationship Id="rId1179" Type="http://schemas.openxmlformats.org/officeDocument/2006/relationships/hyperlink" Target="https://doi.org/10.1098/rsos.220346" TargetMode="External"/>
<Relationship Id="rId1171" Type="http://schemas.openxmlformats.org/officeDocument/2006/relationships/hyperlink" Target="https://doi.org/10.1098/rsos.230677" TargetMode="External"/>
<Relationship Id="rId1618" Type="http://schemas.openxmlformats.org/officeDocument/2006/relationships/hyperlink" Target="https://doi.org/10.1098/rsta.1900.0022" TargetMode="External"/>
<Relationship Id="rId1335" Type="http://schemas.openxmlformats.org/officeDocument/2006/relationships/hyperlink" Target="https://doi.org/10.1109/TVCG.2023.3327195" TargetMode="External"/>
<Relationship Id="rId1460" Type="http://schemas.openxmlformats.org/officeDocument/2006/relationships/hyperlink" Target="https://doi.org/10.1111/bmsp.12132" TargetMode="External"/>
<Relationship Id="rId1738" Type="http://schemas.openxmlformats.org/officeDocument/2006/relationships/hyperlink" Target="https://doi.org/10.1111/j.1464-5491.2004.01443.x" TargetMode="External"/>
<Relationship Id="rId1570" Type="http://schemas.openxmlformats.org/officeDocument/2006/relationships/hyperlink" Target="https://doi.org/10.1111/j.1471-1842.2009.00848.x" TargetMode="External"/>
<Relationship Id="rId1121" Type="http://schemas.openxmlformats.org/officeDocument/2006/relationships/hyperlink" Target="https://doi.org/10.1111/j.1740-9713.2011.00509.x" TargetMode="External"/>
<Relationship Id="rId1363" Type="http://schemas.openxmlformats.org/officeDocument/2006/relationships/hyperlink" Target="https://doi.org/10.1111/j.2041-210x.2009.00001.x" TargetMode="External"/>
<Relationship Id="rId1147" Type="http://schemas.openxmlformats.org/officeDocument/2006/relationships/hyperlink" Target="https://doi.org/10.1111/j.2517-6161.1951.tb00088.x" TargetMode="External"/>
<Relationship Id="rId1246" Type="http://schemas.openxmlformats.org/officeDocument/2006/relationships/hyperlink" Target="https://doi.org/10.1111/j.2517-6161.1964.tb00553.x" TargetMode="External"/>
<Relationship Id="rId1626" Type="http://schemas.openxmlformats.org/officeDocument/2006/relationships/hyperlink" Target="https://doi.org/10.1111/jan.12402" TargetMode="External"/>
<Relationship Id="rId1742" Type="http://schemas.openxmlformats.org/officeDocument/2006/relationships/hyperlink" Target="https://doi.org/10.1111/jcpt.13102" TargetMode="External"/>
<Relationship Id="rId1407" Type="http://schemas.openxmlformats.org/officeDocument/2006/relationships/hyperlink" Target="https://doi.org/10.1111/ppe.12474" TargetMode="External"/>
<Relationship Id="rId1518" Type="http://schemas.openxmlformats.org/officeDocument/2006/relationships/hyperlink" Target="https://doi.org/10.1111/test.12307" TargetMode="External"/>
<Relationship Id="rId1490" Type="http://schemas.openxmlformats.org/officeDocument/2006/relationships/hyperlink" Target="https://doi.org/10.1111/tri.12895" TargetMode="External"/>
<Relationship Id="rId1450" Type="http://schemas.openxmlformats.org/officeDocument/2006/relationships/hyperlink" Target="https://doi.org/10.1126/science.aaf5406" TargetMode="External"/>
<Relationship Id="rId1540" Type="http://schemas.openxmlformats.org/officeDocument/2006/relationships/hyperlink" Target="https://doi.org/10.1136/adc.73.3.270" TargetMode="External"/>
<Relationship Id="rId1383" Type="http://schemas.openxmlformats.org/officeDocument/2006/relationships/hyperlink" Target="https://doi.org/10.1136/archdischild-2014-307149" TargetMode="External"/>
<Relationship Id="rId1740" Type="http://schemas.openxmlformats.org/officeDocument/2006/relationships/hyperlink" Target="https://doi.org/10.1136/bjsports-2020-103652" TargetMode="External"/>
<Relationship Id="rId1101" Type="http://schemas.openxmlformats.org/officeDocument/2006/relationships/hyperlink" Target="https://doi.org/10.1136/bmj.300.6719.230" TargetMode="External"/>
<Relationship Id="rId1347" Type="http://schemas.openxmlformats.org/officeDocument/2006/relationships/hyperlink" Target="https://doi.org/10.1136/bmj.309.6960.996" TargetMode="External"/>
<Relationship Id="rId1568" Type="http://schemas.openxmlformats.org/officeDocument/2006/relationships/hyperlink" Target="https://doi.org/10.1136/bmj.309.6962.1128" TargetMode="External"/>
<Relationship Id="rId1185" Type="http://schemas.openxmlformats.org/officeDocument/2006/relationships/hyperlink" Target="https://doi.org/10.1136/bmj.310.6985.985" TargetMode="External"/>
<Relationship Id="rId1456" Type="http://schemas.openxmlformats.org/officeDocument/2006/relationships/hyperlink" Target="https://doi.org/10.1136/bmj.311.7003.485" TargetMode="External"/>
<Relationship Id="rId1240" Type="http://schemas.openxmlformats.org/officeDocument/2006/relationships/hyperlink" Target="https://doi.org/10.1136/bmj.312.7033.770" TargetMode="External"/>
<Relationship Id="rId1468" Type="http://schemas.openxmlformats.org/officeDocument/2006/relationships/hyperlink" Target="https://doi.org/10.1136/bmj.313.7055.486" TargetMode="External"/>
<Relationship Id="rId1681" Type="http://schemas.openxmlformats.org/officeDocument/2006/relationships/hyperlink" Target="https://doi.org/10.1136/bmj.313.7060.808" TargetMode="External"/>
<Relationship Id="rId1099" Type="http://schemas.openxmlformats.org/officeDocument/2006/relationships/hyperlink" Target="https://doi.org/10.1136/bmj.314.7098.1874" TargetMode="External"/>
<Relationship Id="rId1341" Type="http://schemas.openxmlformats.org/officeDocument/2006/relationships/hyperlink" Target="https://doi.org/10.1136/bmj.315.7104.364" TargetMode="External"/>
<Relationship Id="rId1452" Type="http://schemas.openxmlformats.org/officeDocument/2006/relationships/hyperlink" Target="https://doi.org/10.1136/bmj.315.7105.422" TargetMode="External"/>
<Relationship Id="rId1632" Type="http://schemas.openxmlformats.org/officeDocument/2006/relationships/hyperlink" Target="https://doi.org/10.1136/bmj.315.7107.540" TargetMode="External"/>
<Relationship Id="rId1230" Type="http://schemas.openxmlformats.org/officeDocument/2006/relationships/hyperlink" Target="https://doi.org/10.1136/bmj.318.7199.1667" TargetMode="External"/>
<Relationship Id="rId1673" Type="http://schemas.openxmlformats.org/officeDocument/2006/relationships/hyperlink" Target="https://doi.org/10.1136/bmj.319.7203.185" TargetMode="External"/>
<Relationship Id="rId1657" Type="http://schemas.openxmlformats.org/officeDocument/2006/relationships/hyperlink" Target="https://doi.org/10.1136/bmj.323.7321.1123" TargetMode="External"/>
<Relationship Id="rId1683" Type="http://schemas.openxmlformats.org/officeDocument/2006/relationships/hyperlink" Target="https://doi.org/10.1136/bmj.326.7382.219" TargetMode="External"/>
<Relationship Id="rId1252" Type="http://schemas.openxmlformats.org/officeDocument/2006/relationships/hyperlink" Target="https://doi.org/10.1136/bmj.332.7549.1080" TargetMode="External"/>
<Relationship Id="rId1274" Type="http://schemas.openxmlformats.org/officeDocument/2006/relationships/hyperlink" Target="https://doi.org/10.1136/bmj.38977.682025.2c" TargetMode="External"/>
<Relationship Id="rId1736" Type="http://schemas.openxmlformats.org/officeDocument/2006/relationships/hyperlink" Target="https://doi.org/10.1136/bmj.a2201" TargetMode="External"/>
<Relationship Id="rId1653" Type="http://schemas.openxmlformats.org/officeDocument/2006/relationships/hyperlink" Target="https://doi.org/10.1136/bmj.d561" TargetMode="External"/>
<Relationship Id="rId1381" Type="http://schemas.openxmlformats.org/officeDocument/2006/relationships/hyperlink" Target="https://doi.org/10.1136/bmj.h1845" TargetMode="External"/>
<Relationship Id="rId1095" Type="http://schemas.openxmlformats.org/officeDocument/2006/relationships/hyperlink" Target="https://doi.org/10.1136/bmj.h2622" TargetMode="External"/>
<Relationship Id="rId1649" Type="http://schemas.openxmlformats.org/officeDocument/2006/relationships/hyperlink" Target="https://doi.org/10.1136/bmj.h5527" TargetMode="External"/>
<Relationship Id="rId1084" Type="http://schemas.openxmlformats.org/officeDocument/2006/relationships/hyperlink" Target="https://doi.org/10.1136/bmj.p2402" TargetMode="External"/>
<Relationship Id="rId1598" Type="http://schemas.openxmlformats.org/officeDocument/2006/relationships/hyperlink" Target="https://doi.org/10.1136/bmjebm-2023-112358" TargetMode="External"/>
<Relationship Id="rId1285" Type="http://schemas.openxmlformats.org/officeDocument/2006/relationships/hyperlink" Target="https://doi.org/10.1136/bmjopen-2015-008431" TargetMode="External"/>
<Relationship Id="rId1496" Type="http://schemas.openxmlformats.org/officeDocument/2006/relationships/hyperlink" Target="https://doi.org/10.1136/jim-2022-002479" TargetMode="External"/>
<Relationship Id="rId1612" Type="http://schemas.openxmlformats.org/officeDocument/2006/relationships/hyperlink" Target="https://doi.org/10.1146/annurev-polisci-041719-102556" TargetMode="External"/>
<Relationship Id="rId1345" Type="http://schemas.openxmlformats.org/officeDocument/2006/relationships/hyperlink" Target="https://doi.org/10.1152/advan.90123.2008" TargetMode="External"/>
<Relationship Id="rId1427" Type="http://schemas.openxmlformats.org/officeDocument/2006/relationships/hyperlink" Target="https://doi.org/10.1152/advan.90218.2008" TargetMode="External"/>
<Relationship Id="rId1651" Type="http://schemas.openxmlformats.org/officeDocument/2006/relationships/hyperlink" Target="https://doi.org/10.1159/000080576" TargetMode="External"/>
<Relationship Id="rId1417" Type="http://schemas.openxmlformats.org/officeDocument/2006/relationships/hyperlink" Target="https://doi.org/10.1161/circulationaha.118.037777" TargetMode="External"/>
<Relationship Id="rId1722" Type="http://schemas.openxmlformats.org/officeDocument/2006/relationships/hyperlink" Target="https://doi.org/10.1161/circulationaha.121.055393" TargetMode="External"/>
<Relationship Id="rId1500" Type="http://schemas.openxmlformats.org/officeDocument/2006/relationships/hyperlink" Target="https://doi.org/10.11613/bm.2010.004" TargetMode="External"/>
<Relationship Id="rId1512" Type="http://schemas.openxmlformats.org/officeDocument/2006/relationships/hyperlink" Target="https://doi.org/10.11613/bm.2013.018" TargetMode="External"/>
<Relationship Id="rId1616" Type="http://schemas.openxmlformats.org/officeDocument/2006/relationships/hyperlink" Target="https://doi.org/10.1177/001316446002000104" TargetMode="External"/>
<Relationship Id="rId1665" Type="http://schemas.openxmlformats.org/officeDocument/2006/relationships/hyperlink" Target="https://doi.org/10.1177/009286150804200402" TargetMode="External"/>
<Relationship Id="rId1520" Type="http://schemas.openxmlformats.org/officeDocument/2006/relationships/hyperlink" Target="https://doi.org/10.1177/0146621618795933" TargetMode="External"/>
<Relationship Id="rId1319" Type="http://schemas.openxmlformats.org/officeDocument/2006/relationships/hyperlink" Target="https://doi.org/10.1177/019394598600800409" TargetMode="External"/>
<Relationship Id="rId1167" Type="http://schemas.openxmlformats.org/officeDocument/2006/relationships/hyperlink" Target="https://doi.org/10.1177/0956797611430953" TargetMode="External"/>
<Relationship Id="rId1287" Type="http://schemas.openxmlformats.org/officeDocument/2006/relationships/hyperlink" Target="https://doi.org/10.1177/09622802231198795" TargetMode="External"/>
<Relationship Id="rId1204" Type="http://schemas.openxmlformats.org/officeDocument/2006/relationships/hyperlink" Target="https://doi.org/10.1177/10497323211015960" TargetMode="External"/>
<Relationship Id="rId1193" Type="http://schemas.openxmlformats.org/officeDocument/2006/relationships/hyperlink" Target="https://doi.org/10.1177/1094428108318065" TargetMode="External"/>
<Relationship Id="rId1089" Type="http://schemas.openxmlformats.org/officeDocument/2006/relationships/hyperlink" Target="https://doi.org/10.1177/17407745221123244" TargetMode="External"/>
<Relationship Id="rId1458" Type="http://schemas.openxmlformats.org/officeDocument/2006/relationships/hyperlink" Target="https://doi.org/10.1177/1745691614551642" TargetMode="External"/>
<Relationship Id="rId1212" Type="http://schemas.openxmlformats.org/officeDocument/2006/relationships/hyperlink" Target="https://doi.org/10.1177/20597991211026616" TargetMode="External"/>
<Relationship Id="rId1234" Type="http://schemas.openxmlformats.org/officeDocument/2006/relationships/hyperlink" Target="https://doi.org/10.1177/2192568217746998" TargetMode="External"/>
<Relationship Id="rId1435" Type="http://schemas.openxmlformats.org/officeDocument/2006/relationships/hyperlink" Target="https://doi.org/10.1177/2515245918770963" TargetMode="External"/>
<Relationship Id="rId1444" Type="http://schemas.openxmlformats.org/officeDocument/2006/relationships/hyperlink" Target="https://doi.org/10.1177/2515245920951503" TargetMode="External"/>
<Relationship Id="rId1516" Type="http://schemas.openxmlformats.org/officeDocument/2006/relationships/hyperlink" Target="https://doi.org/10.1177/8756479308317006" TargetMode="External"/>
<Relationship Id="rId1677" Type="http://schemas.openxmlformats.org/officeDocument/2006/relationships/hyperlink" Target="https://doi.org/10.1186/1471-2288-1-6" TargetMode="External"/>
<Relationship Id="rId1260" Type="http://schemas.openxmlformats.org/officeDocument/2006/relationships/hyperlink" Target="https://doi.org/10.1186/1471-2288-12-21" TargetMode="External"/>
<Relationship Id="rId1339" Type="http://schemas.openxmlformats.org/officeDocument/2006/relationships/hyperlink" Target="https://doi.org/10.1186/1471-2288-12-81" TargetMode="External"/>
<Relationship Id="rId1702" Type="http://schemas.openxmlformats.org/officeDocument/2006/relationships/hyperlink" Target="https://doi.org/10.1186/1471-2288-8-79" TargetMode="External"/>
<Relationship Id="rId1630" Type="http://schemas.openxmlformats.org/officeDocument/2006/relationships/hyperlink" Target="https://doi.org/10.1186/1472-6920-4-13" TargetMode="External"/>
<Relationship Id="rId1687" Type="http://schemas.openxmlformats.org/officeDocument/2006/relationships/hyperlink" Target="https://doi.org/10.1186/1745-6215-15-139" TargetMode="External"/>
<Relationship Id="rId1696" Type="http://schemas.openxmlformats.org/officeDocument/2006/relationships/hyperlink" Target="https://doi.org/10.1186/2046-4053-4-1" TargetMode="External"/>
<Relationship Id="rId1671" Type="http://schemas.openxmlformats.org/officeDocument/2006/relationships/hyperlink" Target="https://doi.org/10.1186/s12874-019-0750-8" TargetMode="External"/>
<Relationship Id="rId1655" Type="http://schemas.openxmlformats.org/officeDocument/2006/relationships/hyperlink" Target="https://doi.org/10.1186/s12874-022-01786-4" TargetMode="External"/>
<Relationship Id="rId1584" Type="http://schemas.openxmlformats.org/officeDocument/2006/relationships/hyperlink" Target="https://doi.org/10.1186/s12967-020-02540-4" TargetMode="External"/>
<Relationship Id="rId1720" Type="http://schemas.openxmlformats.org/officeDocument/2006/relationships/hyperlink" Target="https://doi.org/10.1186/s13063-022-06515-2" TargetMode="External"/>
<Relationship Id="rId1385" Type="http://schemas.openxmlformats.org/officeDocument/2006/relationships/hyperlink" Target="https://doi.org/10.1186/s13690-017-0180-1" TargetMode="External"/>
<Relationship Id="rId1173" Type="http://schemas.openxmlformats.org/officeDocument/2006/relationships/hyperlink" Target="https://doi.org/10.1207/s15327957pspr0203_4" TargetMode="External"/>
<Relationship Id="rId1208" Type="http://schemas.openxmlformats.org/officeDocument/2006/relationships/hyperlink" Target="https://doi.org/10.1213/ane.0000000000002370" TargetMode="External"/>
<Relationship Id="rId1127" Type="http://schemas.openxmlformats.org/officeDocument/2006/relationships/hyperlink" Target="https://doi.org/10.1214/18-aoas1161sf" TargetMode="External"/>
<Relationship Id="rId1389" Type="http://schemas.openxmlformats.org/officeDocument/2006/relationships/hyperlink" Target="https://doi.org/10.12688/f1000research.123002.2" TargetMode="External"/>
<Relationship Id="rId1732" Type="http://schemas.openxmlformats.org/officeDocument/2006/relationships/hyperlink" Target="https://doi.org/10.1371/journal.pbio.1002128" TargetMode="External"/>
<Relationship Id="rId1187" Type="http://schemas.openxmlformats.org/officeDocument/2006/relationships/hyperlink" Target="https://doi.org/10.1371/journal.pbio.2002173" TargetMode="External"/>
<Relationship Id="rId1181" Type="http://schemas.openxmlformats.org/officeDocument/2006/relationships/hyperlink" Target="https://doi.org/10.1371/journal.pbio.3000127" TargetMode="External"/>
<Relationship Id="rId1210" Type="http://schemas.openxmlformats.org/officeDocument/2006/relationships/hyperlink" Target="https://doi.org/10.1371/journal.pcbi.1009819" TargetMode="External"/>
<Relationship Id="rId1080" Type="http://schemas.openxmlformats.org/officeDocument/2006/relationships/hyperlink" Target="https://doi.org/10.1371/journal.pmed.1001747" TargetMode="External"/>
<Relationship Id="rId1706" Type="http://schemas.openxmlformats.org/officeDocument/2006/relationships/hyperlink" Target="https://doi.org/10.1371/journal.pmed.1003583" TargetMode="External"/>
<Relationship Id="rId1510" Type="http://schemas.openxmlformats.org/officeDocument/2006/relationships/hyperlink" Target="https://doi.org/10.1371/journal.pone.0121945" TargetMode="External"/>
<Relationship Id="rId1718" Type="http://schemas.openxmlformats.org/officeDocument/2006/relationships/hyperlink" Target="https://doi.org/10.1371/journal.pone.0262918" TargetMode="External"/>
<Relationship Id="rId1431" Type="http://schemas.openxmlformats.org/officeDocument/2006/relationships/hyperlink" Target="https://doi.org/10.1515/spp-2015-0001" TargetMode="External"/>
<Relationship Id="rId1153" Type="http://schemas.openxmlformats.org/officeDocument/2006/relationships/hyperlink" Target="https://doi.org/10.1525/9780520313880-018" TargetMode="External"/>
<Relationship Id="rId1578" Type="http://schemas.openxmlformats.org/officeDocument/2006/relationships/hyperlink" Target="https://doi.org/10.1590/1980-265x-tce-2017-0311" TargetMode="External"/>
<Relationship Id="rId1159" Type="http://schemas.openxmlformats.org/officeDocument/2006/relationships/hyperlink" Target="https://doi.org/10.1590/s1413-78522006000100012" TargetMode="External"/>
<Relationship Id="rId1161" Type="http://schemas.openxmlformats.org/officeDocument/2006/relationships/hyperlink" Target="https://doi.org/10.1590/s1413-78522006000200012" TargetMode="External"/>
<Relationship Id="rId1401" Type="http://schemas.openxmlformats.org/officeDocument/2006/relationships/hyperlink" Target="https://doi.org/10.18203/2349-3259.ijct20201720" TargetMode="External"/>
<Relationship Id="rId1638" Type="http://schemas.openxmlformats.org/officeDocument/2006/relationships/hyperlink" Target="https://doi.org/10.18637/jss.v028.i05" TargetMode="External"/>
<Relationship Id="rId1289" Type="http://schemas.openxmlformats.org/officeDocument/2006/relationships/hyperlink" Target="https://doi.org/10.18637/jss.v045.i03" TargetMode="External"/>
<Relationship Id="rId1606" Type="http://schemas.openxmlformats.org/officeDocument/2006/relationships/hyperlink" Target="https://doi.org/10.18637/jss.v048.i02" TargetMode="External"/>
<Relationship Id="rId1560" Type="http://schemas.openxmlformats.org/officeDocument/2006/relationships/hyperlink" Target="https://doi.org/10.18637/jss.v069.c02" TargetMode="External"/>
<Relationship Id="rId1305" Type="http://schemas.openxmlformats.org/officeDocument/2006/relationships/hyperlink" Target="https://doi.org/10.18637/jss.v074.i11" TargetMode="External"/>
<Relationship Id="rId1046" Type="http://schemas.openxmlformats.org/officeDocument/2006/relationships/hyperlink" Target="https://doi.org/10.18637/jss.v088.i02" TargetMode="External"/>
<Relationship Id="rId1309" Type="http://schemas.openxmlformats.org/officeDocument/2006/relationships/hyperlink" Target="https://doi.org/10.18637/jss.v090.i06" TargetMode="External"/>
<Relationship Id="rId1534" Type="http://schemas.openxmlformats.org/officeDocument/2006/relationships/hyperlink" Target="https://doi.org/10.18637/jss.v103.i01" TargetMode="External"/>
<Relationship Id="rId1220" Type="http://schemas.openxmlformats.org/officeDocument/2006/relationships/hyperlink" Target="https://doi.org/10.18637/jss.v105.i07" TargetMode="External"/>
<Relationship Id="rId1536" Type="http://schemas.openxmlformats.org/officeDocument/2006/relationships/hyperlink" Target="https://doi.org/10.2105/ajph.2012.300897" TargetMode="External"/>
<Relationship Id="rId1550" Type="http://schemas.openxmlformats.org/officeDocument/2006/relationships/hyperlink" Target="https://doi.org/10.2105/ajph.79.3.340" TargetMode="External"/>
<Relationship Id="rId1403" Type="http://schemas.openxmlformats.org/officeDocument/2006/relationships/hyperlink" Target="https://doi.org/10.2106/jbjs.21.01166" TargetMode="External"/>
<Relationship Id="rId1562" Type="http://schemas.openxmlformats.org/officeDocument/2006/relationships/hyperlink" Target="https://doi.org/10.21105/joss.00772" TargetMode="External"/>
<Relationship Id="rId1708" Type="http://schemas.openxmlformats.org/officeDocument/2006/relationships/hyperlink" Target="https://doi.org/10.21105/joss.02763" TargetMode="External"/>
<Relationship Id="rId1464" Type="http://schemas.openxmlformats.org/officeDocument/2006/relationships/hyperlink" Target="https://doi.org/10.21105/joss.02815" TargetMode="External"/>
<Relationship Id="rId1554" Type="http://schemas.openxmlformats.org/officeDocument/2006/relationships/hyperlink" Target="https://doi.org/10.21105/joss.03139" TargetMode="External"/>
<Relationship Id="rId1393" Type="http://schemas.openxmlformats.org/officeDocument/2006/relationships/hyperlink" Target="https://doi.org/10.21105/joss.05466" TargetMode="External"/>
<Relationship Id="rId1048" Type="http://schemas.openxmlformats.org/officeDocument/2006/relationships/hyperlink" Target="https://doi.org/10.21449/ijate.661803" TargetMode="External"/>
<Relationship Id="rId1433" Type="http://schemas.openxmlformats.org/officeDocument/2006/relationships/hyperlink" Target="https://doi.org/10.2147/clep.s142940" TargetMode="External"/>
<Relationship Id="rId1669" Type="http://schemas.openxmlformats.org/officeDocument/2006/relationships/hyperlink" Target="https://doi.org/10.2147/clep.s161508" TargetMode="External"/>
<Relationship Id="rId1206" Type="http://schemas.openxmlformats.org/officeDocument/2006/relationships/hyperlink" Target="https://doi.org/10.22454/PRiMER.2022.511416" TargetMode="External"/>
<Relationship Id="rId1034" Type="http://schemas.openxmlformats.org/officeDocument/2006/relationships/hyperlink" Target="https://doi.org/10.2307/1390807" TargetMode="External"/>
<Relationship Id="rId1291" Type="http://schemas.openxmlformats.org/officeDocument/2006/relationships/hyperlink" Target="https://doi.org/10.2307/1391390" TargetMode="External"/>
<Relationship Id="rId1133" Type="http://schemas.openxmlformats.org/officeDocument/2006/relationships/hyperlink" Target="https://doi.org/10.2307/1884324" TargetMode="External"/>
<Relationship Id="rId1113" Type="http://schemas.openxmlformats.org/officeDocument/2006/relationships/hyperlink" Target="https://doi.org/10.2307/2322249" TargetMode="External"/>
<Relationship Id="rId1183" Type="http://schemas.openxmlformats.org/officeDocument/2006/relationships/hyperlink" Target="https://doi.org/10.2307/2343787" TargetMode="External"/>
<Relationship Id="rId1359" Type="http://schemas.openxmlformats.org/officeDocument/2006/relationships/hyperlink" Target="https://doi.org/10.2307/2348636" TargetMode="External"/>
<Relationship Id="rId1137" Type="http://schemas.openxmlformats.org/officeDocument/2006/relationships/hyperlink" Target="https://doi.org/10.2307/2685389" TargetMode="External"/>
<Relationship Id="rId1117" Type="http://schemas.openxmlformats.org/officeDocument/2006/relationships/hyperlink" Target="https://doi.org/10.2307/2841583" TargetMode="External"/>
<Relationship Id="rId1202" Type="http://schemas.openxmlformats.org/officeDocument/2006/relationships/hyperlink" Target="https://doi.org/10.2307/2987937" TargetMode="External"/>
<Relationship Id="rId1131" Type="http://schemas.openxmlformats.org/officeDocument/2006/relationships/hyperlink" Target="https://doi.org/10.2307/3002000" TargetMode="External"/>
<Relationship Id="rId1620" Type="http://schemas.openxmlformats.org/officeDocument/2006/relationships/hyperlink" Target="https://doi.org/10.2307/3315487" TargetMode="External"/>
<Relationship Id="rId1155" Type="http://schemas.openxmlformats.org/officeDocument/2006/relationships/hyperlink" Target="https://doi.org/10.2307/3619568" TargetMode="External"/>
<Relationship Id="rId1484" Type="http://schemas.openxmlformats.org/officeDocument/2006/relationships/hyperlink" Target="https://doi.org/10.23637/ROTHAMSTED.8V61Q" TargetMode="External"/>
<Relationship Id="rId1446" Type="http://schemas.openxmlformats.org/officeDocument/2006/relationships/hyperlink" Target="https://doi.org/10.31234/osf.io/5ptd7" TargetMode="External"/>
<Relationship Id="rId1532" Type="http://schemas.openxmlformats.org/officeDocument/2006/relationships/hyperlink" Target="https://doi.org/10.32614/CRAN.package.GGally" TargetMode="External"/>
<Relationship Id="rId1337" Type="http://schemas.openxmlformats.org/officeDocument/2006/relationships/hyperlink" Target="https://doi.org/10.32614/RJ-2016-060" TargetMode="External"/>
<Relationship Id="rId1214" Type="http://schemas.openxmlformats.org/officeDocument/2006/relationships/hyperlink" Target="https://doi.org/10.32614/RJ-2016-061" TargetMode="External"/>
<Relationship Id="rId1397" Type="http://schemas.openxmlformats.org/officeDocument/2006/relationships/hyperlink" Target="https://doi.org/10.32614/RJ-2021-053" TargetMode="External"/>
<Relationship Id="rId1602" Type="http://schemas.openxmlformats.org/officeDocument/2006/relationships/hyperlink" Target="https://doi.org/10.3389/fnhum.2023.912338" TargetMode="External"/>
<Relationship Id="rId1040" Type="http://schemas.openxmlformats.org/officeDocument/2006/relationships/hyperlink" Target="https://doi.org/10.3389/fpsyg.2016.01079" TargetMode="External"/>
<Relationship Id="rId1189" Type="http://schemas.openxmlformats.org/officeDocument/2006/relationships/hyperlink" Target="https://doi.org/10.37349/ec.2024.00024" TargetMode="External"/>
<Relationship Id="rId1423" Type="http://schemas.openxmlformats.org/officeDocument/2006/relationships/hyperlink" Target="https://doi.org/10.3758/s13428-019-01246-w" TargetMode="External"/>
<Relationship Id="rId1439" Type="http://schemas.openxmlformats.org/officeDocument/2006/relationships/hyperlink" Target="https://doi.org/10.3899/jrheum.211115" TargetMode="External"/>
<Relationship Id="rId1177" Type="http://schemas.openxmlformats.org/officeDocument/2006/relationships/hyperlink" Target="https://doi.org/10.4088/jcp.20f13804" TargetMode="External"/>
<Relationship Id="rId1530" Type="http://schemas.openxmlformats.org/officeDocument/2006/relationships/hyperlink" Target="https://doi.org/10.4097/kja.19087" TargetMode="External"/>
<Relationship Id="rId1387" Type="http://schemas.openxmlformats.org/officeDocument/2006/relationships/hyperlink" Target="https://doi.org/10.4097/kja.20582" TargetMode="External"/>
<Relationship Id="rId1409" Type="http://schemas.openxmlformats.org/officeDocument/2006/relationships/hyperlink" Target="https://doi.org/10.4097/kja.21508" TargetMode="External"/>
<Relationship Id="rId1097" Type="http://schemas.openxmlformats.org/officeDocument/2006/relationships/hyperlink" Target="https://doi.org/10.4097/kjae.2017.70.2.144" TargetMode="External"/>
<Relationship Id="rId1232" Type="http://schemas.openxmlformats.org/officeDocument/2006/relationships/hyperlink" Target="https://doi.org/10.4103/0019-5049.190623" TargetMode="External"/>
<Relationship Id="rId1506" Type="http://schemas.openxmlformats.org/officeDocument/2006/relationships/hyperlink" Target="https://doi.org/10.4103/0301-4738.77005" TargetMode="External"/>
<Relationship Id="rId1238" Type="http://schemas.openxmlformats.org/officeDocument/2006/relationships/hyperlink" Target="https://doi.org/10.4103/0971-9784.148325" TargetMode="External"/>
<Relationship Id="rId1093" Type="http://schemas.openxmlformats.org/officeDocument/2006/relationships/hyperlink" Target="https://doi.org/10.4103/0972-6748.77642" TargetMode="External"/>
<Relationship Id="rId1325" Type="http://schemas.openxmlformats.org/officeDocument/2006/relationships/hyperlink" Target="https://doi.org/10.4103/0976-500x.77120" TargetMode="External"/>
<Relationship Id="rId1349" Type="http://schemas.openxmlformats.org/officeDocument/2006/relationships/hyperlink" Target="https://doi.org/10.4103/0976-500x.81920" TargetMode="External"/>
<Relationship Id="rId1351" Type="http://schemas.openxmlformats.org/officeDocument/2006/relationships/hyperlink" Target="https://doi.org/10.4103/0976-500x.83300" TargetMode="External"/>
<Relationship Id="rId1355" Type="http://schemas.openxmlformats.org/officeDocument/2006/relationships/hyperlink" Target="https://doi.org/10.4103/0976-500x.85931" TargetMode="External"/>
<Relationship Id="rId1502" Type="http://schemas.openxmlformats.org/officeDocument/2006/relationships/hyperlink" Target="https://doi.org/10.4103/aca.aca_248_18" TargetMode="External"/>
<Relationship Id="rId1236" Type="http://schemas.openxmlformats.org/officeDocument/2006/relationships/hyperlink" Target="https://doi.org/10.4103/idoj.idoj_468_18" TargetMode="External"/>
<Relationship Id="rId1600" Type="http://schemas.openxmlformats.org/officeDocument/2006/relationships/hyperlink" Target="https://doi.org/10.4103/ijpsym.ijpsym_504_19" TargetMode="External"/>
<Relationship Id="rId1504" Type="http://schemas.openxmlformats.org/officeDocument/2006/relationships/hyperlink" Target="https://doi.org/10.4103/jfmpc.jfmpc_433_21" TargetMode="External"/>
<Relationship Id="rId1343" Type="http://schemas.openxmlformats.org/officeDocument/2006/relationships/hyperlink" Target="https://doi.org/10.4135/9781849208499" TargetMode="External"/>
<Relationship Id="rId1659" Type="http://schemas.openxmlformats.org/officeDocument/2006/relationships/hyperlink" Target="https://doi.org/10.4172/2155-6180.1000334" TargetMode="External"/>
<Relationship Id="rId1437" Type="http://schemas.openxmlformats.org/officeDocument/2006/relationships/hyperlink" Target="https://doi.org/10.4300/jgme-d-12-00156.1" TargetMode="External"/>
<Relationship Id="rId1574" Type="http://schemas.openxmlformats.org/officeDocument/2006/relationships/hyperlink" Target="https://doi.org/10.5123/s1679-49742017000300022" TargetMode="External"/>
<Relationship Id="rId1572" Type="http://schemas.openxmlformats.org/officeDocument/2006/relationships/hyperlink" Target="https://doi.org/10.5152/balkanmedj.2014.1408" TargetMode="External"/>
<Relationship Id="rId1060" Type="http://schemas.openxmlformats.org/officeDocument/2006/relationships/hyperlink" Target="https://doi.org/10.5167/UZH-205154" TargetMode="External"/>
<Relationship Id="rId1744" Type="http://schemas.openxmlformats.org/officeDocument/2006/relationships/hyperlink" Target="https://doi.org/10.5281/ZENODO.13848815" TargetMode="External"/>
<Relationship Id="rId1710" Type="http://schemas.openxmlformats.org/officeDocument/2006/relationships/hyperlink" Target="https://doi.org/10.5281/zenodo.2669586" TargetMode="External"/>
<Relationship Id="rId1361" Type="http://schemas.openxmlformats.org/officeDocument/2006/relationships/hyperlink" Target="https://doi.org/10.5334/irsp.289" TargetMode="External"/>
<Relationship Id="rId1462" Type="http://schemas.openxmlformats.org/officeDocument/2006/relationships/hyperlink" Target="https://doi.org/10.5395/rde.2015.40.4.328" TargetMode="External"/>
<Relationship Id="rId1514" Type="http://schemas.openxmlformats.org/officeDocument/2006/relationships/hyperlink" Target="https://doi.org/10.5395/rde.2017.42.2.152" TargetMode="External"/>
<Relationship Id="rId1244" Type="http://schemas.openxmlformats.org/officeDocument/2006/relationships/hyperlink" Target="https://doi.org/10.7275/QBPC-GK17" TargetMode="External"/>
<Relationship Id="rId1429" Type="http://schemas.openxmlformats.org/officeDocument/2006/relationships/hyperlink" Target="https://doi.org/10.7326/0003-4819-130-12-199906150-00008" TargetMode="External"/>
<Relationship Id="rId1604" Type="http://schemas.openxmlformats.org/officeDocument/2006/relationships/hyperlink" Target="https://doi.org/10.7326/0003-4819-147-8-200710160-00010" TargetMode="External"/>
<Relationship Id="rId1691" Type="http://schemas.openxmlformats.org/officeDocument/2006/relationships/hyperlink" Target="https://doi.org/10.7326/0003-4819-152-11-201006010-00232" TargetMode="External"/>
<Relationship Id="rId1528"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716" Type="http://schemas.openxmlformats.org/officeDocument/2006/relationships/hyperlink" Target="https://easystats.github.io/report/" TargetMode="External"/>
<Relationship Id="rId226" Type="http://schemas.openxmlformats.org/officeDocument/2006/relationships/hyperlink" Target="https://ensaiosclinicos.gov.br" TargetMode="External"/>
<Relationship Id="rId1751" Type="http://schemas.openxmlformats.org/officeDocument/2006/relationships/hyperlink" Target="https://ferreiraas.github.io/Ciencia-com-R/" TargetMode="External"/>
<Relationship Id="rId1411" Type="http://schemas.openxmlformats.org/officeDocument/2006/relationships/hyperlink" Target="https://ggplot2.tidyverse.org" TargetMode="External"/>
<Relationship Id="rId1750" Type="http://schemas.openxmlformats.org/officeDocument/2006/relationships/hyperlink" Target="https://github.com/FerreiraAS/Ciencia-com-R" TargetMode="External"/>
<Relationship Id="rId1091" Type="http://schemas.openxmlformats.org/officeDocument/2006/relationships/hyperlink" Target="https://github.com/Pakillo/grateful" TargetMode="External"/>
<Relationship Id="rId1301" Type="http://schemas.openxmlformats.org/officeDocument/2006/relationships/hyperlink" Target="https://github.com/paulhendricks/anonymizer" TargetMode="External"/>
<Relationship Id="rId1076" Type="http://schemas.openxmlformats.org/officeDocument/2006/relationships/hyperlink" Target="https://github.com/rstudio/bookdown" TargetMode="External"/>
<Relationship Id="rId1415" Type="http://schemas.openxmlformats.org/officeDocument/2006/relationships/hyperlink" Target="https://github.com/taiyun/corrplot" TargetMode="External"/>
<Relationship Id="rId93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56" Type="http://schemas.openxmlformats.org/officeDocument/2006/relationships/hyperlink" Target="https://journal.r-project.org/archive/2017/RJ-2017-036/index.html" TargetMode="External"/>
<Relationship Id="rId925" Type="http://schemas.openxmlformats.org/officeDocument/2006/relationships/hyperlink" Target="https://journals.physiology.org/topic/advances-collections/explorations-in-statistics?seriesKey=&amp;tagCode=&amp;" TargetMode="External"/>
<Relationship Id="rId926" Type="http://schemas.openxmlformats.org/officeDocument/2006/relationships/hyperlink" Target="https://journals.physiology.org/topic/advances-collections/general-statistics?seriesKey=&amp;tagCode=&amp;" TargetMode="External"/>
<Relationship Id="rId927" Type="http://schemas.openxmlformats.org/officeDocument/2006/relationships/hyperlink" Target="https://journals.physiology.org/topic/advances-collections/reporting-statistics?seriesKey=&amp;tagCode=&amp;" TargetMode="External"/>
<Relationship Id="rId924" Type="http://schemas.openxmlformats.org/officeDocument/2006/relationships/hyperlink" Target="https://journals.physiology.org/topic/advances-collections/statistics?seriesKey=&amp;tagCode=&amp;" TargetMode="External"/>
<Relationship Id="rId1105"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47" Type="http://schemas.openxmlformats.org/officeDocument/2006/relationships/hyperlink" Target="https://onlinelibrary.wiley.com/page/journal/10970258/homepage/tutorials.htm" TargetMode="External"/>
<Relationship Id="rId951" Type="http://schemas.openxmlformats.org/officeDocument/2006/relationships/hyperlink" Target="https://onlinelibrary.wiley.com/page/journal/15391612/homepage/tutorial_papers.htm" TargetMode="External"/>
<Relationship Id="rId229" Type="http://schemas.openxmlformats.org/officeDocument/2006/relationships/hyperlink" Target="https://osf.io" TargetMode="External"/>
<Relationship Id="rId1413"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1056"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4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18" Type="http://schemas.openxmlformats.org/officeDocument/2006/relationships/hyperlink" Target="https://sciencer.shinyapps.io/RCTapp/" TargetMode="External"/>
<Relationship Id="rId446" Type="http://schemas.openxmlformats.org/officeDocument/2006/relationships/hyperlink" Target="https://search.r-project.org/CRAN/refmans/flextable/html/as_flextable.html" TargetMode="External"/>
<Relationship Id="rId445" Type="http://schemas.openxmlformats.org/officeDocument/2006/relationships/hyperlink" Target="https://search.r-project.org/CRAN/refmans/flextable/html/flextable.html" TargetMode="External"/>
<Relationship Id="rId447" Type="http://schemas.openxmlformats.org/officeDocument/2006/relationships/hyperlink" Target="https://search.r-project.org/CRAN/refmans/flextable/html/save_as_docx.html" TargetMode="External"/>
<Relationship Id="rId450" Type="http://schemas.openxmlformats.org/officeDocument/2006/relationships/hyperlink" Target="https://search.r-project.org/CRAN/refmans/gtsummary/html/tbl_summary.html" TargetMode="External"/>
<Relationship Id="rId448" Type="http://schemas.openxmlformats.org/officeDocument/2006/relationships/hyperlink" Target="https://search.r-project.org/CRAN/refmans/rempsyc/html/nice_table.html" TargetMode="External"/>
<Relationship Id="rId449"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1058" Type="http://schemas.openxmlformats.org/officeDocument/2006/relationships/hyperlink" Target="https://www.R-project.org/" TargetMode="External"/>
<Relationship Id="rId922" Type="http://schemas.openxmlformats.org/officeDocument/2006/relationships/hyperlink" Target="https://www.ahajournals.org/statistical-recommendations" TargetMode="External"/>
<Relationship Id="rId94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34" Type="http://schemas.openxmlformats.org/officeDocument/2006/relationships/hyperlink" Target="https://www.bmj.com/about-bmj/resources-readers/publications/statistics-square-one" TargetMode="External"/>
<Relationship Id="rId935" Type="http://schemas.openxmlformats.org/officeDocument/2006/relationships/hyperlink" Target="https://www.bmj.com/research/research-methods-and-reporting" TargetMode="External"/>
<Relationship Id="rId931" Type="http://schemas.openxmlformats.org/officeDocument/2006/relationships/hyperlink" Target="https://www.bmj.com/specialties/statistics" TargetMode="External"/>
<Relationship Id="rId933" Type="http://schemas.openxmlformats.org/officeDocument/2006/relationships/hyperlink" Target="https://www.bmj.com/specialties/statistics-and-research-methods" TargetMode="External"/>
<Relationship Id="rId932" Type="http://schemas.openxmlformats.org/officeDocument/2006/relationships/hyperlink" Target="https://www.bmj.com/specialties/statistics-notes" TargetMode="External"/>
<Relationship Id="rId228" Type="http://schemas.openxmlformats.org/officeDocument/2006/relationships/hyperlink" Target="https://www.crd.york.ac.uk/prospero/" TargetMode="External"/>
<Relationship Id="rId937" Type="http://schemas.openxmlformats.org/officeDocument/2006/relationships/hyperlink" Target="https://www.equator-network.org" TargetMode="External"/>
<Relationship Id="rId747" Type="http://schemas.openxmlformats.org/officeDocument/2006/relationships/hyperlink" Target="https://www.equator-network.org/" TargetMode="External"/>
<Relationship Id="rId869" Type="http://schemas.openxmlformats.org/officeDocument/2006/relationships/hyperlink" Target="https://www.equator-network.org/reporting-guidelines/consort/" TargetMode="External"/>
<Relationship Id="rId801" Type="http://schemas.openxmlformats.org/officeDocument/2006/relationships/hyperlink" Target="https://www.equator-network.org/reporting-guidelines/cosmin-reporting-guideline-for-studies-on-measurement-properties-of-patient-reported-outcome-measures/" TargetMode="External"/>
<Relationship Id="rId832" Type="http://schemas.openxmlformats.org/officeDocument/2006/relationships/hyperlink" Target="https://www.equator-network.org/reporting-guidelines/guidelines-for-reporting-non-randomised-studies/" TargetMode="External"/>
<Relationship Id="rId803"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guidelines-for-the-content-of-statistical-analysis-plans-in-clinical-trials/" TargetMode="External"/>
<Relationship Id="rId885" Type="http://schemas.openxmlformats.org/officeDocument/2006/relationships/hyperlink" Target="https://www.equator-network.org/reporting-guidelines/prisma/" TargetMode="External"/>
<Relationship Id="rId802" Type="http://schemas.openxmlformats.org/officeDocument/2006/relationships/hyperlink" Target="https://www.equator-network.org/reporting-guidelines/recommendations-for-reporting-the-results-of-studies-of-instrument-and-scale-development-and-testing/" TargetMode="External"/>
<Relationship Id="rId897" Type="http://schemas.openxmlformats.org/officeDocument/2006/relationships/hyperlink" Target="https://www.equator-network.org/reporting-guidelines/reporting-guidelines-for-health-care-simulation-research-extensions-to-the-consort-and-strobe-statements/" TargetMode="External"/>
<Relationship Id="rId826" Type="http://schemas.openxmlformats.org/officeDocument/2006/relationships/hyperlink" Target="https://www.equator-network.org/reporting-guidelines/stard/" TargetMode="External"/>
<Relationship Id="rId74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46"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4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43" Type="http://schemas.openxmlformats.org/officeDocument/2006/relationships/hyperlink" Target="https://www.oxfordreference.com/display/10.1093/acref/9780199679188.001.0001/acref-9780199679188" TargetMode="External"/>
<Relationship Id="rId793" Type="http://schemas.openxmlformats.org/officeDocument/2006/relationships/hyperlink" Target="https://www.rdocumentation.org/packages/BlandAltmanLeh/versions/0.3.1/topics/bland.altman.plot" TargetMode="External"/>
<Relationship Id="rId792"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54" Type="http://schemas.openxmlformats.org/officeDocument/2006/relationships/hyperlink" Target="https://www.rdocumentation.org/packages/DataExplorer/versions/0.8.2/topics/create_report" TargetMode="External"/>
<Relationship Id="rId624" Type="http://schemas.openxmlformats.org/officeDocument/2006/relationships/hyperlink" Target="https://www.rdocumentation.org/packages/GGally/versions/2.2.1/topics/ggally_cor" TargetMode="External"/>
<Relationship Id="rId647" Type="http://schemas.openxmlformats.org/officeDocument/2006/relationships/hyperlink" Target="https://www.rdocumentation.org/packages/GGally/versions/2.2.1/topics/ggpairs" TargetMode="External"/>
<Relationship Id="rId273" Type="http://schemas.openxmlformats.org/officeDocument/2006/relationships/hyperlink" Target="https://www.rdocumentation.org/packages/Hmisc/versions/5.1-0/topics/contents" TargetMode="External"/>
<Relationship Id="rId894"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75" Type="http://schemas.openxmlformats.org/officeDocument/2006/relationships/hyperlink" Target="https://www.rdocumentation.org/packages/PRISMA2020/versions/1.1.1/topics/PRISMA_flowdiagram" TargetMode="External"/>
<Relationship Id="rId355"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2" Type="http://schemas.openxmlformats.org/officeDocument/2006/relationships/hyperlink" Target="https://www.rdocumentation.org/packages/WRS2/versions/1.1-6/topics/pbcor" TargetMode="External"/>
<Relationship Id="rId483" Type="http://schemas.openxmlformats.org/officeDocument/2006/relationships/hyperlink" Target="https://www.rdocumentation.org/packages/WRS2/versions/1.1-6/topics/t1way" TargetMode="External"/>
<Relationship Id="rId484" Type="http://schemas.openxmlformats.org/officeDocument/2006/relationships/hyperlink" Target="https://www.rdocumentation.org/packages/WRS2/versions/1.1-6/topics/t2way" TargetMode="External"/>
<Relationship Id="rId485" Type="http://schemas.openxmlformats.org/officeDocument/2006/relationships/hyperlink" Target="https://www.rdocumentation.org/packages/WRS2/versions/1.1-6/topics/t3way" TargetMode="External"/>
<Relationship Id="rId480" Type="http://schemas.openxmlformats.org/officeDocument/2006/relationships/hyperlink" Target="https://www.rdocumentation.org/packages/WRS2/versions/1.1-6/topics/trimse" TargetMode="External"/>
<Relationship Id="rId481" Type="http://schemas.openxmlformats.org/officeDocument/2006/relationships/hyperlink" Target="https://www.rdocumentation.org/packages/WRS2/versions/1.1-6/topics/yuen" TargetMode="External"/>
<Relationship Id="rId342" Type="http://schemas.openxmlformats.org/officeDocument/2006/relationships/hyperlink" Target="https://www.rdocumentation.org/packages/anonymizer/versions/0.2.0/topics/anonymize" TargetMode="External"/>
<Relationship Id="rId616" Type="http://schemas.openxmlformats.org/officeDocument/2006/relationships/hyperlink" Target="https://www.rdocumentation.org/packages/anscombiser/versions/1.1.0/topics/anscombise" TargetMode="External"/>
<Relationship Id="rId93"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8"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69"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318" Type="http://schemas.openxmlformats.org/officeDocument/2006/relationships/hyperlink" Target="https://www.rdocumentation.org/packages/base/versions/3.6.2/topics/na" TargetMode="External"/>
<Relationship Id="rId327" Type="http://schemas.openxmlformats.org/officeDocument/2006/relationships/hyperlink" Target="https://www.rdocumentation.org/packages/base/versions/3.6.2/topics/na.fail" TargetMode="External"/>
<Relationship Id="rId268"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390" Type="http://schemas.openxmlformats.org/officeDocument/2006/relationships/hyperlink" Target="https://www.rdocumentation.org/packages/base/versions/3.6.2/topics/summary" TargetMode="External"/>
<Relationship Id="rId407" Type="http://schemas.openxmlformats.org/officeDocument/2006/relationships/hyperlink" Target="https://www.rdocumentation.org/packages/base/versions/3.6.2/topics/table" TargetMode="External"/>
<Relationship Id="rId82" Type="http://schemas.openxmlformats.org/officeDocument/2006/relationships/hyperlink" Target="https://www.rdocumentation.org/packages/bookdown/versions/0.35/topics/epub_book" TargetMode="External"/>
<Relationship Id="rId80" Type="http://schemas.openxmlformats.org/officeDocument/2006/relationships/hyperlink" Target="https://www.rdocumentation.org/packages/bookdown/versions/0.35/topics/gitbook" TargetMode="External"/>
<Relationship Id="rId83" Type="http://schemas.openxmlformats.org/officeDocument/2006/relationships/hyperlink" Target="https://www.rdocumentation.org/packages/bookdown/versions/0.35/topics/html_document2" TargetMode="External"/>
<Relationship Id="rId81" Type="http://schemas.openxmlformats.org/officeDocument/2006/relationships/hyperlink" Target="https://www.rdocumentation.org/packages/bookdown/versions/0.35/topics/pdf_book" TargetMode="External"/>
<Relationship Id="rId648" Type="http://schemas.openxmlformats.org/officeDocument/2006/relationships/hyperlink" Target="https://www.rdocumentation.org/packages/car/versions/3.1-3/topics/vif" TargetMode="External"/>
<Relationship Id="rId813" Type="http://schemas.openxmlformats.org/officeDocument/2006/relationships/hyperlink" Target="https://www.rdocumentation.org/packages/caret/versions/3.45/topics/confusionMatrix" TargetMode="External"/>
<Relationship Id="rId682" Type="http://schemas.openxmlformats.org/officeDocument/2006/relationships/hyperlink" Target="https://www.rdocumentation.org/packages/cooccur/versions/1.3/topics/cooccur" TargetMode="External"/>
<Relationship Id="rId620" Type="http://schemas.openxmlformats.org/officeDocument/2006/relationships/hyperlink" Target="https://www.rdocumentation.org/packages/corrplot/versions/0.92/topics/cor.mtest" TargetMode="External"/>
<Relationship Id="rId465"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53" Type="http://schemas.openxmlformats.org/officeDocument/2006/relationships/hyperlink" Target="https://www.rdocumentation.org/packages/dataMaid/versions/1.4.1/topics/makeDataReport" TargetMode="External"/>
<Relationship Id="rId343"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62" Type="http://schemas.openxmlformats.org/officeDocument/2006/relationships/hyperlink" Target="https://www.rdocumentation.org/packages/equatiomatic/versions/0.3.1/topics/extract_eq" TargetMode="External"/>
<Relationship Id="rId356" Type="http://schemas.openxmlformats.org/officeDocument/2006/relationships/hyperlink" Target="https://www.rdocumentation.org/packages/esquisse/versions/1.1.2/topics/esquisser" TargetMode="External"/>
<Relationship Id="rId352" Type="http://schemas.openxmlformats.org/officeDocument/2006/relationships/hyperlink" Target="https://www.rdocumentation.org/packages/explore/versions/1.0.2/topics/explore" TargetMode="External"/>
<Relationship Id="rId642" Type="http://schemas.openxmlformats.org/officeDocument/2006/relationships/hyperlink" Target="https://www.rdocumentation.org/packages/fastDummies/versions/1.7.3/topics/dummy_columns" TargetMode="External"/>
<Relationship Id="rId893" Type="http://schemas.openxmlformats.org/officeDocument/2006/relationships/hyperlink" Target="https://www.rdocumentation.org/packages/faux/versions/1.2.1/topics/sim_design" TargetMode="External"/>
<Relationship Id="rId69"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83" Type="http://schemas.openxmlformats.org/officeDocument/2006/relationships/hyperlink" Target="https://www.rdocumentation.org/packages/ggdist/versions/3.3.0/topics/geom_slabinterval" TargetMode="External"/>
<Relationship Id="rId698" Type="http://schemas.openxmlformats.org/officeDocument/2006/relationships/hyperlink" Target="https://www.rdocumentation.org/packages/ggeffects/versions/1.6.0/topics/predict_response" TargetMode="External"/>
<Relationship Id="rId699" Type="http://schemas.openxmlformats.org/officeDocument/2006/relationships/hyperlink" Target="https://www.rdocumentation.org/packages/ggeffects/versions/1.6.0/topics/test_response" TargetMode="External"/>
<Relationship Id="rId384" Type="http://schemas.openxmlformats.org/officeDocument/2006/relationships/hyperlink" Target="https://www.rdocumentation.org/packages/ggfortify/versions/0.4.16/topics/ggdistribution" TargetMode="External"/>
<Relationship Id="rId463" Type="http://schemas.openxmlformats.org/officeDocument/2006/relationships/hyperlink" Target="https://www.rdocumentation.org/packages/ggplot2/versions/3.4.3/topics/ggplot" TargetMode="External"/>
<Relationship Id="rId468" Type="http://schemas.openxmlformats.org/officeDocument/2006/relationships/hyperlink" Target="https://www.rdocumentation.org/packages/ggsci/versions/3.0.0/topics/pal_lancet" TargetMode="External"/>
<Relationship Id="rId469" Type="http://schemas.openxmlformats.org/officeDocument/2006/relationships/hyperlink" Target="https://www.rdocumentation.org/packages/ggsci/versions/3.0.0/topics/pal_nejm" TargetMode="External"/>
<Relationship Id="rId470" Type="http://schemas.openxmlformats.org/officeDocument/2006/relationships/hyperlink" Target="https://www.rdocumentation.org/packages/ggsci/versions/3.0.0/topics/pal_npg" TargetMode="External"/>
<Relationship Id="rId471" Type="http://schemas.openxmlformats.org/officeDocument/2006/relationships/hyperlink" Target="https://www.rdocumentation.org/packages/grDevices/versions/3.6.2/topics/dev" TargetMode="External"/>
<Relationship Id="rId373" Type="http://schemas.openxmlformats.org/officeDocument/2006/relationships/hyperlink" Target="https://www.rdocumentation.org/packages/grDevices/versions/3.6.2/topics/nclass" TargetMode="External"/>
<Relationship Id="rId431" Type="http://schemas.openxmlformats.org/officeDocument/2006/relationships/hyperlink" Target="https://www.rdocumentation.org/packages/graphics/versions/3.6.2/topics/boxplot" TargetMode="External"/>
<Relationship Id="rId432" Type="http://schemas.openxmlformats.org/officeDocument/2006/relationships/hyperlink" Target="https://www.rdocumentation.org/packages/graphics/versions/3.6.2/topics/coplot" TargetMode="External"/>
<Relationship Id="rId374" Type="http://schemas.openxmlformats.org/officeDocument/2006/relationships/hyperlink" Target="https://www.rdocumentation.org/packages/graphics/versions/3.6.2/topics/hist" TargetMode="External"/>
<Relationship Id="rId95" Type="http://schemas.openxmlformats.org/officeDocument/2006/relationships/hyperlink" Target="https://www.rdocumentation.org/packages/grateful/versions/0.2.0/topics/cite_packages" TargetMode="External"/>
<Relationship Id="rId428" Type="http://schemas.openxmlformats.org/officeDocument/2006/relationships/hyperlink" Target="https://www.rdocumentation.org/packages/gtExtras/versions/0.5.0/topics/gt_plt_summary" TargetMode="External"/>
<Relationship Id="rId604" Type="http://schemas.openxmlformats.org/officeDocument/2006/relationships/hyperlink" Target="https://www.rdocumentation.org/packages/gtsummary/versions/1.6.3/topics/tbl_cross" TargetMode="External"/>
<Relationship Id="rId630" Type="http://schemas.openxmlformats.org/officeDocument/2006/relationships/hyperlink" Target="https://www.rdocumentation.org/packages/gtsummary/versions/1.6.3/topics/tbl_regression" TargetMode="External"/>
<Relationship Id="rId341" Type="http://schemas.openxmlformats.org/officeDocument/2006/relationships/hyperlink" Target="https://www.rdocumentation.org/packages/hash/versions/3.0.1/topics/hash" TargetMode="External"/>
<Relationship Id="rId340" Type="http://schemas.openxmlformats.org/officeDocument/2006/relationships/hyperlink" Target="https://www.rdocumentation.org/packages/ids/versions/1.0.1/topics/random_id" TargetMode="External"/>
<Relationship Id="rId272" Type="http://schemas.openxmlformats.org/officeDocument/2006/relationships/hyperlink" Target="https://www.rdocumentation.org/packages/janitor/versions/2.2.0/topics/clean_names" TargetMode="External"/>
<Relationship Id="rId752" Type="http://schemas.openxmlformats.org/officeDocument/2006/relationships/hyperlink" Target="https://www.rdocumentation.org/packages/lavaan/versions/0.6-16/topics/cfa" TargetMode="External"/>
<Relationship Id="rId753" Type="http://schemas.openxmlformats.org/officeDocument/2006/relationships/hyperlink" Target="https://www.rdocumentation.org/packages/lavaan/versions/0.6-16/topics/modificationIndices" TargetMode="External"/>
<Relationship Id="rId236" Type="http://schemas.openxmlformats.org/officeDocument/2006/relationships/hyperlink" Target="https://www.rdocumentation.org/packages/likert/versions/1.3.5/topics/likert" TargetMode="External"/>
<Relationship Id="rId71"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16" Type="http://schemas.openxmlformats.org/officeDocument/2006/relationships/hyperlink" Target="https://www.rdocumentation.org/packages/mada/versions/0.5.11/topics/crosshair" TargetMode="External"/>
<Relationship Id="rId676" Type="http://schemas.openxmlformats.org/officeDocument/2006/relationships/hyperlink" Target="https://www.rdocumentation.org/packages/markovchain/versions/0.9.5/topics/createSequenceMatrix" TargetMode="External"/>
<Relationship Id="rId874" Type="http://schemas.openxmlformats.org/officeDocument/2006/relationships/hyperlink" Target="https://www.rdocumentation.org/packages/metagear/versions/0.7/topics/plot_PRISMA" TargetMode="External"/>
<Relationship Id="rId334" Type="http://schemas.openxmlformats.org/officeDocument/2006/relationships/hyperlink" Target="https://www.rdocumentation.org/packages/mice/versions/3.16.0/topics/mice" TargetMode="External"/>
<Relationship Id="rId335" Type="http://schemas.openxmlformats.org/officeDocument/2006/relationships/hyperlink" Target="https://www.rdocumentation.org/packages/miceadds/versions/3.16-18/topics/mi.anova" TargetMode="External"/>
<Relationship Id="rId322" Type="http://schemas.openxmlformats.org/officeDocument/2006/relationships/hyperlink" Target="https://www.rdocumentation.org/packages/misty/versions/0.5.0/topics/na.test" TargetMode="External"/>
<Relationship Id="rId629" Type="http://schemas.openxmlformats.org/officeDocument/2006/relationships/hyperlink" Target="https://www.rdocumentation.org/packages/modelsummary/versions/1.4.1/topics/modelplot" TargetMode="External"/>
<Relationship Id="rId628" Type="http://schemas.openxmlformats.org/officeDocument/2006/relationships/hyperlink" Target="https://www.rdocumentation.org/packages/modelsummary/versions/1.4.1/topics/modelsummary" TargetMode="External"/>
<Relationship Id="rId324" Type="http://schemas.openxmlformats.org/officeDocument/2006/relationships/hyperlink" Target="https://www.rdocumentation.org/packages/naniar/versions/1.0.0/topics/gg_miss_upset" TargetMode="External"/>
<Relationship Id="rId323"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78" Type="http://schemas.openxmlformats.org/officeDocument/2006/relationships/hyperlink" Target="https://www.rdocumentation.org/packages/officedown/versions/0.3.0/topics/rdocx_document" TargetMode="External"/>
<Relationship Id="rId79" Type="http://schemas.openxmlformats.org/officeDocument/2006/relationships/hyperlink" Target="https://www.rdocumentation.org/packages/officedown/versions/0.3.0/topics/rpptx_document" TargetMode="External"/>
<Relationship Id="rId422" Type="http://schemas.openxmlformats.org/officeDocument/2006/relationships/hyperlink" Target="https://www.rdocumentation.org/packages/outliers/versions/0.15/topics/outlier" TargetMode="External"/>
<Relationship Id="rId423" Type="http://schemas.openxmlformats.org/officeDocument/2006/relationships/hyperlink" Target="https://www.rdocumentation.org/packages/outliers/versions/0.15/topics/rm.outlier" TargetMode="External"/>
<Relationship Id="rId819" Type="http://schemas.openxmlformats.org/officeDocument/2006/relationships/hyperlink" Target="https://www.rdocumentation.org/packages/pROC/versions/1.18.4/topics/plot.roc" TargetMode="External"/>
<Relationship Id="rId666" Type="http://schemas.openxmlformats.org/officeDocument/2006/relationships/hyperlink" Target="https://www.rdocumentation.org/packages/performance/versions/0.10.4/topics/check_model" TargetMode="External"/>
<Relationship Id="rId671" Type="http://schemas.openxmlformats.org/officeDocument/2006/relationships/hyperlink" Target="https://www.rdocumentation.org/packages/performance/versions/0.10.4/topics/compare_performance" TargetMode="External"/>
<Relationship Id="rId670" Type="http://schemas.openxmlformats.org/officeDocument/2006/relationships/hyperlink" Target="https://www.rdocumentation.org/packages/performance/versions/0.10.4/topics/model_performance" TargetMode="External"/>
<Relationship Id="rId464" Type="http://schemas.openxmlformats.org/officeDocument/2006/relationships/hyperlink" Target="https://www.rdocumentation.org/packages/plotly/versions/4.10.2/topics/plot_ly" TargetMode="External"/>
<Relationship Id="rId86" Type="http://schemas.openxmlformats.org/officeDocument/2006/relationships/hyperlink" Target="https://www.rdocumentation.org/packages/projects/versions/2.1.3/topics/setup_projects" TargetMode="External"/>
<Relationship Id="rId755" Type="http://schemas.openxmlformats.org/officeDocument/2006/relationships/hyperlink" Target="https://www.rdocumentation.org/packages/psych/versions/2.3.6/topics/ICC" TargetMode="External"/>
<Relationship Id="rId786" Type="http://schemas.openxmlformats.org/officeDocument/2006/relationships/hyperlink" Target="https://www.rdocumentation.org/packages/psych/versions/2.3.6/topics/tetrachoric" TargetMode="External"/>
<Relationship Id="rId615" Type="http://schemas.openxmlformats.org/officeDocument/2006/relationships/hyperlink" Target="https://www.rdocumentation.org/packages/psychmeta/versions/2.7.0/topics/correct_r" TargetMode="External"/>
<Relationship Id="rId614" Type="http://schemas.openxmlformats.org/officeDocument/2006/relationships/hyperlink" Target="https://www.rdocumentation.org/packages/psychmeta/versions/2.7.0/topics/correct_r_coarseness" TargetMode="External"/>
<Relationship Id="rId879" Type="http://schemas.openxmlformats.org/officeDocument/2006/relationships/hyperlink" Target="https://www.rdocumentation.org/packages/psychmeta/versions/2.7.0/topics/ma_d" TargetMode="External"/>
<Relationship Id="rId880" Type="http://schemas.openxmlformats.org/officeDocument/2006/relationships/hyperlink" Target="https://www.rdocumentation.org/packages/psychmeta/versions/2.7.0/topics/ma_r" TargetMode="External"/>
<Relationship Id="rId881" Type="http://schemas.openxmlformats.org/officeDocument/2006/relationships/hyperlink" Target="https://www.rdocumentation.org/packages/psychmeta/versions/2.7.0/topics/plot_forest" TargetMode="External"/>
<Relationship Id="rId882"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26"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429" Type="http://schemas.openxmlformats.org/officeDocument/2006/relationships/hyperlink" Target="https://www.rdocumentation.org/packages/radiant/versions/1.5.0/topics/radiant" TargetMode="External"/>
<Relationship Id="rId157" Type="http://schemas.openxmlformats.org/officeDocument/2006/relationships/hyperlink" Target="https://www.rdocumentation.org/packages/regtomean/versions/1.1/topics/cordata" TargetMode="External"/>
<Relationship Id="rId158" Type="http://schemas.openxmlformats.org/officeDocument/2006/relationships/hyperlink" Target="https://www.rdocumentation.org/packages/regtomean/versions/1.1/topics/meechua_reg" TargetMode="External"/>
<Relationship Id="rId909" Type="http://schemas.openxmlformats.org/officeDocument/2006/relationships/hyperlink" Target="https://www.rdocumentation.org/packages/report/versions/0.5.8/topics/report" TargetMode="External"/>
<Relationship Id="rId812" Type="http://schemas.openxmlformats.org/officeDocument/2006/relationships/hyperlink" Target="https://www.rdocumentation.org/packages/riskyr/versions/0.4.0/topics/comp_prob" TargetMode="External"/>
<Relationship Id="rId810" Type="http://schemas.openxmlformats.org/officeDocument/2006/relationships/hyperlink" Target="https://www.rdocumentation.org/packages/riskyr/versions/0.4.0/topics/plot_prism" TargetMode="External"/>
<Relationship Id="rId77" Type="http://schemas.openxmlformats.org/officeDocument/2006/relationships/hyperlink" Target="https://www.rdocumentation.org/packages/rmarkdown/versions/2.24/topics/render" TargetMode="External"/>
<Relationship Id="rId754" Type="http://schemas.openxmlformats.org/officeDocument/2006/relationships/hyperlink" Target="https://www.rdocumentation.org/packages/semTools/versions/0.5-6/topics/reliability-deprecated" TargetMode="External"/>
<Relationship Id="rId891" Type="http://schemas.openxmlformats.org/officeDocument/2006/relationships/hyperlink" Target="https://www.rdocumentation.org/packages/simstudy/versions/0.7.0/topics/defData" TargetMode="External"/>
<Relationship Id="rId892" Type="http://schemas.openxmlformats.org/officeDocument/2006/relationships/hyperlink" Target="https://www.rdocumentation.org/packages/simstudy/versions/0.7.0/topics/genData" TargetMode="External"/>
<Relationship Id="rId380" Type="http://schemas.openxmlformats.org/officeDocument/2006/relationships/hyperlink" Target="https://www.rdocumentation.org/packages/stats/versions/3.6.2/topics/Binomial" TargetMode="External"/>
<Relationship Id="rId381" Type="http://schemas.openxmlformats.org/officeDocument/2006/relationships/hyperlink" Target="https://www.rdocumentation.org/packages/stats/versions/3.6.2/topics/Chisquare" TargetMode="External"/>
<Relationship Id="rId378" Type="http://schemas.openxmlformats.org/officeDocument/2006/relationships/hyperlink" Target="https://www.rdocumentation.org/packages/stats/versions/3.6.2/topics/Normal" TargetMode="External"/>
<Relationship Id="rId379" Type="http://schemas.openxmlformats.org/officeDocument/2006/relationships/hyperlink" Target="https://www.rdocumentation.org/packages/stats/versions/3.6.2/topics/TDist" TargetMode="External"/>
<Relationship Id="rId382" Type="http://schemas.openxmlformats.org/officeDocument/2006/relationships/hyperlink" Target="https://www.rdocumentation.org/packages/stats/versions/3.6.2/topics/Uniform" TargetMode="External"/>
<Relationship Id="rId244" Type="http://schemas.openxmlformats.org/officeDocument/2006/relationships/hyperlink" Target="https://www.rdocumentation.org/packages/stats/versions/3.6.2/topics/aggregate" TargetMode="External"/>
<Relationship Id="rId328" Type="http://schemas.openxmlformats.org/officeDocument/2006/relationships/hyperlink" Target="https://www.rdocumentation.org/packages/stats/versions/3.6.2/topics/complete.cases" TargetMode="External"/>
<Relationship Id="rId401" Type="http://schemas.openxmlformats.org/officeDocument/2006/relationships/hyperlink" Target="https://www.rdocumentation.org/packages/stats/versions/3.6.2/topics/confint" TargetMode="External"/>
<Relationship Id="rId597" Type="http://schemas.openxmlformats.org/officeDocument/2006/relationships/hyperlink" Target="https://www.rdocumentation.org/packages/stats/versions/3.6.2/topics/cor.test" TargetMode="External"/>
<Relationship Id="rId367"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8" Type="http://schemas.openxmlformats.org/officeDocument/2006/relationships/hyperlink" Target="https://www.rdocumentation.org/packages/stats/versions/3.6.2/topics/quantile" TargetMode="External"/>
<Relationship Id="rId70" Type="http://schemas.openxmlformats.org/officeDocument/2006/relationships/hyperlink" Target="https://www.rdocumentation.org/packages/styler/versions/1.10.1/topics/style_file" TargetMode="External"/>
<Relationship Id="rId346" Type="http://schemas.openxmlformats.org/officeDocument/2006/relationships/hyperlink" Target="https://www.rdocumentation.org/packages/synthpop/versions/1.8-0/topics/syn" TargetMode="External"/>
<Relationship Id="rId473" Type="http://schemas.openxmlformats.org/officeDocument/2006/relationships/hyperlink" Target="https://www.rdocumentation.org/packages/tiff/versions/0.1-11/topics/writeTIFF" TargetMode="External"/>
<Relationship Id="rId270" Type="http://schemas.openxmlformats.org/officeDocument/2006/relationships/hyperlink" Target="https://www.rdocumentation.org/packages/units/versions/0.8-3/topics/units" TargetMode="External"/>
<Relationship Id="rId271" Type="http://schemas.openxmlformats.org/officeDocument/2006/relationships/hyperlink" Target="https://www.rdocumentation.org/packages/units/versions/0.8-3/topics/valid_udunits" TargetMode="External"/>
<Relationship Id="rId94"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6"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48" Type="http://schemas.openxmlformats.org/officeDocument/2006/relationships/hyperlink" Target="https://www.stats.ox.ac.uk/pub/MASS4/" TargetMode="External"/>
<Relationship Id="rId92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2025-07-27T17:37:27Z</dcterms:created>
  <dcterms:modified xsi:type="dcterms:W3CDTF">2025-07-27T14:37:31Z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