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201p.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2"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w:t>
      </w:r>
      <w:r>
        <w:t xml:space="preserve"> </w:t>
      </w:r>
      <w:r>
        <w:rPr>
          <w:iCs/>
          <w:i/>
        </w:rPr>
        <w:t xml:space="preserve">lato sensu</w:t>
      </w:r>
      <w:r>
        <w:t xml:space="preserve"> </w:t>
      </w:r>
      <w:r>
        <w:t xml:space="preserve">em Fisioterapia (2001-atual) e</w:t>
      </w:r>
      <w:r>
        <w:t xml:space="preserve"> </w:t>
      </w:r>
      <w:r>
        <w:rPr>
          <w:iCs/>
          <w:i/>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Como gestor, estou na Coordenação do Programa de Pós-Graduação</w:t>
      </w:r>
      <w:r>
        <w:t xml:space="preserve"> </w:t>
      </w:r>
      <w:r>
        <w:rPr>
          <w:iCs/>
          <w:i/>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29">
        <w:r>
          <w:rPr>
            <w:rStyle w:val="Lienhypertexte"/>
          </w:rPr>
          <w:t xml:space="preserve">UNIVERSO</w:t>
        </w:r>
      </w:hyperlink>
      <w:r>
        <w:t xml:space="preserve">; 2004-2009).</w:t>
      </w:r>
    </w:p>
    <w:p>
      <w:pPr>
        <w:pStyle w:val="Corpsdetexte"/>
      </w:pPr>
      <w:r>
        <w:t xml:space="preserve">Sou membro efetivo da Associação Brasileira de Pesquisa e Pós-Graduação em Fisioterapia (</w:t>
      </w:r>
      <w:hyperlink r:id="rId30">
        <w:r>
          <w:rPr>
            <w:rStyle w:val="Lienhypertexte"/>
          </w:rPr>
          <w:t xml:space="preserve">ABRAPG-FT</w:t>
        </w:r>
      </w:hyperlink>
      <w:r>
        <w:t xml:space="preserve">) (2007-atual), Consórcio Acadêmico Brasileiro de Saúde Integrativa (</w:t>
      </w:r>
      <w:hyperlink r:id="rId31">
        <w:r>
          <w:rPr>
            <w:rStyle w:val="Lienhypertexte"/>
          </w:rPr>
          <w:t xml:space="preserve">CABSIN</w:t>
        </w:r>
      </w:hyperlink>
      <w:r>
        <w:t xml:space="preserve">) (2019-atual), Committee on Publication Ethics (</w:t>
      </w:r>
      <w:hyperlink r:id="rId32">
        <w:r>
          <w:rPr>
            <w:rStyle w:val="Lienhypertexte"/>
          </w:rPr>
          <w:t xml:space="preserve">COPE</w:t>
        </w:r>
      </w:hyperlink>
      <w:r>
        <w:t xml:space="preserve">) (2018-atual) e Royal Statistical Society (</w:t>
      </w:r>
      <w:hyperlink r:id="rId33">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4">
        <w:r>
          <w:rPr>
            <w:rStyle w:val="Lienhypertexte"/>
          </w:rPr>
          <w:t xml:space="preserve">Scientific Reports</w:t>
        </w:r>
      </w:hyperlink>
      <w:r>
        <w:t xml:space="preserve">,</w:t>
      </w:r>
      <w:r>
        <w:t xml:space="preserve"> </w:t>
      </w:r>
      <w:hyperlink r:id="rId35">
        <w:r>
          <w:rPr>
            <w:rStyle w:val="Lienhypertexte"/>
          </w:rPr>
          <w:t xml:space="preserve">Frontiers in Rehabilitation Sciences</w:t>
        </w:r>
      </w:hyperlink>
      <w:r>
        <w:t xml:space="preserve">,</w:t>
      </w:r>
      <w:r>
        <w:t xml:space="preserve"> </w:t>
      </w:r>
      <w:hyperlink r:id="rId36">
        <w:r>
          <w:rPr>
            <w:rStyle w:val="Lienhypertexte"/>
          </w:rPr>
          <w:t xml:space="preserve">Evidence-Based Complementary and Alternative Medicine</w:t>
        </w:r>
      </w:hyperlink>
      <w:r>
        <w:t xml:space="preserve">,</w:t>
      </w:r>
      <w:r>
        <w:t xml:space="preserve"> </w:t>
      </w:r>
      <w:hyperlink r:id="rId37">
        <w:r>
          <w:rPr>
            <w:rStyle w:val="Lienhypertexte"/>
          </w:rPr>
          <w:t xml:space="preserve">Chinese Journal of Integrative Medicine</w:t>
        </w:r>
      </w:hyperlink>
      <w:r>
        <w:t xml:space="preserve">,</w:t>
      </w:r>
      <w:r>
        <w:t xml:space="preserve"> </w:t>
      </w:r>
      <w:hyperlink r:id="rId38">
        <w:r>
          <w:rPr>
            <w:rStyle w:val="Lienhypertexte"/>
          </w:rPr>
          <w:t xml:space="preserve">Journal of Integrative Medicine</w:t>
        </w:r>
      </w:hyperlink>
      <w:r>
        <w:t xml:space="preserve">,</w:t>
      </w:r>
      <w:r>
        <w:t xml:space="preserve"> </w:t>
      </w:r>
      <w:hyperlink r:id="rId39">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40">
        <w:r>
          <w:rPr>
            <w:rStyle w:val="Lienhypertexte"/>
          </w:rPr>
          <w:t xml:space="preserve">5432142731317894</w:t>
        </w:r>
      </w:hyperlink>
    </w:p>
    <w:p>
      <w:pPr>
        <w:pStyle w:val="Corpsdetexte"/>
      </w:pPr>
      <w:r>
        <w:t xml:space="preserve">0000-0001-7014-2002</w:t>
      </w:r>
    </w:p>
    <w:p>
      <w:pPr>
        <w:pStyle w:val="Corpsdetexte"/>
      </w:pPr>
      <w:r>
        <w:t xml:space="preserve"> </w:t>
      </w:r>
      <w:hyperlink r:id="rId41">
        <w:r>
          <w:rPr>
            <w:rStyle w:val="Lienhypertexte"/>
          </w:rPr>
          <w:t xml:space="preserve">F-6831-2012</w:t>
        </w:r>
      </w:hyperlink>
    </w:p>
    <w:p>
      <w:pPr>
        <w:pStyle w:val="Corpsdetexte"/>
      </w:pPr>
    </w:p>
    <w:bookmarkEnd w:id="42"/>
    <w:bookmarkStart w:id="43"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3"/>
    <w:bookmarkStart w:id="44"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4"/>
    <w:bookmarkStart w:id="45"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5"/>
    <w:bookmarkStart w:id="46" w:name="parte-1---fundamentos"/>
    <w:p>
      <w:pPr>
        <w:pStyle w:val="Titre1"/>
      </w:pPr>
      <w:r>
        <w:rPr>
          <w:iCs/>
          <w:i/>
        </w:rPr>
        <w:t xml:space="preserve">Parte 1 - Fundamentos</w:t>
      </w:r>
    </w:p>
    <w:bookmarkEnd w:id="46"/>
    <w:bookmarkStart w:id="86" w:name="pensamento-probabilístico"/>
    <w:p>
      <w:pPr>
        <w:pStyle w:val="Titre1"/>
      </w:pPr>
      <w:r>
        <w:rPr>
          <w:bCs/>
          <w:b/>
        </w:rPr>
        <w:t xml:space="preserve">Pensamento probabilístico</w:t>
      </w:r>
    </w:p>
    <w:p>
      <w:pPr>
        <w:pStyle w:val="FirstParagraph"/>
      </w:pPr>
    </w:p>
    <w:bookmarkStart w:id="48" w:name="experimento"/>
    <w:p>
      <w:pPr>
        <w:pStyle w:val="Titre2"/>
      </w:pPr>
      <w:r>
        <w:t xml:space="preserve">Experimento</w:t>
      </w:r>
    </w:p>
    <w:p>
      <w:pPr>
        <w:pStyle w:val="FirstParagraph"/>
      </w:pPr>
    </w:p>
    <w:bookmarkStart w:id="47"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7"/>
    <w:bookmarkEnd w:id="48"/>
    <w:bookmarkStart w:id="52" w:name="espaço-amostral-e-eventos-discretos"/>
    <w:p>
      <w:pPr>
        <w:pStyle w:val="Titre2"/>
      </w:pPr>
      <w:r>
        <w:t xml:space="preserve">Espaço amostral e eventos discretos</w:t>
      </w:r>
    </w:p>
    <w:p>
      <w:pPr>
        <w:pStyle w:val="FirstParagraph"/>
      </w:pPr>
    </w:p>
    <w:bookmarkStart w:id="49"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0f7bb43-0886-4176-a52e-10b7c0a9b826"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0f7bb43-0886-4176-a52e-10b7c0a9b826"/>
      <w:r>
        <w:rPr>
          <w:rFonts/>
          <w:b w:val="true"/>
        </w:rPr>
        <w:t xml:space="preserve">: </w:t>
      </w:r>
      <w:r>
        <w:t xml:space="preserve">Exemplos de espaço amostral discreto. Superior: Todas as faces de uma moeda. Inferior: Todas as faces de um dado.</w:t>
      </w:r>
    </w:p>
    <w:p>
      <w:pPr>
        <w:pStyle w:val="Corpsdetexte"/>
      </w:pPr>
    </w:p>
    <w:bookmarkEnd w:id="49"/>
    <w:bookmarkStart w:id="50"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68851f0-9965-424a-8d14-e57e2b6399f0"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68851f0-9965-424a-8d14-e57e2b6399f0"/>
      <w:r>
        <w:rPr>
          <w:rFonts/>
          <w:b w:val="true"/>
        </w:rPr>
        <w:t xml:space="preserve">: </w:t>
      </w:r>
      <w:r>
        <w:t xml:space="preserve">Exemplos de evento de experimento. Superior: 1 lançamento de 1 moeda. Inferior: 1 lançamento de 1 dado.</w:t>
      </w:r>
    </w:p>
    <w:p>
      <w:pPr>
        <w:pStyle w:val="Corpsdetexte"/>
      </w:pPr>
    </w:p>
    <w:bookmarkEnd w:id="50"/>
    <w:bookmarkStart w:id="51"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a61289-8d18-48d4-9d36-d14db5fda560"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a61289-8d18-48d4-9d36-d14db5fda560"/>
      <w:r>
        <w:rPr>
          <w:rFonts/>
          <w:b w:val="true"/>
        </w:rPr>
        <w:t xml:space="preserve">: </w:t>
      </w:r>
      <w:r>
        <w:t xml:space="preserve">Espaço de eventos: União dos eventos face = 3 e face = 4 de um dado.</w:t>
      </w:r>
    </w:p>
    <w:p>
      <w:pPr>
        <w:pStyle w:val="Corpsdetexte"/>
      </w:pPr>
    </w:p>
    <w:bookmarkEnd w:id="51"/>
    <w:bookmarkEnd w:id="52"/>
    <w:bookmarkStart w:id="56" w:name="espaço-amostral-e-eventos-contínuos"/>
    <w:p>
      <w:pPr>
        <w:pStyle w:val="Titre2"/>
      </w:pPr>
      <w:r>
        <w:t xml:space="preserve">Espaço amostral e eventos contínuos</w:t>
      </w:r>
    </w:p>
    <w:p>
      <w:pPr>
        <w:pStyle w:val="FirstParagraph"/>
      </w:pPr>
    </w:p>
    <w:bookmarkStart w:id="53"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3"/>
    <w:bookmarkStart w:id="54"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4"/>
    <w:bookmarkStart w:id="55"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5"/>
    <w:bookmarkEnd w:id="56"/>
    <w:bookmarkStart w:id="59" w:name="probabilidade"/>
    <w:p>
      <w:pPr>
        <w:pStyle w:val="Titre2"/>
      </w:pPr>
      <w:r>
        <w:t xml:space="preserve">Probabilidade</w:t>
      </w:r>
    </w:p>
    <w:p>
      <w:pPr>
        <w:pStyle w:val="FirstParagraph"/>
      </w:pPr>
    </w:p>
    <w:bookmarkStart w:id="57"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7"/>
    <w:bookmarkStart w:id="58"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8"/>
    <w:bookmarkEnd w:id="59"/>
    <w:bookmarkStart w:id="64" w:name="independência-e-probabilidade"/>
    <w:p>
      <w:pPr>
        <w:pStyle w:val="Titre2"/>
      </w:pPr>
      <w:r>
        <w:t xml:space="preserve">Independência e probabilidade</w:t>
      </w:r>
    </w:p>
    <w:p>
      <w:pPr>
        <w:pStyle w:val="FirstParagraph"/>
      </w:pPr>
    </w:p>
    <w:bookmarkStart w:id="60"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c0c97a8-68fe-4e24-985f-6115ed34202b"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c0c97a8-68fe-4e24-985f-6115ed34202b"/>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0"/>
    <w:bookmarkStart w:id="61"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1"/>
    <w:bookmarkStart w:id="62"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2"/>
    <w:bookmarkStart w:id="63"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3"/>
    <w:bookmarkEnd w:id="64"/>
    <w:bookmarkStart w:id="66" w:name="leis-dos-números-anômalos"/>
    <w:p>
      <w:pPr>
        <w:pStyle w:val="Titre2"/>
      </w:pPr>
      <w:r>
        <w:t xml:space="preserve">Leis dos números anômalos</w:t>
      </w:r>
    </w:p>
    <w:p>
      <w:pPr>
        <w:pStyle w:val="FirstParagraph"/>
      </w:pPr>
    </w:p>
    <w:bookmarkStart w:id="65"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5"/>
    <w:bookmarkEnd w:id="66"/>
    <w:bookmarkStart w:id="69" w:name="leis-dos-pequenos-números"/>
    <w:p>
      <w:pPr>
        <w:pStyle w:val="Titre2"/>
      </w:pPr>
      <w:r>
        <w:t xml:space="preserve">Leis dos pequenos números</w:t>
      </w:r>
    </w:p>
    <w:p>
      <w:pPr>
        <w:pStyle w:val="FirstParagraph"/>
      </w:pPr>
    </w:p>
    <w:bookmarkStart w:id="67"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7"/>
    <w:bookmarkStart w:id="68"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8"/>
    <w:bookmarkEnd w:id="69"/>
    <w:bookmarkStart w:id="72" w:name="leis-dos-grandes-números"/>
    <w:p>
      <w:pPr>
        <w:pStyle w:val="Titre2"/>
      </w:pPr>
      <w:r>
        <w:t xml:space="preserve">Leis dos grandes números</w:t>
      </w:r>
    </w:p>
    <w:p>
      <w:pPr>
        <w:pStyle w:val="FirstParagraph"/>
      </w:pPr>
    </w:p>
    <w:bookmarkStart w:id="70"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70"/>
    <w:bookmarkStart w:id="71"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71"/>
    <w:bookmarkEnd w:id="72"/>
    <w:bookmarkStart w:id="77" w:name="teorema-central-do-limite"/>
    <w:p>
      <w:pPr>
        <w:pStyle w:val="Titre2"/>
      </w:pPr>
      <w:r>
        <w:t xml:space="preserve">Teorema central do limite</w:t>
      </w:r>
    </w:p>
    <w:p>
      <w:pPr>
        <w:pStyle w:val="FirstParagraph"/>
      </w:pPr>
    </w:p>
    <w:bookmarkStart w:id="73"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282dfd2-6f4b-4681-a45c-e4a263efeefb"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282dfd2-6f4b-4681-a45c-e4a263efeefb"/>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d46ec4-4cc9-4049-9858-077fcf23bbb3"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d46ec4-4cc9-4049-9858-077fcf23bbb3"/>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0.56 e variância</w:t>
      </w:r>
      <w:r>
        <w:t xml:space="preserve"> </w:t>
      </w:r>
      <m:oMath>
        <m:sSup>
          <m:e>
            <m:r>
              <m:t>σ</m:t>
            </m:r>
          </m:e>
          <m:sup>
            <m:r>
              <m:t>2</m:t>
            </m:r>
          </m:sup>
        </m:sSup>
      </m:oMath>
      <w:r>
        <w:t xml:space="preserve"> </w:t>
      </w:r>
      <w:r>
        <w:t xml:space="preserve">= 0.249.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0.559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0fa7a72-d307-4931-893b-0e05b5da4dc2"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0fa7a72-d307-4931-893b-0e05b5da4dc2"/>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3"/>
    <w:bookmarkStart w:id="74"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4"/>
    <w:bookmarkStart w:id="75"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5"/>
    <w:bookmarkStart w:id="76"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6"/>
    <w:bookmarkEnd w:id="77"/>
    <w:bookmarkStart w:id="85" w:name="regressão-para-a-média"/>
    <w:p>
      <w:pPr>
        <w:pStyle w:val="Titre2"/>
      </w:pPr>
      <w:r>
        <w:t xml:space="preserve">Regressão para a média</w:t>
      </w:r>
    </w:p>
    <w:p>
      <w:pPr>
        <w:pStyle w:val="FirstParagraph"/>
      </w:pPr>
    </w:p>
    <w:bookmarkStart w:id="78"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9</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9134038-d736-4cae-9da7-660ac52132b3"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9134038-d736-4cae-9da7-660ac52132b3"/>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8"/>
    <w:bookmarkStart w:id="79"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9"/>
    <w:bookmarkStart w:id="80"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80"/>
    <w:bookmarkStart w:id="83"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81">
        <w:r>
          <w:rPr>
            <w:rStyle w:val="Lienhypertexte"/>
            <w:iCs/>
            <w:i/>
          </w:rPr>
          <w:t xml:space="preserve">cordata</w:t>
        </w:r>
      </w:hyperlink>
      <w:r>
        <w:t xml:space="preserve"> </w:t>
      </w:r>
      <w:r>
        <w:t xml:space="preserve">para calcular a correlação entre medidas tipo antes–e-depois e</w:t>
      </w:r>
      <w:r>
        <w:t xml:space="preserve"> </w:t>
      </w:r>
      <w:hyperlink r:id="rId82">
        <w:r>
          <w:rPr>
            <w:rStyle w:val="Lienhypertexte"/>
            <w:iCs/>
            <w:i/>
          </w:rPr>
          <w:t xml:space="preserve">meechua_reg</w:t>
        </w:r>
      </w:hyperlink>
      <w:r>
        <w:t xml:space="preserve"> </w:t>
      </w:r>
      <w:r>
        <w:t xml:space="preserve">para ajustar modelos lineares de regressão.</w:t>
      </w:r>
    </w:p>
    <w:p>
      <w:pPr>
        <w:pStyle w:val="Corpsdetexte"/>
      </w:pPr>
    </w:p>
    <w:bookmarkEnd w:id="83"/>
    <w:bookmarkStart w:id="84"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4"/>
    <w:bookmarkEnd w:id="85"/>
    <w:bookmarkEnd w:id="86"/>
    <w:bookmarkStart w:id="107" w:name="pensamento-estatístico"/>
    <w:p>
      <w:pPr>
        <w:pStyle w:val="Titre1"/>
      </w:pPr>
      <w:r>
        <w:rPr>
          <w:bCs/>
          <w:b/>
        </w:rPr>
        <w:t xml:space="preserve">Pensamento estatístico</w:t>
      </w:r>
    </w:p>
    <w:p>
      <w:pPr>
        <w:pStyle w:val="FirstParagraph"/>
      </w:pPr>
    </w:p>
    <w:bookmarkStart w:id="88" w:name="população"/>
    <w:p>
      <w:pPr>
        <w:pStyle w:val="Titre2"/>
      </w:pPr>
      <w:r>
        <w:t xml:space="preserve">População</w:t>
      </w:r>
    </w:p>
    <w:p>
      <w:pPr>
        <w:pStyle w:val="FirstParagraph"/>
      </w:pPr>
    </w:p>
    <w:bookmarkStart w:id="87"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7"/>
    <w:bookmarkEnd w:id="88"/>
    <w:bookmarkStart w:id="91" w:name="amostra"/>
    <w:p>
      <w:pPr>
        <w:pStyle w:val="Titre2"/>
      </w:pPr>
      <w:r>
        <w:t xml:space="preserve">Amostra</w:t>
      </w:r>
    </w:p>
    <w:p>
      <w:pPr>
        <w:pStyle w:val="FirstParagraph"/>
      </w:pPr>
    </w:p>
    <w:bookmarkStart w:id="89"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9"/>
    <w:bookmarkStart w:id="90"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90"/>
    <w:bookmarkEnd w:id="91"/>
    <w:bookmarkStart w:id="95" w:name="unidade-de-análise"/>
    <w:p>
      <w:pPr>
        <w:pStyle w:val="Titre2"/>
      </w:pPr>
      <w:r>
        <w:t xml:space="preserve">Unidade de análise</w:t>
      </w:r>
    </w:p>
    <w:p>
      <w:pPr>
        <w:pStyle w:val="FirstParagraph"/>
      </w:pPr>
    </w:p>
    <w:bookmarkStart w:id="92"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2"/>
    <w:bookmarkStart w:id="93"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3"/>
    <w:bookmarkStart w:id="94"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4"/>
    <w:bookmarkEnd w:id="95"/>
    <w:bookmarkStart w:id="99" w:name="amostragem"/>
    <w:p>
      <w:pPr>
        <w:pStyle w:val="Titre2"/>
      </w:pPr>
      <w:r>
        <w:t xml:space="preserve">Amostragem</w:t>
      </w:r>
    </w:p>
    <w:p>
      <w:pPr>
        <w:pStyle w:val="FirstParagraph"/>
      </w:pPr>
    </w:p>
    <w:bookmarkStart w:id="96" w:name="o-que-é-amostragem"/>
    <w:p>
      <w:pPr>
        <w:pStyle w:val="Titre3"/>
      </w:pPr>
      <w:r>
        <w:t xml:space="preserve">O que é amostragem?</w:t>
      </w:r>
    </w:p>
    <w:p>
      <w:pPr>
        <w:numPr>
          <w:ilvl w:val="0"/>
          <w:numId w:val="1041"/>
        </w:numPr>
        <w:pStyle w:val="Compact"/>
      </w:pPr>
      <w:r>
        <w:t xml:space="preserve">.[REF]</w:t>
      </w:r>
    </w:p>
    <w:p>
      <w:pPr>
        <w:pStyle w:val="FirstParagraph"/>
      </w:pPr>
    </w:p>
    <w:bookmarkEnd w:id="96"/>
    <w:bookmarkStart w:id="97"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7"/>
    <w:bookmarkStart w:id="98"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8"/>
    <w:bookmarkEnd w:id="99"/>
    <w:bookmarkStart w:id="103" w:name="reamostragem"/>
    <w:p>
      <w:pPr>
        <w:pStyle w:val="Titre2"/>
      </w:pPr>
      <w:r>
        <w:t xml:space="preserve">Reamostragem</w:t>
      </w:r>
    </w:p>
    <w:p>
      <w:pPr>
        <w:pStyle w:val="FirstParagraph"/>
      </w:pPr>
    </w:p>
    <w:bookmarkStart w:id="100"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100"/>
    <w:bookmarkStart w:id="101"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101"/>
    <w:bookmarkStart w:id="102"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2"/>
    <w:bookmarkEnd w:id="103"/>
    <w:bookmarkStart w:id="106" w:name="subamostragem-e-superamostragem"/>
    <w:p>
      <w:pPr>
        <w:pStyle w:val="Titre2"/>
      </w:pPr>
      <w:r>
        <w:t xml:space="preserve">Subamostragem e superamostragem</w:t>
      </w:r>
    </w:p>
    <w:p>
      <w:pPr>
        <w:pStyle w:val="FirstParagraph"/>
      </w:pPr>
    </w:p>
    <w:bookmarkStart w:id="104"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4"/>
    <w:bookmarkStart w:id="105"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5"/>
    <w:bookmarkEnd w:id="106"/>
    <w:bookmarkEnd w:id="107"/>
    <w:bookmarkStart w:id="121" w:name="pensamento-metodológico"/>
    <w:p>
      <w:pPr>
        <w:pStyle w:val="Titre1"/>
      </w:pPr>
      <w:r>
        <w:rPr>
          <w:bCs/>
          <w:b/>
        </w:rPr>
        <w:t xml:space="preserve">Pensamento metodológico</w:t>
      </w:r>
    </w:p>
    <w:p>
      <w:pPr>
        <w:pStyle w:val="FirstParagraph"/>
      </w:pPr>
    </w:p>
    <w:bookmarkStart w:id="109" w:name="metodologia-da-pesquisa"/>
    <w:p>
      <w:pPr>
        <w:pStyle w:val="Titre2"/>
      </w:pPr>
      <w:r>
        <w:t xml:space="preserve">Metodologia da pesquisa</w:t>
      </w:r>
    </w:p>
    <w:p>
      <w:pPr>
        <w:pStyle w:val="FirstParagraph"/>
      </w:pPr>
    </w:p>
    <w:bookmarkStart w:id="108"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8"/>
    <w:bookmarkEnd w:id="109"/>
    <w:bookmarkStart w:id="111" w:name="relação-estatística-metodologia"/>
    <w:p>
      <w:pPr>
        <w:pStyle w:val="Titre2"/>
      </w:pPr>
      <w:r>
        <w:t xml:space="preserve">Relação Estatística-Metodologia</w:t>
      </w:r>
    </w:p>
    <w:p>
      <w:pPr>
        <w:pStyle w:val="FirstParagraph"/>
      </w:pPr>
    </w:p>
    <w:bookmarkStart w:id="110"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8b5a08-cc01-4709-bb48-34d75dbb62cd"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8b5a08-cc01-4709-bb48-34d75dbb62cd"/>
      <w:r>
        <w:rPr>
          <w:rFonts/>
          <w:b w:val="true"/>
        </w:rPr>
        <w:t xml:space="preserve">: </w:t>
      </w:r>
      <w:r>
        <w:t xml:space="preserve">Mapa mental da relação entre o pensamento estatístico e o pensamento metodológico.</w:t>
      </w:r>
    </w:p>
    <w:p>
      <w:pPr>
        <w:pStyle w:val="Corpsdetexte"/>
      </w:pPr>
    </w:p>
    <w:bookmarkEnd w:id="110"/>
    <w:bookmarkEnd w:id="111"/>
    <w:bookmarkStart w:id="114" w:name="reprodutibilidade"/>
    <w:p>
      <w:pPr>
        <w:pStyle w:val="Titre2"/>
      </w:pPr>
      <w:r>
        <w:t xml:space="preserve">Reprodutibilidade</w:t>
      </w:r>
    </w:p>
    <w:p>
      <w:pPr>
        <w:pStyle w:val="FirstParagraph"/>
      </w:pPr>
    </w:p>
    <w:bookmarkStart w:id="112"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2"/>
    <w:bookmarkStart w:id="113"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3"/>
    <w:bookmarkEnd w:id="114"/>
    <w:bookmarkStart w:id="116" w:name="robustez"/>
    <w:p>
      <w:pPr>
        <w:pStyle w:val="Titre2"/>
      </w:pPr>
      <w:r>
        <w:t xml:space="preserve">Robustez</w:t>
      </w:r>
    </w:p>
    <w:p>
      <w:pPr>
        <w:pStyle w:val="FirstParagraph"/>
      </w:pPr>
    </w:p>
    <w:bookmarkStart w:id="115" w:name="o-que-é-robustez"/>
    <w:p>
      <w:pPr>
        <w:pStyle w:val="Titre3"/>
      </w:pPr>
      <w:r>
        <w:t xml:space="preserve">O que é robustez?</w:t>
      </w:r>
    </w:p>
    <w:p>
      <w:pPr>
        <w:numPr>
          <w:ilvl w:val="0"/>
          <w:numId w:val="1055"/>
        </w:numPr>
        <w:pStyle w:val="Compact"/>
      </w:pPr>
      <w:r>
        <w:t xml:space="preserve">.[REF]</w:t>
      </w:r>
    </w:p>
    <w:p>
      <w:pPr>
        <w:pStyle w:val="FirstParagraph"/>
      </w:pPr>
    </w:p>
    <w:bookmarkEnd w:id="115"/>
    <w:bookmarkEnd w:id="116"/>
    <w:bookmarkStart w:id="118" w:name="replicabilidade"/>
    <w:p>
      <w:pPr>
        <w:pStyle w:val="Titre2"/>
      </w:pPr>
      <w:r>
        <w:t xml:space="preserve">Replicabilidade</w:t>
      </w:r>
    </w:p>
    <w:p>
      <w:pPr>
        <w:pStyle w:val="FirstParagraph"/>
      </w:pPr>
    </w:p>
    <w:bookmarkStart w:id="117"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7"/>
    <w:bookmarkEnd w:id="118"/>
    <w:bookmarkStart w:id="120" w:name="generalização"/>
    <w:p>
      <w:pPr>
        <w:pStyle w:val="Titre2"/>
      </w:pPr>
      <w:r>
        <w:t xml:space="preserve">Generalização</w:t>
      </w:r>
    </w:p>
    <w:p>
      <w:pPr>
        <w:pStyle w:val="FirstParagraph"/>
      </w:pPr>
    </w:p>
    <w:bookmarkStart w:id="119" w:name="o-que-é-generalização"/>
    <w:p>
      <w:pPr>
        <w:pStyle w:val="Titre3"/>
      </w:pPr>
      <w:r>
        <w:t xml:space="preserve">O que é generalização?</w:t>
      </w:r>
    </w:p>
    <w:p>
      <w:pPr>
        <w:numPr>
          <w:ilvl w:val="0"/>
          <w:numId w:val="1057"/>
        </w:numPr>
        <w:pStyle w:val="Compact"/>
      </w:pPr>
      <w:r>
        <w:t xml:space="preserve">Generalização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9"/>
    <w:bookmarkEnd w:id="120"/>
    <w:bookmarkEnd w:id="121"/>
    <w:bookmarkStart w:id="149" w:name="paradoxos-e-falácias"/>
    <w:p>
      <w:pPr>
        <w:pStyle w:val="Titre1"/>
      </w:pPr>
      <w:r>
        <w:rPr>
          <w:bCs/>
          <w:b/>
        </w:rPr>
        <w:t xml:space="preserve">Paradoxos e falácias</w:t>
      </w:r>
    </w:p>
    <w:p>
      <w:pPr>
        <w:pStyle w:val="FirstParagraph"/>
      </w:pPr>
    </w:p>
    <w:bookmarkStart w:id="144" w:name="paradoxos-estatístic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8"/>
        </w:numPr>
        <w:pStyle w:val="Compact"/>
      </w:pPr>
      <w:r>
        <w:t xml:space="preserve">Paradoxos podem originar da incompreensão ou mal informação da nossa intuição a respeito do fenômeno.</w:t>
      </w:r>
      <w:hyperlink w:anchor="ref-meng2018">
        <w:r>
          <w:rPr>
            <w:rStyle w:val="Lienhypertexte"/>
            <w:vertAlign w:val="superscript"/>
          </w:rPr>
          <w:t xml:space="preserve">22</w:t>
        </w:r>
      </w:hyperlink>
    </w:p>
    <w:p>
      <w:pPr>
        <w:pStyle w:val="FirstParagraph"/>
      </w:pPr>
    </w:p>
    <w:bookmarkEnd w:id="122"/>
    <w:bookmarkStart w:id="123" w:name="o-que-é-o-paradoxo-de-abelson"/>
    <w:p>
      <w:pPr>
        <w:pStyle w:val="Titre3"/>
      </w:pPr>
      <w:r>
        <w:t xml:space="preserve">O que é o paradoxo de Abelson?</w:t>
      </w:r>
    </w:p>
    <w:p>
      <w:pPr>
        <w:numPr>
          <w:ilvl w:val="0"/>
          <w:numId w:val="1059"/>
        </w:numPr>
        <w:pStyle w:val="Compact"/>
      </w:pPr>
      <w:r>
        <w:t xml:space="preserve">.</w:t>
      </w:r>
      <w:hyperlink w:anchor="ref-abelson1985">
        <w:r>
          <w:rPr>
            <w:rStyle w:val="Lienhypertexte"/>
            <w:vertAlign w:val="superscript"/>
          </w:rPr>
          <w:t xml:space="preserve">23</w:t>
        </w:r>
      </w:hyperlink>
    </w:p>
    <w:p>
      <w:pPr>
        <w:pStyle w:val="FirstParagraph"/>
      </w:pPr>
    </w:p>
    <w:bookmarkEnd w:id="123"/>
    <w:bookmarkStart w:id="124" w:name="o-que-é-o-paradoxo-de-berkson"/>
    <w:p>
      <w:pPr>
        <w:pStyle w:val="Titre3"/>
      </w:pPr>
      <w:r>
        <w:t xml:space="preserve">O que é o paradoxo de Berkson?</w:t>
      </w:r>
    </w:p>
    <w:p>
      <w:pPr>
        <w:numPr>
          <w:ilvl w:val="0"/>
          <w:numId w:val="1060"/>
        </w:numPr>
        <w:pStyle w:val="Compact"/>
      </w:pPr>
      <w:r>
        <w:t xml:space="preserve">.</w:t>
      </w:r>
      <w:hyperlink w:anchor="ref-berkson1946">
        <w:r>
          <w:rPr>
            <w:rStyle w:val="Lienhypertexte"/>
            <w:vertAlign w:val="superscript"/>
          </w:rPr>
          <w:t xml:space="preserve">24</w:t>
        </w:r>
      </w:hyperlink>
    </w:p>
    <w:p>
      <w:pPr>
        <w:pStyle w:val="FirstParagraph"/>
      </w:pPr>
    </w:p>
    <w:bookmarkEnd w:id="124"/>
    <w:bookmarkStart w:id="125" w:name="o-que-é-o-paradoxo-de-big-data"/>
    <w:p>
      <w:pPr>
        <w:pStyle w:val="Titre3"/>
      </w:pPr>
      <w:r>
        <w:t xml:space="preserve">O que é o paradoxo de</w:t>
      </w:r>
      <w:r>
        <w:t xml:space="preserve"> </w:t>
      </w:r>
      <w:r>
        <w:rPr>
          <w:iCs/>
          <w:i/>
        </w:rPr>
        <w:t xml:space="preserve">Big Data</w:t>
      </w:r>
      <w:r>
        <w:t xml:space="preserve">?</w:t>
      </w:r>
    </w:p>
    <w:p>
      <w:pPr>
        <w:numPr>
          <w:ilvl w:val="0"/>
          <w:numId w:val="1061"/>
        </w:numPr>
        <w:pStyle w:val="Compact"/>
      </w:pPr>
      <w:r>
        <w:t xml:space="preserve">“</w:t>
      </w:r>
      <w:r>
        <w:t xml:space="preserve">Quanto maior a quantidade de dados, maior a certeza de que vamos nos enganar</w:t>
      </w:r>
      <w:r>
        <w:t xml:space="preserve">”</w:t>
      </w:r>
      <w:r>
        <w:t xml:space="preserve">.</w:t>
      </w:r>
      <w:hyperlink w:anchor="ref-meng2018">
        <w:r>
          <w:rPr>
            <w:rStyle w:val="Lienhypertexte"/>
            <w:vertAlign w:val="superscript"/>
          </w:rPr>
          <w:t xml:space="preserve">22</w:t>
        </w:r>
      </w:hyperlink>
    </w:p>
    <w:p>
      <w:pPr>
        <w:pStyle w:val="FirstParagraph"/>
      </w:pPr>
    </w:p>
    <w:bookmarkEnd w:id="125"/>
    <w:bookmarkStart w:id="126" w:name="o-que-é-o-paradoxo-d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25</w:t>
        </w:r>
      </w:hyperlink>
    </w:p>
    <w:p>
      <w:pPr>
        <w:pStyle w:val="FirstParagraph"/>
      </w:pPr>
    </w:p>
    <w:bookmarkEnd w:id="126"/>
    <w:bookmarkStart w:id="127" w:name="o-que-é-o-paradoxo-d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26</w:t>
        </w:r>
      </w:hyperlink>
      <w:r>
        <w:rPr>
          <w:vertAlign w:val="superscript"/>
        </w:rPr>
        <w:t xml:space="preserve">,</w:t>
      </w:r>
      <w:hyperlink w:anchor="ref-freedman1989">
        <w:r>
          <w:rPr>
            <w:rStyle w:val="Lienhypertexte"/>
            <w:vertAlign w:val="superscript"/>
          </w:rPr>
          <w:t xml:space="preserve">27</w:t>
        </w:r>
      </w:hyperlink>
    </w:p>
    <w:p>
      <w:pPr>
        <w:pStyle w:val="FirstParagraph"/>
      </w:pPr>
    </w:p>
    <w:bookmarkEnd w:id="127"/>
    <w:bookmarkStart w:id="128" w:name="o-que-é-o-paradoxo-d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28</w:t>
        </w:r>
      </w:hyperlink>
    </w:p>
    <w:p>
      <w:pPr>
        <w:pStyle w:val="FirstParagraph"/>
      </w:pPr>
    </w:p>
    <w:bookmarkEnd w:id="128"/>
    <w:bookmarkStart w:id="129" w:name="o-que-é-o-paradoxo-d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29</w:t>
        </w:r>
      </w:hyperlink>
    </w:p>
    <w:p>
      <w:pPr>
        <w:pStyle w:val="FirstParagraph"/>
      </w:pPr>
    </w:p>
    <w:bookmarkEnd w:id="129"/>
    <w:bookmarkStart w:id="130" w:name="o-que-é-o-paradoxo-d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30</w:t>
        </w:r>
      </w:hyperlink>
      <w:r>
        <w:rPr>
          <w:vertAlign w:val="superscript"/>
        </w:rPr>
        <w:t xml:space="preserve">,</w:t>
      </w:r>
      <w:hyperlink w:anchor="ref-lord1969">
        <w:r>
          <w:rPr>
            <w:rStyle w:val="Lienhypertexte"/>
            <w:vertAlign w:val="superscript"/>
          </w:rPr>
          <w:t xml:space="preserve">31</w:t>
        </w:r>
      </w:hyperlink>
    </w:p>
    <w:p>
      <w:pPr>
        <w:pStyle w:val="FirstParagraph"/>
      </w:pPr>
    </w:p>
    <w:bookmarkEnd w:id="130"/>
    <w:bookmarkStart w:id="131" w:name="o-que-é-o-paradoxo-de-proebsting"/>
    <w:p>
      <w:pPr>
        <w:pStyle w:val="Titre3"/>
      </w:pPr>
      <w:r>
        <w:t xml:space="preserve">O que é o paradoxo de Proebsting?</w:t>
      </w:r>
    </w:p>
    <w:p>
      <w:pPr>
        <w:numPr>
          <w:ilvl w:val="0"/>
          <w:numId w:val="1067"/>
        </w:numPr>
        <w:pStyle w:val="Compact"/>
      </w:pPr>
      <w:r>
        <w:t xml:space="preserve">.[REF]</w:t>
      </w:r>
    </w:p>
    <w:p>
      <w:pPr>
        <w:pStyle w:val="FirstParagraph"/>
      </w:pPr>
    </w:p>
    <w:bookmarkEnd w:id="131"/>
    <w:bookmarkStart w:id="132" w:name="o-que-é-o-paradoxo-de-simpson"/>
    <w:p>
      <w:pPr>
        <w:pStyle w:val="Titre3"/>
      </w:pPr>
      <w:r>
        <w:t xml:space="preserve">O que é o paradoxo de Simpson?</w:t>
      </w:r>
    </w:p>
    <w:p>
      <w:pPr>
        <w:numPr>
          <w:ilvl w:val="0"/>
          <w:numId w:val="1068"/>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32</w:t>
        </w:r>
      </w:hyperlink>
      <w:r>
        <w:rPr>
          <w:vertAlign w:val="superscript"/>
        </w:rPr>
        <w:t xml:space="preserve">,</w:t>
      </w:r>
      <w:hyperlink w:anchor="ref-blyth1972">
        <w:r>
          <w:rPr>
            <w:rStyle w:val="Lienhypertexte"/>
            <w:vertAlign w:val="superscript"/>
          </w:rPr>
          <w:t xml:space="preserve">33</w:t>
        </w:r>
      </w:hyperlink>
    </w:p>
    <w:p>
      <w:pPr>
        <w:numPr>
          <w:ilvl w:val="0"/>
          <w:numId w:val="1068"/>
        </w:numPr>
      </w:pPr>
      <w:r>
        <w:t xml:space="preserve">Para decisão do paradoxo de Simpson pode-se utilizar o conceito de</w:t>
      </w:r>
      <w:r>
        <w:t xml:space="preserve"> </w:t>
      </w:r>
      <w:r>
        <w:t xml:space="preserve">‘</w:t>
      </w:r>
      <w:r>
        <w:t xml:space="preserve">back-door</w:t>
      </w:r>
      <w:r>
        <w:t xml:space="preserve">’</w:t>
      </w:r>
      <w:r>
        <w:t xml:space="preserve">, o qual considera os</w:t>
      </w:r>
      <w:r>
        <w:t xml:space="preserve"> </w:t>
      </w:r>
      <w:r>
        <w:t xml:space="preserve">‘</w:t>
      </w:r>
      <w:r>
        <w:t xml:space="preserve">caminhos</w:t>
      </w:r>
      <w:r>
        <w:t xml:space="preserve">’</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34</w:t>
        </w:r>
      </w:hyperlink>
    </w:p>
    <w:p>
      <w:pPr>
        <w:numPr>
          <w:ilvl w:val="0"/>
          <w:numId w:val="1068"/>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34</w:t>
        </w:r>
      </w:hyperlink>
    </w:p>
    <w:p>
      <w:pPr>
        <w:numPr>
          <w:ilvl w:val="0"/>
          <w:numId w:val="1068"/>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34</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89cb4f-2aa0-4278-ba90-a520657842e9"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89cb4f-2aa0-4278-ba90-a520657842e9"/>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2"/>
    <w:bookmarkStart w:id="133" w:name="o-que-é-o-paradoxo-d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35</w:t>
        </w:r>
      </w:hyperlink>
    </w:p>
    <w:p>
      <w:pPr>
        <w:pStyle w:val="FirstParagraph"/>
      </w:pPr>
    </w:p>
    <w:bookmarkEnd w:id="133"/>
    <w:bookmarkStart w:id="134" w:name="o-que-é-o-paradoxo-de-okie"/>
    <w:p>
      <w:pPr>
        <w:pStyle w:val="Titre3"/>
      </w:pPr>
      <w:r>
        <w:t xml:space="preserve">O que é o paradoxo de Okie?</w:t>
      </w:r>
    </w:p>
    <w:p>
      <w:pPr>
        <w:numPr>
          <w:ilvl w:val="0"/>
          <w:numId w:val="1070"/>
        </w:numPr>
        <w:pStyle w:val="Compact"/>
      </w:pPr>
      <w:r>
        <w:t xml:space="preserve">.[REF]</w:t>
      </w:r>
    </w:p>
    <w:p>
      <w:pPr>
        <w:pStyle w:val="FirstParagraph"/>
      </w:pPr>
    </w:p>
    <w:bookmarkEnd w:id="134"/>
    <w:bookmarkStart w:id="135" w:name="o-que-é-o-paradoxo-da-acurácia"/>
    <w:p>
      <w:pPr>
        <w:pStyle w:val="Titre3"/>
      </w:pPr>
      <w:r>
        <w:t xml:space="preserve">O que é o paradoxo da acurácia?</w:t>
      </w:r>
    </w:p>
    <w:p>
      <w:pPr>
        <w:numPr>
          <w:ilvl w:val="0"/>
          <w:numId w:val="1071"/>
        </w:numPr>
        <w:pStyle w:val="Compact"/>
      </w:pPr>
      <w:r>
        <w:t xml:space="preserve">.[REF]</w:t>
      </w:r>
    </w:p>
    <w:p>
      <w:pPr>
        <w:pStyle w:val="FirstParagraph"/>
      </w:pPr>
    </w:p>
    <w:bookmarkEnd w:id="135"/>
    <w:bookmarkStart w:id="136" w:name="o-que-é-o-paradoxo-do-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6"/>
    <w:bookmarkStart w:id="137" w:name="o-que-é-o-paradoxo-da-caixa-d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7"/>
    <w:bookmarkStart w:id="138" w:name="o-que-é-o-paradoxo-do-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36</w:t>
        </w:r>
      </w:hyperlink>
    </w:p>
    <w:p>
      <w:pPr>
        <w:pStyle w:val="FirstParagraph"/>
      </w:pPr>
    </w:p>
    <w:bookmarkEnd w:id="138"/>
    <w:bookmarkStart w:id="139" w:name="o-que-é-o-paradoxo-da-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37</w:t>
        </w:r>
      </w:hyperlink>
    </w:p>
    <w:p>
      <w:pPr>
        <w:pStyle w:val="FirstParagraph"/>
      </w:pPr>
    </w:p>
    <w:bookmarkEnd w:id="139"/>
    <w:bookmarkStart w:id="140" w:name="o-que-é-o-paradoxo-do-menino-ou-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36</w:t>
        </w:r>
      </w:hyperlink>
    </w:p>
    <w:p>
      <w:pPr>
        <w:pStyle w:val="FirstParagraph"/>
      </w:pPr>
    </w:p>
    <w:bookmarkEnd w:id="140"/>
    <w:bookmarkStart w:id="141" w:name="o-que-é-o-paradoxo-do-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1"/>
    <w:bookmarkStart w:id="142" w:name="o-que-é-o-paradoxo-do-nó-da-gravata"/>
    <w:p>
      <w:pPr>
        <w:pStyle w:val="Titre3"/>
      </w:pPr>
      <w:r>
        <w:t xml:space="preserve">O que é o paradoxo do nó da gravata?</w:t>
      </w:r>
    </w:p>
    <w:p>
      <w:pPr>
        <w:numPr>
          <w:ilvl w:val="0"/>
          <w:numId w:val="1078"/>
        </w:numPr>
        <w:pStyle w:val="Compact"/>
      </w:pPr>
      <w:r>
        <w:t xml:space="preserve">.[REF]</w:t>
      </w:r>
    </w:p>
    <w:p>
      <w:pPr>
        <w:pStyle w:val="FirstParagraph"/>
      </w:pPr>
    </w:p>
    <w:bookmarkEnd w:id="142"/>
    <w:bookmarkStart w:id="143" w:name="o-que-é-o-paradoxo-da-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3"/>
    <w:bookmarkEnd w:id="144"/>
    <w:bookmarkStart w:id="148" w:name="falácias-estatísticas"/>
    <w:p>
      <w:pPr>
        <w:pStyle w:val="Titre2"/>
      </w:pPr>
      <w:r>
        <w:t xml:space="preserve">Falácias estatísticas</w:t>
      </w:r>
    </w:p>
    <w:p>
      <w:pPr>
        <w:pStyle w:val="FirstParagraph"/>
      </w:pPr>
    </w:p>
    <w:bookmarkStart w:id="145" w:name="o-que-são-falácias-estatísticas"/>
    <w:p>
      <w:pPr>
        <w:pStyle w:val="Titre3"/>
      </w:pPr>
      <w:r>
        <w:t xml:space="preserve">O que são falácias estatísticas?</w:t>
      </w:r>
    </w:p>
    <w:p>
      <w:pPr>
        <w:numPr>
          <w:ilvl w:val="0"/>
          <w:numId w:val="1080"/>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pessoas.[REF]</w:t>
      </w:r>
    </w:p>
    <w:p>
      <w:pPr>
        <w:numPr>
          <w:ilvl w:val="0"/>
          <w:numId w:val="1080"/>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decisão.[REF]</w:t>
      </w:r>
    </w:p>
    <w:p>
      <w:pPr>
        <w:pStyle w:val="FirstParagraph"/>
      </w:pPr>
    </w:p>
    <w:bookmarkEnd w:id="145"/>
    <w:bookmarkStart w:id="146" w:name="o-que-é-a-falácia-do-jogador"/>
    <w:p>
      <w:pPr>
        <w:pStyle w:val="Titre3"/>
      </w:pPr>
      <w:r>
        <w:t xml:space="preserve">O que é a falácia do jogador?</w:t>
      </w:r>
    </w:p>
    <w:p>
      <w:pPr>
        <w:numPr>
          <w:ilvl w:val="0"/>
          <w:numId w:val="1081"/>
        </w:numPr>
        <w:pStyle w:val="Compact"/>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w:t>
      </w:r>
      <w:r>
        <w:t xml:space="preserve">deve</w:t>
      </w:r>
      <w:r>
        <w:t xml:space="preser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6"/>
    <w:bookmarkStart w:id="147" w:name="o-que-é-a-falácia-da-mão-quente"/>
    <w:p>
      <w:pPr>
        <w:pStyle w:val="Titre3"/>
      </w:pPr>
      <w:r>
        <w:t xml:space="preserve">O que é a falácia da mão quente?</w:t>
      </w:r>
    </w:p>
    <w:p>
      <w:pPr>
        <w:numPr>
          <w:ilvl w:val="0"/>
          <w:numId w:val="1082"/>
        </w:numPr>
        <w:pStyle w:val="Compact"/>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w:t>
      </w:r>
      <w:r>
        <w:t xml:space="preserve">quente</w:t>
      </w:r>
      <w:r>
        <w:t xml:space="preserve">”</w:t>
      </w:r>
      <w:r>
        <w:t xml:space="preserve">. No entanto, cada lançamento da moeda é independente e não afeta o resultado do próximo lançamento.</w:t>
      </w:r>
      <w:hyperlink w:anchor="ref-polin2023">
        <w:r>
          <w:rPr>
            <w:rStyle w:val="Lienhypertexte"/>
            <w:vertAlign w:val="superscript"/>
          </w:rPr>
          <w:t xml:space="preserve">38</w:t>
        </w:r>
      </w:hyperlink>
    </w:p>
    <w:p>
      <w:pPr>
        <w:pStyle w:val="FirstParagraph"/>
      </w:pPr>
    </w:p>
    <w:bookmarkEnd w:id="147"/>
    <w:bookmarkEnd w:id="148"/>
    <w:bookmarkEnd w:id="149"/>
    <w:bookmarkStart w:id="152" w:name="vieses-metodológicos"/>
    <w:p>
      <w:pPr>
        <w:pStyle w:val="Titre1"/>
      </w:pPr>
      <w:r>
        <w:rPr>
          <w:bCs/>
          <w:b/>
        </w:rPr>
        <w:t xml:space="preserve">Vieses metodológicos</w:t>
      </w:r>
    </w:p>
    <w:p>
      <w:pPr>
        <w:pStyle w:val="FirstParagraph"/>
      </w:pPr>
    </w:p>
    <w:bookmarkStart w:id="151" w:name="vieses-metodológicos-1"/>
    <w:p>
      <w:pPr>
        <w:pStyle w:val="Titre2"/>
      </w:pPr>
      <w:r>
        <w:t xml:space="preserve">Vieses metodológicos</w:t>
      </w:r>
    </w:p>
    <w:p>
      <w:pPr>
        <w:pStyle w:val="FirstParagraph"/>
      </w:pPr>
    </w:p>
    <w:bookmarkStart w:id="150" w:name="o-que-são-vieses-metodológicos"/>
    <w:p>
      <w:pPr>
        <w:pStyle w:val="Titre3"/>
      </w:pPr>
      <w:r>
        <w:t xml:space="preserve">O que são vieses metodológicos?</w:t>
      </w:r>
    </w:p>
    <w:p>
      <w:pPr>
        <w:numPr>
          <w:ilvl w:val="0"/>
          <w:numId w:val="1083"/>
        </w:numPr>
        <w:pStyle w:val="Compact"/>
      </w:pPr>
      <w:r>
        <w:t xml:space="preserve">.[REF]</w:t>
      </w:r>
    </w:p>
    <w:p>
      <w:pPr>
        <w:pStyle w:val="FirstParagraph"/>
      </w:pPr>
    </w:p>
    <w:bookmarkEnd w:id="150"/>
    <w:bookmarkEnd w:id="151"/>
    <w:bookmarkEnd w:id="152"/>
    <w:bookmarkStart w:id="153" w:name="parte-2---estatística-básica"/>
    <w:p>
      <w:pPr>
        <w:pStyle w:val="Titre1"/>
      </w:pPr>
      <w:r>
        <w:rPr>
          <w:iCs/>
          <w:i/>
        </w:rPr>
        <w:t xml:space="preserve">Parte 2 - Estatística Básica</w:t>
      </w:r>
    </w:p>
    <w:bookmarkEnd w:id="153"/>
    <w:bookmarkStart w:id="204" w:name="computação-estatística"/>
    <w:p>
      <w:pPr>
        <w:pStyle w:val="Titre1"/>
      </w:pPr>
      <w:r>
        <w:rPr>
          <w:bCs/>
          <w:b/>
        </w:rPr>
        <w:t xml:space="preserve">Computação estatística</w:t>
      </w:r>
    </w:p>
    <w:p>
      <w:pPr>
        <w:pStyle w:val="FirstParagraph"/>
      </w:pPr>
    </w:p>
    <w:bookmarkStart w:id="164" w:name="programas-de-computador"/>
    <w:p>
      <w:pPr>
        <w:pStyle w:val="Titre2"/>
      </w:pPr>
      <w:r>
        <w:t xml:space="preserve">Programas de computador</w:t>
      </w:r>
    </w:p>
    <w:p>
      <w:pPr>
        <w:pStyle w:val="FirstParagraph"/>
      </w:pPr>
    </w:p>
    <w:bookmarkStart w:id="155" w:name="o-que-é-r"/>
    <w:p>
      <w:pPr>
        <w:pStyle w:val="Titre3"/>
      </w:pPr>
      <w:r>
        <w:t xml:space="preserve">O que é R?</w:t>
      </w:r>
    </w:p>
    <w:p>
      <w:pPr>
        <w:numPr>
          <w:ilvl w:val="0"/>
          <w:numId w:val="1084"/>
        </w:numPr>
      </w:pPr>
      <w:r>
        <w:t xml:space="preserve">R é um programa de computador de código aberto com linguagem computacional direcionada para análise estatística.</w:t>
      </w:r>
      <w:hyperlink w:anchor="ref-ihaka1996">
        <w:r>
          <w:rPr>
            <w:rStyle w:val="Lienhypertexte"/>
            <w:vertAlign w:val="superscript"/>
          </w:rPr>
          <w:t xml:space="preserve">39</w:t>
        </w:r>
      </w:hyperlink>
      <w:r>
        <w:rPr>
          <w:vertAlign w:val="superscript"/>
        </w:rPr>
        <w:t xml:space="preserve">,</w:t>
      </w:r>
      <w:hyperlink w:anchor="ref-introduc2020">
        <w:r>
          <w:rPr>
            <w:rStyle w:val="Lienhypertexte"/>
            <w:vertAlign w:val="superscript"/>
          </w:rPr>
          <w:t xml:space="preserve">40</w:t>
        </w:r>
      </w:hyperlink>
    </w:p>
    <w:p>
      <w:pPr>
        <w:numPr>
          <w:ilvl w:val="0"/>
          <w:numId w:val="1084"/>
        </w:numPr>
      </w:pPr>
      <w:r>
        <w:t xml:space="preserve">R version 4.4.0 (2024-04-24) está disponível gratuitamente em</w:t>
      </w:r>
      <w:r>
        <w:t xml:space="preserve"> </w:t>
      </w:r>
      <w:hyperlink r:id="rId154">
        <w:r>
          <w:rPr>
            <w:rStyle w:val="Lienhypertexte"/>
          </w:rPr>
          <w:t xml:space="preserve">Comprehensive R Archive Network (CRAN)</w:t>
        </w:r>
      </w:hyperlink>
      <w:r>
        <w:t xml:space="preserve">.</w:t>
      </w:r>
    </w:p>
    <w:p>
      <w:pPr>
        <w:pStyle w:val="FirstParagraph"/>
      </w:pPr>
    </w:p>
    <w:bookmarkEnd w:id="155"/>
    <w:bookmarkStart w:id="156"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54">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6"/>
    <w:bookmarkStart w:id="159" w:name="o-que-é-rstudio"/>
    <w:p>
      <w:pPr>
        <w:pStyle w:val="Titre3"/>
      </w:pPr>
      <w:r>
        <w:t xml:space="preserve">O que é RStudio?</w:t>
      </w:r>
    </w:p>
    <w:p>
      <w:pPr>
        <w:numPr>
          <w:ilvl w:val="0"/>
          <w:numId w:val="1086"/>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6"/>
        </w:numPr>
      </w:pPr>
      <w:r>
        <w:t xml:space="preserve">O ambiente do RStudio é dividido em paineis:</w:t>
      </w:r>
    </w:p>
    <w:p>
      <w:pPr>
        <w:numPr>
          <w:ilvl w:val="1"/>
          <w:numId w:val="1087"/>
        </w:numPr>
      </w:pPr>
      <w:r>
        <w:rPr>
          <w:iCs/>
          <w:i/>
        </w:rPr>
        <w:t xml:space="preserve">Source/Script editor</w:t>
      </w:r>
      <w:r>
        <w:t xml:space="preserve">: para edição de R scripts.</w:t>
      </w:r>
      <w:hyperlink w:anchor="ref-introduc2020">
        <w:r>
          <w:rPr>
            <w:rStyle w:val="Lienhypertexte"/>
            <w:vertAlign w:val="superscript"/>
          </w:rPr>
          <w:t xml:space="preserve">40</w:t>
        </w:r>
      </w:hyperlink>
    </w:p>
    <w:p>
      <w:pPr>
        <w:numPr>
          <w:ilvl w:val="1"/>
          <w:numId w:val="1087"/>
        </w:numPr>
      </w:pPr>
      <w:r>
        <w:rPr>
          <w:iCs/>
          <w:i/>
        </w:rPr>
        <w:t xml:space="preserve">Console</w:t>
      </w:r>
      <w:r>
        <w:t xml:space="preserve">: para execução de códigos simples, .</w:t>
      </w:r>
      <w:hyperlink w:anchor="ref-introduc2020">
        <w:r>
          <w:rPr>
            <w:rStyle w:val="Lienhypertexte"/>
            <w:vertAlign w:val="superscript"/>
          </w:rPr>
          <w:t xml:space="preserve">40</w:t>
        </w:r>
      </w:hyperlink>
    </w:p>
    <w:p>
      <w:pPr>
        <w:numPr>
          <w:ilvl w:val="1"/>
          <w:numId w:val="1087"/>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40</w:t>
        </w:r>
      </w:hyperlink>
    </w:p>
    <w:p>
      <w:pPr>
        <w:numPr>
          <w:ilvl w:val="1"/>
          <w:numId w:val="1087"/>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c3a71a4-3fad-42e1-a08c-2d2a7bdf11e5"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c3a71a4-3fad-42e1-a08c-2d2a7bdf11e5"/>
      <w:r>
        <w:rPr>
          <w:rFonts/>
          <w:b w:val="true"/>
        </w:rPr>
        <w:t xml:space="preserve">: </w:t>
      </w:r>
      <w:r>
        <w:t xml:space="preserve">Interface do RStudio. Fonte:</w:t>
      </w:r>
      <w:r>
        <w:t xml:space="preserve"> </w:t>
      </w:r>
      <w:hyperlink r:id="rId157">
        <w:r>
          <w:rPr>
            <w:rStyle w:val="Lienhypertexte"/>
          </w:rPr>
          <w:t xml:space="preserve">https://docs.posit.co/ide/user/</w:t>
        </w:r>
      </w:hyperlink>
    </w:p>
    <w:p>
      <w:pPr>
        <w:pStyle w:val="Corpsdetexte"/>
      </w:pPr>
    </w:p>
    <w:p>
      <w:pPr>
        <w:numPr>
          <w:ilvl w:val="0"/>
          <w:numId w:val="1088"/>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40</w:t>
        </w:r>
      </w:hyperlink>
      <w:r>
        <w:rPr>
          <w:vertAlign w:val="superscript"/>
        </w:rPr>
        <w:t xml:space="preserve">,</w:t>
      </w:r>
      <w:hyperlink w:anchor="ref-racine2011">
        <w:r>
          <w:rPr>
            <w:rStyle w:val="Lienhypertexte"/>
            <w:vertAlign w:val="superscript"/>
          </w:rPr>
          <w:t xml:space="preserve">41</w:t>
        </w:r>
      </w:hyperlink>
    </w:p>
    <w:p>
      <w:pPr>
        <w:numPr>
          <w:ilvl w:val="0"/>
          <w:numId w:val="1088"/>
        </w:numPr>
      </w:pPr>
      <w:r>
        <w:t xml:space="preserve">RStudio está disponível gratuitamente em</w:t>
      </w:r>
      <w:r>
        <w:t xml:space="preserve"> </w:t>
      </w:r>
      <w:hyperlink r:id="rId158">
        <w:r>
          <w:rPr>
            <w:rStyle w:val="Lienhypertexte"/>
          </w:rPr>
          <w:t xml:space="preserve">Posit</w:t>
        </w:r>
      </w:hyperlink>
      <w:r>
        <w:t xml:space="preserve">.</w:t>
      </w:r>
    </w:p>
    <w:p>
      <w:pPr>
        <w:pStyle w:val="FirstParagraph"/>
      </w:pPr>
    </w:p>
    <w:p>
      <w:pPr>
        <w:pStyle w:val="Corpsdetexte"/>
      </w:pPr>
      <w:r>
        <w:t xml:space="preserve">O pacote</w:t>
      </w:r>
      <w:r>
        <w:t xml:space="preserve"> </w:t>
      </w:r>
      <w:r>
        <w:rPr>
          <w:iCs/>
          <w:i/>
        </w:rPr>
        <w:t xml:space="preserve">learnr</w:t>
      </w:r>
      <w:hyperlink w:anchor="ref-learnr">
        <w:r>
          <w:rPr>
            <w:rStyle w:val="Lienhypertexte"/>
            <w:vertAlign w:val="superscript"/>
          </w:rPr>
          <w:t xml:space="preserve">42</w:t>
        </w:r>
      </w:hyperlink>
      <w:r>
        <w:t xml:space="preserve"> </w:t>
      </w:r>
      <w:r>
        <w:t xml:space="preserve">fornece tutoriais interativos para RStudio.</w:t>
      </w:r>
    </w:p>
    <w:p>
      <w:pPr>
        <w:pStyle w:val="Corpsdetexte"/>
      </w:pPr>
    </w:p>
    <w:bookmarkEnd w:id="159"/>
    <w:bookmarkStart w:id="163" w:name="X409e05afc797dccd28eb022d5efdd18268dc19d"/>
    <w:p>
      <w:pPr>
        <w:pStyle w:val="Titre3"/>
      </w:pPr>
      <w:r>
        <w:t xml:space="preserve">Que programas de computador podem ser usados para análise estatística com R?</w:t>
      </w:r>
    </w:p>
    <w:p>
      <w:pPr>
        <w:numPr>
          <w:ilvl w:val="0"/>
          <w:numId w:val="1089"/>
        </w:numPr>
      </w:pPr>
      <w:hyperlink r:id="rId160">
        <w:r>
          <w:rPr>
            <w:rStyle w:val="Lienhypertexte"/>
          </w:rPr>
          <w:t xml:space="preserve">JASP</w:t>
        </w:r>
      </w:hyperlink>
      <w:r>
        <w:t xml:space="preserve">.</w:t>
      </w:r>
      <w:hyperlink w:anchor="ref-love2019">
        <w:r>
          <w:rPr>
            <w:rStyle w:val="Lienhypertexte"/>
            <w:vertAlign w:val="superscript"/>
          </w:rPr>
          <w:t xml:space="preserve">43</w:t>
        </w:r>
      </w:hyperlink>
    </w:p>
    <w:p>
      <w:pPr>
        <w:numPr>
          <w:ilvl w:val="0"/>
          <w:numId w:val="1089"/>
        </w:numPr>
      </w:pPr>
      <w:hyperlink r:id="rId161">
        <w:r>
          <w:rPr>
            <w:rStyle w:val="Lienhypertexte"/>
          </w:rPr>
          <w:t xml:space="preserve">jamovi</w:t>
        </w:r>
      </w:hyperlink>
      <w:r>
        <w:t xml:space="preserve">.</w:t>
      </w:r>
      <w:hyperlink w:anchor="ref-sahin2020">
        <w:r>
          <w:rPr>
            <w:rStyle w:val="Lienhypertexte"/>
            <w:vertAlign w:val="superscript"/>
          </w:rPr>
          <w:t xml:space="preserve">44</w:t>
        </w:r>
      </w:hyperlink>
    </w:p>
    <w:p>
      <w:pPr>
        <w:numPr>
          <w:ilvl w:val="0"/>
          <w:numId w:val="1089"/>
        </w:numPr>
      </w:pPr>
      <w:hyperlink r:id="rId162">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45</w:t>
        </w:r>
      </w:hyperlink>
      <w:r>
        <w:t xml:space="preserve"> </w:t>
      </w:r>
      <w:r>
        <w:t xml:space="preserve">e</w:t>
      </w:r>
      <w:r>
        <w:t xml:space="preserve"> </w:t>
      </w:r>
      <w:r>
        <w:rPr>
          <w:iCs/>
          <w:i/>
        </w:rPr>
        <w:t xml:space="preserve">jmvconnect</w:t>
      </w:r>
      <w:hyperlink w:anchor="ref-jmvconnect">
        <w:r>
          <w:rPr>
            <w:rStyle w:val="Lienhypertexte"/>
            <w:vertAlign w:val="superscript"/>
          </w:rPr>
          <w:t xml:space="preserve">46</w:t>
        </w:r>
      </w:hyperlink>
      <w:r>
        <w:t xml:space="preserve"> </w:t>
      </w:r>
      <w:r>
        <w:t xml:space="preserve">fornecem funções para análise descritiva e inferencial com interface com jamovi.</w:t>
      </w:r>
    </w:p>
    <w:p>
      <w:pPr>
        <w:pStyle w:val="Corpsdetexte"/>
      </w:pPr>
    </w:p>
    <w:bookmarkEnd w:id="163"/>
    <w:bookmarkEnd w:id="164"/>
    <w:bookmarkStart w:id="178" w:name="scripts-computacionais"/>
    <w:p>
      <w:pPr>
        <w:pStyle w:val="Titre2"/>
      </w:pPr>
      <w:r>
        <w:t xml:space="preserve">Scripts computacionais</w:t>
      </w:r>
    </w:p>
    <w:p>
      <w:pPr>
        <w:pStyle w:val="FirstParagraph"/>
      </w:pPr>
    </w:p>
    <w:bookmarkStart w:id="166" w:name="o-que-são-r-scripts"/>
    <w:p>
      <w:pPr>
        <w:pStyle w:val="Titre3"/>
      </w:pPr>
      <w:r>
        <w:t xml:space="preserve">O que são R scripts?</w:t>
      </w:r>
    </w:p>
    <w:p>
      <w:pPr>
        <w:numPr>
          <w:ilvl w:val="0"/>
          <w:numId w:val="1090"/>
        </w:numPr>
      </w:pPr>
      <w:r>
        <w:t xml:space="preserve">“</w:t>
      </w:r>
      <w:r>
        <w:t xml:space="preserve">Scripts são dados</w:t>
      </w:r>
      <w:r>
        <w:t xml:space="preserve">”</w:t>
      </w:r>
      <w:r>
        <w:t xml:space="preserve">.</w:t>
      </w:r>
      <w:hyperlink w:anchor="ref-hinsen2011">
        <w:r>
          <w:rPr>
            <w:rStyle w:val="Lienhypertexte"/>
            <w:vertAlign w:val="superscript"/>
          </w:rPr>
          <w:t xml:space="preserve">47</w:t>
        </w:r>
      </w:hyperlink>
    </w:p>
    <w:p>
      <w:pPr>
        <w:numPr>
          <w:ilvl w:val="0"/>
          <w:numId w:val="109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47</w:t>
        </w:r>
      </w:hyperlink>
    </w:p>
    <w:p>
      <w:pPr>
        <w:numPr>
          <w:ilvl w:val="0"/>
          <w:numId w:val="1090"/>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5">
        <w:r>
          <w:rPr>
            <w:rStyle w:val="Lienhypertexte"/>
          </w:rPr>
          <w:t xml:space="preserve">CRAN</w:t>
        </w:r>
      </w:hyperlink>
      <w:r>
        <w:t xml:space="preserve">).</w:t>
      </w:r>
    </w:p>
    <w:p>
      <w:pPr>
        <w:pStyle w:val="FirstParagraph"/>
      </w:pPr>
    </w:p>
    <w:bookmarkEnd w:id="166"/>
    <w:bookmarkStart w:id="173" w:name="o-que-são-pacotes"/>
    <w:p>
      <w:pPr>
        <w:pStyle w:val="Titre3"/>
      </w:pPr>
      <w:r>
        <w:t xml:space="preserve">O que são pacotes?</w:t>
      </w:r>
    </w:p>
    <w:p>
      <w:pPr>
        <w:numPr>
          <w:ilvl w:val="0"/>
          <w:numId w:val="1091"/>
        </w:numPr>
      </w:pPr>
      <w:r>
        <w:t xml:space="preserve">Pacotes são conjuntos de scripts programados pela comunidade e compartilhados para uso público.</w:t>
      </w:r>
      <w:hyperlink w:anchor="ref-introduc2020">
        <w:r>
          <w:rPr>
            <w:rStyle w:val="Lienhypertexte"/>
            <w:vertAlign w:val="superscript"/>
          </w:rPr>
          <w:t xml:space="preserve">40</w:t>
        </w:r>
      </w:hyperlink>
    </w:p>
    <w:p>
      <w:pPr>
        <w:numPr>
          <w:ilvl w:val="0"/>
          <w:numId w:val="1091"/>
        </w:numPr>
      </w:pPr>
      <w:r>
        <w:t xml:space="preserve">Os pacotes ficam armazenados no</w:t>
      </w:r>
      <w:r>
        <w:t xml:space="preserve"> </w:t>
      </w:r>
      <w:hyperlink r:id="rId154">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40</w:t>
        </w:r>
      </w:hyperlink>
    </w:p>
    <w:p>
      <w:pPr>
        <w:numPr>
          <w:ilvl w:val="0"/>
          <w:numId w:val="1091"/>
        </w:numPr>
      </w:pPr>
      <w:r>
        <w:t xml:space="preserve">Na mais recente atualização deste livro, o</w:t>
      </w:r>
      <w:r>
        <w:t xml:space="preserve"> </w:t>
      </w:r>
      <w:hyperlink r:id="rId154">
        <w:r>
          <w:rPr>
            <w:rStyle w:val="Lienhypertexte"/>
          </w:rPr>
          <w:t xml:space="preserve">Comprehensive R Archive Network (CRAN)</w:t>
        </w:r>
      </w:hyperlink>
      <w:r>
        <w:t xml:space="preserve"> </w:t>
      </w:r>
      <w:r>
        <w:t xml:space="preserve">possui 358071 pacotes disponíveis.</w:t>
      </w:r>
      <w:hyperlink w:anchor="ref-introduc2020">
        <w:r>
          <w:rPr>
            <w:rStyle w:val="Lienhypertexte"/>
            <w:vertAlign w:val="superscript"/>
          </w:rPr>
          <w:t xml:space="preserve">40</w:t>
        </w:r>
      </w:hyperlink>
    </w:p>
    <w:p>
      <w:pPr>
        <w:numPr>
          <w:ilvl w:val="0"/>
          <w:numId w:val="1091"/>
        </w:numPr>
      </w:pPr>
      <w:r>
        <w:t xml:space="preserve">Os pacotes disponíveis podem ser encontrados em</w:t>
      </w:r>
      <w:r>
        <w:t xml:space="preserve"> </w:t>
      </w:r>
      <w:hyperlink r:id="rId167">
        <w:r>
          <w:rPr>
            <w:rStyle w:val="Lienhypertexte"/>
          </w:rPr>
          <w:t xml:space="preserve">R PACKAGES DOCUMENTATION</w:t>
        </w:r>
      </w:hyperlink>
      <w:r>
        <w:t xml:space="preserve">.</w:t>
      </w:r>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8">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0">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1">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72">
        <w:r>
          <w:rPr>
            <w:rStyle w:val="Lienhypertexte"/>
            <w:iCs/>
            <w:i/>
          </w:rPr>
          <w:t xml:space="preserve">update.packages</w:t>
        </w:r>
      </w:hyperlink>
      <w:r>
        <w:t xml:space="preserve"> </w:t>
      </w:r>
      <w:r>
        <w:t xml:space="preserve">para atualizar os pacotes instalados no computador.</w:t>
      </w:r>
    </w:p>
    <w:p>
      <w:pPr>
        <w:pStyle w:val="Corpsdetexte"/>
      </w:pPr>
    </w:p>
    <w:bookmarkEnd w:id="173"/>
    <w:bookmarkStart w:id="177" w:name="X7b3b6402a1c0a22a05b4721649d111a13af3fbf"/>
    <w:p>
      <w:pPr>
        <w:pStyle w:val="Titre3"/>
      </w:pPr>
      <w:r>
        <w:t xml:space="preserve">Quais práticas são recomendadas na redação de scripts?</w:t>
      </w:r>
    </w:p>
    <w:p>
      <w:pPr>
        <w:numPr>
          <w:ilvl w:val="0"/>
          <w:numId w:val="1092"/>
        </w:numPr>
      </w:pPr>
      <w:r>
        <w:t xml:space="preserve">Use nomes consistentes para as variáveis.</w:t>
      </w:r>
      <w:hyperlink w:anchor="ref-SchwabSimon2021">
        <w:r>
          <w:rPr>
            <w:rStyle w:val="Lienhypertexte"/>
            <w:vertAlign w:val="superscript"/>
          </w:rPr>
          <w:t xml:space="preserve">49</w:t>
        </w:r>
      </w:hyperlink>
    </w:p>
    <w:p>
      <w:pPr>
        <w:numPr>
          <w:ilvl w:val="0"/>
          <w:numId w:val="1092"/>
        </w:numPr>
      </w:pPr>
      <w:r>
        <w:t xml:space="preserve">Defina os tipos de variáveis adequadamente no banco de dados.</w:t>
      </w:r>
      <w:hyperlink w:anchor="ref-SchwabSimon2021">
        <w:r>
          <w:rPr>
            <w:rStyle w:val="Lienhypertexte"/>
            <w:vertAlign w:val="superscript"/>
          </w:rPr>
          <w:t xml:space="preserve">49</w:t>
        </w:r>
      </w:hyperlink>
    </w:p>
    <w:p>
      <w:pPr>
        <w:numPr>
          <w:ilvl w:val="0"/>
          <w:numId w:val="1092"/>
        </w:numPr>
      </w:pPr>
      <w:r>
        <w:t xml:space="preserve">Defina constantes - isto é, variáveis de valor fixo - ao invés de digitar valores.</w:t>
      </w:r>
      <w:hyperlink w:anchor="ref-SchwabSimon2021">
        <w:r>
          <w:rPr>
            <w:rStyle w:val="Lienhypertexte"/>
            <w:vertAlign w:val="superscript"/>
          </w:rPr>
          <w:t xml:space="preserve">49</w:t>
        </w:r>
      </w:hyperlink>
    </w:p>
    <w:p>
      <w:pPr>
        <w:numPr>
          <w:ilvl w:val="0"/>
          <w:numId w:val="1092"/>
        </w:numPr>
      </w:pPr>
      <w:r>
        <w:t xml:space="preserve">Use e cite os pacotes disponíveis para suas análises.</w:t>
      </w:r>
      <w:hyperlink w:anchor="ref-SchwabSimon2021">
        <w:r>
          <w:rPr>
            <w:rStyle w:val="Lienhypertexte"/>
            <w:vertAlign w:val="superscript"/>
          </w:rPr>
          <w:t xml:space="preserve">49</w:t>
        </w:r>
      </w:hyperlink>
    </w:p>
    <w:p>
      <w:pPr>
        <w:numPr>
          <w:ilvl w:val="0"/>
          <w:numId w:val="1092"/>
        </w:numPr>
      </w:pPr>
      <w:r>
        <w:t xml:space="preserve">Controle as versões do script.</w:t>
      </w:r>
      <w:hyperlink w:anchor="ref-SchwabSimon2021">
        <w:r>
          <w:rPr>
            <w:rStyle w:val="Lienhypertexte"/>
            <w:vertAlign w:val="superscript"/>
          </w:rPr>
          <w:t xml:space="preserve">49</w:t>
        </w:r>
      </w:hyperlink>
      <w:r>
        <w:rPr>
          <w:vertAlign w:val="superscript"/>
        </w:rPr>
        <w:t xml:space="preserve">,</w:t>
      </w:r>
      <w:hyperlink w:anchor="ref-Eglen2017">
        <w:r>
          <w:rPr>
            <w:rStyle w:val="Lienhypertexte"/>
            <w:vertAlign w:val="superscript"/>
          </w:rPr>
          <w:t xml:space="preserve">50</w:t>
        </w:r>
      </w:hyperlink>
    </w:p>
    <w:p>
      <w:pPr>
        <w:numPr>
          <w:ilvl w:val="0"/>
          <w:numId w:val="1092"/>
        </w:numPr>
      </w:pPr>
      <w:r>
        <w:t xml:space="preserve">Teste o script antes de sua utilização.</w:t>
      </w:r>
      <w:hyperlink w:anchor="ref-SchwabSimon2021">
        <w:r>
          <w:rPr>
            <w:rStyle w:val="Lienhypertexte"/>
            <w:vertAlign w:val="superscript"/>
          </w:rPr>
          <w:t xml:space="preserve">49</w:t>
        </w:r>
      </w:hyperlink>
    </w:p>
    <w:p>
      <w:pPr>
        <w:numPr>
          <w:ilvl w:val="0"/>
          <w:numId w:val="1092"/>
        </w:numPr>
      </w:pPr>
      <w:r>
        <w:t xml:space="preserve">Conduza revisão por pares do código durante a redação (digitação em dupla).</w:t>
      </w:r>
      <w:hyperlink w:anchor="ref-SchwabSimon2021">
        <w:r>
          <w:rPr>
            <w:rStyle w:val="Lienhypertexte"/>
            <w:vertAlign w:val="superscript"/>
          </w:rPr>
          <w:t xml:space="preserve">49</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51</w:t>
        </w:r>
      </w:hyperlink>
      <w:r>
        <w:t xml:space="preserve"> </w:t>
      </w:r>
      <w:r>
        <w:t xml:space="preserve">fornece a função</w:t>
      </w:r>
      <w:r>
        <w:t xml:space="preserve"> </w:t>
      </w:r>
      <w:hyperlink r:id="rId174">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52</w:t>
        </w:r>
      </w:hyperlink>
      <w:r>
        <w:t xml:space="preserve"> </w:t>
      </w:r>
      <w:r>
        <w:t xml:space="preserve">fornece a função</w:t>
      </w:r>
      <w:r>
        <w:t xml:space="preserve"> </w:t>
      </w:r>
      <w:hyperlink r:id="rId175">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53</w:t>
        </w:r>
      </w:hyperlink>
      <w:r>
        <w:t xml:space="preserve"> </w:t>
      </w:r>
      <w:r>
        <w:t xml:space="preserve">fornece a função</w:t>
      </w:r>
      <w:r>
        <w:t xml:space="preserve"> </w:t>
      </w:r>
      <w:hyperlink r:id="rId176">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7"/>
    <w:bookmarkEnd w:id="178"/>
    <w:bookmarkStart w:id="192" w:name="manuscritos-reproduzíveis"/>
    <w:p>
      <w:pPr>
        <w:pStyle w:val="Titre2"/>
      </w:pPr>
      <w:r>
        <w:t xml:space="preserve">Manuscritos reproduzíveis</w:t>
      </w:r>
    </w:p>
    <w:p>
      <w:pPr>
        <w:pStyle w:val="FirstParagraph"/>
      </w:pPr>
    </w:p>
    <w:bookmarkStart w:id="179" w:name="o-que-são-manuscritos-reproduzíveis"/>
    <w:p>
      <w:pPr>
        <w:pStyle w:val="Titre3"/>
      </w:pPr>
      <w:r>
        <w:t xml:space="preserve">O que são manuscritos reproduzíveis?</w:t>
      </w:r>
    </w:p>
    <w:p>
      <w:pPr>
        <w:numPr>
          <w:ilvl w:val="0"/>
          <w:numId w:val="1093"/>
        </w:numPr>
        <w:pStyle w:val="Compact"/>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bookmarkEnd w:id="179"/>
    <w:bookmarkStart w:id="187" w:name="por-que-usar-manuscritos-reproduzíveis"/>
    <w:p>
      <w:pPr>
        <w:pStyle w:val="Titre3"/>
      </w:pPr>
      <w:r>
        <w:t xml:space="preserve">Por que usar manuscritos reproduzíveis?</w:t>
      </w:r>
    </w:p>
    <w:p>
      <w:pPr>
        <w:numPr>
          <w:ilvl w:val="0"/>
          <w:numId w:val="1094"/>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4"/>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4"/>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56</w:t>
        </w:r>
      </w:hyperlink>
      <w:r>
        <w:t xml:space="preserve"> </w:t>
      </w:r>
      <w:r>
        <w:t xml:space="preserve">fornece as funções</w:t>
      </w:r>
      <w:r>
        <w:t xml:space="preserve"> </w:t>
      </w:r>
      <w:hyperlink r:id="rId181">
        <w:r>
          <w:rPr>
            <w:rStyle w:val="Lienhypertexte"/>
            <w:iCs/>
            <w:i/>
          </w:rPr>
          <w:t xml:space="preserve">rdocx_document</w:t>
        </w:r>
      </w:hyperlink>
      <w:r>
        <w:t xml:space="preserve"> </w:t>
      </w:r>
      <w:r>
        <w:t xml:space="preserve">e</w:t>
      </w:r>
      <w:r>
        <w:t xml:space="preserve"> </w:t>
      </w:r>
      <w:hyperlink r:id="rId182">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7"/>
    <w:bookmarkStart w:id="188" w:name="o-que-é-rmarkdown"/>
    <w:p>
      <w:pPr>
        <w:pStyle w:val="Titre3"/>
      </w:pPr>
      <w:r>
        <w:t xml:space="preserve">O que é RMarkdown?</w:t>
      </w:r>
    </w:p>
    <w:p>
      <w:pPr>
        <w:numPr>
          <w:ilvl w:val="0"/>
          <w:numId w:val="1095"/>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5"/>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59</w:t>
        </w:r>
      </w:hyperlink>
    </w:p>
    <w:p>
      <w:pPr>
        <w:numPr>
          <w:ilvl w:val="0"/>
          <w:numId w:val="1095"/>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88"/>
    <w:bookmarkStart w:id="190" w:name="Xe41a2fadd81ec0f1cf075ebc49e9686523f796d"/>
    <w:p>
      <w:pPr>
        <w:pStyle w:val="Titre3"/>
      </w:pPr>
      <w:r>
        <w:t xml:space="preserve">Como manuscritos reprodutíveis contribuem para a ciência?</w:t>
      </w:r>
    </w:p>
    <w:p>
      <w:pPr>
        <w:numPr>
          <w:ilvl w:val="0"/>
          <w:numId w:val="1096"/>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61</w:t>
        </w:r>
      </w:hyperlink>
      <w:r>
        <w:t xml:space="preserve"> </w:t>
      </w:r>
      <w:r>
        <w:t xml:space="preserve">fornece a função</w:t>
      </w:r>
      <w:r>
        <w:t xml:space="preserve"> </w:t>
      </w:r>
      <w:hyperlink r:id="rId189">
        <w:r>
          <w:rPr>
            <w:rStyle w:val="Lienhypertexte"/>
            <w:iCs/>
            <w:i/>
          </w:rPr>
          <w:t xml:space="preserve">setup_projects</w:t>
        </w:r>
      </w:hyperlink>
      <w:r>
        <w:t xml:space="preserve"> </w:t>
      </w:r>
      <w:r>
        <w:t xml:space="preserve">para criar um projeto com arquivos organizados em diretórios.</w:t>
      </w:r>
    </w:p>
    <w:p>
      <w:pPr>
        <w:pStyle w:val="Corpsdetexte"/>
      </w:pPr>
    </w:p>
    <w:bookmarkEnd w:id="190"/>
    <w:bookmarkStart w:id="191" w:name="como-contribuir-para-a-reprodutibilidade"/>
    <w:p>
      <w:pPr>
        <w:pStyle w:val="Titre3"/>
      </w:pPr>
      <w:r>
        <w:t xml:space="preserve">Como contribuir para a reprodutibilidade?</w:t>
      </w:r>
    </w:p>
    <w:p>
      <w:pPr>
        <w:numPr>
          <w:ilvl w:val="0"/>
          <w:numId w:val="1097"/>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7"/>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47</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55</w:t>
        </w:r>
      </w:hyperlink>
      <w:r>
        <w:t xml:space="preserve"> </w:t>
      </w:r>
      <w:r>
        <w:t xml:space="preserve">fornece a função</w:t>
      </w:r>
      <w:r>
        <w:t xml:space="preserve"> </w:t>
      </w:r>
      <w:hyperlink r:id="rId180">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57</w:t>
        </w:r>
      </w:hyperlink>
      <w:r>
        <w:t xml:space="preserve"> </w:t>
      </w:r>
      <w:r>
        <w:t xml:space="preserve">fornece as funções</w:t>
      </w:r>
      <w:r>
        <w:t xml:space="preserve"> </w:t>
      </w:r>
      <w:hyperlink r:id="rId183">
        <w:r>
          <w:rPr>
            <w:rStyle w:val="Lienhypertexte"/>
            <w:iCs/>
            <w:i/>
          </w:rPr>
          <w:t xml:space="preserve">gitbook</w:t>
        </w:r>
      </w:hyperlink>
      <w:r>
        <w:t xml:space="preserve">,</w:t>
      </w:r>
      <w:r>
        <w:t xml:space="preserve"> </w:t>
      </w:r>
      <w:hyperlink r:id="rId184">
        <w:r>
          <w:rPr>
            <w:rStyle w:val="Lienhypertexte"/>
            <w:iCs/>
            <w:i/>
          </w:rPr>
          <w:t xml:space="preserve">pdf_book</w:t>
        </w:r>
      </w:hyperlink>
      <w:r>
        <w:t xml:space="preserve">,</w:t>
      </w:r>
      <w:r>
        <w:t xml:space="preserve"> </w:t>
      </w:r>
      <w:hyperlink r:id="rId185">
        <w:r>
          <w:rPr>
            <w:rStyle w:val="Lienhypertexte"/>
            <w:iCs/>
            <w:i/>
          </w:rPr>
          <w:t xml:space="preserve">epub_book</w:t>
        </w:r>
      </w:hyperlink>
      <w:r>
        <w:t xml:space="preserve"> </w:t>
      </w:r>
      <w:r>
        <w:t xml:space="preserve">e</w:t>
      </w:r>
      <w:r>
        <w:t xml:space="preserve"> </w:t>
      </w:r>
      <w:hyperlink r:id="rId186">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91"/>
    <w:bookmarkEnd w:id="192"/>
    <w:bookmarkStart w:id="203" w:name="compartilhamento"/>
    <w:p>
      <w:pPr>
        <w:pStyle w:val="Titre2"/>
      </w:pPr>
      <w:r>
        <w:t xml:space="preserve">Compartilhamento</w:t>
      </w:r>
    </w:p>
    <w:p>
      <w:pPr>
        <w:pStyle w:val="FirstParagraph"/>
      </w:pPr>
    </w:p>
    <w:bookmarkStart w:id="193" w:name="por-que-compartilhar-scripts"/>
    <w:p>
      <w:pPr>
        <w:pStyle w:val="Titre3"/>
      </w:pPr>
      <w:r>
        <w:t xml:space="preserve">Por que compartilhar scripts?</w:t>
      </w:r>
    </w:p>
    <w:p>
      <w:pPr>
        <w:numPr>
          <w:ilvl w:val="0"/>
          <w:numId w:val="1098"/>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62</w:t>
        </w:r>
      </w:hyperlink>
    </w:p>
    <w:p>
      <w:pPr>
        <w:pStyle w:val="FirstParagraph"/>
      </w:pPr>
    </w:p>
    <w:bookmarkEnd w:id="193"/>
    <w:bookmarkStart w:id="194" w:name="o-que-pode-ser-compartilhado"/>
    <w:p>
      <w:pPr>
        <w:pStyle w:val="Titre3"/>
      </w:pPr>
      <w:r>
        <w:t xml:space="preserve">O que pode ser compartilhado?</w:t>
      </w:r>
    </w:p>
    <w:p>
      <w:pPr>
        <w:numPr>
          <w:ilvl w:val="0"/>
          <w:numId w:val="1099"/>
        </w:numPr>
      </w:pPr>
      <w:r>
        <w:t xml:space="preserve">Idealmente, todos os scripts, pacotes/bibliotecas e dados necessários para outros reproduzirem seus dados.</w:t>
      </w:r>
      <w:hyperlink w:anchor="ref-Eglen2017">
        <w:r>
          <w:rPr>
            <w:rStyle w:val="Lienhypertexte"/>
            <w:vertAlign w:val="superscript"/>
          </w:rPr>
          <w:t xml:space="preserve">50</w:t>
        </w:r>
      </w:hyperlink>
    </w:p>
    <w:p>
      <w:pPr>
        <w:numPr>
          <w:ilvl w:val="0"/>
          <w:numId w:val="1099"/>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50</w:t>
        </w:r>
      </w:hyperlink>
    </w:p>
    <w:p>
      <w:pPr>
        <w:pStyle w:val="FirstParagraph"/>
      </w:pPr>
    </w:p>
    <w:bookmarkEnd w:id="194"/>
    <w:bookmarkStart w:id="195" w:name="X43cc59e9571d5dd19905c848916ef640dcb2db0"/>
    <w:p>
      <w:pPr>
        <w:pStyle w:val="Titre3"/>
      </w:pPr>
      <w:r>
        <w:t xml:space="preserve">Como preparar dados para compartilhamento?</w:t>
      </w:r>
    </w:p>
    <w:p>
      <w:pPr>
        <w:numPr>
          <w:ilvl w:val="0"/>
          <w:numId w:val="1100"/>
        </w:numPr>
        <w:pStyle w:val="Compact"/>
      </w:pPr>
      <w:r>
        <w:t xml:space="preserve">.[REF]</w:t>
      </w:r>
    </w:p>
    <w:p>
      <w:pPr>
        <w:pStyle w:val="FirstParagraph"/>
      </w:pPr>
    </w:p>
    <w:bookmarkEnd w:id="195"/>
    <w:bookmarkStart w:id="201" w:name="Xdc269533a6ea12e49ad113ee734136aa3ec0c59"/>
    <w:p>
      <w:pPr>
        <w:pStyle w:val="Titre3"/>
      </w:pPr>
      <w:r>
        <w:t xml:space="preserve">Como preparar scripts para compartilhamento?</w:t>
      </w:r>
    </w:p>
    <w:p>
      <w:pPr>
        <w:numPr>
          <w:ilvl w:val="0"/>
          <w:numId w:val="1101"/>
        </w:numPr>
      </w:pPr>
      <w:r>
        <w:t xml:space="preserve">Providencie a documentação sobre seu script (ex.: arquivo README).</w:t>
      </w:r>
      <w:hyperlink w:anchor="ref-Eglen2017">
        <w:r>
          <w:rPr>
            <w:rStyle w:val="Lienhypertexte"/>
            <w:vertAlign w:val="superscript"/>
          </w:rPr>
          <w:t xml:space="preserve">50</w:t>
        </w:r>
      </w:hyperlink>
    </w:p>
    <w:p>
      <w:pPr>
        <w:numPr>
          <w:ilvl w:val="0"/>
          <w:numId w:val="1101"/>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101"/>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101"/>
        </w:numPr>
      </w:pPr>
      <w:r>
        <w:t xml:space="preserve">Use endereços de arquivos relativos.</w:t>
      </w:r>
      <w:hyperlink w:anchor="ref-trisovic2022">
        <w:r>
          <w:rPr>
            <w:rStyle w:val="Lienhypertexte"/>
            <w:vertAlign w:val="superscript"/>
          </w:rPr>
          <w:t xml:space="preserve">54</w:t>
        </w:r>
      </w:hyperlink>
    </w:p>
    <w:p>
      <w:pPr>
        <w:numPr>
          <w:ilvl w:val="0"/>
          <w:numId w:val="1101"/>
        </w:numPr>
      </w:pPr>
      <w:r>
        <w:t xml:space="preserve">Crie links persistentes para versões do seu script.</w:t>
      </w:r>
      <w:hyperlink w:anchor="ref-Eglen2017">
        <w:r>
          <w:rPr>
            <w:rStyle w:val="Lienhypertexte"/>
            <w:vertAlign w:val="superscript"/>
          </w:rPr>
          <w:t xml:space="preserve">50</w:t>
        </w:r>
      </w:hyperlink>
    </w:p>
    <w:p>
      <w:pPr>
        <w:numPr>
          <w:ilvl w:val="0"/>
          <w:numId w:val="1101"/>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2"/>
        </w:numPr>
      </w:pPr>
      <w:r>
        <w:t xml:space="preserve">Escolha uma</w:t>
      </w:r>
      <w:r>
        <w:t xml:space="preserve"> </w:t>
      </w:r>
      <w:hyperlink r:id="rId197">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50</w:t>
        </w:r>
      </w:hyperlink>
    </w:p>
    <w:p>
      <w:pPr>
        <w:numPr>
          <w:ilvl w:val="0"/>
          <w:numId w:val="1102"/>
        </w:numPr>
      </w:pPr>
      <w:r>
        <w:t xml:space="preserve">Teste o script em uma nova sessão antes de compartilhar.</w:t>
      </w:r>
      <w:hyperlink w:anchor="ref-trisovic2022">
        <w:r>
          <w:rPr>
            <w:rStyle w:val="Lienhypertexte"/>
            <w:vertAlign w:val="superscript"/>
          </w:rPr>
          <w:t xml:space="preserve">54</w:t>
        </w:r>
      </w:hyperlink>
    </w:p>
    <w:p>
      <w:pPr>
        <w:numPr>
          <w:ilvl w:val="0"/>
          <w:numId w:val="1102"/>
        </w:numPr>
      </w:pPr>
      <w:r>
        <w:t xml:space="preserve">Cite todos os pacotes relacionados à sua análise.</w:t>
      </w:r>
      <w:hyperlink w:anchor="ref-Zhao2023">
        <w:r>
          <w:rPr>
            <w:rStyle w:val="Lienhypertexte"/>
            <w:vertAlign w:val="superscript"/>
          </w:rPr>
          <w:t xml:space="preserve">64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198">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65</w:t>
        </w:r>
      </w:hyperlink>
      <w:r>
        <w:t xml:space="preserve"> </w:t>
      </w:r>
      <w:r>
        <w:t xml:space="preserve">fornece a função</w:t>
      </w:r>
      <w:r>
        <w:t xml:space="preserve"> </w:t>
      </w:r>
      <w:hyperlink r:id="rId199">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103"/>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48</w:t>
        </w:r>
      </w:hyperlink>
      <w:r>
        <w:t xml:space="preserve"> </w:t>
      </w:r>
      <w:r>
        <w:t xml:space="preserve">fornece a função</w:t>
      </w:r>
      <w:r>
        <w:t xml:space="preserve"> </w:t>
      </w:r>
      <w:hyperlink r:id="rId200">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201"/>
    <w:bookmarkStart w:id="202" w:name="o-que-incluir-no-arquivo-readme"/>
    <w:p>
      <w:pPr>
        <w:pStyle w:val="Titre3"/>
      </w:pPr>
      <w:r>
        <w:t xml:space="preserve">O que incluir no arquivo README?</w:t>
      </w:r>
    </w:p>
    <w:p>
      <w:pPr>
        <w:numPr>
          <w:ilvl w:val="0"/>
          <w:numId w:val="1104"/>
        </w:numPr>
      </w:pPr>
      <w:r>
        <w:t xml:space="preserve">Título do trabalho.</w:t>
      </w:r>
      <w:hyperlink w:anchor="ref-hofner2015">
        <w:r>
          <w:rPr>
            <w:rStyle w:val="Lienhypertexte"/>
            <w:vertAlign w:val="superscript"/>
          </w:rPr>
          <w:t xml:space="preserve">20</w:t>
        </w:r>
      </w:hyperlink>
    </w:p>
    <w:p>
      <w:pPr>
        <w:numPr>
          <w:ilvl w:val="0"/>
          <w:numId w:val="1104"/>
        </w:numPr>
      </w:pPr>
      <w:r>
        <w:t xml:space="preserve">Autores do trabalho.</w:t>
      </w:r>
      <w:hyperlink w:anchor="ref-hofner2015">
        <w:r>
          <w:rPr>
            <w:rStyle w:val="Lienhypertexte"/>
            <w:vertAlign w:val="superscript"/>
          </w:rPr>
          <w:t xml:space="preserve">20</w:t>
        </w:r>
      </w:hyperlink>
    </w:p>
    <w:p>
      <w:pPr>
        <w:numPr>
          <w:ilvl w:val="0"/>
          <w:numId w:val="1104"/>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4"/>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4"/>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202"/>
    <w:bookmarkEnd w:id="203"/>
    <w:bookmarkEnd w:id="204"/>
    <w:bookmarkStart w:id="227" w:name="medidas-e-instrumentos"/>
    <w:p>
      <w:pPr>
        <w:pStyle w:val="Titre1"/>
      </w:pPr>
      <w:r>
        <w:rPr>
          <w:bCs/>
          <w:b/>
        </w:rPr>
        <w:t xml:space="preserve">Medidas e instrumentos</w:t>
      </w:r>
    </w:p>
    <w:p>
      <w:pPr>
        <w:pStyle w:val="FirstParagraph"/>
      </w:pPr>
    </w:p>
    <w:bookmarkStart w:id="207" w:name="escalas"/>
    <w:p>
      <w:pPr>
        <w:pStyle w:val="Titre2"/>
      </w:pPr>
      <w:r>
        <w:t xml:space="preserve">Escalas</w:t>
      </w:r>
    </w:p>
    <w:p>
      <w:pPr>
        <w:pStyle w:val="FirstParagraph"/>
      </w:pPr>
    </w:p>
    <w:bookmarkStart w:id="206" w:name="o-que-são-escalas"/>
    <w:p>
      <w:pPr>
        <w:pStyle w:val="Titre3"/>
      </w:pPr>
      <w:r>
        <w:t xml:space="preserve">O que são escalas?</w:t>
      </w:r>
    </w:p>
    <w:p>
      <w:pPr>
        <w:numPr>
          <w:ilvl w:val="0"/>
          <w:numId w:val="1105"/>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66</w:t>
        </w:r>
      </w:hyperlink>
    </w:p>
    <w:p>
      <w:pPr>
        <w:numPr>
          <w:ilvl w:val="0"/>
          <w:numId w:val="1105"/>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66</w:t>
        </w:r>
      </w:hyperlink>
    </w:p>
    <w:p>
      <w:pPr>
        <w:numPr>
          <w:ilvl w:val="0"/>
          <w:numId w:val="1105"/>
        </w:numPr>
      </w:pPr>
      <w:r>
        <w:t xml:space="preserve">Escalas tipo Likert com 5 categorias tipo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w:t>
      </w:r>
      <w:r>
        <w:t xml:space="preserve">são escalas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66</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67</w:t>
        </w:r>
      </w:hyperlink>
      <w:r>
        <w:t xml:space="preserve"> </w:t>
      </w:r>
      <w:r>
        <w:t xml:space="preserve">fornece a função</w:t>
      </w:r>
      <w:r>
        <w:t xml:space="preserve"> </w:t>
      </w:r>
      <w:hyperlink r:id="rId205">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6"/>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66</w:t>
        </w:r>
      </w:hyperlink>
    </w:p>
    <w:p>
      <w:pPr>
        <w:pStyle w:val="FirstParagraph"/>
      </w:pPr>
    </w:p>
    <w:bookmarkEnd w:id="206"/>
    <w:bookmarkEnd w:id="207"/>
    <w:bookmarkStart w:id="216" w:name="medidas"/>
    <w:p>
      <w:pPr>
        <w:pStyle w:val="Titre2"/>
      </w:pPr>
      <w:r>
        <w:t xml:space="preserve">Medidas</w:t>
      </w:r>
    </w:p>
    <w:p>
      <w:pPr>
        <w:pStyle w:val="FirstParagraph"/>
      </w:pPr>
    </w:p>
    <w:bookmarkStart w:id="208" w:name="o-que-são-medidas-diretas"/>
    <w:p>
      <w:pPr>
        <w:pStyle w:val="Titre3"/>
      </w:pPr>
      <w:r>
        <w:t xml:space="preserve">O que são medidas diretas?</w:t>
      </w:r>
    </w:p>
    <w:p>
      <w:pPr>
        <w:numPr>
          <w:ilvl w:val="0"/>
          <w:numId w:val="1107"/>
        </w:numPr>
        <w:pStyle w:val="Compact"/>
      </w:pPr>
      <w:r>
        <w:t xml:space="preserve">.[REF]</w:t>
      </w:r>
    </w:p>
    <w:p>
      <w:pPr>
        <w:pStyle w:val="FirstParagraph"/>
      </w:pPr>
    </w:p>
    <w:bookmarkEnd w:id="208"/>
    <w:bookmarkStart w:id="209" w:name="o-que-são-medidas-derivadas"/>
    <w:p>
      <w:pPr>
        <w:pStyle w:val="Titre3"/>
      </w:pPr>
      <w:r>
        <w:t xml:space="preserve">O que são medidas derivadas?</w:t>
      </w:r>
    </w:p>
    <w:p>
      <w:pPr>
        <w:numPr>
          <w:ilvl w:val="0"/>
          <w:numId w:val="1108"/>
        </w:numPr>
        <w:pStyle w:val="Compact"/>
      </w:pPr>
      <w:r>
        <w:t xml:space="preserve">.[REF]</w:t>
      </w:r>
    </w:p>
    <w:p>
      <w:pPr>
        <w:pStyle w:val="FirstParagraph"/>
      </w:pPr>
    </w:p>
    <w:bookmarkEnd w:id="209"/>
    <w:bookmarkStart w:id="210" w:name="o-que-são-medidas-por-teoria"/>
    <w:p>
      <w:pPr>
        <w:pStyle w:val="Titre3"/>
      </w:pPr>
      <w:r>
        <w:t xml:space="preserve">O que são medidas por teoria?</w:t>
      </w:r>
    </w:p>
    <w:p>
      <w:pPr>
        <w:numPr>
          <w:ilvl w:val="0"/>
          <w:numId w:val="1109"/>
        </w:numPr>
        <w:pStyle w:val="Compact"/>
      </w:pPr>
      <w:r>
        <w:t xml:space="preserve">.[REF]</w:t>
      </w:r>
    </w:p>
    <w:p>
      <w:pPr>
        <w:pStyle w:val="FirstParagraph"/>
      </w:pPr>
    </w:p>
    <w:bookmarkEnd w:id="210"/>
    <w:bookmarkStart w:id="211" w:name="o-que-são-medidas-únicas"/>
    <w:p>
      <w:pPr>
        <w:pStyle w:val="Titre3"/>
      </w:pPr>
      <w:r>
        <w:t xml:space="preserve">O que são medidas únicas?</w:t>
      </w:r>
    </w:p>
    <w:p>
      <w:pPr>
        <w:numPr>
          <w:ilvl w:val="0"/>
          <w:numId w:val="1110"/>
        </w:numPr>
      </w:pPr>
      <w:r>
        <w:t xml:space="preserve">A medida única da pressão arterial sistólica no braço esquerdo resulta em um valor pontual.[REF]</w:t>
      </w:r>
    </w:p>
    <w:p>
      <w:pPr>
        <w:numPr>
          <w:ilvl w:val="0"/>
          <w:numId w:val="1110"/>
        </w:numPr>
      </w:pPr>
      <w:r>
        <w:t xml:space="preserve">Medidas únicas obtidas de diferentes unidades de análise podem ser consideradas independentes se observadas outras condições na coleta de dados.[REF]</w:t>
      </w:r>
    </w:p>
    <w:p>
      <w:pPr>
        <w:numPr>
          <w:ilvl w:val="0"/>
          <w:numId w:val="1110"/>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11"/>
    <w:bookmarkStart w:id="213" w:name="o-que-são-medidas-repetidas"/>
    <w:p>
      <w:pPr>
        <w:pStyle w:val="Titre3"/>
      </w:pPr>
      <w:r>
        <w:t xml:space="preserve">O que são medidas repetidas?</w:t>
      </w:r>
    </w:p>
    <w:p>
      <w:pPr>
        <w:numPr>
          <w:ilvl w:val="0"/>
          <w:numId w:val="1111"/>
        </w:numPr>
      </w:pPr>
      <w:r>
        <w:t xml:space="preserve">As medidas repetidas podem ser tabuladas separadamente, por exemplo para análise da confiabilidade de obtenção dessa medida.[REF]</w:t>
      </w:r>
    </w:p>
    <w:p>
      <w:pPr>
        <w:numPr>
          <w:ilvl w:val="0"/>
          <w:numId w:val="1111"/>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12"/>
        </w:numPr>
      </w:pPr>
      <w:r>
        <w:t xml:space="preserve">As medidas repetidas podem ser agregadas por algum parâmetro — ex.: média, mediana, máximo, mínimo, entre outros —, observando-se a relevância biológica, clínica e/ou metodológica desta escolha.[REF]</w:t>
      </w:r>
    </w:p>
    <w:p>
      <w:pPr>
        <w:numPr>
          <w:ilvl w:val="0"/>
          <w:numId w:val="1112"/>
        </w:numPr>
      </w:pPr>
      <w:r>
        <w:t xml:space="preserve">Medidas agregadas obtidas de diferentes unidades de análise podem ser consideradas independentes se observadas outras condições na coleta de dados.[REF]</w:t>
      </w:r>
    </w:p>
    <w:p>
      <w:pPr>
        <w:numPr>
          <w:ilvl w:val="0"/>
          <w:numId w:val="1112"/>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3"/>
    <w:bookmarkStart w:id="214" w:name="o-que-são-medidas-seriadas"/>
    <w:p>
      <w:pPr>
        <w:pStyle w:val="Titre3"/>
      </w:pPr>
      <w:r>
        <w:t xml:space="preserve">O que são medidas seriadas?</w:t>
      </w:r>
    </w:p>
    <w:p>
      <w:pPr>
        <w:numPr>
          <w:ilvl w:val="0"/>
          <w:numId w:val="1113"/>
        </w:numPr>
      </w:pPr>
      <w:r>
        <w:t xml:space="preserve">Medidas seriadas são possivelmente relacionadas e, portanto, dependentes na mesma unidade de análise.[REF]</w:t>
      </w:r>
    </w:p>
    <w:p>
      <w:pPr>
        <w:numPr>
          <w:ilvl w:val="0"/>
          <w:numId w:val="1113"/>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4"/>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4"/>
    <w:bookmarkStart w:id="215" w:name="o-que-são-medidas-múltiplas"/>
    <w:p>
      <w:pPr>
        <w:pStyle w:val="Titre3"/>
      </w:pPr>
      <w:r>
        <w:t xml:space="preserve">O que são medidas múltiplas?</w:t>
      </w:r>
    </w:p>
    <w:p>
      <w:pPr>
        <w:numPr>
          <w:ilvl w:val="0"/>
          <w:numId w:val="1115"/>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5"/>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212">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15"/>
    <w:bookmarkEnd w:id="216"/>
    <w:bookmarkStart w:id="219" w:name="erros-de-medida"/>
    <w:p>
      <w:pPr>
        <w:pStyle w:val="Titre2"/>
      </w:pPr>
      <w:r>
        <w:t xml:space="preserve">Erros de medida</w:t>
      </w:r>
    </w:p>
    <w:p>
      <w:pPr>
        <w:pStyle w:val="FirstParagraph"/>
      </w:pPr>
    </w:p>
    <w:bookmarkStart w:id="217" w:name="o-que-são-erros-de-medida"/>
    <w:p>
      <w:pPr>
        <w:pStyle w:val="Titre3"/>
      </w:pPr>
      <w:r>
        <w:t xml:space="preserve">O que são erros de medida?</w:t>
      </w:r>
    </w:p>
    <w:p>
      <w:pPr>
        <w:numPr>
          <w:ilvl w:val="0"/>
          <w:numId w:val="1116"/>
        </w:numPr>
      </w:pPr>
      <w:r>
        <w:t xml:space="preserve">.[REF]</w:t>
      </w:r>
    </w:p>
    <w:p>
      <w:pPr>
        <w:numPr>
          <w:ilvl w:val="0"/>
          <w:numId w:val="1116"/>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69</w:t>
        </w:r>
      </w:hyperlink>
    </w:p>
    <w:p>
      <w:pPr>
        <w:pStyle w:val="FirstParagraph"/>
      </w:pPr>
    </w:p>
    <w:bookmarkEnd w:id="217"/>
    <w:bookmarkStart w:id="218" w:name="X0647d3744545d8602b5674c3928270a0e688a11"/>
    <w:p>
      <w:pPr>
        <w:pStyle w:val="Titre3"/>
      </w:pPr>
      <w:r>
        <w:t xml:space="preserve">Quais fontes de variabilidade são comumente investigadas?</w:t>
      </w:r>
    </w:p>
    <w:p>
      <w:pPr>
        <w:numPr>
          <w:ilvl w:val="0"/>
          <w:numId w:val="1117"/>
        </w:numPr>
      </w:pPr>
      <w:r>
        <w:t xml:space="preserve">Intra/Entre participantes (isto é, unidades de análise).</w:t>
      </w:r>
      <w:hyperlink w:anchor="ref-altman1983">
        <w:r>
          <w:rPr>
            <w:rStyle w:val="Lienhypertexte"/>
            <w:vertAlign w:val="superscript"/>
          </w:rPr>
          <w:t xml:space="preserve">70</w:t>
        </w:r>
      </w:hyperlink>
    </w:p>
    <w:p>
      <w:pPr>
        <w:numPr>
          <w:ilvl w:val="0"/>
          <w:numId w:val="1117"/>
        </w:numPr>
      </w:pPr>
      <w:r>
        <w:t xml:space="preserve">Intra/Entre repetições.</w:t>
      </w:r>
      <w:hyperlink w:anchor="ref-altman1983">
        <w:r>
          <w:rPr>
            <w:rStyle w:val="Lienhypertexte"/>
            <w:vertAlign w:val="superscript"/>
          </w:rPr>
          <w:t xml:space="preserve">70</w:t>
        </w:r>
      </w:hyperlink>
    </w:p>
    <w:p>
      <w:pPr>
        <w:numPr>
          <w:ilvl w:val="0"/>
          <w:numId w:val="1117"/>
        </w:numPr>
      </w:pPr>
      <w:r>
        <w:t xml:space="preserve">Intra/Entre observadores.</w:t>
      </w:r>
      <w:hyperlink w:anchor="ref-altman1983">
        <w:r>
          <w:rPr>
            <w:rStyle w:val="Lienhypertexte"/>
            <w:vertAlign w:val="superscript"/>
          </w:rPr>
          <w:t xml:space="preserve">70</w:t>
        </w:r>
      </w:hyperlink>
    </w:p>
    <w:p>
      <w:pPr>
        <w:pStyle w:val="FirstParagraph"/>
      </w:pPr>
    </w:p>
    <w:bookmarkEnd w:id="218"/>
    <w:bookmarkEnd w:id="219"/>
    <w:bookmarkStart w:id="221" w:name="instrumentos"/>
    <w:p>
      <w:pPr>
        <w:pStyle w:val="Titre2"/>
      </w:pPr>
      <w:r>
        <w:t xml:space="preserve">Instrumentos</w:t>
      </w:r>
    </w:p>
    <w:p>
      <w:pPr>
        <w:pStyle w:val="FirstParagraph"/>
      </w:pPr>
    </w:p>
    <w:bookmarkStart w:id="220" w:name="o-que-são-instrumentos"/>
    <w:p>
      <w:pPr>
        <w:pStyle w:val="Titre3"/>
      </w:pPr>
      <w:r>
        <w:t xml:space="preserve">O que são instrumentos?</w:t>
      </w:r>
    </w:p>
    <w:p>
      <w:pPr>
        <w:numPr>
          <w:ilvl w:val="0"/>
          <w:numId w:val="1118"/>
        </w:numPr>
        <w:pStyle w:val="Compact"/>
      </w:pPr>
      <w:r>
        <w:t xml:space="preserve">.[REF]</w:t>
      </w:r>
    </w:p>
    <w:p>
      <w:pPr>
        <w:pStyle w:val="FirstParagraph"/>
      </w:pPr>
    </w:p>
    <w:bookmarkEnd w:id="220"/>
    <w:bookmarkEnd w:id="221"/>
    <w:bookmarkStart w:id="224" w:name="acurácia-e-precisão"/>
    <w:p>
      <w:pPr>
        <w:pStyle w:val="Titre2"/>
      </w:pPr>
      <w:r>
        <w:t xml:space="preserve">Acurácia e precisão</w:t>
      </w:r>
    </w:p>
    <w:p>
      <w:pPr>
        <w:pStyle w:val="FirstParagraph"/>
      </w:pPr>
    </w:p>
    <w:bookmarkStart w:id="222" w:name="o-que-é-acurácia"/>
    <w:p>
      <w:pPr>
        <w:pStyle w:val="Titre3"/>
      </w:pPr>
      <w:r>
        <w:t xml:space="preserve">O que é acurácia?</w:t>
      </w:r>
    </w:p>
    <w:p>
      <w:pPr>
        <w:numPr>
          <w:ilvl w:val="0"/>
          <w:numId w:val="1119"/>
        </w:numPr>
        <w:pStyle w:val="Compact"/>
      </w:pPr>
      <w:r>
        <w:t xml:space="preserve">.[REF]</w:t>
      </w:r>
    </w:p>
    <w:p>
      <w:pPr>
        <w:pStyle w:val="FirstParagraph"/>
      </w:pPr>
    </w:p>
    <w:bookmarkEnd w:id="222"/>
    <w:bookmarkStart w:id="223" w:name="o-que-é-precisão"/>
    <w:p>
      <w:pPr>
        <w:pStyle w:val="Titre3"/>
      </w:pPr>
      <w:r>
        <w:t xml:space="preserve">O que é precisão?</w:t>
      </w:r>
    </w:p>
    <w:p>
      <w:pPr>
        <w:numPr>
          <w:ilvl w:val="0"/>
          <w:numId w:val="1120"/>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f273362-5cb1-4344-bc12-702b840067e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f273362-5cb1-4344-bc12-702b840067e1"/>
      <w:r>
        <w:rPr>
          <w:rFonts/>
          <w:b w:val="true"/>
        </w:rPr>
        <w:t xml:space="preserve">: </w:t>
      </w:r>
      <w:r>
        <w:t xml:space="preserve">Acurácia e precisão como propriedades de uma medida.</w:t>
      </w:r>
    </w:p>
    <w:p>
      <w:pPr>
        <w:pStyle w:val="Corpsdetexte"/>
      </w:pPr>
    </w:p>
    <w:bookmarkEnd w:id="223"/>
    <w:bookmarkEnd w:id="224"/>
    <w:bookmarkStart w:id="226" w:name="viés-e-variabilidade"/>
    <w:p>
      <w:pPr>
        <w:pStyle w:val="Titre2"/>
      </w:pPr>
      <w:r>
        <w:t xml:space="preserve">Viés e variabilidade</w:t>
      </w:r>
    </w:p>
    <w:p>
      <w:pPr>
        <w:pStyle w:val="FirstParagraph"/>
      </w:pPr>
    </w:p>
    <w:bookmarkStart w:id="225" w:name="X9f69ce45651359bafc7ec2c1d1073321f8af12b"/>
    <w:p>
      <w:pPr>
        <w:pStyle w:val="Titre3"/>
      </w:pPr>
      <w:r>
        <w:t xml:space="preserve">Qual é a relação entre viés e variabilidade?</w:t>
      </w:r>
    </w:p>
    <w:p>
      <w:pPr>
        <w:numPr>
          <w:ilvl w:val="0"/>
          <w:numId w:val="1121"/>
        </w:numPr>
        <w:pStyle w:val="Compact"/>
      </w:pPr>
      <w:r>
        <w:t xml:space="preserve">.[REF]</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097727c-69a9-4924-8ca5-8837d00f1929"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097727c-69a9-4924-8ca5-8837d00f1929"/>
      <w:r>
        <w:rPr>
          <w:rFonts/>
          <w:b w:val="true"/>
        </w:rPr>
        <w:t xml:space="preserve">: </w:t>
      </w:r>
      <w:r>
        <w:t xml:space="preserve">Viés e variabilidade de uma medida.</w:t>
      </w:r>
    </w:p>
    <w:p>
      <w:pPr>
        <w:pStyle w:val="Corpsdetexte"/>
      </w:pPr>
    </w:p>
    <w:bookmarkEnd w:id="225"/>
    <w:bookmarkEnd w:id="226"/>
    <w:bookmarkEnd w:id="227"/>
    <w:bookmarkStart w:id="266" w:name="dados-metadados-e-big-data"/>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31" w:name="dados"/>
    <w:p>
      <w:pPr>
        <w:pStyle w:val="Titre2"/>
      </w:pPr>
      <w:r>
        <w:t xml:space="preserve">Dados</w:t>
      </w:r>
    </w:p>
    <w:p>
      <w:pPr>
        <w:pStyle w:val="FirstParagraph"/>
      </w:pPr>
    </w:p>
    <w:bookmarkStart w:id="228" w:name="o-que-são-dados"/>
    <w:p>
      <w:pPr>
        <w:pStyle w:val="Titre3"/>
      </w:pPr>
      <w:r>
        <w:t xml:space="preserve">O que são dados?</w:t>
      </w:r>
    </w:p>
    <w:p>
      <w:pPr>
        <w:numPr>
          <w:ilvl w:val="0"/>
          <w:numId w:val="1122"/>
        </w:numPr>
      </w:pPr>
      <w:r>
        <w:t xml:space="preserve">“</w:t>
      </w:r>
      <w:r>
        <w:t xml:space="preserve">Tudo são dados</w:t>
      </w:r>
      <w:r>
        <w:t xml:space="preserve">”</w:t>
      </w:r>
      <w:r>
        <w:t xml:space="preserve">.</w:t>
      </w:r>
      <w:hyperlink w:anchor="ref-Olson2021">
        <w:r>
          <w:rPr>
            <w:rStyle w:val="Lienhypertexte"/>
            <w:vertAlign w:val="superscript"/>
          </w:rPr>
          <w:t xml:space="preserve">71</w:t>
        </w:r>
      </w:hyperlink>
    </w:p>
    <w:p>
      <w:pPr>
        <w:numPr>
          <w:ilvl w:val="0"/>
          <w:numId w:val="1122"/>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72</w:t>
        </w:r>
      </w:hyperlink>
    </w:p>
    <w:p>
      <w:pPr>
        <w:pStyle w:val="FirstParagraph"/>
      </w:pPr>
    </w:p>
    <w:bookmarkEnd w:id="228"/>
    <w:bookmarkStart w:id="229" w:name="o-que-são-dados-primários-e-secundários"/>
    <w:p>
      <w:pPr>
        <w:pStyle w:val="Titre3"/>
      </w:pPr>
      <w:r>
        <w:t xml:space="preserve">O que são dados primários e secundários?</w:t>
      </w:r>
    </w:p>
    <w:p>
      <w:pPr>
        <w:numPr>
          <w:ilvl w:val="0"/>
          <w:numId w:val="1123"/>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73</w:t>
        </w:r>
      </w:hyperlink>
    </w:p>
    <w:p>
      <w:pPr>
        <w:numPr>
          <w:ilvl w:val="0"/>
          <w:numId w:val="1123"/>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73</w:t>
        </w:r>
      </w:hyperlink>
    </w:p>
    <w:p>
      <w:pPr>
        <w:pStyle w:val="FirstParagraph"/>
      </w:pPr>
    </w:p>
    <w:bookmarkEnd w:id="229"/>
    <w:bookmarkStart w:id="230" w:name="Xdda3b1522ef5bee447315435483e45e551d98fa"/>
    <w:p>
      <w:pPr>
        <w:pStyle w:val="Titre3"/>
      </w:pPr>
      <w:r>
        <w:t xml:space="preserve">O que são dados quantitativos e qualitativos?</w:t>
      </w:r>
    </w:p>
    <w:p>
      <w:pPr>
        <w:numPr>
          <w:ilvl w:val="0"/>
          <w:numId w:val="1124"/>
        </w:numPr>
        <w:pStyle w:val="Compact"/>
      </w:pPr>
      <w:r>
        <w:t xml:space="preserve">.[REF]</w:t>
      </w:r>
    </w:p>
    <w:p>
      <w:pPr>
        <w:pStyle w:val="FirstParagraph"/>
      </w:pPr>
    </w:p>
    <w:bookmarkEnd w:id="230"/>
    <w:bookmarkEnd w:id="231"/>
    <w:bookmarkStart w:id="245" w:name="dados-perdidos"/>
    <w:p>
      <w:pPr>
        <w:pStyle w:val="Titre2"/>
      </w:pPr>
      <w:r>
        <w:t xml:space="preserve">Dados perdidos</w:t>
      </w:r>
    </w:p>
    <w:p>
      <w:pPr>
        <w:pStyle w:val="FirstParagraph"/>
      </w:pPr>
    </w:p>
    <w:bookmarkStart w:id="233" w:name="o-que-são-dados-perdidos"/>
    <w:p>
      <w:pPr>
        <w:pStyle w:val="Titre3"/>
      </w:pPr>
      <w:r>
        <w:t xml:space="preserve">O que são dados perdidos?</w:t>
      </w:r>
    </w:p>
    <w:p>
      <w:pPr>
        <w:numPr>
          <w:ilvl w:val="0"/>
          <w:numId w:val="1125"/>
        </w:numPr>
        <w:pStyle w:val="Compact"/>
      </w:pPr>
      <w:r>
        <w:t xml:space="preserve">Dados perdidos são dados não coletados de um ou mais participantes, para uma ou mais variáveis.</w:t>
      </w:r>
      <w:hyperlink w:anchor="ref-Altman2007">
        <w:r>
          <w:rPr>
            <w:rStyle w:val="Lienhypertexte"/>
            <w:vertAlign w:val="superscript"/>
          </w:rPr>
          <w:t xml:space="preserve">74</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2">
        <w:r>
          <w:rPr>
            <w:rStyle w:val="Lienhypertexte"/>
            <w:iCs/>
            <w:i/>
          </w:rPr>
          <w:t xml:space="preserve">is.na</w:t>
        </w:r>
      </w:hyperlink>
      <w:r>
        <w:t xml:space="preserve"> </w:t>
      </w:r>
      <w:r>
        <w:t xml:space="preserve">para identificar que elementos de um objeto são dados perdidos.</w:t>
      </w:r>
    </w:p>
    <w:p>
      <w:pPr>
        <w:pStyle w:val="Corpsdetexte"/>
      </w:pPr>
    </w:p>
    <w:bookmarkEnd w:id="233"/>
    <w:bookmarkStart w:id="234" w:name="X3cab40fcdd88692f479f75da2fe502cda5eaec0"/>
    <w:p>
      <w:pPr>
        <w:pStyle w:val="Titre3"/>
      </w:pPr>
      <w:r>
        <w:t xml:space="preserve">Qual o problema de um estudo ter dados perdidos?</w:t>
      </w:r>
    </w:p>
    <w:p>
      <w:pPr>
        <w:numPr>
          <w:ilvl w:val="0"/>
          <w:numId w:val="1126"/>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74</w:t>
        </w:r>
      </w:hyperlink>
    </w:p>
    <w:p>
      <w:pPr>
        <w:numPr>
          <w:ilvl w:val="0"/>
          <w:numId w:val="1126"/>
        </w:numPr>
      </w:pPr>
      <w:r>
        <w:t xml:space="preserve">Perda de participantes no estudo por dados perdidos pode reduzir o poder estatístico (erro tipo II).</w:t>
      </w:r>
      <w:hyperlink w:anchor="ref-Altman2007">
        <w:r>
          <w:rPr>
            <w:rStyle w:val="Lienhypertexte"/>
            <w:vertAlign w:val="superscript"/>
          </w:rPr>
          <w:t xml:space="preserve">74</w:t>
        </w:r>
      </w:hyperlink>
    </w:p>
    <w:p>
      <w:pPr>
        <w:numPr>
          <w:ilvl w:val="0"/>
          <w:numId w:val="1126"/>
        </w:numPr>
      </w:pPr>
      <w:r>
        <w:t xml:space="preserve">Não existe solução globalmente satisfatória para o problema de dados perdidos.</w:t>
      </w:r>
      <w:hyperlink w:anchor="ref-Altman2007">
        <w:r>
          <w:rPr>
            <w:rStyle w:val="Lienhypertexte"/>
            <w:vertAlign w:val="superscript"/>
          </w:rPr>
          <w:t xml:space="preserve">74</w:t>
        </w:r>
      </w:hyperlink>
    </w:p>
    <w:p>
      <w:pPr>
        <w:pStyle w:val="FirstParagraph"/>
      </w:pPr>
    </w:p>
    <w:bookmarkEnd w:id="234"/>
    <w:bookmarkStart w:id="235" w:name="X5f95ca9185ced7a847690e4332f5811167685b9"/>
    <w:p>
      <w:pPr>
        <w:pStyle w:val="Titre3"/>
      </w:pPr>
      <w:r>
        <w:t xml:space="preserve">Quais os mecanismos geradores de dados perdidos?</w:t>
      </w:r>
    </w:p>
    <w:p>
      <w:pPr>
        <w:numPr>
          <w:ilvl w:val="0"/>
          <w:numId w:val="1127"/>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numPr>
          <w:ilvl w:val="0"/>
          <w:numId w:val="1127"/>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75</w:t>
        </w:r>
      </w:hyperlink>
      <w:r>
        <w:rPr>
          <w:vertAlign w:val="superscript"/>
        </w:rPr>
        <w:t xml:space="preserve">,</w:t>
      </w:r>
      <w:hyperlink w:anchor="ref-carpenter2021">
        <w:r>
          <w:rPr>
            <w:rStyle w:val="Lienhypertexte"/>
            <w:vertAlign w:val="superscript"/>
          </w:rPr>
          <w:t xml:space="preserve">76</w:t>
        </w:r>
      </w:hyperlink>
    </w:p>
    <w:p>
      <w:pPr>
        <w:pStyle w:val="FirstParagraph"/>
      </w:pPr>
    </w:p>
    <w:bookmarkEnd w:id="235"/>
    <w:bookmarkStart w:id="237" w:name="X9d2cbfe58a6dabc744604664ec633268a5424a6"/>
    <w:p>
      <w:pPr>
        <w:pStyle w:val="Titre3"/>
      </w:pPr>
      <w:r>
        <w:t xml:space="preserve">Como identificar o mecanismo gerador de dados perdidos em um banco de dados?</w:t>
      </w:r>
    </w:p>
    <w:p>
      <w:pPr>
        <w:numPr>
          <w:ilvl w:val="0"/>
          <w:numId w:val="1128"/>
        </w:numPr>
      </w:pPr>
      <w:r>
        <w:t xml:space="preserve">Por definição, não é possível avaliar se os dados foram perdidos ao acaso (MAR) ou não (MNAR).</w:t>
      </w:r>
      <w:hyperlink w:anchor="ref-Heymans2022">
        <w:r>
          <w:rPr>
            <w:rStyle w:val="Lienhypertexte"/>
            <w:vertAlign w:val="superscript"/>
          </w:rPr>
          <w:t xml:space="preserve">75</w:t>
        </w:r>
      </w:hyperlink>
    </w:p>
    <w:p>
      <w:pPr>
        <w:numPr>
          <w:ilvl w:val="0"/>
          <w:numId w:val="1128"/>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75</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77</w:t>
        </w:r>
      </w:hyperlink>
      <w:r>
        <w:t xml:space="preserve"> </w:t>
      </w:r>
      <w:r>
        <w:t xml:space="preserve">fornece a função</w:t>
      </w:r>
      <w:r>
        <w:t xml:space="preserve"> </w:t>
      </w:r>
      <w:hyperlink r:id="rId236">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78</w:t>
        </w:r>
      </w:hyperlink>
      <w:r>
        <w:t xml:space="preserve">.</w:t>
      </w:r>
    </w:p>
    <w:p>
      <w:pPr>
        <w:pStyle w:val="Corpsdetexte"/>
      </w:pPr>
    </w:p>
    <w:bookmarkEnd w:id="237"/>
    <w:bookmarkStart w:id="238" w:name="Xbc004c04391f9dd3850b8626d13c32fbe4ee032"/>
    <w:p>
      <w:pPr>
        <w:pStyle w:val="Titre3"/>
      </w:pPr>
      <w:r>
        <w:t xml:space="preserve">Que estratégias podem ser utilizadas na coleta de dados quando há expectativa de perda amostral?</w:t>
      </w:r>
    </w:p>
    <w:p>
      <w:pPr>
        <w:numPr>
          <w:ilvl w:val="0"/>
          <w:numId w:val="1129"/>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74</w:t>
        </w:r>
      </w:hyperlink>
    </w:p>
    <w:p>
      <w:pPr>
        <w:pStyle w:val="FirstParagraph"/>
      </w:pPr>
    </w:p>
    <w:bookmarkEnd w:id="238"/>
    <w:bookmarkStart w:id="243" w:name="X91ac76662b533b1ceb7a8bc5bd13d0a37ee3a46"/>
    <w:p>
      <w:pPr>
        <w:pStyle w:val="Titre3"/>
      </w:pPr>
      <w:r>
        <w:t xml:space="preserve">Que estratégias podem ser utilizadas na análise quando há dados perdidos?</w:t>
      </w:r>
    </w:p>
    <w:p>
      <w:pPr>
        <w:numPr>
          <w:ilvl w:val="0"/>
          <w:numId w:val="1130"/>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74</w:t>
        </w:r>
      </w:hyperlink>
    </w:p>
    <w:p>
      <w:pPr>
        <w:numPr>
          <w:ilvl w:val="0"/>
          <w:numId w:val="1130"/>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76</w:t>
        </w:r>
      </w:hyperlink>
    </w:p>
    <w:p>
      <w:pPr>
        <w:numPr>
          <w:ilvl w:val="0"/>
          <w:numId w:val="1130"/>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39">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31"/>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76</w:t>
        </w:r>
      </w:hyperlink>
    </w:p>
    <w:p>
      <w:pPr>
        <w:numPr>
          <w:ilvl w:val="0"/>
          <w:numId w:val="1131"/>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74</w:t>
        </w:r>
      </w:hyperlink>
    </w:p>
    <w:p>
      <w:pPr>
        <w:numPr>
          <w:ilvl w:val="0"/>
          <w:numId w:val="113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80</w:t>
        </w:r>
      </w:hyperlink>
    </w:p>
    <w:p>
      <w:pPr>
        <w:numPr>
          <w:ilvl w:val="0"/>
          <w:numId w:val="1131"/>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43"/>
    <w:bookmarkStart w:id="244" w:name="Xa2e087184db98a6ef53b932cab34f45f8eb5e4d"/>
    <w:p>
      <w:pPr>
        <w:pStyle w:val="Titre3"/>
      </w:pPr>
      <w:r>
        <w:t xml:space="preserve">Que estratégias podem ser utilizadas na redação de estudos em que há dados perdidos?</w:t>
      </w:r>
    </w:p>
    <w:p>
      <w:pPr>
        <w:numPr>
          <w:ilvl w:val="0"/>
          <w:numId w:val="1132"/>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85</w:t>
        </w:r>
      </w:hyperlink>
    </w:p>
    <w:p>
      <w:pPr>
        <w:pStyle w:val="FirstParagraph"/>
      </w:pPr>
    </w:p>
    <w:bookmarkEnd w:id="244"/>
    <w:bookmarkEnd w:id="245"/>
    <w:bookmarkStart w:id="254" w:name="dados-anonimizados"/>
    <w:p>
      <w:pPr>
        <w:pStyle w:val="Titre2"/>
      </w:pPr>
      <w:r>
        <w:t xml:space="preserve">Dados anonimizados</w:t>
      </w:r>
    </w:p>
    <w:p>
      <w:pPr>
        <w:pStyle w:val="FirstParagraph"/>
      </w:pPr>
    </w:p>
    <w:bookmarkStart w:id="246" w:name="o-que-são-dados-anonimizados"/>
    <w:p>
      <w:pPr>
        <w:pStyle w:val="Titre3"/>
      </w:pPr>
      <w:r>
        <w:t xml:space="preserve">O que são dados anonimizados?</w:t>
      </w:r>
    </w:p>
    <w:p>
      <w:pPr>
        <w:numPr>
          <w:ilvl w:val="0"/>
          <w:numId w:val="1133"/>
        </w:numPr>
        <w:pStyle w:val="Compact"/>
      </w:pPr>
      <w:r>
        <w:t xml:space="preserve">.[REF]</w:t>
      </w:r>
    </w:p>
    <w:p>
      <w:pPr>
        <w:pStyle w:val="FirstParagraph"/>
      </w:pPr>
    </w:p>
    <w:bookmarkEnd w:id="246"/>
    <w:bookmarkStart w:id="251" w:name="com-anonimizar-os-dados-de-um-banco"/>
    <w:p>
      <w:pPr>
        <w:pStyle w:val="Titre3"/>
      </w:pPr>
      <w:r>
        <w:t xml:space="preserve">Com anonimizar os dados de um banco?</w:t>
      </w:r>
    </w:p>
    <w:p>
      <w:pPr>
        <w:numPr>
          <w:ilvl w:val="0"/>
          <w:numId w:val="1134"/>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86</w:t>
        </w:r>
      </w:hyperlink>
      <w:r>
        <w:t xml:space="preserve"> </w:t>
      </w:r>
      <w:r>
        <w:t xml:space="preserve">fornece a função</w:t>
      </w:r>
      <w:r>
        <w:t xml:space="preserve"> </w:t>
      </w:r>
      <w:hyperlink r:id="rId247">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87</w:t>
        </w:r>
      </w:hyperlink>
      <w:r>
        <w:t xml:space="preserve"> </w:t>
      </w:r>
      <w:r>
        <w:t xml:space="preserve">fornece a função</w:t>
      </w:r>
      <w:r>
        <w:t xml:space="preserve"> </w:t>
      </w:r>
      <w:hyperlink r:id="rId248">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88</w:t>
        </w:r>
      </w:hyperlink>
      <w:r>
        <w:t xml:space="preserve"> </w:t>
      </w:r>
      <w:r>
        <w:t xml:space="preserve">fornece a função</w:t>
      </w:r>
      <w:r>
        <w:t xml:space="preserve"> </w:t>
      </w:r>
      <w:hyperlink r:id="rId249">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89</w:t>
        </w:r>
      </w:hyperlink>
      <w:r>
        <w:t xml:space="preserve"> </w:t>
      </w:r>
      <w:r>
        <w:t xml:space="preserve">fornece a função</w:t>
      </w:r>
      <w:r>
        <w:t xml:space="preserve"> </w:t>
      </w:r>
      <w:hyperlink r:id="rId250">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51"/>
    <w:bookmarkStart w:id="253" w:name="o-que-são-dados-sintéticos"/>
    <w:p>
      <w:pPr>
        <w:pStyle w:val="Titre3"/>
      </w:pPr>
      <w:r>
        <w:t xml:space="preserve">O que são dados sintéticos?</w:t>
      </w:r>
    </w:p>
    <w:p>
      <w:pPr>
        <w:numPr>
          <w:ilvl w:val="0"/>
          <w:numId w:val="1135"/>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90</w:t>
        </w:r>
      </w:hyperlink>
      <w:r>
        <w:t xml:space="preserve"> </w:t>
      </w:r>
      <w:r>
        <w:t xml:space="preserve">fornece a função</w:t>
      </w:r>
      <w:r>
        <w:t xml:space="preserve"> </w:t>
      </w:r>
      <w:hyperlink r:id="rId252">
        <w:r>
          <w:rPr>
            <w:rStyle w:val="Lienhypertexte"/>
            <w:iCs/>
            <w:i/>
          </w:rPr>
          <w:t xml:space="preserve">syn</w:t>
        </w:r>
      </w:hyperlink>
      <w:r>
        <w:t xml:space="preserve"> </w:t>
      </w:r>
      <w:r>
        <w:t xml:space="preserve">para criar bancos de dados sintéticos a partir de um banco de dados real.</w:t>
      </w:r>
    </w:p>
    <w:p>
      <w:pPr>
        <w:pStyle w:val="Corpsdetexte"/>
      </w:pPr>
    </w:p>
    <w:bookmarkEnd w:id="253"/>
    <w:bookmarkEnd w:id="254"/>
    <w:bookmarkStart w:id="256" w:name="big-data"/>
    <w:p>
      <w:pPr>
        <w:pStyle w:val="Titre2"/>
      </w:pPr>
      <w:r>
        <w:rPr>
          <w:iCs/>
          <w:i/>
        </w:rPr>
        <w:t xml:space="preserve">Big data</w:t>
      </w:r>
    </w:p>
    <w:p>
      <w:pPr>
        <w:pStyle w:val="FirstParagraph"/>
      </w:pPr>
    </w:p>
    <w:bookmarkStart w:id="255" w:name="o-que-são-big-data"/>
    <w:p>
      <w:pPr>
        <w:pStyle w:val="Titre3"/>
      </w:pPr>
      <w:r>
        <w:t xml:space="preserve">O que são</w:t>
      </w:r>
      <w:r>
        <w:t xml:space="preserve"> </w:t>
      </w:r>
      <w:r>
        <w:rPr>
          <w:iCs/>
          <w:i/>
        </w:rPr>
        <w:t xml:space="preserve">big data</w:t>
      </w:r>
      <w:r>
        <w:t xml:space="preserve">?</w:t>
      </w:r>
    </w:p>
    <w:p>
      <w:pPr>
        <w:numPr>
          <w:ilvl w:val="0"/>
          <w:numId w:val="1136"/>
        </w:numPr>
        <w:pStyle w:val="Compact"/>
      </w:pPr>
      <w:r>
        <w:rPr>
          <w:iCs/>
          <w:i/>
        </w:rPr>
        <w:t xml:space="preserve">Big data</w:t>
      </w:r>
      <w:r>
        <w:rPr>
          <w:iCs/>
          <w:i/>
        </w:rPr>
        <w:t xml:space="preserve"> </w:t>
      </w:r>
      <w:r>
        <w:t xml:space="preserve"> </w:t>
      </w:r>
      <w:r>
        <w:t xml:space="preserve">refere-se a bancos de dados muito grandes com um mecanismo</w:t>
      </w:r>
      <w:r>
        <w:t xml:space="preserve"> </w:t>
      </w:r>
      <w:r>
        <w:t xml:space="preserve">“</w:t>
      </w:r>
      <w:r>
        <w:t xml:space="preserve">R</w:t>
      </w:r>
      <w:r>
        <w:t xml:space="preserve">”</w:t>
      </w:r>
      <w:r>
        <w:t xml:space="preserve"> </w:t>
      </w:r>
      <w:r>
        <w:t xml:space="preserve">— aleatório (</w:t>
      </w:r>
      <w:r>
        <w:rPr>
          <w:iCs/>
          <w:i/>
        </w:rPr>
        <w:t xml:space="preserve">Random</w:t>
      </w:r>
      <w:r>
        <w:t xml:space="preserve">), auto-reportado (</w:t>
      </w:r>
      <w:r>
        <w:rPr>
          <w:iCs/>
          <w:i/>
        </w:rPr>
        <w:t xml:space="preserve">self-Reported</w:t>
      </w:r>
      <w:r>
        <w:t xml:space="preserve">), reportado administrativamente (</w:t>
      </w:r>
      <w:r>
        <w:rPr>
          <w:iCs/>
          <w:i/>
        </w:rPr>
        <w:t xml:space="preserve">administratively reported</w:t>
      </w:r>
      <w:r>
        <w:t xml:space="preserve">), seletivamente respondido (</w:t>
      </w:r>
      <w:r>
        <w:rPr>
          <w:iCs/>
          <w:i/>
        </w:rPr>
        <w:t xml:space="preserve">selectively repondend</w:t>
      </w:r>
      <w:r>
        <w:t xml:space="preserve">) — descontrolado ou desconhecido.</w:t>
      </w:r>
      <w:hyperlink w:anchor="ref-meng2018">
        <w:r>
          <w:rPr>
            <w:rStyle w:val="Lienhypertexte"/>
            <w:vertAlign w:val="superscript"/>
          </w:rPr>
          <w:t xml:space="preserve">22</w:t>
        </w:r>
      </w:hyperlink>
    </w:p>
    <w:p>
      <w:pPr>
        <w:pStyle w:val="FirstParagraph"/>
      </w:pPr>
    </w:p>
    <w:bookmarkEnd w:id="255"/>
    <w:bookmarkEnd w:id="256"/>
    <w:bookmarkStart w:id="265" w:name="metadados"/>
    <w:p>
      <w:pPr>
        <w:pStyle w:val="Titre2"/>
      </w:pPr>
      <w:r>
        <w:t xml:space="preserve">Metadados</w:t>
      </w:r>
    </w:p>
    <w:p>
      <w:pPr>
        <w:pStyle w:val="FirstParagraph"/>
      </w:pPr>
    </w:p>
    <w:bookmarkStart w:id="257" w:name="o-que-são-metadados"/>
    <w:p>
      <w:pPr>
        <w:pStyle w:val="Titre3"/>
      </w:pPr>
      <w:r>
        <w:t xml:space="preserve">O que são metadados?</w:t>
      </w:r>
    </w:p>
    <w:p>
      <w:pPr>
        <w:numPr>
          <w:ilvl w:val="0"/>
          <w:numId w:val="1137"/>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91</w:t>
        </w:r>
      </w:hyperlink>
    </w:p>
    <w:p>
      <w:pPr>
        <w:numPr>
          <w:ilvl w:val="0"/>
          <w:numId w:val="1137"/>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91</w:t>
        </w:r>
      </w:hyperlink>
    </w:p>
    <w:p>
      <w:pPr>
        <w:pStyle w:val="FirstParagraph"/>
      </w:pPr>
    </w:p>
    <w:bookmarkEnd w:id="257"/>
    <w:bookmarkStart w:id="264" w:name="Xc2e81adff9f6326f769ec76c9dfe8d2d1f1f95f"/>
    <w:p>
      <w:pPr>
        <w:pStyle w:val="Titre3"/>
      </w:pPr>
      <w:r>
        <w:t xml:space="preserve">Quais são as recomendações para os metadados de um banco de dados?</w:t>
      </w:r>
    </w:p>
    <w:p>
      <w:pPr>
        <w:numPr>
          <w:ilvl w:val="0"/>
          <w:numId w:val="1138"/>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92</w:t>
        </w:r>
      </w:hyperlink>
    </w:p>
    <w:p>
      <w:pPr>
        <w:numPr>
          <w:ilvl w:val="0"/>
          <w:numId w:val="1138"/>
        </w:numPr>
      </w:pPr>
      <w:r>
        <w:t xml:space="preserve">Crie rótulos de variáveis concisos, claros e mutuamente exclusivos.</w:t>
      </w:r>
      <w:hyperlink w:anchor="ref-buttliere2021">
        <w:r>
          <w:rPr>
            <w:rStyle w:val="Lienhypertexte"/>
            <w:vertAlign w:val="superscript"/>
          </w:rPr>
          <w:t xml:space="preserve">92</w:t>
        </w:r>
      </w:hyperlink>
    </w:p>
    <w:p>
      <w:pPr>
        <w:numPr>
          <w:ilvl w:val="0"/>
          <w:numId w:val="1138"/>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92</w:t>
        </w:r>
      </w:hyperlink>
    </w:p>
    <w:p>
      <w:pPr>
        <w:numPr>
          <w:ilvl w:val="0"/>
          <w:numId w:val="1138"/>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92</w:t>
        </w:r>
      </w:hyperlink>
    </w:p>
    <w:p>
      <w:pPr>
        <w:numPr>
          <w:ilvl w:val="0"/>
          <w:numId w:val="1138"/>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8">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59">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0">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94</w:t>
        </w:r>
      </w:hyperlink>
      <w:r>
        <w:t xml:space="preserve"> </w:t>
      </w:r>
      <w:r>
        <w:t xml:space="preserve">fornece a função</w:t>
      </w:r>
      <w:r>
        <w:t xml:space="preserve"> </w:t>
      </w:r>
      <w:hyperlink r:id="rId262">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95</w:t>
        </w:r>
      </w:hyperlink>
      <w:r>
        <w:t xml:space="preserve"> </w:t>
      </w:r>
      <w:r>
        <w:t xml:space="preserve">fornece a função</w:t>
      </w:r>
      <w:r>
        <w:t xml:space="preserve"> </w:t>
      </w:r>
      <w:hyperlink r:id="rId263">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64"/>
    <w:bookmarkEnd w:id="265"/>
    <w:bookmarkEnd w:id="266"/>
    <w:bookmarkStart w:id="275" w:name="tabulação-de-dados"/>
    <w:p>
      <w:pPr>
        <w:pStyle w:val="Titre1"/>
      </w:pPr>
      <w:r>
        <w:rPr>
          <w:bCs/>
          <w:b/>
        </w:rPr>
        <w:t xml:space="preserve">Tabulação de dados</w:t>
      </w:r>
    </w:p>
    <w:p>
      <w:pPr>
        <w:pStyle w:val="FirstParagraph"/>
      </w:pPr>
    </w:p>
    <w:bookmarkStart w:id="274" w:name="planilhas-eletrônicas"/>
    <w:p>
      <w:pPr>
        <w:pStyle w:val="Titre2"/>
      </w:pPr>
      <w:r>
        <w:t xml:space="preserve">Planilhas eletrônicas</w:t>
      </w:r>
    </w:p>
    <w:p>
      <w:pPr>
        <w:pStyle w:val="FirstParagraph"/>
      </w:pPr>
    </w:p>
    <w:bookmarkStart w:id="268" w:name="X58b3797c32368fa82efa7153bb3e32e4ec56eaa"/>
    <w:p>
      <w:pPr>
        <w:pStyle w:val="Titre3"/>
      </w:pPr>
      <w:r>
        <w:t xml:space="preserve">Qual a organização de uma tabela de dados?</w:t>
      </w:r>
    </w:p>
    <w:p>
      <w:pPr>
        <w:numPr>
          <w:ilvl w:val="0"/>
          <w:numId w:val="1139"/>
        </w:numPr>
      </w:pPr>
      <w:r>
        <w:t xml:space="preserve">As informações podem ser organizadas em formato de dados retangulares (ex.: matrizes, tabelas, quadro de dados) ou não retangulares (ex.: listas).[REF]</w:t>
      </w:r>
    </w:p>
    <w:p>
      <w:pPr>
        <w:numPr>
          <w:ilvl w:val="0"/>
          <w:numId w:val="1139"/>
        </w:numPr>
      </w:pPr>
      <w:r>
        <w:t xml:space="preserve">Cada variável possui sua própria coluna (vertical).</w:t>
      </w:r>
      <w:hyperlink w:anchor="ref-tierney2023">
        <w:r>
          <w:rPr>
            <w:rStyle w:val="Lienhypertexte"/>
            <w:vertAlign w:val="superscript"/>
          </w:rPr>
          <w:t xml:space="preserve">96</w:t>
        </w:r>
      </w:hyperlink>
    </w:p>
    <w:p>
      <w:pPr>
        <w:numPr>
          <w:ilvl w:val="0"/>
          <w:numId w:val="1139"/>
        </w:numPr>
      </w:pPr>
      <w:r>
        <w:t xml:space="preserve">Cada observação possui sua própria linha (horizontal).</w:t>
      </w:r>
      <w:hyperlink w:anchor="ref-tierney2023">
        <w:r>
          <w:rPr>
            <w:rStyle w:val="Lienhypertexte"/>
            <w:vertAlign w:val="superscript"/>
          </w:rPr>
          <w:t xml:space="preserve">96</w:t>
        </w:r>
      </w:hyperlink>
    </w:p>
    <w:p>
      <w:pPr>
        <w:numPr>
          <w:ilvl w:val="0"/>
          <w:numId w:val="1139"/>
        </w:numPr>
      </w:pPr>
      <w:r>
        <w:t xml:space="preserve">Cada valor possui sua própria célula especificada em um par (linha, coluna).</w:t>
      </w:r>
      <w:hyperlink w:anchor="ref-tierney2023">
        <w:r>
          <w:rPr>
            <w:rStyle w:val="Lienhypertexte"/>
            <w:vertAlign w:val="superscript"/>
          </w:rPr>
          <w:t xml:space="preserve">96</w:t>
        </w:r>
      </w:hyperlink>
    </w:p>
    <w:p>
      <w:pPr>
        <w:numPr>
          <w:ilvl w:val="0"/>
          <w:numId w:val="1139"/>
        </w:numPr>
      </w:pPr>
      <w:r>
        <w:t xml:space="preserve">Cada célula possui seu próprio dado.</w:t>
      </w:r>
      <w:hyperlink w:anchor="ref-tierney2023">
        <w:r>
          <w:rPr>
            <w:rStyle w:val="Lienhypertexte"/>
            <w:vertAlign w:val="superscript"/>
          </w:rPr>
          <w:t xml:space="preserve">96</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97</w:t>
        </w:r>
      </w:hyperlink>
      <w:r>
        <w:t xml:space="preserve"> </w:t>
      </w:r>
      <w:r>
        <w:t xml:space="preserve">fornece a função</w:t>
      </w:r>
      <w:r>
        <w:t xml:space="preserve"> </w:t>
      </w:r>
      <w:hyperlink r:id="rId267">
        <w:r>
          <w:rPr>
            <w:rStyle w:val="Lienhypertexte"/>
            <w:iCs/>
            <w:i/>
          </w:rPr>
          <w:t xml:space="preserve">data_edit</w:t>
        </w:r>
      </w:hyperlink>
      <w:r>
        <w:t xml:space="preserve"> </w:t>
      </w:r>
      <w:r>
        <w:t xml:space="preserve">para interativamente criar, editar e salvar a tabela de dados.</w:t>
      </w:r>
    </w:p>
    <w:p>
      <w:pPr>
        <w:pStyle w:val="Corpsdetexte"/>
      </w:pPr>
    </w:p>
    <w:bookmarkEnd w:id="268"/>
    <w:bookmarkStart w:id="269" w:name="X51fde1d23617a8c9cd119b318574e8d22028d3a"/>
    <w:p>
      <w:pPr>
        <w:pStyle w:val="Titre3"/>
      </w:pPr>
      <w:r>
        <w:t xml:space="preserve">Qual a estrutura básica de uma tabela para análise estatística?</w:t>
      </w:r>
    </w:p>
    <w:p>
      <w:pPr>
        <w:numPr>
          <w:ilvl w:val="0"/>
          <w:numId w:val="1140"/>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98</w:t>
        </w:r>
      </w:hyperlink>
    </w:p>
    <w:p>
      <w:pPr>
        <w:numPr>
          <w:ilvl w:val="0"/>
          <w:numId w:val="1140"/>
        </w:numPr>
      </w:pPr>
      <w:r>
        <w:t xml:space="preserve">Use apenas 1 (uma) linha de cabeçalho para nomear os fatores e variáveis do seu estudo.</w:t>
      </w:r>
      <w:hyperlink w:anchor="ref-broman2018">
        <w:r>
          <w:rPr>
            <w:rStyle w:val="Lienhypertexte"/>
            <w:vertAlign w:val="superscript"/>
          </w:rPr>
          <w:t xml:space="preserve">98</w:t>
        </w:r>
      </w:hyperlink>
    </w:p>
    <w:p>
      <w:pPr>
        <w:numPr>
          <w:ilvl w:val="0"/>
          <w:numId w:val="1140"/>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99</w:t>
        </w:r>
      </w:hyperlink>
    </w:p>
    <w:p>
      <w:pPr>
        <w:pStyle w:val="FirstParagraph"/>
      </w:pPr>
    </w:p>
    <w:p>
      <w:pPr>
        <w:pStyle w:val="Corpsdetexte"/>
      </w:pPr>
    </w:p>
    <w:bookmarkEnd w:id="269"/>
    <w:bookmarkStart w:id="271" w:name="X475bd91f33fba9ee4767193a6b1ba11e9622121"/>
    <w:p>
      <w:pPr>
        <w:pStyle w:val="Titre3"/>
      </w:pPr>
      <w:r>
        <w:t xml:space="preserve">O que usar para organizar tabelas para análise computadorizada?</w:t>
      </w:r>
    </w:p>
    <w:p>
      <w:pPr>
        <w:numPr>
          <w:ilvl w:val="0"/>
          <w:numId w:val="1141"/>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numPr>
          <w:ilvl w:val="0"/>
          <w:numId w:val="1141"/>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98</w:t>
        </w:r>
      </w:hyperlink>
    </w:p>
    <w:p>
      <w:pPr>
        <w:numPr>
          <w:ilvl w:val="0"/>
          <w:numId w:val="1141"/>
        </w:numPr>
      </w:pPr>
      <w:r>
        <w:t xml:space="preserve">Use recursos para validação de dados antes e durante a digitação de dados.</w:t>
      </w:r>
      <w:hyperlink w:anchor="ref-broman2018">
        <w:r>
          <w:rPr>
            <w:rStyle w:val="Lienhypertexte"/>
            <w:vertAlign w:val="superscript"/>
          </w:rPr>
          <w:t xml:space="preserve">98</w:t>
        </w:r>
      </w:hyperlink>
      <w:r>
        <w:rPr>
          <w:vertAlign w:val="superscript"/>
        </w:rPr>
        <w:t xml:space="preserve">,</w:t>
      </w:r>
      <w:hyperlink w:anchor="ref-Juluru2015">
        <w:r>
          <w:rPr>
            <w:rStyle w:val="Lienhypertexte"/>
            <w:vertAlign w:val="superscript"/>
          </w:rPr>
          <w:t xml:space="preserve">99</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100</w:t>
        </w:r>
      </w:hyperlink>
      <w:r>
        <w:t xml:space="preserve"> </w:t>
      </w:r>
      <w:r>
        <w:t xml:space="preserve">fornece a função</w:t>
      </w:r>
      <w:r>
        <w:t xml:space="preserve"> </w:t>
      </w:r>
      <w:hyperlink r:id="rId270">
        <w:r>
          <w:rPr>
            <w:rStyle w:val="Lienhypertexte"/>
            <w:iCs/>
            <w:i/>
          </w:rPr>
          <w:t xml:space="preserve">melt.data.table</w:t>
        </w:r>
      </w:hyperlink>
      <w:r>
        <w:t xml:space="preserve"> </w:t>
      </w:r>
      <w:r>
        <w:t xml:space="preserve">para reorganizar a tabela em diferentes formatos.</w:t>
      </w:r>
    </w:p>
    <w:p>
      <w:pPr>
        <w:pStyle w:val="Corpsdetexte"/>
      </w:pPr>
    </w:p>
    <w:bookmarkEnd w:id="271"/>
    <w:bookmarkStart w:id="272" w:name="Xe760d28eba3a89a44f284679cd8c2425d9a9bd2"/>
    <w:p>
      <w:pPr>
        <w:pStyle w:val="Titre3"/>
      </w:pPr>
      <w:r>
        <w:t xml:space="preserve">O que não usar para organizar tabelas para análise computadorizada?</w:t>
      </w:r>
    </w:p>
    <w:p>
      <w:pPr>
        <w:numPr>
          <w:ilvl w:val="0"/>
          <w:numId w:val="1142"/>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98</w:t>
        </w:r>
      </w:hyperlink>
    </w:p>
    <w:p>
      <w:pPr>
        <w:numPr>
          <w:ilvl w:val="0"/>
          <w:numId w:val="1142"/>
        </w:numPr>
      </w:pPr>
      <w:r>
        <w:t xml:space="preserve">Não inclua análises estatísticas ou gráficos nas tabelas de dados brutos.</w:t>
      </w:r>
      <w:hyperlink w:anchor="ref-broman2018">
        <w:r>
          <w:rPr>
            <w:rStyle w:val="Lienhypertexte"/>
            <w:vertAlign w:val="superscript"/>
          </w:rPr>
          <w:t xml:space="preserve">98</w:t>
        </w:r>
      </w:hyperlink>
    </w:p>
    <w:p>
      <w:pPr>
        <w:numPr>
          <w:ilvl w:val="0"/>
          <w:numId w:val="1142"/>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98</w:t>
        </w:r>
      </w:hyperlink>
    </w:p>
    <w:p>
      <w:pPr>
        <w:numPr>
          <w:ilvl w:val="0"/>
          <w:numId w:val="1142"/>
        </w:numPr>
      </w:pPr>
      <w:r>
        <w:t xml:space="preserve">Não use células mescladas.</w:t>
      </w:r>
    </w:p>
    <w:p>
      <w:pPr>
        <w:numPr>
          <w:ilvl w:val="0"/>
          <w:numId w:val="1142"/>
        </w:numPr>
      </w:pPr>
      <w:r>
        <w:t xml:space="preserve">Delete linhas e/ou colunas totalmente em branco (sem unidades de análise e/ou sem variáveis).</w:t>
      </w:r>
    </w:p>
    <w:p>
      <w:pPr>
        <w:pStyle w:val="FirstParagraph"/>
      </w:pPr>
    </w:p>
    <w:bookmarkEnd w:id="272"/>
    <w:bookmarkStart w:id="273"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73"/>
    <w:bookmarkEnd w:id="274"/>
    <w:bookmarkEnd w:id="275"/>
    <w:bookmarkStart w:id="307" w:name="variáveis-e-fatores"/>
    <w:p>
      <w:pPr>
        <w:pStyle w:val="Titre1"/>
      </w:pPr>
      <w:r>
        <w:rPr>
          <w:bCs/>
          <w:b/>
        </w:rPr>
        <w:t xml:space="preserve">Variáveis e fatores</w:t>
      </w:r>
    </w:p>
    <w:p>
      <w:pPr>
        <w:pStyle w:val="FirstParagraph"/>
      </w:pPr>
    </w:p>
    <w:bookmarkStart w:id="284" w:name="variáveis"/>
    <w:p>
      <w:pPr>
        <w:pStyle w:val="Titre2"/>
      </w:pPr>
      <w:r>
        <w:t xml:space="preserve">Variáveis</w:t>
      </w:r>
    </w:p>
    <w:p>
      <w:pPr>
        <w:pStyle w:val="FirstParagraph"/>
      </w:pPr>
    </w:p>
    <w:bookmarkStart w:id="276" w:name="o-que-são-variáveis"/>
    <w:p>
      <w:pPr>
        <w:pStyle w:val="Titre3"/>
      </w:pPr>
      <w:r>
        <w:t xml:space="preserve">O que são variáveis?</w:t>
      </w:r>
    </w:p>
    <w:p>
      <w:pPr>
        <w:numPr>
          <w:ilvl w:val="0"/>
          <w:numId w:val="1143"/>
        </w:numPr>
      </w:pPr>
      <w:r>
        <w:t xml:space="preserve">Variáveis são informações que podem variar entre medidas em diferentes indivíduos e/ou repetições.</w:t>
      </w:r>
      <w:hyperlink w:anchor="ref-Altman1999">
        <w:r>
          <w:rPr>
            <w:rStyle w:val="Lienhypertexte"/>
            <w:vertAlign w:val="superscript"/>
          </w:rPr>
          <w:t xml:space="preserve">101</w:t>
        </w:r>
      </w:hyperlink>
    </w:p>
    <w:p>
      <w:pPr>
        <w:numPr>
          <w:ilvl w:val="0"/>
          <w:numId w:val="1143"/>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73</w:t>
        </w:r>
      </w:hyperlink>
    </w:p>
    <w:p>
      <w:pPr>
        <w:pStyle w:val="FirstParagraph"/>
      </w:pPr>
    </w:p>
    <w:bookmarkEnd w:id="276"/>
    <w:bookmarkStart w:id="282" w:name="como-são-classificadas-as-variáveis"/>
    <w:p>
      <w:pPr>
        <w:pStyle w:val="Titre3"/>
      </w:pPr>
      <w:r>
        <w:t xml:space="preserve">Como são classificadas as variáveis?</w:t>
      </w:r>
    </w:p>
    <w:p>
      <w:pPr>
        <w:numPr>
          <w:ilvl w:val="0"/>
          <w:numId w:val="1144"/>
        </w:numPr>
      </w:pPr>
      <w:r>
        <w:t xml:space="preserve">Quanto à informação: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5"/>
        </w:numPr>
      </w:pPr>
      <w:r>
        <w:t xml:space="preserve">Quantitativa</w:t>
      </w:r>
    </w:p>
    <w:p>
      <w:pPr>
        <w:numPr>
          <w:ilvl w:val="1"/>
          <w:numId w:val="1145"/>
        </w:numPr>
      </w:pPr>
      <w:r>
        <w:t xml:space="preserve">Qualitativa</w:t>
      </w:r>
    </w:p>
    <w:p>
      <w:pPr>
        <w:numPr>
          <w:ilvl w:val="0"/>
          <w:numId w:val="1144"/>
        </w:numPr>
      </w:pPr>
      <w:r>
        <w:t xml:space="preserve">Quanto ao conteúdo: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barkan2015">
        <w:r>
          <w:rPr>
            <w:rStyle w:val="Lienhypertexte"/>
            <w:vertAlign w:val="superscript"/>
          </w:rPr>
          <w:t xml:space="preserve">105</w:t>
        </w:r>
      </w:hyperlink>
    </w:p>
    <w:p>
      <w:pPr>
        <w:numPr>
          <w:ilvl w:val="1"/>
          <w:numId w:val="1146"/>
        </w:numPr>
      </w:pPr>
      <w:r>
        <w:t xml:space="preserve">Contínua: representam ordem e magnitude entre valores.</w:t>
      </w:r>
    </w:p>
    <w:p>
      <w:pPr>
        <w:numPr>
          <w:ilvl w:val="2"/>
          <w:numId w:val="1147"/>
        </w:numPr>
      </w:pPr>
      <w:r>
        <w:t xml:space="preserve">Contínua (números inteiros) vs. Discreta (números racionais).</w:t>
      </w:r>
    </w:p>
    <w:p>
      <w:pPr>
        <w:numPr>
          <w:ilvl w:val="2"/>
          <w:numId w:val="1147"/>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6"/>
        </w:numPr>
      </w:pPr>
      <w:r>
        <w:t xml:space="preserve">Categórica ordinal (numérica ou nominal): representam ordem, mas não magnitude entre valores.</w:t>
      </w:r>
    </w:p>
    <w:p>
      <w:pPr>
        <w:numPr>
          <w:ilvl w:val="1"/>
          <w:numId w:val="1146"/>
        </w:numPr>
      </w:pPr>
      <w:r>
        <w:t xml:space="preserve">Categórica nominal (multinominal ou dicotômica): não representam ordem ou magnitude, apenas categorias.</w:t>
      </w:r>
    </w:p>
    <w:p>
      <w:pPr>
        <w:numPr>
          <w:ilvl w:val="0"/>
          <w:numId w:val="1144"/>
        </w:numPr>
      </w:pPr>
      <w:r>
        <w:t xml:space="preserve">Quanto à interpretação: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r>
        <w:rPr>
          <w:vertAlign w:val="superscript"/>
        </w:rPr>
        <w:t xml:space="preserve">–</w:t>
      </w:r>
      <w:hyperlink w:anchor="ref-kaliyadan2019">
        <w:r>
          <w:rPr>
            <w:rStyle w:val="Lienhypertexte"/>
            <w:vertAlign w:val="superscript"/>
          </w:rPr>
          <w:t xml:space="preserve">104</w:t>
        </w:r>
      </w:hyperlink>
    </w:p>
    <w:p>
      <w:pPr>
        <w:numPr>
          <w:ilvl w:val="1"/>
          <w:numId w:val="1148"/>
        </w:numPr>
      </w:pPr>
      <w:r>
        <w:t xml:space="preserve">Dependente (desfecho)</w:t>
      </w:r>
    </w:p>
    <w:p>
      <w:pPr>
        <w:numPr>
          <w:ilvl w:val="1"/>
          <w:numId w:val="1148"/>
        </w:numPr>
      </w:pPr>
      <w:r>
        <w:t xml:space="preserve">Independente (preditora, covariável, confundidora, controle)</w:t>
      </w:r>
    </w:p>
    <w:p>
      <w:pPr>
        <w:numPr>
          <w:ilvl w:val="1"/>
          <w:numId w:val="1148"/>
        </w:numPr>
      </w:pPr>
      <w:r>
        <w:t xml:space="preserve">Mediadora</w:t>
      </w:r>
    </w:p>
    <w:p>
      <w:pPr>
        <w:numPr>
          <w:ilvl w:val="1"/>
          <w:numId w:val="1148"/>
        </w:numPr>
      </w:pPr>
      <w:r>
        <w:t xml:space="preserve">Moderadora</w:t>
      </w:r>
    </w:p>
    <w:p>
      <w:pPr>
        <w:numPr>
          <w:ilvl w:val="1"/>
          <w:numId w:val="1148"/>
        </w:numPr>
      </w:pPr>
      <w:r>
        <w:t xml:space="preserve">Modificadora</w:t>
      </w:r>
    </w:p>
    <w:p>
      <w:pPr>
        <w:numPr>
          <w:ilvl w:val="1"/>
          <w:numId w:val="1148"/>
        </w:numPr>
      </w:pPr>
      <w:r>
        <w:t xml:space="preserve">Auxiliar</w:t>
      </w:r>
    </w:p>
    <w:p>
      <w:pPr>
        <w:numPr>
          <w:ilvl w:val="1"/>
          <w:numId w:val="1148"/>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277">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78">
        <w:r>
          <w:rPr>
            <w:rStyle w:val="Lienhypertexte"/>
            <w:iCs/>
            <w:i/>
          </w:rPr>
          <w:t xml:space="preserve">as.numeric</w:t>
        </w:r>
      </w:hyperlink>
      <w:r>
        <w:t xml:space="preserve"> </w:t>
      </w:r>
      <w:r>
        <w:t xml:space="preserve">e</w:t>
      </w:r>
      <w:r>
        <w:t xml:space="preserve"> </w:t>
      </w:r>
      <w:hyperlink r:id="rId279">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280">
        <w:r>
          <w:rPr>
            <w:rStyle w:val="Lienhypertexte"/>
            <w:iCs/>
            <w:i/>
          </w:rPr>
          <w:t xml:space="preserve">as.Date</w:t>
        </w:r>
      </w:hyperlink>
      <w:r>
        <w:t xml:space="preserve"> </w:t>
      </w:r>
      <w:r>
        <w:t xml:space="preserve">e</w:t>
      </w:r>
      <w:r>
        <w:t xml:space="preserve"> </w:t>
      </w:r>
      <w:hyperlink r:id="rId281">
        <w:r>
          <w:rPr>
            <w:rStyle w:val="Lienhypertexte"/>
            <w:iCs/>
            <w:i/>
          </w:rPr>
          <w:t xml:space="preserve">as.logical</w:t>
        </w:r>
      </w:hyperlink>
      <w:r>
        <w:t xml:space="preserve"> </w:t>
      </w:r>
      <w:r>
        <w:t xml:space="preserve">para criar objetos em formato de data e lógicos (VERDADEIRO, FALSO), respectivamente.</w:t>
      </w:r>
    </w:p>
    <w:bookmarkEnd w:id="282"/>
    <w:bookmarkStart w:id="283" w:name="Xaaaefd6bc25982fbb820a3021e56cfb37696959"/>
    <w:p>
      <w:pPr>
        <w:pStyle w:val="Titre3"/>
      </w:pPr>
      <w:r>
        <w:t xml:space="preserve">Por que é importante classificar as variáveis?</w:t>
      </w:r>
    </w:p>
    <w:p>
      <w:pPr>
        <w:numPr>
          <w:ilvl w:val="0"/>
          <w:numId w:val="1149"/>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103</w:t>
        </w:r>
      </w:hyperlink>
    </w:p>
    <w:p>
      <w:pPr>
        <w:pStyle w:val="FirstParagraph"/>
      </w:pPr>
    </w:p>
    <w:bookmarkEnd w:id="283"/>
    <w:bookmarkEnd w:id="284"/>
    <w:bookmarkStart w:id="289" w:name="transformação-de-variáveis"/>
    <w:p>
      <w:pPr>
        <w:pStyle w:val="Titre2"/>
      </w:pPr>
      <w:r>
        <w:t xml:space="preserve">Transformação de variáveis</w:t>
      </w:r>
    </w:p>
    <w:p>
      <w:pPr>
        <w:pStyle w:val="FirstParagraph"/>
      </w:pPr>
    </w:p>
    <w:bookmarkStart w:id="285" w:name="o-que-é-transformação-de-variáveis"/>
    <w:p>
      <w:pPr>
        <w:pStyle w:val="Titre3"/>
      </w:pPr>
      <w:r>
        <w:t xml:space="preserve">O que é transformação de variáveis?</w:t>
      </w:r>
    </w:p>
    <w:p>
      <w:pPr>
        <w:numPr>
          <w:ilvl w:val="0"/>
          <w:numId w:val="1150"/>
        </w:numPr>
      </w:pPr>
      <w:r>
        <w:t xml:space="preserve">Transformação significa aplicar uma função matemática à variável medida em sua unidade original.</w:t>
      </w:r>
      <w:hyperlink w:anchor="ref-Bland1996">
        <w:r>
          <w:rPr>
            <w:rStyle w:val="Lienhypertexte"/>
            <w:vertAlign w:val="superscript"/>
          </w:rPr>
          <w:t xml:space="preserve">106</w:t>
        </w:r>
      </w:hyperlink>
    </w:p>
    <w:p>
      <w:pPr>
        <w:numPr>
          <w:ilvl w:val="0"/>
          <w:numId w:val="1150"/>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73</w:t>
        </w:r>
      </w:hyperlink>
      <w:r>
        <w:rPr>
          <w:vertAlign w:val="superscript"/>
        </w:rPr>
        <w:t xml:space="preserve">,</w:t>
      </w:r>
      <w:hyperlink w:anchor="ref-Bland1996">
        <w:r>
          <w:rPr>
            <w:rStyle w:val="Lienhypertexte"/>
            <w:vertAlign w:val="superscript"/>
          </w:rPr>
          <w:t xml:space="preserve">106</w:t>
        </w:r>
      </w:hyperlink>
    </w:p>
    <w:p>
      <w:pPr>
        <w:numPr>
          <w:ilvl w:val="0"/>
          <w:numId w:val="1150"/>
        </w:numPr>
      </w:pPr>
      <w:r>
        <w:t xml:space="preserve">A dicotomização pode ser interpretada como um caso particular de agrupamento.</w:t>
      </w:r>
      <w:hyperlink w:anchor="ref-Fedorov2009">
        <w:r>
          <w:rPr>
            <w:rStyle w:val="Lienhypertexte"/>
            <w:vertAlign w:val="superscript"/>
          </w:rPr>
          <w:t xml:space="preserve">107</w:t>
        </w:r>
      </w:hyperlink>
    </w:p>
    <w:p>
      <w:pPr>
        <w:pStyle w:val="FirstParagraph"/>
      </w:pPr>
    </w:p>
    <w:bookmarkEnd w:id="285"/>
    <w:bookmarkStart w:id="286" w:name="por-que-transformar-variáveis"/>
    <w:p>
      <w:pPr>
        <w:pStyle w:val="Titre3"/>
      </w:pPr>
      <w:r>
        <w:t xml:space="preserve">Por que transformar variáveis?</w:t>
      </w:r>
    </w:p>
    <w:p>
      <w:pPr>
        <w:numPr>
          <w:ilvl w:val="0"/>
          <w:numId w:val="1151"/>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108</w:t>
        </w:r>
      </w:hyperlink>
    </w:p>
    <w:p>
      <w:pPr>
        <w:numPr>
          <w:ilvl w:val="0"/>
          <w:numId w:val="1151"/>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108</w:t>
        </w:r>
      </w:hyperlink>
    </w:p>
    <w:p>
      <w:pPr>
        <w:pStyle w:val="FirstParagraph"/>
      </w:pPr>
    </w:p>
    <w:bookmarkEnd w:id="286"/>
    <w:bookmarkStart w:id="288" w:name="quais-transformações-podem-ser-aplicadas"/>
    <w:p>
      <w:pPr>
        <w:pStyle w:val="Titre3"/>
      </w:pPr>
      <w:r>
        <w:t xml:space="preserve">Quais transformações podem ser aplicadas?</w:t>
      </w:r>
    </w:p>
    <w:p>
      <w:pPr>
        <w:numPr>
          <w:ilvl w:val="0"/>
          <w:numId w:val="1152"/>
        </w:numPr>
      </w:pPr>
      <w:r>
        <w:t xml:space="preserve">Distribuições com assimetria à direita:</w:t>
      </w:r>
      <w:hyperlink w:anchor="ref-osborne2010">
        <w:r>
          <w:rPr>
            <w:rStyle w:val="Lienhypertexte"/>
            <w:vertAlign w:val="superscript"/>
          </w:rPr>
          <w:t xml:space="preserve">108</w:t>
        </w:r>
      </w:hyperlink>
    </w:p>
    <w:p>
      <w:pPr>
        <w:numPr>
          <w:ilvl w:val="1"/>
          <w:numId w:val="1153"/>
        </w:numPr>
      </w:pPr>
      <w:r>
        <w:t xml:space="preserve">Raiz quadrada</w:t>
      </w:r>
    </w:p>
    <w:p>
      <w:pPr>
        <w:numPr>
          <w:ilvl w:val="1"/>
          <w:numId w:val="1153"/>
        </w:numPr>
      </w:pPr>
      <w:r>
        <w:t xml:space="preserve">Logaritmo natural</w:t>
      </w:r>
    </w:p>
    <w:p>
      <w:pPr>
        <w:numPr>
          <w:ilvl w:val="1"/>
          <w:numId w:val="1153"/>
        </w:numPr>
      </w:pPr>
      <w:r>
        <w:t xml:space="preserve">Logaritmo base 10</w:t>
      </w:r>
    </w:p>
    <w:p>
      <w:pPr>
        <w:numPr>
          <w:ilvl w:val="1"/>
          <w:numId w:val="1153"/>
        </w:numPr>
      </w:pPr>
      <w:r>
        <w:t xml:space="preserve">Transformação inversa</w:t>
      </w:r>
    </w:p>
    <w:p>
      <w:pPr>
        <w:numPr>
          <w:ilvl w:val="0"/>
          <w:numId w:val="1152"/>
        </w:numPr>
      </w:pPr>
      <w:r>
        <w:t xml:space="preserve">Distribuições com assimetria à esquerda:</w:t>
      </w:r>
      <w:hyperlink w:anchor="ref-osborne2010">
        <w:r>
          <w:rPr>
            <w:rStyle w:val="Lienhypertexte"/>
            <w:vertAlign w:val="superscript"/>
          </w:rPr>
          <w:t xml:space="preserve">108</w:t>
        </w:r>
      </w:hyperlink>
    </w:p>
    <w:p>
      <w:pPr>
        <w:numPr>
          <w:ilvl w:val="1"/>
          <w:numId w:val="1154"/>
        </w:numPr>
      </w:pPr>
      <w:r>
        <w:t xml:space="preserve">Reflexão e raiz quadrada</w:t>
      </w:r>
    </w:p>
    <w:p>
      <w:pPr>
        <w:numPr>
          <w:ilvl w:val="1"/>
          <w:numId w:val="1154"/>
        </w:numPr>
      </w:pPr>
      <w:r>
        <w:t xml:space="preserve">Reflexão e logaritmo natural</w:t>
      </w:r>
    </w:p>
    <w:p>
      <w:pPr>
        <w:numPr>
          <w:ilvl w:val="1"/>
          <w:numId w:val="1154"/>
        </w:numPr>
      </w:pPr>
      <w:r>
        <w:t xml:space="preserve">Reflexão e logaritmo base 10</w:t>
      </w:r>
    </w:p>
    <w:p>
      <w:pPr>
        <w:numPr>
          <w:ilvl w:val="1"/>
          <w:numId w:val="1154"/>
        </w:numPr>
      </w:pPr>
      <w:r>
        <w:t xml:space="preserve">Reflexão e transformação inversa</w:t>
      </w:r>
    </w:p>
    <w:p>
      <w:pPr>
        <w:numPr>
          <w:ilvl w:val="0"/>
          <w:numId w:val="1152"/>
        </w:numPr>
      </w:pPr>
      <w:r>
        <w:t xml:space="preserve">Transformação arco-seno.</w:t>
      </w:r>
      <w:hyperlink w:anchor="ref-osborne2010">
        <w:r>
          <w:rPr>
            <w:rStyle w:val="Lienhypertexte"/>
            <w:vertAlign w:val="superscript"/>
          </w:rPr>
          <w:t xml:space="preserve">108</w:t>
        </w:r>
      </w:hyperlink>
    </w:p>
    <w:p>
      <w:pPr>
        <w:numPr>
          <w:ilvl w:val="0"/>
          <w:numId w:val="1152"/>
        </w:numPr>
      </w:pPr>
      <w:r>
        <w:t xml:space="preserve">Transformação de Box-Cox.</w:t>
      </w:r>
      <w:hyperlink w:anchor="ref-box1964">
        <w:r>
          <w:rPr>
            <w:rStyle w:val="Lienhypertexte"/>
            <w:vertAlign w:val="superscript"/>
          </w:rPr>
          <w:t xml:space="preserve">109</w:t>
        </w:r>
      </w:hyperlink>
    </w:p>
    <w:p>
      <w:pPr>
        <w:numPr>
          <w:ilvl w:val="0"/>
          <w:numId w:val="1152"/>
        </w:numPr>
      </w:pPr>
      <w:r>
        <w:t xml:space="preserve">Transformação de escore padrão (Z-score ou padronização).</w:t>
      </w:r>
    </w:p>
    <w:p>
      <w:pPr>
        <w:numPr>
          <w:ilvl w:val="0"/>
          <w:numId w:val="1152"/>
        </w:numPr>
      </w:pPr>
      <w:r>
        <w:t xml:space="preserve">Escala Mínimo-Máximo (0,1).</w:t>
      </w:r>
    </w:p>
    <w:p>
      <w:pPr>
        <w:numPr>
          <w:ilvl w:val="0"/>
          <w:numId w:val="1152"/>
        </w:numPr>
      </w:pPr>
      <w:r>
        <w:t xml:space="preserve">Normalização (normas L1, L2).</w:t>
      </w:r>
    </w:p>
    <w:p>
      <w:pPr>
        <w:numPr>
          <w:ilvl w:val="0"/>
          <w:numId w:val="1152"/>
        </w:numPr>
      </w:pPr>
      <w:r>
        <w:t xml:space="preserve">Diferenciação.</w:t>
      </w:r>
    </w:p>
    <w:p>
      <w:pPr>
        <w:numPr>
          <w:ilvl w:val="0"/>
          <w:numId w:val="1152"/>
        </w:numPr>
      </w:pPr>
      <w:r>
        <w:t xml:space="preserve">Categorização.</w:t>
      </w:r>
    </w:p>
    <w:p>
      <w:pPr>
        <w:numPr>
          <w:ilvl w:val="0"/>
          <w:numId w:val="1152"/>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110</w:t>
        </w:r>
      </w:hyperlink>
      <w:r>
        <w:t xml:space="preserve"> </w:t>
      </w:r>
      <w:r>
        <w:t xml:space="preserve">fornece a função</w:t>
      </w:r>
      <w:r>
        <w:t xml:space="preserve"> </w:t>
      </w:r>
      <w:hyperlink r:id="rId287">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109</w:t>
        </w:r>
      </w:hyperlink>
    </w:p>
    <w:p>
      <w:pPr>
        <w:pStyle w:val="Corpsdetexte"/>
      </w:pPr>
    </w:p>
    <w:bookmarkEnd w:id="288"/>
    <w:bookmarkEnd w:id="289"/>
    <w:bookmarkStart w:id="294" w:name="categorização-de-variáveis-contínuas"/>
    <w:p>
      <w:pPr>
        <w:pStyle w:val="Titre2"/>
      </w:pPr>
      <w:r>
        <w:t xml:space="preserve">Categorização de variáveis contínuas</w:t>
      </w:r>
    </w:p>
    <w:p>
      <w:pPr>
        <w:pStyle w:val="FirstParagraph"/>
      </w:pPr>
    </w:p>
    <w:bookmarkStart w:id="290" w:name="o-que-é-categorização-de-uma-variável"/>
    <w:p>
      <w:pPr>
        <w:pStyle w:val="Titre3"/>
      </w:pPr>
      <w:r>
        <w:t xml:space="preserve">O que é categorização de uma variável?</w:t>
      </w:r>
    </w:p>
    <w:p>
      <w:pPr>
        <w:numPr>
          <w:ilvl w:val="0"/>
          <w:numId w:val="1155"/>
        </w:numPr>
        <w:pStyle w:val="Compact"/>
      </w:pPr>
      <w:r>
        <w:t xml:space="preserve">.[REF]</w:t>
      </w:r>
    </w:p>
    <w:p>
      <w:pPr>
        <w:pStyle w:val="FirstParagraph"/>
      </w:pPr>
    </w:p>
    <w:bookmarkEnd w:id="290"/>
    <w:bookmarkStart w:id="292" w:name="X022f2a53a6f1006ca38467abf899f01c6a0b7d0"/>
    <w:p>
      <w:pPr>
        <w:pStyle w:val="Titre3"/>
      </w:pPr>
      <w:r>
        <w:t xml:space="preserve">Por que não é recomendado categorizar variáveis contínuas?</w:t>
      </w:r>
    </w:p>
    <w:p>
      <w:pPr>
        <w:numPr>
          <w:ilvl w:val="0"/>
          <w:numId w:val="1156"/>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111</w:t>
        </w:r>
      </w:hyperlink>
    </w:p>
    <w:p>
      <w:pPr>
        <w:numPr>
          <w:ilvl w:val="0"/>
          <w:numId w:val="1156"/>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56"/>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115</w:t>
        </w:r>
      </w:hyperlink>
    </w:p>
    <w:p>
      <w:pPr>
        <w:numPr>
          <w:ilvl w:val="0"/>
          <w:numId w:val="1156"/>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116</w:t>
        </w:r>
      </w:hyperlink>
    </w:p>
    <w:p>
      <w:pPr>
        <w:numPr>
          <w:ilvl w:val="0"/>
          <w:numId w:val="1156"/>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116</w:t>
        </w:r>
      </w:hyperlink>
    </w:p>
    <w:p>
      <w:pPr>
        <w:numPr>
          <w:ilvl w:val="0"/>
          <w:numId w:val="1156"/>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116</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117</w:t>
        </w:r>
      </w:hyperlink>
      <w:r>
        <w:t xml:space="preserve"> </w:t>
      </w:r>
      <w:r>
        <w:t xml:space="preserve">fornece a função</w:t>
      </w:r>
      <w:r>
        <w:t xml:space="preserve"> </w:t>
      </w:r>
      <w:hyperlink r:id="rId291">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92"/>
    <w:bookmarkStart w:id="293" w:name="X6fbfd806a38e618687bb68bdbb36ae97238f12a"/>
    <w:p>
      <w:pPr>
        <w:pStyle w:val="Titre3"/>
      </w:pPr>
      <w:r>
        <w:t xml:space="preserve">Quais são as alternativas à categorização de variáveis contínuas?</w:t>
      </w:r>
    </w:p>
    <w:p>
      <w:pPr>
        <w:numPr>
          <w:ilvl w:val="0"/>
          <w:numId w:val="1157"/>
        </w:numPr>
      </w:pPr>
      <w:r>
        <w:t xml:space="preserve">Análise com os dados das variáveis na escala de medida original.</w:t>
      </w:r>
      <w:hyperlink w:anchor="ref-MacCallum2002">
        <w:r>
          <w:rPr>
            <w:rStyle w:val="Lienhypertexte"/>
            <w:vertAlign w:val="superscript"/>
          </w:rPr>
          <w:t xml:space="preserve">111</w:t>
        </w:r>
      </w:hyperlink>
    </w:p>
    <w:p>
      <w:pPr>
        <w:numPr>
          <w:ilvl w:val="0"/>
          <w:numId w:val="1157"/>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111</w:t>
        </w:r>
      </w:hyperlink>
    </w:p>
    <w:p>
      <w:pPr>
        <w:pStyle w:val="FirstParagraph"/>
      </w:pPr>
    </w:p>
    <w:bookmarkEnd w:id="293"/>
    <w:bookmarkEnd w:id="294"/>
    <w:bookmarkStart w:id="300" w:name="dicotomização-de-variáveis-contínuas"/>
    <w:p>
      <w:pPr>
        <w:pStyle w:val="Titre2"/>
      </w:pPr>
      <w:r>
        <w:t xml:space="preserve">Dicotomização de variáveis contínuas</w:t>
      </w:r>
    </w:p>
    <w:p>
      <w:pPr>
        <w:pStyle w:val="FirstParagraph"/>
      </w:pPr>
    </w:p>
    <w:bookmarkStart w:id="295" w:name="o-que-são-variáveis-dicotômicas"/>
    <w:p>
      <w:pPr>
        <w:pStyle w:val="Titre3"/>
      </w:pPr>
      <w:r>
        <w:t xml:space="preserve">O que são variáveis dicotômicas?</w:t>
      </w:r>
    </w:p>
    <w:p>
      <w:pPr>
        <w:numPr>
          <w:ilvl w:val="0"/>
          <w:numId w:val="1158"/>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8"/>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8"/>
        </w:numPr>
      </w:pPr>
      <w:r>
        <w:t xml:space="preserve">Dicotomização é considerado um artefato da análise de dados, uma vez que é realizada após a coleta de dados.</w:t>
      </w:r>
      <w:hyperlink w:anchor="ref-aguinis2008">
        <w:r>
          <w:rPr>
            <w:rStyle w:val="Lienhypertexte"/>
            <w:vertAlign w:val="superscript"/>
          </w:rPr>
          <w:t xml:space="preserve">66</w:t>
        </w:r>
      </w:hyperlink>
    </w:p>
    <w:p>
      <w:pPr>
        <w:numPr>
          <w:ilvl w:val="0"/>
          <w:numId w:val="1158"/>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95"/>
    <w:bookmarkStart w:id="296" w:name="X5c68c6e7f8674a96e8ebdee3c8713d03a6e0844"/>
    <w:p>
      <w:pPr>
        <w:pStyle w:val="Titre3"/>
      </w:pPr>
      <w:r>
        <w:t xml:space="preserve">Quais argumentos são usados para defender a categorização ou dicotomização de variáveis contínuas?</w:t>
      </w:r>
    </w:p>
    <w:p>
      <w:pPr>
        <w:numPr>
          <w:ilvl w:val="0"/>
          <w:numId w:val="1159"/>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107</w:t>
        </w:r>
      </w:hyperlink>
    </w:p>
    <w:p>
      <w:pPr>
        <w:numPr>
          <w:ilvl w:val="0"/>
          <w:numId w:val="1159"/>
        </w:numPr>
      </w:pPr>
      <w:r>
        <w:t xml:space="preserve">Os pesquisadores não conhecem as consequências estatísticas da dicotomização.</w:t>
      </w:r>
      <w:hyperlink w:anchor="ref-MacCallum2002">
        <w:r>
          <w:rPr>
            <w:rStyle w:val="Lienhypertexte"/>
            <w:vertAlign w:val="superscript"/>
          </w:rPr>
          <w:t xml:space="preserve">111</w:t>
        </w:r>
      </w:hyperlink>
    </w:p>
    <w:p>
      <w:pPr>
        <w:numPr>
          <w:ilvl w:val="0"/>
          <w:numId w:val="1159"/>
        </w:numPr>
      </w:pPr>
      <w:r>
        <w:t xml:space="preserve">Os pesquisadores não conhecem os métodos adequados de análise não-paramétrica, não-linear e robusta.</w:t>
      </w:r>
      <w:hyperlink w:anchor="ref-MacCallum2002">
        <w:r>
          <w:rPr>
            <w:rStyle w:val="Lienhypertexte"/>
            <w:vertAlign w:val="superscript"/>
          </w:rPr>
          <w:t xml:space="preserve">111</w:t>
        </w:r>
      </w:hyperlink>
    </w:p>
    <w:p>
      <w:pPr>
        <w:numPr>
          <w:ilvl w:val="0"/>
          <w:numId w:val="1159"/>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111</w:t>
        </w:r>
      </w:hyperlink>
    </w:p>
    <w:p>
      <w:pPr>
        <w:numPr>
          <w:ilvl w:val="0"/>
          <w:numId w:val="1159"/>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111</w:t>
        </w:r>
      </w:hyperlink>
    </w:p>
    <w:p>
      <w:pPr>
        <w:pStyle w:val="FirstParagraph"/>
      </w:pPr>
    </w:p>
    <w:bookmarkEnd w:id="296"/>
    <w:bookmarkStart w:id="297" w:name="Xfa6f9b590fdfb12cd7b2c0e95b0540a7e2db84e"/>
    <w:p>
      <w:pPr>
        <w:pStyle w:val="Titre3"/>
      </w:pPr>
      <w:r>
        <w:t xml:space="preserve">Por que não é recomendado dicotomizar variáveis contínuas?</w:t>
      </w:r>
    </w:p>
    <w:p>
      <w:pPr>
        <w:numPr>
          <w:ilvl w:val="0"/>
          <w:numId w:val="1160"/>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111</w:t>
        </w:r>
      </w:hyperlink>
    </w:p>
    <w:p>
      <w:pPr>
        <w:numPr>
          <w:ilvl w:val="0"/>
          <w:numId w:val="1160"/>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112</w:t>
        </w:r>
      </w:hyperlink>
      <w:r>
        <w:rPr>
          <w:vertAlign w:val="superscript"/>
        </w:rPr>
        <w:t xml:space="preserve">–</w:t>
      </w:r>
      <w:hyperlink w:anchor="ref-Collins2016">
        <w:r>
          <w:rPr>
            <w:rStyle w:val="Lienhypertexte"/>
            <w:vertAlign w:val="superscript"/>
          </w:rPr>
          <w:t xml:space="preserve">114</w:t>
        </w:r>
      </w:hyperlink>
    </w:p>
    <w:p>
      <w:pPr>
        <w:numPr>
          <w:ilvl w:val="0"/>
          <w:numId w:val="1160"/>
        </w:numPr>
      </w:pPr>
      <w:r>
        <w:t xml:space="preserve">Dicotomização causa perda de informação e consequentemente perda de poder estatístico para detectar efeitos.</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112</w:t>
        </w:r>
      </w:hyperlink>
    </w:p>
    <w:p>
      <w:pPr>
        <w:numPr>
          <w:ilvl w:val="0"/>
          <w:numId w:val="1160"/>
        </w:numPr>
      </w:pPr>
      <w:r>
        <w:t xml:space="preserve">Dicotomização pode diminuir a variabilidade das variáveis.</w:t>
      </w:r>
      <w:hyperlink w:anchor="ref-Altman2006">
        <w:r>
          <w:rPr>
            <w:rStyle w:val="Lienhypertexte"/>
            <w:vertAlign w:val="superscript"/>
          </w:rPr>
          <w:t xml:space="preserve">112</w:t>
        </w:r>
      </w:hyperlink>
    </w:p>
    <w:p>
      <w:pPr>
        <w:numPr>
          <w:ilvl w:val="0"/>
          <w:numId w:val="1160"/>
        </w:numPr>
      </w:pPr>
      <w:r>
        <w:t xml:space="preserve">Dicotomização pode ocultar não-linearidades presentes na variável contínua.</w:t>
      </w:r>
      <w:hyperlink w:anchor="ref-MacCallum2002">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A média ou a mediana, embora amplamente utilizadas, não são bons parâmetros para dicotomizar variáveis.</w:t>
      </w:r>
      <w:hyperlink w:anchor="ref-Fedorov2009">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112</w:t>
        </w:r>
      </w:hyperlink>
    </w:p>
    <w:p>
      <w:pPr>
        <w:numPr>
          <w:ilvl w:val="0"/>
          <w:numId w:val="1160"/>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115</w:t>
        </w:r>
      </w:hyperlink>
    </w:p>
    <w:p>
      <w:pPr>
        <w:pStyle w:val="FirstParagraph"/>
      </w:pPr>
    </w:p>
    <w:bookmarkEnd w:id="297"/>
    <w:bookmarkStart w:id="298" w:name="X063e432d30dc5f3ce9c22e9a7ad947afb33609d"/>
    <w:p>
      <w:pPr>
        <w:pStyle w:val="Titre3"/>
      </w:pPr>
      <w:r>
        <w:t xml:space="preserve">Quais cenários legitimam a dicotomização das variáveis contínuas?</w:t>
      </w:r>
    </w:p>
    <w:p>
      <w:pPr>
        <w:numPr>
          <w:ilvl w:val="0"/>
          <w:numId w:val="1161"/>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111</w:t>
        </w:r>
      </w:hyperlink>
    </w:p>
    <w:p>
      <w:pPr>
        <w:numPr>
          <w:ilvl w:val="0"/>
          <w:numId w:val="1161"/>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111</w:t>
        </w:r>
      </w:hyperlink>
    </w:p>
    <w:p>
      <w:pPr>
        <w:pStyle w:val="FirstParagraph"/>
      </w:pPr>
    </w:p>
    <w:bookmarkEnd w:id="298"/>
    <w:bookmarkStart w:id="299" w:name="X6dcd7f701dcb7d0d0d6e12199248183448ed51c"/>
    <w:p>
      <w:pPr>
        <w:pStyle w:val="Titre3"/>
      </w:pPr>
      <w:r>
        <w:t xml:space="preserve">Quais métodos são usados para dicotomizar variáveis contínuas?</w:t>
      </w:r>
    </w:p>
    <w:p>
      <w:pPr>
        <w:numPr>
          <w:ilvl w:val="0"/>
          <w:numId w:val="1162"/>
        </w:numPr>
      </w:pPr>
      <w:r>
        <w:t xml:space="preserve">Em termos de tabelas de contingência 2x2, os seguintes métodos permitem</w:t>
      </w:r>
      <w:hyperlink w:anchor="ref-Prince2017">
        <w:r>
          <w:rPr>
            <w:rStyle w:val="Lienhypertexte"/>
            <w:vertAlign w:val="superscript"/>
          </w:rPr>
          <w:t xml:space="preserve">115</w:t>
        </w:r>
      </w:hyperlink>
      <w:r>
        <w:t xml:space="preserve"> </w:t>
      </w:r>
      <w:r>
        <w:t xml:space="preserve">a identificação do limiar verdadeiro:</w:t>
      </w:r>
    </w:p>
    <w:p>
      <w:pPr>
        <w:numPr>
          <w:ilvl w:val="1"/>
          <w:numId w:val="1163"/>
        </w:numPr>
      </w:pPr>
      <w:r>
        <w:t xml:space="preserve">Youden.</w:t>
      </w:r>
      <w:hyperlink w:anchor="ref-YOUDEN1950">
        <w:r>
          <w:rPr>
            <w:rStyle w:val="Lienhypertexte"/>
            <w:vertAlign w:val="superscript"/>
          </w:rPr>
          <w:t xml:space="preserve">118</w:t>
        </w:r>
      </w:hyperlink>
    </w:p>
    <w:p>
      <w:pPr>
        <w:numPr>
          <w:ilvl w:val="1"/>
          <w:numId w:val="1163"/>
        </w:numPr>
      </w:pPr>
      <w:r>
        <w:t xml:space="preserve">Gini Index.</w:t>
      </w:r>
      <w:hyperlink w:anchor="ref-strobl2007">
        <w:r>
          <w:rPr>
            <w:rStyle w:val="Lienhypertexte"/>
            <w:vertAlign w:val="superscript"/>
          </w:rPr>
          <w:t xml:space="preserve">119</w:t>
        </w:r>
      </w:hyperlink>
    </w:p>
    <w:p>
      <w:pPr>
        <w:numPr>
          <w:ilvl w:val="1"/>
          <w:numId w:val="1163"/>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120</w:t>
        </w:r>
      </w:hyperlink>
    </w:p>
    <w:p>
      <w:pPr>
        <w:numPr>
          <w:ilvl w:val="1"/>
          <w:numId w:val="1163"/>
        </w:numPr>
      </w:pPr>
      <w:r>
        <w:t xml:space="preserve">Risco relativo (</w:t>
      </w:r>
      <m:oMath>
        <m:r>
          <m:t>R</m:t>
        </m:r>
        <m:r>
          <m:t>R</m:t>
        </m:r>
      </m:oMath>
      <w:r>
        <w:t xml:space="preserve">).</w:t>
      </w:r>
      <w:hyperlink w:anchor="ref-Greiner2000">
        <w:r>
          <w:rPr>
            <w:rStyle w:val="Lienhypertexte"/>
            <w:vertAlign w:val="superscript"/>
          </w:rPr>
          <w:t xml:space="preserve">121</w:t>
        </w:r>
      </w:hyperlink>
    </w:p>
    <w:p>
      <w:pPr>
        <w:numPr>
          <w:ilvl w:val="1"/>
          <w:numId w:val="1163"/>
        </w:numPr>
      </w:pPr>
      <w:r>
        <w:t xml:space="preserve">Kappa (</w:t>
      </w:r>
      <m:oMath>
        <m:r>
          <m:t>κ</m:t>
        </m:r>
      </m:oMath>
      <w:r>
        <w:t xml:space="preserve">).</w:t>
      </w:r>
      <w:hyperlink w:anchor="ref-fleiss1971">
        <w:r>
          <w:rPr>
            <w:rStyle w:val="Lienhypertexte"/>
            <w:vertAlign w:val="superscript"/>
          </w:rPr>
          <w:t xml:space="preserve">122</w:t>
        </w:r>
      </w:hyperlink>
      <w:r>
        <w:t xml:space="preserve">.</w:t>
      </w:r>
    </w:p>
    <w:p>
      <w:pPr>
        <w:pStyle w:val="FirstParagraph"/>
      </w:pPr>
    </w:p>
    <w:bookmarkEnd w:id="299"/>
    <w:bookmarkEnd w:id="300"/>
    <w:bookmarkStart w:id="306" w:name="fatores"/>
    <w:p>
      <w:pPr>
        <w:pStyle w:val="Titre2"/>
      </w:pPr>
      <w:r>
        <w:t xml:space="preserve">Fatores</w:t>
      </w:r>
    </w:p>
    <w:p>
      <w:pPr>
        <w:pStyle w:val="FirstParagraph"/>
      </w:pPr>
    </w:p>
    <w:bookmarkStart w:id="302" w:name="o-que-são-fatores"/>
    <w:p>
      <w:pPr>
        <w:pStyle w:val="Titre3"/>
      </w:pPr>
      <w:r>
        <w:t xml:space="preserve">O que são fatores?</w:t>
      </w:r>
    </w:p>
    <w:p>
      <w:pPr>
        <w:numPr>
          <w:ilvl w:val="0"/>
          <w:numId w:val="1164"/>
        </w:numPr>
      </w:pPr>
      <w:r>
        <w:t xml:space="preserve">Fator é um sinônimo de variável categórica.[REF]</w:t>
      </w:r>
    </w:p>
    <w:p>
      <w:pPr>
        <w:numPr>
          <w:ilvl w:val="0"/>
          <w:numId w:val="1164"/>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4"/>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01">
        <w:r>
          <w:rPr>
            <w:rStyle w:val="Lienhypertexte"/>
            <w:iCs/>
            <w:i/>
          </w:rPr>
          <w:t xml:space="preserve">as.factor</w:t>
        </w:r>
      </w:hyperlink>
      <w:r>
        <w:t xml:space="preserve"> </w:t>
      </w:r>
      <w:r>
        <w:t xml:space="preserve">para converter uma variável em fator.</w:t>
      </w:r>
    </w:p>
    <w:p>
      <w:pPr>
        <w:pStyle w:val="Corpsdetexte"/>
      </w:pPr>
    </w:p>
    <w:bookmarkEnd w:id="302"/>
    <w:bookmarkStart w:id="305" w:name="o-que-são-níveis-de-um-fator"/>
    <w:p>
      <w:pPr>
        <w:pStyle w:val="Titre3"/>
      </w:pPr>
      <w:r>
        <w:t xml:space="preserve">O que são níveis de um fator?</w:t>
      </w:r>
    </w:p>
    <w:p>
      <w:pPr>
        <w:numPr>
          <w:ilvl w:val="0"/>
          <w:numId w:val="1165"/>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as funções</w:t>
      </w:r>
      <w:r>
        <w:t xml:space="preserve"> </w:t>
      </w:r>
      <w:hyperlink r:id="rId303">
        <w:r>
          <w:rPr>
            <w:rStyle w:val="Lienhypertexte"/>
            <w:iCs/>
            <w:i/>
          </w:rPr>
          <w:t xml:space="preserve">levels</w:t>
        </w:r>
      </w:hyperlink>
      <w:r>
        <w:t xml:space="preserve"> </w:t>
      </w:r>
      <w:r>
        <w:t xml:space="preserve">e</w:t>
      </w:r>
      <w:r>
        <w:t xml:space="preserve"> </w:t>
      </w:r>
      <w:hyperlink r:id="rId304">
        <w:r>
          <w:rPr>
            <w:rStyle w:val="Lienhypertexte"/>
            <w:iCs/>
            <w:i/>
          </w:rPr>
          <w:t xml:space="preserve">nlevels</w:t>
        </w:r>
      </w:hyperlink>
      <w:r>
        <w:t xml:space="preserve"> </w:t>
      </w:r>
      <w:r>
        <w:t xml:space="preserve">para listar os níveis e a quantidade deles em um fator.</w:t>
      </w:r>
    </w:p>
    <w:p>
      <w:pPr>
        <w:pStyle w:val="Corpsdetexte"/>
      </w:pPr>
    </w:p>
    <w:bookmarkEnd w:id="305"/>
    <w:bookmarkEnd w:id="306"/>
    <w:bookmarkEnd w:id="307"/>
    <w:bookmarkStart w:id="344" w:name="distribuições-e-parâmetros"/>
    <w:p>
      <w:pPr>
        <w:pStyle w:val="Titre1"/>
      </w:pPr>
      <w:r>
        <w:rPr>
          <w:bCs/>
          <w:b/>
        </w:rPr>
        <w:t xml:space="preserve">Distribuições e parâmetros</w:t>
      </w:r>
    </w:p>
    <w:p>
      <w:pPr>
        <w:pStyle w:val="FirstParagraph"/>
      </w:pPr>
    </w:p>
    <w:bookmarkStart w:id="322" w:name="distribuições-de-probabilidade"/>
    <w:p>
      <w:pPr>
        <w:pStyle w:val="Titre2"/>
      </w:pPr>
      <w:r>
        <w:t xml:space="preserve">Distribuições de probabilidade</w:t>
      </w:r>
    </w:p>
    <w:p>
      <w:pPr>
        <w:pStyle w:val="FirstParagraph"/>
      </w:pPr>
    </w:p>
    <w:bookmarkStart w:id="308" w:name="o-que-são-distribuições-de-probabilidade"/>
    <w:p>
      <w:pPr>
        <w:pStyle w:val="Titre3"/>
      </w:pPr>
      <w:r>
        <w:t xml:space="preserve">O que são distribuições de probabilidade?</w:t>
      </w:r>
    </w:p>
    <w:p>
      <w:pPr>
        <w:numPr>
          <w:ilvl w:val="0"/>
          <w:numId w:val="1166"/>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73</w:t>
        </w:r>
      </w:hyperlink>
    </w:p>
    <w:p>
      <w:pPr>
        <w:pStyle w:val="FirstParagraph"/>
      </w:pPr>
    </w:p>
    <w:bookmarkEnd w:id="308"/>
    <w:bookmarkStart w:id="309" w:name="X6960c2b997742e01b73256b060b68c57c22dc5d"/>
    <w:p>
      <w:pPr>
        <w:pStyle w:val="Titre3"/>
      </w:pPr>
      <w:r>
        <w:t xml:space="preserve">Quais características definem uma distribuição?</w:t>
      </w:r>
    </w:p>
    <w:p>
      <w:pPr>
        <w:numPr>
          <w:ilvl w:val="0"/>
          <w:numId w:val="1167"/>
        </w:numPr>
        <w:pStyle w:val="Compact"/>
      </w:pPr>
      <w:r>
        <w:t xml:space="preserve">Uma distribuição pode ser definida por modelos matemáticos e caracterizada por parâmetros de tendência central, dispersão, simetria e curtose.</w:t>
      </w:r>
    </w:p>
    <w:p>
      <w:pPr>
        <w:pStyle w:val="FirstParagraph"/>
      </w:pPr>
    </w:p>
    <w:bookmarkEnd w:id="309"/>
    <w:bookmarkStart w:id="310" w:name="quais-são-as-distribuições-mais-comuns"/>
    <w:p>
      <w:pPr>
        <w:pStyle w:val="Titre3"/>
      </w:pPr>
      <w:r>
        <w:t xml:space="preserve">Quais são as distribuições mais comuns?</w:t>
      </w:r>
    </w:p>
    <w:p>
      <w:pPr>
        <w:numPr>
          <w:ilvl w:val="0"/>
          <w:numId w:val="1168"/>
        </w:numPr>
      </w:pPr>
      <w:r>
        <w:t xml:space="preserve">Distribuções discretas:</w:t>
      </w:r>
    </w:p>
    <w:p>
      <w:pPr>
        <w:numPr>
          <w:ilvl w:val="1"/>
          <w:numId w:val="1169"/>
        </w:numPr>
      </w:pPr>
      <w:r>
        <w:t xml:space="preserve">Uniforme: resultados (finitos) que são igualmente prováveis. [REF]</w:t>
      </w:r>
    </w:p>
    <w:p>
      <w:pPr>
        <w:numPr>
          <w:ilvl w:val="1"/>
          <w:numId w:val="1169"/>
        </w:numPr>
      </w:pPr>
      <w:r>
        <w:t xml:space="preserve">Binomial: número de sucessos em</w:t>
      </w:r>
      <w:r>
        <w:t xml:space="preserve"> </w:t>
      </w:r>
      <w:r>
        <w:rPr>
          <w:iCs/>
          <w:i/>
        </w:rPr>
        <w:t xml:space="preserve">k</w:t>
      </w:r>
      <w:r>
        <w:t xml:space="preserve"> </w:t>
      </w:r>
      <w:r>
        <w:t xml:space="preserve">tentativas. [REF]</w:t>
      </w:r>
    </w:p>
    <w:p>
      <w:pPr>
        <w:numPr>
          <w:ilvl w:val="1"/>
          <w:numId w:val="1169"/>
        </w:numPr>
      </w:pPr>
      <w:r>
        <w:t xml:space="preserve">Poisson: número de eventos em um intervalo de tempo fixo.[REF]</w:t>
      </w:r>
    </w:p>
    <w:p>
      <w:pPr>
        <w:numPr>
          <w:ilvl w:val="1"/>
          <w:numId w:val="1169"/>
        </w:numPr>
      </w:pPr>
      <w:r>
        <w:t xml:space="preserve">Bernoulli: .[REF]</w:t>
      </w:r>
    </w:p>
    <w:p>
      <w:pPr>
        <w:numPr>
          <w:ilvl w:val="1"/>
          <w:numId w:val="1169"/>
        </w:numPr>
      </w:pPr>
      <w:r>
        <w:t xml:space="preserve">Geométrica: número de testes até o 1o sucesso.[REF]</w:t>
      </w:r>
    </w:p>
    <w:p>
      <w:pPr>
        <w:numPr>
          <w:ilvl w:val="1"/>
          <w:numId w:val="1169"/>
        </w:numPr>
      </w:pPr>
      <w:r>
        <w:t xml:space="preserve">Binomial negativa: número de testes até o</w:t>
      </w:r>
      <w:r>
        <w:t xml:space="preserve"> </w:t>
      </w:r>
      <w:r>
        <w:rPr>
          <w:iCs/>
          <w:i/>
        </w:rPr>
        <w:t xml:space="preserve">k</w:t>
      </w:r>
      <w:r>
        <w:t xml:space="preserve">-ésimo sucesso.[REF]</w:t>
      </w:r>
    </w:p>
    <w:p>
      <w:pPr>
        <w:numPr>
          <w:ilvl w:val="1"/>
          <w:numId w:val="1169"/>
        </w:numPr>
      </w:pPr>
      <w:r>
        <w:t xml:space="preserve">Hipergeométrica: número de indivíduos na amostra tomados sem reposição. [REF]</w:t>
      </w:r>
    </w:p>
    <w:p>
      <w:pPr>
        <w:numPr>
          <w:ilvl w:val="0"/>
          <w:numId w:val="1168"/>
        </w:numPr>
      </w:pPr>
      <w:r>
        <w:t xml:space="preserve">Distribuições contínuas:</w:t>
      </w:r>
    </w:p>
    <w:p>
      <w:pPr>
        <w:numPr>
          <w:ilvl w:val="1"/>
          <w:numId w:val="1170"/>
        </w:numPr>
      </w:pPr>
      <w:r>
        <w:t xml:space="preserve">Uniforme: resultados que possuem a mesma densidade.[REF]</w:t>
      </w:r>
    </w:p>
    <w:p>
      <w:pPr>
        <w:numPr>
          <w:ilvl w:val="1"/>
          <w:numId w:val="1170"/>
        </w:numPr>
      </w:pPr>
      <w:r>
        <w:t xml:space="preserve">Exponencial: tempo entre eventos.[REF]</w:t>
      </w:r>
    </w:p>
    <w:p>
      <w:pPr>
        <w:numPr>
          <w:ilvl w:val="1"/>
          <w:numId w:val="1170"/>
        </w:numPr>
      </w:pPr>
      <w:r>
        <w:t xml:space="preserve">Normal: .[REF]</w:t>
      </w:r>
    </w:p>
    <w:p>
      <w:pPr>
        <w:numPr>
          <w:ilvl w:val="1"/>
          <w:numId w:val="1170"/>
        </w:numPr>
      </w:pPr>
      <w:r>
        <w:t xml:space="preserve">Normal padrão: .[REF]</w:t>
      </w:r>
    </w:p>
    <w:p>
      <w:pPr>
        <w:numPr>
          <w:ilvl w:val="1"/>
          <w:numId w:val="1170"/>
        </w:numPr>
      </w:pPr>
      <w:r>
        <w:t xml:space="preserve">Aproximação binomial: número de sucessos em uma grande quantidade de tentativas.[REF]</w:t>
      </w:r>
    </w:p>
    <w:p>
      <w:pPr>
        <w:numPr>
          <w:ilvl w:val="1"/>
          <w:numId w:val="1170"/>
        </w:numPr>
      </w:pPr>
      <w:r>
        <w:t xml:space="preserve">Aproximação Poisson: número de ocorrências em um intervalo de tempo fixo.[REF]</w:t>
      </w:r>
    </w:p>
    <w:p>
      <w:pPr>
        <w:numPr>
          <w:ilvl w:val="1"/>
          <w:numId w:val="1170"/>
        </w:numPr>
      </w:pPr>
      <w:r>
        <w:t xml:space="preserve">Qui-quadrado: .[REF]</w:t>
      </w:r>
    </w:p>
    <w:p>
      <w:pPr>
        <w:numPr>
          <w:ilvl w:val="1"/>
          <w:numId w:val="1170"/>
        </w:numPr>
      </w:pPr>
      <w:r>
        <w:t xml:space="preserve">t-Student: .[REF]</w:t>
      </w:r>
    </w:p>
    <w:p>
      <w:pPr>
        <w:numPr>
          <w:ilvl w:val="1"/>
          <w:numId w:val="1170"/>
        </w:numPr>
      </w:pPr>
      <w:r>
        <w:t xml:space="preserve">Weibull: .[REF]</w:t>
      </w:r>
    </w:p>
    <w:p>
      <w:pPr>
        <w:numPr>
          <w:ilvl w:val="1"/>
          <w:numId w:val="1170"/>
        </w:numPr>
      </w:pPr>
      <w:r>
        <w:t xml:space="preserve">Log-normal: .[REF]</w:t>
      </w:r>
    </w:p>
    <w:p>
      <w:pPr>
        <w:numPr>
          <w:ilvl w:val="1"/>
          <w:numId w:val="1170"/>
        </w:numPr>
      </w:pPr>
      <w:r>
        <w:t xml:space="preserve">Beta: .[REF]</w:t>
      </w:r>
    </w:p>
    <w:p>
      <w:pPr>
        <w:numPr>
          <w:ilvl w:val="1"/>
          <w:numId w:val="1170"/>
        </w:numPr>
      </w:pPr>
      <w:r>
        <w:t xml:space="preserve">Gama: .[REF]</w:t>
      </w:r>
    </w:p>
    <w:p>
      <w:pPr>
        <w:numPr>
          <w:ilvl w:val="1"/>
          <w:numId w:val="1170"/>
        </w:numPr>
      </w:pPr>
      <w:r>
        <w:t xml:space="preserve">Logística: .[REF]</w:t>
      </w:r>
    </w:p>
    <w:p>
      <w:pPr>
        <w:numPr>
          <w:ilvl w:val="1"/>
          <w:numId w:val="1170"/>
        </w:numPr>
      </w:pPr>
      <w:r>
        <w:t xml:space="preserve">Pareto. [REF]</w:t>
      </w:r>
    </w:p>
    <w:p>
      <w:pPr>
        <w:pStyle w:val="FirstParagraph"/>
      </w:pPr>
    </w:p>
    <w:bookmarkEnd w:id="310"/>
    <w:bookmarkStart w:id="318" w:name="quais-são-as-funções-de-uma-distribuição"/>
    <w:p>
      <w:pPr>
        <w:pStyle w:val="Titre3"/>
      </w:pPr>
      <w:r>
        <w:t xml:space="preserve">Quais são as funções de uma distribuição?</w:t>
      </w:r>
    </w:p>
    <w:p>
      <w:pPr>
        <w:numPr>
          <w:ilvl w:val="0"/>
          <w:numId w:val="1171"/>
        </w:numPr>
      </w:pPr>
      <w:r>
        <w:t xml:space="preserve">Função de massa de probabilidade (</w:t>
      </w:r>
      <w:r>
        <w:rPr>
          <w:iCs/>
          <w:i/>
        </w:rPr>
        <w:t xml:space="preserve">probability mass function</w:t>
      </w:r>
      <w:r>
        <w:t xml:space="preserve">, pmf).[REF]</w:t>
      </w:r>
    </w:p>
    <w:p>
      <w:pPr>
        <w:numPr>
          <w:ilvl w:val="0"/>
          <w:numId w:val="1171"/>
        </w:numPr>
      </w:pPr>
      <w:r>
        <w:t xml:space="preserve">Função de distribuição cumulativa (</w:t>
      </w:r>
      <w:r>
        <w:rPr>
          <w:iCs/>
          <w:i/>
        </w:rPr>
        <w:t xml:space="preserve">cumulative distribution function</w:t>
      </w:r>
      <w:r>
        <w:t xml:space="preserve">, cdf).[REF]</w:t>
      </w:r>
    </w:p>
    <w:p>
      <w:pPr>
        <w:numPr>
          <w:ilvl w:val="0"/>
          <w:numId w:val="1171"/>
        </w:numPr>
      </w:pPr>
      <w:r>
        <w:t xml:space="preserve">Função quantílicas (</w:t>
      </w:r>
      <w:r>
        <w:rPr>
          <w:iCs/>
          <w:i/>
        </w:rPr>
        <w:t xml:space="preserve">quantile function</w:t>
      </w:r>
      <w:r>
        <w:t xml:space="preserve">, qf).[REF]</w:t>
      </w:r>
    </w:p>
    <w:p>
      <w:pPr>
        <w:numPr>
          <w:ilvl w:val="0"/>
          <w:numId w:val="1171"/>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123</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11">
        <w:r>
          <w:rPr>
            <w:rStyle w:val="Lienhypertexte"/>
          </w:rPr>
          <w:t xml:space="preserve">normal</w:t>
        </w:r>
      </w:hyperlink>
      <w:r>
        <w:t xml:space="preserve">,</w:t>
      </w:r>
      <w:r>
        <w:t xml:space="preserve"> </w:t>
      </w:r>
      <w:hyperlink r:id="rId312">
        <w:r>
          <w:rPr>
            <w:rStyle w:val="Lienhypertexte"/>
          </w:rPr>
          <w:t xml:space="preserve">Student t</w:t>
        </w:r>
      </w:hyperlink>
      <w:r>
        <w:t xml:space="preserve">,</w:t>
      </w:r>
      <w:r>
        <w:t xml:space="preserve"> </w:t>
      </w:r>
      <w:hyperlink r:id="rId313">
        <w:r>
          <w:rPr>
            <w:rStyle w:val="Lienhypertexte"/>
          </w:rPr>
          <w:t xml:space="preserve">binomial</w:t>
        </w:r>
      </w:hyperlink>
      <w:r>
        <w:t xml:space="preserve">,</w:t>
      </w:r>
      <w:r>
        <w:t xml:space="preserve"> </w:t>
      </w:r>
      <w:hyperlink r:id="rId314">
        <w:r>
          <w:rPr>
            <w:rStyle w:val="Lienhypertexte"/>
          </w:rPr>
          <w:t xml:space="preserve">qui-quadrado</w:t>
        </w:r>
      </w:hyperlink>
      <w:r>
        <w:t xml:space="preserve">,</w:t>
      </w:r>
      <w:r>
        <w:t xml:space="preserve"> </w:t>
      </w:r>
      <w:hyperlink r:id="rId315">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ggdist</w:t>
      </w:r>
      <w:hyperlink w:anchor="ref-ggdist">
        <w:r>
          <w:rPr>
            <w:rStyle w:val="Lienhypertexte"/>
            <w:vertAlign w:val="superscript"/>
          </w:rPr>
          <w:t xml:space="preserve">124</w:t>
        </w:r>
      </w:hyperlink>
      <w:r>
        <w:t xml:space="preserve"> </w:t>
      </w:r>
      <w:r>
        <w:t xml:space="preserve">fornece a função</w:t>
      </w:r>
      <w:r>
        <w:t xml:space="preserve"> </w:t>
      </w:r>
      <w:hyperlink r:id="rId316">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125</w:t>
        </w:r>
      </w:hyperlink>
      <w:r>
        <w:t xml:space="preserve"> </w:t>
      </w:r>
      <w:r>
        <w:t xml:space="preserve">fornece a função</w:t>
      </w:r>
      <w:r>
        <w:t xml:space="preserve"> </w:t>
      </w:r>
      <w:hyperlink r:id="rId317">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8"/>
    <w:bookmarkStart w:id="319" w:name="o-que-é-a-distribuição-normal"/>
    <w:p>
      <w:pPr>
        <w:pStyle w:val="Titre3"/>
      </w:pPr>
      <w:r>
        <w:t xml:space="preserve">O que é a distribuição normal?</w:t>
      </w:r>
    </w:p>
    <w:p>
      <w:pPr>
        <w:numPr>
          <w:ilvl w:val="0"/>
          <w:numId w:val="1172"/>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102</w:t>
        </w:r>
      </w:hyperlink>
    </w:p>
    <w:p>
      <w:pPr>
        <w:numPr>
          <w:ilvl w:val="0"/>
          <w:numId w:val="1172"/>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102</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ca7b243-93da-4505-b6cb-7fe6170aec9c"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ca7b243-93da-4505-b6cb-7fe6170aec9c"/>
      <w:r>
        <w:rPr>
          <w:rFonts/>
          <w:b w:val="true"/>
        </w:rPr>
        <w:t xml:space="preserve">: </w:t>
      </w:r>
      <w:r>
        <w:t xml:space="preserve">Distribuições e funções de probabilidade</w:t>
      </w:r>
    </w:p>
    <w:p>
      <w:pPr>
        <w:pStyle w:val="Corpsdetexte"/>
      </w:pPr>
    </w:p>
    <w:bookmarkEnd w:id="319"/>
    <w:bookmarkStart w:id="320" w:name="Xa8811063dd92a58c9c04fab41e2f17d7b8faa90"/>
    <w:p>
      <w:pPr>
        <w:pStyle w:val="Titre3"/>
      </w:pPr>
      <w:r>
        <w:t xml:space="preserve">Que métodos podem ser utilizados para identificar a normalidade da distribuição?</w:t>
      </w:r>
    </w:p>
    <w:p>
      <w:pPr>
        <w:numPr>
          <w:ilvl w:val="0"/>
          <w:numId w:val="1173"/>
        </w:numPr>
      </w:pPr>
      <w:r>
        <w:t xml:space="preserve">Histogramas.</w:t>
      </w:r>
      <w:hyperlink w:anchor="ref-vetter2017">
        <w:r>
          <w:rPr>
            <w:rStyle w:val="Lienhypertexte"/>
            <w:vertAlign w:val="superscript"/>
          </w:rPr>
          <w:t xml:space="preserve">73</w:t>
        </w:r>
      </w:hyperlink>
    </w:p>
    <w:p>
      <w:pPr>
        <w:numPr>
          <w:ilvl w:val="0"/>
          <w:numId w:val="1173"/>
        </w:numPr>
      </w:pPr>
      <w:r>
        <w:t xml:space="preserve">Gráficos Q-Q.</w:t>
      </w:r>
      <w:hyperlink w:anchor="ref-vetter2017">
        <w:r>
          <w:rPr>
            <w:rStyle w:val="Lienhypertexte"/>
            <w:vertAlign w:val="superscript"/>
          </w:rPr>
          <w:t xml:space="preserve">73</w:t>
        </w:r>
      </w:hyperlink>
    </w:p>
    <w:p>
      <w:pPr>
        <w:numPr>
          <w:ilvl w:val="0"/>
          <w:numId w:val="1173"/>
        </w:numPr>
      </w:pPr>
      <w:r>
        <w:t xml:space="preserve">Testes de hipótese nula:</w:t>
      </w:r>
      <w:hyperlink w:anchor="ref-vetter2017">
        <w:r>
          <w:rPr>
            <w:rStyle w:val="Lienhypertexte"/>
            <w:vertAlign w:val="superscript"/>
          </w:rPr>
          <w:t xml:space="preserve">73</w:t>
        </w:r>
      </w:hyperlink>
    </w:p>
    <w:p>
      <w:pPr>
        <w:numPr>
          <w:ilvl w:val="1"/>
          <w:numId w:val="1174"/>
        </w:numPr>
      </w:pPr>
      <w:r>
        <w:t xml:space="preserve">Kolmogorov-Smirnov</w:t>
      </w:r>
    </w:p>
    <w:p>
      <w:pPr>
        <w:numPr>
          <w:ilvl w:val="1"/>
          <w:numId w:val="1174"/>
        </w:numPr>
      </w:pPr>
      <w:r>
        <w:t xml:space="preserve">Shapiro-Wilk</w:t>
      </w:r>
    </w:p>
    <w:p>
      <w:pPr>
        <w:numPr>
          <w:ilvl w:val="1"/>
          <w:numId w:val="1174"/>
        </w:numPr>
      </w:pPr>
      <w:r>
        <w:t xml:space="preserve">Anderson-Darling</w:t>
      </w:r>
    </w:p>
    <w:p>
      <w:pPr>
        <w:pStyle w:val="FirstParagraph"/>
      </w:pPr>
    </w:p>
    <w:bookmarkEnd w:id="320"/>
    <w:bookmarkStart w:id="321" w:name="o-que-são-distribuições-não-normais"/>
    <w:p>
      <w:pPr>
        <w:pStyle w:val="Titre3"/>
      </w:pPr>
      <w:r>
        <w:t xml:space="preserve">O que são distribuições não-normais?</w:t>
      </w:r>
    </w:p>
    <w:p>
      <w:pPr>
        <w:numPr>
          <w:ilvl w:val="0"/>
          <w:numId w:val="1175"/>
        </w:numPr>
        <w:pStyle w:val="Compact"/>
      </w:pPr>
      <w:r>
        <w:t xml:space="preserve">.[REF]</w:t>
      </w:r>
    </w:p>
    <w:p>
      <w:pPr>
        <w:pStyle w:val="FirstParagraph"/>
      </w:pPr>
    </w:p>
    <w:bookmarkEnd w:id="321"/>
    <w:bookmarkEnd w:id="322"/>
    <w:bookmarkStart w:id="329" w:name="parâmetros"/>
    <w:p>
      <w:pPr>
        <w:pStyle w:val="Titre2"/>
      </w:pPr>
      <w:r>
        <w:t xml:space="preserve">Parâmetros</w:t>
      </w:r>
    </w:p>
    <w:p>
      <w:pPr>
        <w:pStyle w:val="FirstParagraph"/>
      </w:pPr>
    </w:p>
    <w:bookmarkStart w:id="324" w:name="o-que-são-parâmetros"/>
    <w:p>
      <w:pPr>
        <w:pStyle w:val="Titre3"/>
      </w:pPr>
      <w:r>
        <w:t xml:space="preserve">O que são parâmetros?</w:t>
      </w:r>
    </w:p>
    <w:p>
      <w:pPr>
        <w:numPr>
          <w:ilvl w:val="0"/>
          <w:numId w:val="1176"/>
        </w:numPr>
      </w:pPr>
      <w:r>
        <w:t xml:space="preserve">Parâmetros são informações que definem um modelo teórico, como propriedades de uma coleção de indivíduos.</w:t>
      </w:r>
      <w:hyperlink w:anchor="ref-Altman1999">
        <w:r>
          <w:rPr>
            <w:rStyle w:val="Lienhypertexte"/>
            <w:vertAlign w:val="superscript"/>
          </w:rPr>
          <w:t xml:space="preserve">101</w:t>
        </w:r>
      </w:hyperlink>
    </w:p>
    <w:p>
      <w:pPr>
        <w:numPr>
          <w:ilvl w:val="0"/>
          <w:numId w:val="1176"/>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4"/>
    <w:bookmarkStart w:id="325" w:name="que-parâmetros-podem-ser-estimados"/>
    <w:p>
      <w:pPr>
        <w:pStyle w:val="Titre3"/>
      </w:pPr>
      <w:r>
        <w:t xml:space="preserve">Que parâmetros podem ser estimados?</w:t>
      </w:r>
    </w:p>
    <w:p>
      <w:pPr>
        <w:numPr>
          <w:ilvl w:val="0"/>
          <w:numId w:val="1177"/>
        </w:numPr>
      </w:pPr>
      <w:r>
        <w:t xml:space="preserve">Parâmetros de tendência central.</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77"/>
        </w:numPr>
      </w:pPr>
      <w:r>
        <w:t xml:space="preserve">Parâmetros de dispersão.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Curran-Everett2008">
        <w:r>
          <w:rPr>
            <w:rStyle w:val="Lienhypertexte"/>
            <w:vertAlign w:val="superscript"/>
          </w:rPr>
          <w:t xml:space="preserve">127</w:t>
        </w:r>
      </w:hyperlink>
    </w:p>
    <w:p>
      <w:pPr>
        <w:numPr>
          <w:ilvl w:val="0"/>
          <w:numId w:val="1177"/>
        </w:numPr>
      </w:pPr>
      <w:r>
        <w:t xml:space="preserve">Parâmetros de proporção.</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r>
        <w:rPr>
          <w:vertAlign w:val="superscript"/>
        </w:rPr>
        <w:t xml:space="preserve">,</w:t>
      </w:r>
      <w:hyperlink w:anchor="ref-Altman1994">
        <w:r>
          <w:rPr>
            <w:rStyle w:val="Lienhypertexte"/>
            <w:vertAlign w:val="superscript"/>
          </w:rPr>
          <w:t xml:space="preserve">128</w:t>
        </w:r>
      </w:hyperlink>
    </w:p>
    <w:p>
      <w:pPr>
        <w:numPr>
          <w:ilvl w:val="0"/>
          <w:numId w:val="1177"/>
        </w:numPr>
      </w:pPr>
      <w:r>
        <w:t xml:space="preserve">Parâmetros de distribuição.</w:t>
      </w:r>
      <w:hyperlink w:anchor="ref-kanji2006">
        <w:r>
          <w:rPr>
            <w:rStyle w:val="Lienhypertexte"/>
            <w:vertAlign w:val="superscript"/>
          </w:rPr>
          <w:t xml:space="preserve">126</w:t>
        </w:r>
      </w:hyperlink>
    </w:p>
    <w:p>
      <w:pPr>
        <w:numPr>
          <w:ilvl w:val="0"/>
          <w:numId w:val="1177"/>
        </w:numPr>
      </w:pPr>
      <w:r>
        <w:t xml:space="preserve">Parâmetros de extremos.</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25"/>
    <w:bookmarkStart w:id="326" w:name="o-que-é-uma-análise-paramétrica"/>
    <w:p>
      <w:pPr>
        <w:pStyle w:val="Titre3"/>
      </w:pPr>
      <w:r>
        <w:t xml:space="preserve">O que é uma análise paramétrica?</w:t>
      </w:r>
    </w:p>
    <w:p>
      <w:pPr>
        <w:numPr>
          <w:ilvl w:val="0"/>
          <w:numId w:val="1178"/>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73</w:t>
        </w:r>
      </w:hyperlink>
    </w:p>
    <w:p>
      <w:pPr>
        <w:numPr>
          <w:ilvl w:val="0"/>
          <w:numId w:val="1178"/>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8"/>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26"/>
    <w:bookmarkStart w:id="327" w:name="o-que-é-uma-análise-não-paramétrica"/>
    <w:p>
      <w:pPr>
        <w:pStyle w:val="Titre3"/>
      </w:pPr>
      <w:r>
        <w:t xml:space="preserve">O que é uma análise não paramétrica?</w:t>
      </w:r>
    </w:p>
    <w:p>
      <w:pPr>
        <w:numPr>
          <w:ilvl w:val="0"/>
          <w:numId w:val="1179"/>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73</w:t>
        </w:r>
      </w:hyperlink>
      <w:r>
        <w:rPr>
          <w:vertAlign w:val="superscript"/>
        </w:rPr>
        <w:t xml:space="preserve">,</w:t>
      </w:r>
      <w:hyperlink w:anchor="ref-Ali2016">
        <w:r>
          <w:rPr>
            <w:rStyle w:val="Lienhypertexte"/>
            <w:vertAlign w:val="superscript"/>
          </w:rPr>
          <w:t xml:space="preserve">102</w:t>
        </w:r>
      </w:hyperlink>
    </w:p>
    <w:p>
      <w:pPr>
        <w:numPr>
          <w:ilvl w:val="0"/>
          <w:numId w:val="1179"/>
        </w:numPr>
      </w:pPr>
      <w:r>
        <w:t xml:space="preserve">Testes não-paramétricos são úteis quando as suposições de normalidade não podem ser sustentadas.</w:t>
      </w:r>
      <w:hyperlink w:anchor="ref-Ali2016">
        <w:r>
          <w:rPr>
            <w:rStyle w:val="Lienhypertexte"/>
            <w:vertAlign w:val="superscript"/>
          </w:rPr>
          <w:t xml:space="preserve">102</w:t>
        </w:r>
      </w:hyperlink>
    </w:p>
    <w:p>
      <w:pPr>
        <w:pStyle w:val="FirstParagraph"/>
      </w:pPr>
    </w:p>
    <w:bookmarkEnd w:id="327"/>
    <w:bookmarkStart w:id="328" w:name="Xf32d580ba7a7e2cddc8574d1bfc70cc2c6768d5"/>
    <w:p>
      <w:pPr>
        <w:pStyle w:val="Titre3"/>
      </w:pPr>
      <w:r>
        <w:t xml:space="preserve">Por que as análises paramétricas são preferidas?</w:t>
      </w:r>
    </w:p>
    <w:p>
      <w:pPr>
        <w:numPr>
          <w:ilvl w:val="0"/>
          <w:numId w:val="1180"/>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73</w:t>
        </w:r>
      </w:hyperlink>
      <w:r>
        <w:rPr>
          <w:vertAlign w:val="superscript"/>
        </w:rPr>
        <w:t xml:space="preserve">,</w:t>
      </w:r>
      <w:hyperlink w:anchor="ref-greenhalgh1997">
        <w:r>
          <w:rPr>
            <w:rStyle w:val="Lienhypertexte"/>
            <w:vertAlign w:val="superscript"/>
          </w:rPr>
          <w:t xml:space="preserve">129</w:t>
        </w:r>
      </w:hyperlink>
    </w:p>
    <w:p>
      <w:pPr>
        <w:numPr>
          <w:ilvl w:val="0"/>
          <w:numId w:val="1180"/>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102</w:t>
        </w:r>
      </w:hyperlink>
    </w:p>
    <w:p>
      <w:pPr>
        <w:pStyle w:val="FirstParagraph"/>
      </w:pPr>
    </w:p>
    <w:bookmarkEnd w:id="328"/>
    <w:bookmarkEnd w:id="329"/>
    <w:bookmarkStart w:id="338" w:name="valores-esperados"/>
    <w:p>
      <w:pPr>
        <w:pStyle w:val="Titre2"/>
      </w:pPr>
      <w:r>
        <w:t xml:space="preserve">Valores esperados</w:t>
      </w:r>
    </w:p>
    <w:p>
      <w:pPr>
        <w:pStyle w:val="FirstParagraph"/>
      </w:pPr>
    </w:p>
    <w:bookmarkStart w:id="330" w:name="X878d8094ba1cc807e08c1a7c851f6a4da3e2de5"/>
    <w:p>
      <w:pPr>
        <w:pStyle w:val="Titre3"/>
      </w:pPr>
      <w:r>
        <w:t xml:space="preserve">Que parâmetros de tendência central podem ser estimados?</w:t>
      </w:r>
    </w:p>
    <w:p>
      <w:pPr>
        <w:numPr>
          <w:ilvl w:val="0"/>
          <w:numId w:val="1181"/>
        </w:numPr>
      </w:pPr>
      <w:r>
        <w:rPr>
          <w:iCs/>
          <w:i/>
        </w:rPr>
        <w:t xml:space="preserve">Média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Mediana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1"/>
        </w:numPr>
      </w:pPr>
      <w:r>
        <w:rPr>
          <w:iCs/>
          <w:i/>
        </w:rPr>
        <w:t xml:space="preserve">Moda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0"/>
    <w:bookmarkStart w:id="332" w:name="Xfd26ae4bf496279ce94929f83ba87d4f2bf3578"/>
    <w:p>
      <w:pPr>
        <w:pStyle w:val="Titre3"/>
      </w:pPr>
      <w:r>
        <w:t xml:space="preserve">Que parâmetros de dispersão podem ser estimados?</w:t>
      </w:r>
    </w:p>
    <w:p>
      <w:pPr>
        <w:numPr>
          <w:ilvl w:val="0"/>
          <w:numId w:val="1182"/>
        </w:numPr>
      </w:pPr>
      <w:r>
        <w:rPr>
          <w:iCs/>
          <w:i/>
        </w:rPr>
        <w:t xml:space="preserve">Variância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127</w:t>
        </w:r>
      </w:hyperlink>
    </w:p>
    <w:p>
      <w:pPr>
        <w:numPr>
          <w:ilvl w:val="0"/>
          <w:numId w:val="1182"/>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127</w:t>
        </w:r>
      </w:hyperlink>
    </w:p>
    <w:p>
      <w:pPr>
        <w:numPr>
          <w:ilvl w:val="0"/>
          <w:numId w:val="1182"/>
        </w:numPr>
      </w:pPr>
      <w:r>
        <w:rPr>
          <w:iCs/>
          <w:i/>
        </w:rPr>
        <w:t xml:space="preserve">Amplitude</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interquartil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numPr>
          <w:ilvl w:val="0"/>
          <w:numId w:val="1182"/>
        </w:numPr>
      </w:pPr>
      <w:r>
        <w:rPr>
          <w:iCs/>
          <w:i/>
        </w:rPr>
        <w:t xml:space="preserve">Intervalo de confiança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130</w:t>
        </w:r>
      </w:hyperlink>
      <w:r>
        <w:t xml:space="preserve"> </w:t>
      </w:r>
      <w:r>
        <w:t xml:space="preserve">fornece a função</w:t>
      </w:r>
      <w:r>
        <w:t xml:space="preserve"> </w:t>
      </w:r>
      <w:hyperlink r:id="rId331">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32"/>
    <w:bookmarkStart w:id="335" w:name="X0b276597fd4ac2d85136ac9ef8adb8544ffccc6"/>
    <w:p>
      <w:pPr>
        <w:pStyle w:val="Titre3"/>
      </w:pPr>
      <w:r>
        <w:t xml:space="preserve">Que parâmetros de proporção podem ser estimados?</w:t>
      </w:r>
    </w:p>
    <w:p>
      <w:pPr>
        <w:numPr>
          <w:ilvl w:val="0"/>
          <w:numId w:val="1183"/>
        </w:numPr>
      </w:pPr>
      <w:r>
        <w:rPr>
          <w:iCs/>
          <w:i/>
        </w:rPr>
        <w:t xml:space="preserve">Frequência absoluta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Frequência relativa</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Percentil</w:t>
      </w:r>
      <w:r>
        <w:t xml:space="preserve">.</w:t>
      </w:r>
      <w:hyperlink w:anchor="ref-Ali2016">
        <w:r>
          <w:rPr>
            <w:rStyle w:val="Lienhypertexte"/>
            <w:vertAlign w:val="superscript"/>
          </w:rPr>
          <w:t xml:space="preserve">102</w:t>
        </w:r>
      </w:hyperlink>
      <w:r>
        <w:rPr>
          <w:vertAlign w:val="superscript"/>
        </w:rPr>
        <w:t xml:space="preserve">,</w:t>
      </w:r>
      <w:hyperlink w:anchor="ref-kanji2006">
        <w:r>
          <w:rPr>
            <w:rStyle w:val="Lienhypertexte"/>
            <w:vertAlign w:val="superscript"/>
          </w:rPr>
          <w:t xml:space="preserve">126</w:t>
        </w:r>
      </w:hyperlink>
      <w:r>
        <w:rPr>
          <w:vertAlign w:val="superscript"/>
        </w:rPr>
        <w:t xml:space="preserve">,</w:t>
      </w:r>
      <w:hyperlink w:anchor="ref-Altman1994">
        <w:r>
          <w:rPr>
            <w:rStyle w:val="Lienhypertexte"/>
            <w:vertAlign w:val="superscript"/>
          </w:rPr>
          <w:t xml:space="preserve">128</w:t>
        </w:r>
      </w:hyperlink>
    </w:p>
    <w:p>
      <w:pPr>
        <w:numPr>
          <w:ilvl w:val="0"/>
          <w:numId w:val="1183"/>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128</w:t>
        </w:r>
      </w:hyperlink>
    </w:p>
    <w:p>
      <w:pPr>
        <w:numPr>
          <w:ilvl w:val="1"/>
          <w:numId w:val="1184"/>
        </w:numPr>
      </w:pPr>
      <w:r>
        <w:t xml:space="preserve">Tercil: 2 valores que dividem a amostra em 3 grupos de tamanhos iguais.</w:t>
      </w:r>
      <w:hyperlink w:anchor="ref-Altman1994">
        <w:r>
          <w:rPr>
            <w:rStyle w:val="Lienhypertexte"/>
            <w:vertAlign w:val="superscript"/>
          </w:rPr>
          <w:t xml:space="preserve">128</w:t>
        </w:r>
      </w:hyperlink>
    </w:p>
    <w:p>
      <w:pPr>
        <w:numPr>
          <w:ilvl w:val="1"/>
          <w:numId w:val="1184"/>
        </w:numPr>
      </w:pPr>
      <w:r>
        <w:t xml:space="preserve">Quartil: 3 valores que dividem a amostra em 4 grupos de tamanhos iguais.</w:t>
      </w:r>
      <w:hyperlink w:anchor="ref-Altman1994">
        <w:r>
          <w:rPr>
            <w:rStyle w:val="Lienhypertexte"/>
            <w:vertAlign w:val="superscript"/>
          </w:rPr>
          <w:t xml:space="preserve">128</w:t>
        </w:r>
      </w:hyperlink>
    </w:p>
    <w:p>
      <w:pPr>
        <w:numPr>
          <w:ilvl w:val="1"/>
          <w:numId w:val="1184"/>
        </w:numPr>
      </w:pPr>
      <w:r>
        <w:t xml:space="preserve">Quintil: 4 valores que dividem a amostra em 5 grupos de tamanhos iguais.</w:t>
      </w:r>
      <w:hyperlink w:anchor="ref-Altman1994">
        <w:r>
          <w:rPr>
            <w:rStyle w:val="Lienhypertexte"/>
            <w:vertAlign w:val="superscript"/>
          </w:rPr>
          <w:t xml:space="preserve">128</w:t>
        </w:r>
      </w:hyperlink>
    </w:p>
    <w:p>
      <w:pPr>
        <w:numPr>
          <w:ilvl w:val="1"/>
          <w:numId w:val="1184"/>
        </w:numPr>
      </w:pPr>
      <w:r>
        <w:t xml:space="preserve">Decil: 9 valores que dividem a amostra em 10 grupos de tamanhos iguais.</w:t>
      </w:r>
      <w:hyperlink w:anchor="ref-Altman1994">
        <w:r>
          <w:rPr>
            <w:rStyle w:val="Lienhypertexte"/>
            <w:vertAlign w:val="superscript"/>
          </w:rPr>
          <w:t xml:space="preserve">128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33">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131</w:t>
        </w:r>
      </w:hyperlink>
      <w:r>
        <w:t xml:space="preserve"> </w:t>
      </w:r>
      <w:r>
        <w:t xml:space="preserve">fornece a função</w:t>
      </w:r>
      <w:r>
        <w:t xml:space="preserve"> </w:t>
      </w:r>
      <w:hyperlink r:id="rId334">
        <w:r>
          <w:rPr>
            <w:rStyle w:val="Lienhypertexte"/>
            <w:iCs/>
            <w:i/>
          </w:rPr>
          <w:t xml:space="preserve">quantile</w:t>
        </w:r>
      </w:hyperlink>
      <w:r>
        <w:t xml:space="preserve"> </w:t>
      </w:r>
      <w:r>
        <w:t xml:space="preserve">para executar análise de percentis.</w:t>
      </w:r>
    </w:p>
    <w:p>
      <w:pPr>
        <w:pStyle w:val="Corpsdetexte"/>
      </w:pPr>
    </w:p>
    <w:bookmarkEnd w:id="335"/>
    <w:bookmarkStart w:id="336" w:name="X17b322623aa17b52ddda985d4c5461afab52891"/>
    <w:p>
      <w:pPr>
        <w:pStyle w:val="Titre3"/>
      </w:pPr>
      <w:r>
        <w:t xml:space="preserve">Que parâmetros de distribuição podem ser estimados?</w:t>
      </w:r>
    </w:p>
    <w:p>
      <w:pPr>
        <w:numPr>
          <w:ilvl w:val="0"/>
          <w:numId w:val="1185"/>
        </w:numPr>
      </w:pPr>
      <w:r>
        <w:rPr>
          <w:iCs/>
          <w:i/>
        </w:rPr>
        <w:t xml:space="preserve">Assimetria</w:t>
      </w:r>
      <w:r>
        <w:t xml:space="preserve">.</w:t>
      </w:r>
      <w:hyperlink w:anchor="ref-kanji2006">
        <w:r>
          <w:rPr>
            <w:rStyle w:val="Lienhypertexte"/>
            <w:vertAlign w:val="superscript"/>
          </w:rPr>
          <w:t xml:space="preserve">126</w:t>
        </w:r>
      </w:hyperlink>
    </w:p>
    <w:p>
      <w:pPr>
        <w:numPr>
          <w:ilvl w:val="0"/>
          <w:numId w:val="1185"/>
        </w:numPr>
      </w:pPr>
      <w:r>
        <w:rPr>
          <w:iCs/>
          <w:i/>
        </w:rPr>
        <w:t xml:space="preserve">Curtose</w:t>
      </w:r>
      <w:r>
        <w:t xml:space="preserve">.</w:t>
      </w:r>
      <w:hyperlink w:anchor="ref-kanji2006">
        <w:r>
          <w:rPr>
            <w:rStyle w:val="Lienhypertexte"/>
            <w:vertAlign w:val="superscript"/>
          </w:rPr>
          <w:t xml:space="preserve">126</w:t>
        </w:r>
      </w:hyperlink>
    </w:p>
    <w:p>
      <w:pPr>
        <w:pStyle w:val="FirstParagraph"/>
      </w:pPr>
    </w:p>
    <w:bookmarkEnd w:id="336"/>
    <w:bookmarkStart w:id="337" w:name="X25542fc5b2be0b096527d9a12a1e76ef79c5010"/>
    <w:p>
      <w:pPr>
        <w:pStyle w:val="Titre3"/>
      </w:pPr>
      <w:r>
        <w:t xml:space="preserve">Que parâmetros extremos podem ser estimados?</w:t>
      </w:r>
    </w:p>
    <w:p>
      <w:pPr>
        <w:numPr>
          <w:ilvl w:val="0"/>
          <w:numId w:val="1186"/>
        </w:numPr>
      </w:pPr>
      <w:r>
        <w:rPr>
          <w:iCs/>
          <w:i/>
        </w:rPr>
        <w:t xml:space="preserve">Mínimo</w:t>
      </w:r>
      <w:r>
        <w:t xml:space="preserve">.</w:t>
      </w:r>
      <w:hyperlink w:anchor="ref-Ali2016">
        <w:r>
          <w:rPr>
            <w:rStyle w:val="Lienhypertexte"/>
            <w:vertAlign w:val="superscript"/>
          </w:rPr>
          <w:t xml:space="preserve">102</w:t>
        </w:r>
      </w:hyperlink>
    </w:p>
    <w:p>
      <w:pPr>
        <w:numPr>
          <w:ilvl w:val="0"/>
          <w:numId w:val="1186"/>
        </w:numPr>
      </w:pPr>
      <w:r>
        <w:rPr>
          <w:iCs/>
          <w:i/>
        </w:rPr>
        <w:t xml:space="preserve">Máximo</w:t>
      </w:r>
      <w:r>
        <w:t xml:space="preserve">.</w:t>
      </w:r>
      <w:hyperlink w:anchor="ref-Ali2016">
        <w:r>
          <w:rPr>
            <w:rStyle w:val="Lienhypertexte"/>
            <w:vertAlign w:val="superscript"/>
          </w:rPr>
          <w:t xml:space="preserve">102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23">
        <w:r>
          <w:rPr>
            <w:rStyle w:val="Lienhypertexte"/>
            <w:iCs/>
            <w:i/>
          </w:rPr>
          <w:t xml:space="preserve">summary</w:t>
        </w:r>
      </w:hyperlink>
      <w:r>
        <w:t xml:space="preserve"> </w:t>
      </w:r>
      <w:r>
        <w:t xml:space="preserve">para calcular diversos parâmetros descritivos.</w:t>
      </w:r>
    </w:p>
    <w:p>
      <w:pPr>
        <w:pStyle w:val="Corpsdetexte"/>
      </w:pPr>
    </w:p>
    <w:bookmarkEnd w:id="337"/>
    <w:bookmarkEnd w:id="338"/>
    <w:bookmarkStart w:id="343" w:name="valores-discrepantes"/>
    <w:p>
      <w:pPr>
        <w:pStyle w:val="Titre2"/>
      </w:pPr>
      <w:r>
        <w:t xml:space="preserve">Valores discrepantes</w:t>
      </w:r>
    </w:p>
    <w:p>
      <w:pPr>
        <w:pStyle w:val="FirstParagraph"/>
      </w:pPr>
    </w:p>
    <w:bookmarkStart w:id="339" w:name="o-que-são-valores-discrepantes-outliers"/>
    <w:p>
      <w:pPr>
        <w:pStyle w:val="Titre3"/>
      </w:pPr>
      <w:r>
        <w:t xml:space="preserve">O que são valores discrepantes (</w:t>
      </w:r>
      <w:r>
        <w:rPr>
          <w:iCs/>
          <w:i/>
        </w:rPr>
        <w:t xml:space="preserve">outliers</w:t>
      </w:r>
      <w:r>
        <w:t xml:space="preserve">)?</w:t>
      </w:r>
    </w:p>
    <w:p>
      <w:pPr>
        <w:numPr>
          <w:ilvl w:val="0"/>
          <w:numId w:val="1187"/>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132</w:t>
        </w:r>
      </w:hyperlink>
    </w:p>
    <w:p>
      <w:pPr>
        <w:numPr>
          <w:ilvl w:val="0"/>
          <w:numId w:val="1187"/>
        </w:numPr>
      </w:pPr>
      <w:r>
        <w:t xml:space="preserve">Mais especificamente, um valor discrepante é uma observação incomum que exerce influência indevida em uma análise.</w:t>
      </w:r>
      <w:hyperlink w:anchor="ref-zuur2009">
        <w:r>
          <w:rPr>
            <w:rStyle w:val="Lienhypertexte"/>
            <w:vertAlign w:val="superscript"/>
          </w:rPr>
          <w:t xml:space="preserve">132</w:t>
        </w:r>
      </w:hyperlink>
    </w:p>
    <w:p>
      <w:pPr>
        <w:pStyle w:val="FirstParagraph"/>
      </w:pPr>
    </w:p>
    <w:bookmarkEnd w:id="339"/>
    <w:bookmarkStart w:id="342" w:name="X1e764ff056142715c841fb37d69d29ccf1f6fac"/>
    <w:p>
      <w:pPr>
        <w:pStyle w:val="Titre3"/>
      </w:pPr>
      <w:r>
        <w:t xml:space="preserve">Como conduzir análises com valores discrepantes?</w:t>
      </w:r>
    </w:p>
    <w:p>
      <w:pPr>
        <w:numPr>
          <w:ilvl w:val="0"/>
          <w:numId w:val="1188"/>
        </w:numPr>
      </w:pPr>
      <w:r>
        <w:t xml:space="preserve">Erros de observação e de medição são uma justificativa válida para descartar observações discrepantes.</w:t>
      </w:r>
      <w:hyperlink w:anchor="ref-zuur2009">
        <w:r>
          <w:rPr>
            <w:rStyle w:val="Lienhypertexte"/>
            <w:vertAlign w:val="superscript"/>
          </w:rPr>
          <w:t xml:space="preserve">132</w:t>
        </w:r>
      </w:hyperlink>
    </w:p>
    <w:p>
      <w:pPr>
        <w:numPr>
          <w:ilvl w:val="0"/>
          <w:numId w:val="1188"/>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132</w:t>
        </w:r>
      </w:hyperlink>
    </w:p>
    <w:p>
      <w:pPr>
        <w:numPr>
          <w:ilvl w:val="0"/>
          <w:numId w:val="1188"/>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132</w:t>
        </w:r>
      </w:hyperlink>
    </w:p>
    <w:p>
      <w:pPr>
        <w:numPr>
          <w:ilvl w:val="0"/>
          <w:numId w:val="1188"/>
        </w:numPr>
      </w:pPr>
      <w:r>
        <w:t xml:space="preserve">É importante reportar se existem valores discrepantes e como foram tratados.</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0">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133</w:t>
        </w:r>
      </w:hyperlink>
      <w:r>
        <w:t xml:space="preserve"> </w:t>
      </w:r>
      <w:r>
        <w:t xml:space="preserve">fornece a função</w:t>
      </w:r>
      <w:r>
        <w:t xml:space="preserve"> </w:t>
      </w:r>
      <w:hyperlink r:id="rId341">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42"/>
    <w:bookmarkEnd w:id="343"/>
    <w:bookmarkEnd w:id="344"/>
    <w:bookmarkStart w:id="351" w:name="analise-inicial-dados-cap"/>
    <w:p>
      <w:pPr>
        <w:pStyle w:val="Titre1"/>
      </w:pPr>
      <w:r>
        <w:rPr>
          <w:bCs/>
          <w:b/>
        </w:rPr>
        <w:t xml:space="preserve">Análise inicial de dados</w:t>
      </w:r>
    </w:p>
    <w:p>
      <w:pPr>
        <w:pStyle w:val="FirstParagraph"/>
      </w:pPr>
    </w:p>
    <w:bookmarkStart w:id="350" w:name="analise-inicial"/>
    <w:p>
      <w:pPr>
        <w:pStyle w:val="Titre2"/>
      </w:pPr>
      <w:r>
        <w:t xml:space="preserve">Análise inicial de dados</w:t>
      </w:r>
    </w:p>
    <w:p>
      <w:pPr>
        <w:pStyle w:val="FirstParagraph"/>
      </w:pPr>
    </w:p>
    <w:bookmarkStart w:id="345" w:name="o-que-é-análise-inicial-de-dados"/>
    <w:p>
      <w:pPr>
        <w:pStyle w:val="Titre3"/>
      </w:pPr>
      <w:r>
        <w:t xml:space="preserve">O que é análise inicial de dados?</w:t>
      </w:r>
    </w:p>
    <w:p>
      <w:pPr>
        <w:numPr>
          <w:ilvl w:val="0"/>
          <w:numId w:val="1189"/>
        </w:numPr>
      </w:pPr>
      <w:r>
        <w:t xml:space="preserve">Análise inicial de dados</w:t>
      </w:r>
      <w:hyperlink w:anchor="ref-chatfield1986">
        <w:r>
          <w:rPr>
            <w:rStyle w:val="Lienhypertexte"/>
            <w:vertAlign w:val="superscript"/>
          </w:rPr>
          <w:t xml:space="preserve">134</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91</w:t>
        </w:r>
      </w:hyperlink>
    </w:p>
    <w:p>
      <w:pPr>
        <w:numPr>
          <w:ilvl w:val="0"/>
          <w:numId w:val="1189"/>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91</w:t>
        </w:r>
      </w:hyperlink>
    </w:p>
    <w:p>
      <w:pPr>
        <w:numPr>
          <w:ilvl w:val="0"/>
          <w:numId w:val="1189"/>
        </w:numPr>
      </w:pPr>
      <w:r>
        <w:t xml:space="preserve">A análise inicial de dados pode ser dividida nas seguintes etapas:</w:t>
      </w:r>
      <w:hyperlink w:anchor="ref-Baillie2022">
        <w:r>
          <w:rPr>
            <w:rStyle w:val="Lienhypertexte"/>
            <w:vertAlign w:val="superscript"/>
          </w:rPr>
          <w:t xml:space="preserve">91</w:t>
        </w:r>
      </w:hyperlink>
    </w:p>
    <w:p>
      <w:pPr>
        <w:numPr>
          <w:ilvl w:val="1"/>
          <w:numId w:val="1190"/>
        </w:numPr>
      </w:pPr>
      <w:r>
        <w:t xml:space="preserve">Configuração dos metadados</w:t>
      </w:r>
    </w:p>
    <w:p>
      <w:pPr>
        <w:numPr>
          <w:ilvl w:val="1"/>
          <w:numId w:val="1190"/>
        </w:numPr>
      </w:pPr>
      <w:r>
        <w:t xml:space="preserve">Limpeza dos dados</w:t>
      </w:r>
    </w:p>
    <w:p>
      <w:pPr>
        <w:numPr>
          <w:ilvl w:val="1"/>
          <w:numId w:val="1190"/>
        </w:numPr>
      </w:pPr>
      <w:r>
        <w:t xml:space="preserve">Verificação dos dados</w:t>
      </w:r>
    </w:p>
    <w:p>
      <w:pPr>
        <w:numPr>
          <w:ilvl w:val="1"/>
          <w:numId w:val="1190"/>
        </w:numPr>
      </w:pPr>
      <w:r>
        <w:t xml:space="preserve">Relatório inicial dos dados</w:t>
      </w:r>
    </w:p>
    <w:p>
      <w:pPr>
        <w:numPr>
          <w:ilvl w:val="1"/>
          <w:numId w:val="1190"/>
        </w:numPr>
      </w:pPr>
      <w:r>
        <w:t xml:space="preserve">Refinamento e atualização do plano de análise estatística</w:t>
      </w:r>
    </w:p>
    <w:p>
      <w:pPr>
        <w:numPr>
          <w:ilvl w:val="1"/>
          <w:numId w:val="1190"/>
        </w:numPr>
      </w:pPr>
      <w:r>
        <w:t xml:space="preserve">Documentação e relatório da análise inicial de dados</w:t>
      </w:r>
    </w:p>
    <w:p>
      <w:pPr>
        <w:numPr>
          <w:ilvl w:val="0"/>
          <w:numId w:val="1189"/>
        </w:numPr>
      </w:pPr>
      <w:r>
        <w:t xml:space="preserve">A análise inicial de dados não deve ser confundida com análise exploratória</w:t>
      </w:r>
      <w:hyperlink w:anchor="ref-Ferketich1986">
        <w:r>
          <w:rPr>
            <w:rStyle w:val="Lienhypertexte"/>
            <w:vertAlign w:val="superscript"/>
          </w:rPr>
          <w:t xml:space="preserve">135</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136</w:t>
        </w:r>
      </w:hyperlink>
      <w:r>
        <w:t xml:space="preserve">.</w:t>
      </w:r>
    </w:p>
    <w:p>
      <w:pPr>
        <w:pStyle w:val="FirstParagraph"/>
      </w:pPr>
    </w:p>
    <w:bookmarkEnd w:id="345"/>
    <w:bookmarkStart w:id="346" w:name="X68eefc718e09f31c8ac2bf73149374d6df247a4"/>
    <w:p>
      <w:pPr>
        <w:pStyle w:val="Titre3"/>
      </w:pPr>
      <w:r>
        <w:t xml:space="preserve">Como conduzir uma análise inicial de dados?</w:t>
      </w:r>
    </w:p>
    <w:p>
      <w:pPr>
        <w:numPr>
          <w:ilvl w:val="0"/>
          <w:numId w:val="1191"/>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91</w:t>
        </w:r>
      </w:hyperlink>
    </w:p>
    <w:p>
      <w:pPr>
        <w:numPr>
          <w:ilvl w:val="0"/>
          <w:numId w:val="1191"/>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91</w:t>
        </w:r>
      </w:hyperlink>
    </w:p>
    <w:p>
      <w:pPr>
        <w:numPr>
          <w:ilvl w:val="0"/>
          <w:numId w:val="1191"/>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91</w:t>
        </w:r>
      </w:hyperlink>
    </w:p>
    <w:p>
      <w:pPr>
        <w:numPr>
          <w:ilvl w:val="0"/>
          <w:numId w:val="1191"/>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91</w:t>
        </w:r>
      </w:hyperlink>
    </w:p>
    <w:p>
      <w:pPr>
        <w:numPr>
          <w:ilvl w:val="0"/>
          <w:numId w:val="1191"/>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137</w:t>
        </w:r>
      </w:hyperlink>
    </w:p>
    <w:p>
      <w:pPr>
        <w:pStyle w:val="FirstParagraph"/>
      </w:pPr>
    </w:p>
    <w:bookmarkEnd w:id="346"/>
    <w:bookmarkStart w:id="349" w:name="X9e92fb6514b2e8609d931d9d09bdc593bacde34"/>
    <w:p>
      <w:pPr>
        <w:pStyle w:val="Titre3"/>
      </w:pPr>
      <w:r>
        <w:t xml:space="preserve">Quais problemas podem ser detectados na análise inicial de dados?</w:t>
      </w:r>
    </w:p>
    <w:p>
      <w:pPr>
        <w:numPr>
          <w:ilvl w:val="0"/>
          <w:numId w:val="1192"/>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347">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79</w:t>
        </w:r>
      </w:hyperlink>
      <w:r>
        <w:t xml:space="preserve"> </w:t>
      </w:r>
      <w:r>
        <w:t xml:space="preserve">fornece a função</w:t>
      </w:r>
      <w:r>
        <w:t xml:space="preserve"> </w:t>
      </w:r>
      <w:hyperlink r:id="rId240">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3"/>
        </w:numPr>
        <w:pStyle w:val="Compact"/>
      </w:pPr>
      <w:r>
        <w:t xml:space="preserve">Registros duplicados, que devem ser excluídos para não inflar a amostra.</w:t>
      </w:r>
      <w:hyperlink w:anchor="ref-huebner2016">
        <w:r>
          <w:rPr>
            <w:rStyle w:val="Lienhypertexte"/>
            <w:vertAlign w:val="superscript"/>
          </w:rPr>
          <w:t xml:space="preserve">138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348">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4"/>
        </w:numPr>
      </w:pPr>
      <w:r>
        <w:t xml:space="preserve">Codificação 0 ou 1 para variáveis dicotômicas para representar a direção esperada da associação entre elas.</w:t>
      </w:r>
      <w:hyperlink w:anchor="ref-huebner2016">
        <w:r>
          <w:rPr>
            <w:rStyle w:val="Lienhypertexte"/>
            <w:vertAlign w:val="superscript"/>
          </w:rPr>
          <w:t xml:space="preserve">138</w:t>
        </w:r>
      </w:hyperlink>
    </w:p>
    <w:p>
      <w:pPr>
        <w:numPr>
          <w:ilvl w:val="0"/>
          <w:numId w:val="1194"/>
        </w:numPr>
      </w:pPr>
      <w:r>
        <w:t xml:space="preserve">Ordenação cronológica de variáveis com registros temporais (retrospectivos ou prospectivos).</w:t>
      </w:r>
      <w:hyperlink w:anchor="ref-huebner2016">
        <w:r>
          <w:rPr>
            <w:rStyle w:val="Lienhypertexte"/>
            <w:vertAlign w:val="superscript"/>
          </w:rPr>
          <w:t xml:space="preserve">138</w:t>
        </w:r>
      </w:hyperlink>
    </w:p>
    <w:p>
      <w:pPr>
        <w:numPr>
          <w:ilvl w:val="0"/>
          <w:numId w:val="1194"/>
        </w:numPr>
      </w:pPr>
      <w:r>
        <w:t xml:space="preserve">A distribuição das variáveis para verificação das suposições das análises planejadas.</w:t>
      </w:r>
      <w:hyperlink w:anchor="ref-huebner2016">
        <w:r>
          <w:rPr>
            <w:rStyle w:val="Lienhypertexte"/>
            <w:vertAlign w:val="superscript"/>
          </w:rPr>
          <w:t xml:space="preserve">138</w:t>
        </w:r>
      </w:hyperlink>
    </w:p>
    <w:p>
      <w:pPr>
        <w:numPr>
          <w:ilvl w:val="0"/>
          <w:numId w:val="1194"/>
        </w:numPr>
      </w:pPr>
      <w:r>
        <w:t xml:space="preserve">Ocorrência de efeitos teto e piso nas variáveis.</w:t>
      </w:r>
      <w:hyperlink w:anchor="ref-huebner2016">
        <w:r>
          <w:rPr>
            <w:rStyle w:val="Lienhypertexte"/>
            <w:vertAlign w:val="superscript"/>
          </w:rPr>
          <w:t xml:space="preserve">138</w:t>
        </w:r>
      </w:hyperlink>
    </w:p>
    <w:p>
      <w:pPr>
        <w:pStyle w:val="FirstParagraph"/>
      </w:pPr>
    </w:p>
    <w:bookmarkEnd w:id="349"/>
    <w:bookmarkEnd w:id="350"/>
    <w:bookmarkEnd w:id="351"/>
    <w:bookmarkStart w:id="364" w:name="análise-exploratória-de-dados"/>
    <w:p>
      <w:pPr>
        <w:pStyle w:val="Titre1"/>
      </w:pPr>
      <w:r>
        <w:rPr>
          <w:bCs/>
          <w:b/>
        </w:rPr>
        <w:t xml:space="preserve">Análise exploratória de dados</w:t>
      </w:r>
    </w:p>
    <w:p>
      <w:pPr>
        <w:pStyle w:val="FirstParagraph"/>
      </w:pPr>
    </w:p>
    <w:bookmarkStart w:id="363" w:name="análise-exploratória-de-dados-1"/>
    <w:p>
      <w:pPr>
        <w:pStyle w:val="Titre2"/>
      </w:pPr>
      <w:r>
        <w:t xml:space="preserve">Análise exploratória de dados</w:t>
      </w:r>
    </w:p>
    <w:p>
      <w:pPr>
        <w:pStyle w:val="FirstParagraph"/>
      </w:pPr>
    </w:p>
    <w:bookmarkStart w:id="352" w:name="o-que-é-análise-exploratória-de-dados"/>
    <w:p>
      <w:pPr>
        <w:pStyle w:val="Titre3"/>
      </w:pPr>
      <w:r>
        <w:t xml:space="preserve">O que é análise exploratória de dados?</w:t>
      </w:r>
    </w:p>
    <w:p>
      <w:pPr>
        <w:numPr>
          <w:ilvl w:val="0"/>
          <w:numId w:val="1195"/>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135</w:t>
        </w:r>
      </w:hyperlink>
    </w:p>
    <w:p>
      <w:pPr>
        <w:numPr>
          <w:ilvl w:val="0"/>
          <w:numId w:val="1195"/>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132</w:t>
        </w:r>
      </w:hyperlink>
    </w:p>
    <w:p>
      <w:pPr>
        <w:pStyle w:val="FirstParagraph"/>
      </w:pPr>
    </w:p>
    <w:bookmarkEnd w:id="352"/>
    <w:bookmarkStart w:id="359" w:name="X95721fda20f2b869e5e22523bea4ea2df22b2bd"/>
    <w:p>
      <w:pPr>
        <w:pStyle w:val="Titre3"/>
      </w:pPr>
      <w:r>
        <w:t xml:space="preserve">Por que conduzir a análise exploratória de dados?</w:t>
      </w:r>
    </w:p>
    <w:p>
      <w:pPr>
        <w:numPr>
          <w:ilvl w:val="0"/>
          <w:numId w:val="1196"/>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132</w:t>
        </w:r>
      </w:hyperlink>
    </w:p>
    <w:p>
      <w:pPr>
        <w:numPr>
          <w:ilvl w:val="0"/>
          <w:numId w:val="1196"/>
        </w:numPr>
      </w:pPr>
      <w:r>
        <w:t xml:space="preserve">A análise exploratória não deve ser usada para definir as questões e hipóteses científicas do estudo.</w:t>
      </w:r>
      <w:hyperlink w:anchor="ref-zuur2009">
        <w:r>
          <w:rPr>
            <w:rStyle w:val="Lienhypertexte"/>
            <w:vertAlign w:val="superscript"/>
          </w:rPr>
          <w:t xml:space="preserve">132</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143</w:t>
        </w:r>
      </w:hyperlink>
      <w:r>
        <w:t xml:space="preserve"> </w:t>
      </w:r>
      <w:r>
        <w:t xml:space="preserve">fornece a função</w:t>
      </w:r>
      <w:r>
        <w:t xml:space="preserve"> </w:t>
      </w:r>
      <w:hyperlink r:id="rId357">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144</w:t>
        </w:r>
      </w:hyperlink>
      <w:r>
        <w:t xml:space="preserve"> </w:t>
      </w:r>
      <w:r>
        <w:t xml:space="preserve">fornece a função</w:t>
      </w:r>
      <w:r>
        <w:t xml:space="preserve"> </w:t>
      </w:r>
      <w:hyperlink r:id="rId358">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9"/>
    <w:bookmarkStart w:id="362" w:name="X6a589b5db795c98eb201621fae09281907216c8"/>
    <w:p>
      <w:pPr>
        <w:pStyle w:val="Titre3"/>
      </w:pPr>
      <w:r>
        <w:t xml:space="preserve">Quais etapas constituem a análise exploratória de dados?</w:t>
      </w:r>
    </w:p>
    <w:p>
      <w:pPr>
        <w:numPr>
          <w:ilvl w:val="0"/>
          <w:numId w:val="1197"/>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132</w:t>
        </w:r>
      </w:hyperlink>
    </w:p>
    <w:p>
      <w:pPr>
        <w:numPr>
          <w:ilvl w:val="0"/>
          <w:numId w:val="1197"/>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r>
        <w:rPr>
          <w:vertAlign w:val="superscript"/>
        </w:rPr>
        <w:t xml:space="preserve">,</w:t>
      </w:r>
      <w:hyperlink w:anchor="ref-Ferketich1986">
        <w:r>
          <w:rPr>
            <w:rStyle w:val="Lienhypertexte"/>
            <w:vertAlign w:val="superscript"/>
          </w:rPr>
          <w:t xml:space="preserve">135</w:t>
        </w:r>
      </w:hyperlink>
    </w:p>
    <w:p>
      <w:pPr>
        <w:numPr>
          <w:ilvl w:val="1"/>
          <w:numId w:val="1198"/>
        </w:numPr>
      </w:pPr>
      <w:r>
        <w:t xml:space="preserve">Boxplots</w:t>
      </w:r>
    </w:p>
    <w:p>
      <w:pPr>
        <w:numPr>
          <w:ilvl w:val="1"/>
          <w:numId w:val="1198"/>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0">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9"/>
        </w:numPr>
      </w:pPr>
      <w:r>
        <w:t xml:space="preserve">Verifique a homocedasticidade (homogeneidade da variância):</w:t>
      </w:r>
      <w:hyperlink w:anchor="ref-zuur2009">
        <w:r>
          <w:rPr>
            <w:rStyle w:val="Lienhypertexte"/>
            <w:vertAlign w:val="superscript"/>
          </w:rPr>
          <w:t xml:space="preserve">132</w:t>
        </w:r>
      </w:hyperlink>
    </w:p>
    <w:p>
      <w:pPr>
        <w:numPr>
          <w:ilvl w:val="1"/>
          <w:numId w:val="1200"/>
        </w:numPr>
      </w:pPr>
      <w:r>
        <w:t xml:space="preserve">Boxplots condicionais (por fator de análise)</w:t>
      </w:r>
    </w:p>
    <w:p>
      <w:pPr>
        <w:numPr>
          <w:ilvl w:val="1"/>
          <w:numId w:val="1200"/>
        </w:numPr>
      </w:pPr>
      <w:r>
        <w:t xml:space="preserve">Análise dos resíduos do modelo de regressão</w:t>
      </w:r>
    </w:p>
    <w:p>
      <w:pPr>
        <w:numPr>
          <w:ilvl w:val="1"/>
          <w:numId w:val="1200"/>
        </w:numPr>
      </w:pPr>
      <w:r>
        <w:t xml:space="preserve">Gráfico resíduos vs. valores ajustados</w:t>
      </w:r>
    </w:p>
    <w:p>
      <w:pPr>
        <w:pStyle w:val="FirstParagraph"/>
      </w:pPr>
    </w:p>
    <w:p>
      <w:pPr>
        <w:numPr>
          <w:ilvl w:val="0"/>
          <w:numId w:val="1201"/>
        </w:numPr>
      </w:pPr>
      <w:r>
        <w:t xml:space="preserve">Verifique a normalidade da distribuição dos dados:</w:t>
      </w:r>
      <w:hyperlink w:anchor="ref-zuur2009">
        <w:r>
          <w:rPr>
            <w:rStyle w:val="Lienhypertexte"/>
            <w:vertAlign w:val="superscript"/>
          </w:rPr>
          <w:t xml:space="preserve">132</w:t>
        </w:r>
      </w:hyperlink>
      <w:r>
        <w:rPr>
          <w:vertAlign w:val="superscript"/>
        </w:rPr>
        <w:t xml:space="preserve">,</w:t>
      </w:r>
      <w:hyperlink w:anchor="ref-chatfield1986">
        <w:r>
          <w:rPr>
            <w:rStyle w:val="Lienhypertexte"/>
            <w:vertAlign w:val="superscript"/>
          </w:rPr>
          <w:t xml:space="preserve">134</w:t>
        </w:r>
      </w:hyperlink>
    </w:p>
    <w:p>
      <w:pPr>
        <w:numPr>
          <w:ilvl w:val="1"/>
          <w:numId w:val="1202"/>
        </w:numPr>
      </w:pPr>
      <w:r>
        <w:t xml:space="preserve">Histograma das variáveis (por fator de análise)</w:t>
      </w:r>
    </w:p>
    <w:p>
      <w:pPr>
        <w:numPr>
          <w:ilvl w:val="1"/>
          <w:numId w:val="1202"/>
        </w:numPr>
      </w:pPr>
      <w:r>
        <w:t xml:space="preserve">Histograma dos resíduos da regressão</w:t>
      </w:r>
    </w:p>
    <w:p>
      <w:pPr>
        <w:pStyle w:val="FirstParagraph"/>
      </w:pPr>
    </w:p>
    <w:p>
      <w:pPr>
        <w:numPr>
          <w:ilvl w:val="0"/>
          <w:numId w:val="1203"/>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132</w:t>
        </w:r>
      </w:hyperlink>
    </w:p>
    <w:p>
      <w:pPr>
        <w:numPr>
          <w:ilvl w:val="1"/>
          <w:numId w:val="1204"/>
        </w:numPr>
        <w:pStyle w:val="Compact"/>
      </w:pPr>
      <w:r>
        <w:t xml:space="preserve">Histograma das variáveis (por fator de análise)</w:t>
      </w:r>
    </w:p>
    <w:p>
      <w:pPr>
        <w:pStyle w:val="FirstParagraph"/>
      </w:pPr>
    </w:p>
    <w:p>
      <w:pPr>
        <w:numPr>
          <w:ilvl w:val="0"/>
          <w:numId w:val="1205"/>
        </w:numPr>
      </w:pPr>
      <w:r>
        <w:t xml:space="preserve">Verifique a existência de colinearidade entre variáveis independentes de um modelo de regressão:</w:t>
      </w:r>
      <w:hyperlink w:anchor="ref-zuur2009">
        <w:r>
          <w:rPr>
            <w:rStyle w:val="Lienhypertexte"/>
            <w:vertAlign w:val="superscript"/>
          </w:rPr>
          <w:t xml:space="preserve">132</w:t>
        </w:r>
      </w:hyperlink>
    </w:p>
    <w:p>
      <w:pPr>
        <w:numPr>
          <w:ilvl w:val="1"/>
          <w:numId w:val="1206"/>
        </w:numPr>
      </w:pPr>
      <w:r>
        <w:t xml:space="preserve">Fator de inflação de variância (</w:t>
      </w:r>
      <w:r>
        <w:rPr>
          <w:iCs/>
          <w:i/>
        </w:rPr>
        <w:t xml:space="preserve">variance inflation factor</w:t>
      </w:r>
      <w:r>
        <w:t xml:space="preserve">, VIF)</w:t>
      </w:r>
    </w:p>
    <w:p>
      <w:pPr>
        <w:numPr>
          <w:ilvl w:val="1"/>
          <w:numId w:val="1206"/>
        </w:numPr>
      </w:pPr>
      <w:r>
        <w:t xml:space="preserve">Coeficiente de correlação de Pearson (</w:t>
      </w:r>
      <m:oMath>
        <m:r>
          <m:t>r</m:t>
        </m:r>
      </m:oMath>
      <w:r>
        <w:t xml:space="preserve">)</w:t>
      </w:r>
    </w:p>
    <w:p>
      <w:pPr>
        <w:numPr>
          <w:ilvl w:val="1"/>
          <w:numId w:val="1206"/>
        </w:numPr>
      </w:pPr>
      <w:r>
        <w:t xml:space="preserve">Gráfico de dispersão entre variáveis</w:t>
      </w:r>
    </w:p>
    <w:p>
      <w:pPr>
        <w:pStyle w:val="FirstParagraph"/>
      </w:pPr>
    </w:p>
    <w:p>
      <w:pPr>
        <w:numPr>
          <w:ilvl w:val="0"/>
          <w:numId w:val="1207"/>
        </w:numPr>
      </w:pPr>
      <w:r>
        <w:t xml:space="preserve">Verifique possíveis relações entre as variáveis dependente(s) e independente(s) de um modelo de regressão:</w:t>
      </w:r>
      <w:hyperlink w:anchor="ref-zuur2009">
        <w:r>
          <w:rPr>
            <w:rStyle w:val="Lienhypertexte"/>
            <w:vertAlign w:val="superscript"/>
          </w:rPr>
          <w:t xml:space="preserve">132</w:t>
        </w:r>
      </w:hyperlink>
    </w:p>
    <w:p>
      <w:pPr>
        <w:numPr>
          <w:ilvl w:val="1"/>
          <w:numId w:val="1208"/>
        </w:numPr>
        <w:pStyle w:val="Compact"/>
      </w:pPr>
      <w:r>
        <w:t xml:space="preserve">Gráfico de dispersão entre variáveis independente e dependente</w:t>
      </w:r>
    </w:p>
    <w:p>
      <w:pPr>
        <w:pStyle w:val="FirstParagraph"/>
      </w:pPr>
    </w:p>
    <w:p>
      <w:pPr>
        <w:numPr>
          <w:ilvl w:val="0"/>
          <w:numId w:val="1209"/>
        </w:numPr>
      </w:pPr>
      <w:r>
        <w:t xml:space="preserve">Verifique possíveis interações entre as variáveis dependente(s) de um modelo de regressão:</w:t>
      </w:r>
      <w:hyperlink w:anchor="ref-zuur2009">
        <w:r>
          <w:rPr>
            <w:rStyle w:val="Lienhypertexte"/>
            <w:vertAlign w:val="superscript"/>
          </w:rPr>
          <w:t xml:space="preserve">132</w:t>
        </w:r>
      </w:hyperlink>
    </w:p>
    <w:p>
      <w:pPr>
        <w:numPr>
          <w:ilvl w:val="1"/>
          <w:numId w:val="1210"/>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145</w:t>
        </w:r>
      </w:hyperlink>
      <w:r>
        <w:t xml:space="preserve"> </w:t>
      </w:r>
      <w:r>
        <w:t xml:space="preserve">fornece a função</w:t>
      </w:r>
      <w:r>
        <w:t xml:space="preserve"> </w:t>
      </w:r>
      <w:hyperlink r:id="rId361">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11"/>
        </w:numPr>
      </w:pPr>
      <w:r>
        <w:t xml:space="preserve">Verifique por dependência entre variáveis de um modelo de regressão:</w:t>
      </w:r>
      <w:hyperlink w:anchor="ref-zuur2009">
        <w:r>
          <w:rPr>
            <w:rStyle w:val="Lienhypertexte"/>
            <w:vertAlign w:val="superscript"/>
          </w:rPr>
          <w:t xml:space="preserve">132</w:t>
        </w:r>
      </w:hyperlink>
    </w:p>
    <w:p>
      <w:pPr>
        <w:numPr>
          <w:ilvl w:val="1"/>
          <w:numId w:val="1212"/>
        </w:numPr>
      </w:pPr>
      <w:r>
        <w:t xml:space="preserve">Gráfico de série temporal das variáveis</w:t>
      </w:r>
    </w:p>
    <w:p>
      <w:pPr>
        <w:numPr>
          <w:ilvl w:val="1"/>
          <w:numId w:val="1212"/>
        </w:numPr>
      </w:pPr>
      <w:r>
        <w:t xml:space="preserve">Gráfico de autocorrelação entre as variáveis</w:t>
      </w:r>
    </w:p>
    <w:p>
      <w:pPr>
        <w:pStyle w:val="FirstParagraph"/>
      </w:pPr>
    </w:p>
    <w:bookmarkEnd w:id="362"/>
    <w:bookmarkEnd w:id="363"/>
    <w:bookmarkEnd w:id="364"/>
    <w:bookmarkStart w:id="403" w:name="análise-descritiva"/>
    <w:p>
      <w:pPr>
        <w:pStyle w:val="Titre1"/>
      </w:pPr>
      <w:r>
        <w:rPr>
          <w:bCs/>
          <w:b/>
        </w:rPr>
        <w:t xml:space="preserve">Análise descritiva</w:t>
      </w:r>
    </w:p>
    <w:p>
      <w:pPr>
        <w:pStyle w:val="FirstParagraph"/>
      </w:pPr>
    </w:p>
    <w:bookmarkStart w:id="367" w:name="análise-descritiva-1"/>
    <w:p>
      <w:pPr>
        <w:pStyle w:val="Titre2"/>
      </w:pPr>
      <w:r>
        <w:t xml:space="preserve">Análise descritiva</w:t>
      </w:r>
    </w:p>
    <w:p>
      <w:pPr>
        <w:pStyle w:val="FirstParagraph"/>
      </w:pPr>
    </w:p>
    <w:bookmarkStart w:id="365" w:name="o-que-é-análise-descritiva"/>
    <w:p>
      <w:pPr>
        <w:pStyle w:val="Titre3"/>
      </w:pPr>
      <w:r>
        <w:t xml:space="preserve">O que é análise descritiva?</w:t>
      </w:r>
    </w:p>
    <w:p>
      <w:pPr>
        <w:numPr>
          <w:ilvl w:val="0"/>
          <w:numId w:val="1213"/>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73</w:t>
        </w:r>
      </w:hyperlink>
    </w:p>
    <w:p>
      <w:pPr>
        <w:numPr>
          <w:ilvl w:val="0"/>
          <w:numId w:val="1213"/>
        </w:numPr>
      </w:pPr>
      <w:r>
        <w:t xml:space="preserve">As análises descritivas geralmente compreendem a apresentação quantitativa (numérica) em tabelas e/ou gráficos.</w:t>
      </w:r>
      <w:hyperlink w:anchor="ref-vetter2017">
        <w:r>
          <w:rPr>
            <w:rStyle w:val="Lienhypertexte"/>
            <w:vertAlign w:val="superscript"/>
          </w:rPr>
          <w:t xml:space="preserve">73</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139</w:t>
        </w:r>
      </w:hyperlink>
      <w:r>
        <w:t xml:space="preserve"> </w:t>
      </w:r>
      <w:r>
        <w:t xml:space="preserve">fornece a função</w:t>
      </w:r>
      <w:r>
        <w:t xml:space="preserve"> </w:t>
      </w:r>
      <w:hyperlink r:id="rId353">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141</w:t>
        </w:r>
      </w:hyperlink>
      <w:r>
        <w:t xml:space="preserve"> </w:t>
      </w:r>
      <w:r>
        <w:t xml:space="preserve">fornece a função</w:t>
      </w:r>
      <w:r>
        <w:t xml:space="preserve"> </w:t>
      </w:r>
      <w:hyperlink r:id="rId355">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142</w:t>
        </w:r>
      </w:hyperlink>
      <w:r>
        <w:t xml:space="preserve"> </w:t>
      </w:r>
      <w:r>
        <w:t xml:space="preserve">fornece a função</w:t>
      </w:r>
      <w:r>
        <w:t xml:space="preserve"> </w:t>
      </w:r>
      <w:hyperlink r:id="rId356">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65"/>
    <w:bookmarkStart w:id="366" w:name="X362f50783d4914c1f4b7aa69aa3788f1edb69e6"/>
    <w:p>
      <w:pPr>
        <w:pStyle w:val="Titre3"/>
      </w:pPr>
      <w:r>
        <w:t xml:space="preserve">Como apresentar os resultados descritivos?</w:t>
      </w:r>
    </w:p>
    <w:p>
      <w:pPr>
        <w:numPr>
          <w:ilvl w:val="0"/>
          <w:numId w:val="1214"/>
        </w:numPr>
      </w:pPr>
      <w:r>
        <w:t xml:space="preserve">Variáveis categóricas: Reporte valores de frequência absoluta e relativa (n, %).</w:t>
      </w:r>
      <w:hyperlink w:anchor="ref-Cummings2003">
        <w:r>
          <w:rPr>
            <w:rStyle w:val="Lienhypertexte"/>
            <w:vertAlign w:val="superscript"/>
          </w:rPr>
          <w:t xml:space="preserve">146</w:t>
        </w:r>
      </w:hyperlink>
    </w:p>
    <w:p>
      <w:pPr>
        <w:numPr>
          <w:ilvl w:val="0"/>
          <w:numId w:val="1214"/>
        </w:numPr>
      </w:pPr>
      <w:r>
        <w:t xml:space="preserve">Organização das tabelas: as variáveis são exibidas em linhas e os grupos são exibidos em colunas.</w:t>
      </w:r>
      <w:hyperlink w:anchor="ref-Cummings2003">
        <w:r>
          <w:rPr>
            <w:rStyle w:val="Lienhypertexte"/>
            <w:vertAlign w:val="superscript"/>
          </w:rPr>
          <w:t xml:space="preserve">146</w:t>
        </w:r>
      </w:hyperlink>
    </w:p>
    <w:p>
      <w:pPr>
        <w:numPr>
          <w:ilvl w:val="0"/>
          <w:numId w:val="1214"/>
        </w:numPr>
      </w:pPr>
      <w:r>
        <w:t xml:space="preserve">Calcule percentagens para as colunas (isto é, entre grupos) e não entre linhas.</w:t>
      </w:r>
      <w:hyperlink w:anchor="ref-Cummings2003">
        <w:r>
          <w:rPr>
            <w:rStyle w:val="Lienhypertexte"/>
            <w:vertAlign w:val="superscript"/>
          </w:rPr>
          <w:t xml:space="preserve">146</w:t>
        </w:r>
      </w:hyperlink>
    </w:p>
    <w:p>
      <w:pPr>
        <w:numPr>
          <w:ilvl w:val="0"/>
          <w:numId w:val="1214"/>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146</w:t>
        </w:r>
      </w:hyperlink>
    </w:p>
    <w:p>
      <w:pPr>
        <w:pStyle w:val="FirstParagraph"/>
      </w:pPr>
    </w:p>
    <w:bookmarkEnd w:id="366"/>
    <w:bookmarkEnd w:id="367"/>
    <w:bookmarkStart w:id="377" w:name="tabelas"/>
    <w:p>
      <w:pPr>
        <w:pStyle w:val="Titre2"/>
      </w:pPr>
      <w:r>
        <w:t xml:space="preserve">Tabelas</w:t>
      </w:r>
    </w:p>
    <w:p>
      <w:pPr>
        <w:pStyle w:val="FirstParagraph"/>
      </w:pPr>
    </w:p>
    <w:bookmarkStart w:id="368" w:name="por-que-usar-tabelas"/>
    <w:p>
      <w:pPr>
        <w:pStyle w:val="Titre3"/>
      </w:pPr>
      <w:r>
        <w:t xml:space="preserve">Por que usar tabelas?</w:t>
      </w:r>
    </w:p>
    <w:p>
      <w:pPr>
        <w:numPr>
          <w:ilvl w:val="0"/>
          <w:numId w:val="1215"/>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147</w:t>
        </w:r>
      </w:hyperlink>
    </w:p>
    <w:p>
      <w:pPr>
        <w:pStyle w:val="FirstParagraph"/>
      </w:pPr>
    </w:p>
    <w:bookmarkEnd w:id="368"/>
    <w:bookmarkStart w:id="369" w:name="que-informações-incluir-nas-tabelas"/>
    <w:p>
      <w:pPr>
        <w:pStyle w:val="Titre3"/>
      </w:pPr>
      <w:r>
        <w:t xml:space="preserve">Que informações incluir nas tabelas?</w:t>
      </w:r>
    </w:p>
    <w:p>
      <w:pPr>
        <w:numPr>
          <w:ilvl w:val="0"/>
          <w:numId w:val="1216"/>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147</w:t>
        </w:r>
      </w:hyperlink>
      <w:r>
        <w:rPr>
          <w:vertAlign w:val="superscript"/>
        </w:rPr>
        <w:t xml:space="preserve">,</w:t>
      </w:r>
      <w:hyperlink w:anchor="ref-Kwak2021">
        <w:r>
          <w:rPr>
            <w:rStyle w:val="Lienhypertexte"/>
            <w:vertAlign w:val="superscript"/>
          </w:rPr>
          <w:t xml:space="preserve">148</w:t>
        </w:r>
      </w:hyperlink>
    </w:p>
    <w:p>
      <w:pPr>
        <w:pStyle w:val="FirstParagraph"/>
      </w:pPr>
    </w:p>
    <w:bookmarkEnd w:id="369"/>
    <w:bookmarkStart w:id="376" w:name="X8ece8b339fc8e5a8f1e2f32514cf84446896d6c"/>
    <w:p>
      <w:pPr>
        <w:pStyle w:val="Titre3"/>
      </w:pPr>
      <w:r>
        <w:t xml:space="preserve">Quais são os erros mais comuns de preenchimento de tabelas?</w:t>
      </w:r>
    </w:p>
    <w:p>
      <w:pPr>
        <w:numPr>
          <w:ilvl w:val="0"/>
          <w:numId w:val="1217"/>
        </w:numPr>
      </w:pPr>
      <w:r>
        <w:t xml:space="preserve">Erros tipográficos.</w:t>
      </w:r>
      <w:hyperlink w:anchor="ref-barnett2023">
        <w:r>
          <w:rPr>
            <w:rStyle w:val="Lienhypertexte"/>
            <w:vertAlign w:val="superscript"/>
          </w:rPr>
          <w:t xml:space="preserve">149</w:t>
        </w:r>
      </w:hyperlink>
    </w:p>
    <w:p>
      <w:pPr>
        <w:numPr>
          <w:ilvl w:val="0"/>
          <w:numId w:val="1217"/>
        </w:numPr>
      </w:pPr>
      <w:r>
        <w:t xml:space="preserve">Ausência de rótulos ou unidades nas variáveis.</w:t>
      </w:r>
      <w:hyperlink w:anchor="ref-barnett2023">
        <w:r>
          <w:rPr>
            <w:rStyle w:val="Lienhypertexte"/>
            <w:vertAlign w:val="superscript"/>
          </w:rPr>
          <w:t xml:space="preserve">149</w:t>
        </w:r>
      </w:hyperlink>
    </w:p>
    <w:p>
      <w:pPr>
        <w:numPr>
          <w:ilvl w:val="0"/>
          <w:numId w:val="1217"/>
        </w:numPr>
      </w:pPr>
      <w:r>
        <w:t xml:space="preserve">Relatar estatísticas incorretamente, tais como rotular variáveis contínuas como porcentagens.</w:t>
      </w:r>
      <w:hyperlink w:anchor="ref-barnett2023">
        <w:r>
          <w:rPr>
            <w:rStyle w:val="Lienhypertexte"/>
            <w:vertAlign w:val="superscript"/>
          </w:rPr>
          <w:t xml:space="preserve">149</w:t>
        </w:r>
      </w:hyperlink>
    </w:p>
    <w:p>
      <w:pPr>
        <w:numPr>
          <w:ilvl w:val="0"/>
          <w:numId w:val="121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149</w:t>
        </w:r>
      </w:hyperlink>
    </w:p>
    <w:p>
      <w:pPr>
        <w:numPr>
          <w:ilvl w:val="0"/>
          <w:numId w:val="121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149</w:t>
        </w:r>
      </w:hyperlink>
    </w:p>
    <w:p>
      <w:pPr>
        <w:numPr>
          <w:ilvl w:val="0"/>
          <w:numId w:val="1217"/>
        </w:numPr>
      </w:pPr>
      <w:r>
        <w:t xml:space="preserve">Valores porcentuais que não correspondem ao numerador dividido pelo denominador.</w:t>
      </w:r>
      <w:hyperlink w:anchor="ref-barnett202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150</w:t>
        </w:r>
      </w:hyperlink>
      <w:r>
        <w:t xml:space="preserve"> </w:t>
      </w:r>
      <w:r>
        <w:t xml:space="preserve">fornece as funções</w:t>
      </w:r>
      <w:r>
        <w:t xml:space="preserve"> </w:t>
      </w:r>
      <w:hyperlink r:id="rId370">
        <w:r>
          <w:rPr>
            <w:rStyle w:val="Lienhypertexte"/>
            <w:iCs/>
            <w:i/>
          </w:rPr>
          <w:t xml:space="preserve">flextable</w:t>
        </w:r>
      </w:hyperlink>
      <w:r>
        <w:t xml:space="preserve">,</w:t>
      </w:r>
      <w:r>
        <w:t xml:space="preserve"> </w:t>
      </w:r>
      <w:hyperlink r:id="rId371">
        <w:r>
          <w:rPr>
            <w:rStyle w:val="Lienhypertexte"/>
            <w:iCs/>
            <w:i/>
          </w:rPr>
          <w:t xml:space="preserve">as_flextable</w:t>
        </w:r>
      </w:hyperlink>
      <w:r>
        <w:t xml:space="preserve"> </w:t>
      </w:r>
      <w:r>
        <w:t xml:space="preserve">e</w:t>
      </w:r>
      <w:r>
        <w:t xml:space="preserve"> </w:t>
      </w:r>
      <w:hyperlink r:id="rId372">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151</w:t>
        </w:r>
      </w:hyperlink>
      <w:r>
        <w:t xml:space="preserve"> </w:t>
      </w:r>
      <w:r>
        <w:t xml:space="preserve">fornece a função</w:t>
      </w:r>
      <w:r>
        <w:t xml:space="preserve"> </w:t>
      </w:r>
      <w:hyperlink r:id="rId373">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6"/>
    <w:bookmarkEnd w:id="377"/>
    <w:bookmarkStart w:id="382" w:name="tabela-1"/>
    <w:p>
      <w:pPr>
        <w:pStyle w:val="Titre2"/>
      </w:pPr>
      <w:r>
        <w:t xml:space="preserve">Tabela 1</w:t>
      </w:r>
    </w:p>
    <w:p>
      <w:pPr>
        <w:pStyle w:val="FirstParagraph"/>
      </w:pPr>
    </w:p>
    <w:bookmarkStart w:id="378"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8"/>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154</w:t>
        </w:r>
      </w:hyperlink>
      <w:r>
        <w:rPr>
          <w:vertAlign w:val="superscript"/>
        </w:rPr>
        <w:t xml:space="preserve">,</w:t>
      </w:r>
      <w:hyperlink w:anchor="ref-chen2020">
        <w:r>
          <w:rPr>
            <w:rStyle w:val="Lienhypertexte"/>
            <w:vertAlign w:val="superscript"/>
          </w:rPr>
          <w:t xml:space="preserve">155</w:t>
        </w:r>
      </w:hyperlink>
    </w:p>
    <w:p>
      <w:pPr>
        <w:pStyle w:val="FirstParagraph"/>
      </w:pPr>
    </w:p>
    <w:bookmarkEnd w:id="378"/>
    <w:bookmarkStart w:id="379"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9"/>
        </w:numPr>
      </w:pPr>
      <w:r>
        <w:t xml:space="preserve">Descrever (conhecer) as características da amostra e dos grupos sendo comparados, quando aplicável.</w:t>
      </w:r>
      <w:hyperlink w:anchor="ref-chen2020">
        <w:r>
          <w:rPr>
            <w:rStyle w:val="Lienhypertexte"/>
            <w:vertAlign w:val="superscript"/>
          </w:rPr>
          <w:t xml:space="preserve">155</w:t>
        </w:r>
      </w:hyperlink>
    </w:p>
    <w:p>
      <w:pPr>
        <w:numPr>
          <w:ilvl w:val="0"/>
          <w:numId w:val="121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155</w:t>
        </w:r>
      </w:hyperlink>
    </w:p>
    <w:p>
      <w:pPr>
        <w:numPr>
          <w:ilvl w:val="0"/>
          <w:numId w:val="1219"/>
        </w:numPr>
      </w:pPr>
      <w:r>
        <w:t xml:space="preserve">Permitir a replicação do estudo.</w:t>
      </w:r>
      <w:hyperlink w:anchor="ref-chen2020">
        <w:r>
          <w:rPr>
            <w:rStyle w:val="Lienhypertexte"/>
            <w:vertAlign w:val="superscript"/>
          </w:rPr>
          <w:t xml:space="preserve">155</w:t>
        </w:r>
      </w:hyperlink>
    </w:p>
    <w:p>
      <w:pPr>
        <w:numPr>
          <w:ilvl w:val="0"/>
          <w:numId w:val="1219"/>
        </w:numPr>
      </w:pPr>
      <w:r>
        <w:t xml:space="preserve">Meta-analisar os dados junto a estudos similares.</w:t>
      </w:r>
      <w:hyperlink w:anchor="ref-chen2020">
        <w:r>
          <w:rPr>
            <w:rStyle w:val="Lienhypertexte"/>
            <w:vertAlign w:val="superscript"/>
          </w:rPr>
          <w:t xml:space="preserve">155</w:t>
        </w:r>
      </w:hyperlink>
    </w:p>
    <w:p>
      <w:pPr>
        <w:numPr>
          <w:ilvl w:val="0"/>
          <w:numId w:val="1219"/>
        </w:numPr>
      </w:pPr>
      <w:r>
        <w:t xml:space="preserve">Avaliar a generalização (validade externa) das conclusões do estudo.</w:t>
      </w:r>
      <w:hyperlink w:anchor="ref-chen2020">
        <w:r>
          <w:rPr>
            <w:rStyle w:val="Lienhypertexte"/>
            <w:vertAlign w:val="superscript"/>
          </w:rPr>
          <w:t xml:space="preserve">155</w:t>
        </w:r>
      </w:hyperlink>
    </w:p>
    <w:p>
      <w:pPr>
        <w:pStyle w:val="FirstParagraph"/>
      </w:pPr>
    </w:p>
    <w:bookmarkEnd w:id="379"/>
    <w:bookmarkStart w:id="380"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20"/>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156</w:t>
        </w:r>
      </w:hyperlink>
    </w:p>
    <w:p>
      <w:pPr>
        <w:pStyle w:val="FirstParagraph"/>
      </w:pPr>
    </w:p>
    <w:bookmarkEnd w:id="380"/>
    <w:bookmarkStart w:id="381"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21"/>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129</w:t>
        </w:r>
      </w:hyperlink>
      <w:r>
        <w:rPr>
          <w:vertAlign w:val="superscript"/>
        </w:rPr>
        <w:t xml:space="preserve">,</w:t>
      </w:r>
      <w:hyperlink w:anchor="ref-Hayes-Larson2019">
        <w:r>
          <w:rPr>
            <w:rStyle w:val="Lienhypertexte"/>
            <w:vertAlign w:val="superscript"/>
          </w:rPr>
          <w:t xml:space="preserve">157</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1"/>
    <w:bookmarkEnd w:id="382"/>
    <w:bookmarkStart w:id="387" w:name="tabela-2"/>
    <w:p>
      <w:pPr>
        <w:pStyle w:val="Titre2"/>
      </w:pPr>
      <w:r>
        <w:t xml:space="preserve">Tabela 2</w:t>
      </w:r>
    </w:p>
    <w:p>
      <w:pPr>
        <w:pStyle w:val="FirstParagraph"/>
      </w:pPr>
    </w:p>
    <w:bookmarkStart w:id="383"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22"/>
        </w:numPr>
        <w:pStyle w:val="Compact"/>
      </w:pPr>
      <w:r>
        <w:t xml:space="preserve">.[REF]</w:t>
      </w:r>
    </w:p>
    <w:p>
      <w:pPr>
        <w:pStyle w:val="FirstParagraph"/>
      </w:pPr>
    </w:p>
    <w:bookmarkEnd w:id="383"/>
    <w:bookmarkStart w:id="384"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3"/>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154</w:t>
        </w:r>
      </w:hyperlink>
    </w:p>
    <w:p>
      <w:pPr>
        <w:pStyle w:val="FirstParagraph"/>
      </w:pPr>
    </w:p>
    <w:bookmarkEnd w:id="384"/>
    <w:bookmarkStart w:id="385"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4"/>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154</w:t>
        </w:r>
      </w:hyperlink>
      <w:r>
        <w:rPr>
          <w:vertAlign w:val="superscript"/>
        </w:rPr>
        <w:t xml:space="preserve">,</w:t>
      </w:r>
      <w:hyperlink w:anchor="ref-bandoli2018">
        <w:r>
          <w:rPr>
            <w:rStyle w:val="Lienhypertexte"/>
            <w:vertAlign w:val="superscript"/>
          </w:rPr>
          <w:t xml:space="preserve">158</w:t>
        </w:r>
      </w:hyperlink>
    </w:p>
    <w:p>
      <w:pPr>
        <w:numPr>
          <w:ilvl w:val="0"/>
          <w:numId w:val="1224"/>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154</w:t>
        </w:r>
      </w:hyperlink>
    </w:p>
    <w:p>
      <w:pPr>
        <w:pStyle w:val="FirstParagraph"/>
      </w:pPr>
    </w:p>
    <w:bookmarkEnd w:id="385"/>
    <w:bookmarkStart w:id="386"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5"/>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154</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152</w:t>
        </w:r>
      </w:hyperlink>
      <w:r>
        <w:t xml:space="preserve"> </w:t>
      </w:r>
      <w:r>
        <w:t xml:space="preserve">fornece a função</w:t>
      </w:r>
      <w:r>
        <w:t xml:space="preserve"> </w:t>
      </w:r>
      <w:hyperlink r:id="rId374">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375">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86"/>
    <w:bookmarkEnd w:id="387"/>
    <w:bookmarkStart w:id="402" w:name="gráficos"/>
    <w:p>
      <w:pPr>
        <w:pStyle w:val="Titre2"/>
      </w:pPr>
      <w:r>
        <w:t xml:space="preserve">Gráficos</w:t>
      </w:r>
    </w:p>
    <w:p>
      <w:pPr>
        <w:pStyle w:val="FirstParagraph"/>
      </w:pPr>
    </w:p>
    <w:bookmarkStart w:id="388" w:name="o-que-são-gráficos"/>
    <w:p>
      <w:pPr>
        <w:pStyle w:val="Titre3"/>
      </w:pPr>
      <w:r>
        <w:t xml:space="preserve">O que são gráficos?</w:t>
      </w:r>
    </w:p>
    <w:p>
      <w:pPr>
        <w:numPr>
          <w:ilvl w:val="0"/>
          <w:numId w:val="1226"/>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159</w:t>
        </w:r>
      </w:hyperlink>
    </w:p>
    <w:p>
      <w:pPr>
        <w:pStyle w:val="FirstParagraph"/>
      </w:pPr>
    </w:p>
    <w:bookmarkEnd w:id="388"/>
    <w:bookmarkStart w:id="389" w:name="qual-a-utilidade-dos-gráficos"/>
    <w:p>
      <w:pPr>
        <w:pStyle w:val="Titre3"/>
      </w:pPr>
      <w:r>
        <w:t xml:space="preserve">Qual a utilidade dos gráficos?</w:t>
      </w:r>
    </w:p>
    <w:p>
      <w:pPr>
        <w:numPr>
          <w:ilvl w:val="0"/>
          <w:numId w:val="1227"/>
        </w:numPr>
        <w:pStyle w:val="Compact"/>
      </w:pPr>
      <w:r>
        <w:t xml:space="preserve">.[REF]</w:t>
      </w:r>
    </w:p>
    <w:p>
      <w:pPr>
        <w:pStyle w:val="FirstParagraph"/>
      </w:pPr>
    </w:p>
    <w:bookmarkEnd w:id="389"/>
    <w:bookmarkStart w:id="393" w:name="que-elementos-incluir-em-gráficos"/>
    <w:p>
      <w:pPr>
        <w:pStyle w:val="Titre3"/>
      </w:pPr>
      <w:r>
        <w:t xml:space="preserve">Que elementos incluir em gráficos?</w:t>
      </w:r>
    </w:p>
    <w:p>
      <w:pPr>
        <w:numPr>
          <w:ilvl w:val="0"/>
          <w:numId w:val="1228"/>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159</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160</w:t>
        </w:r>
      </w:hyperlink>
      <w:r>
        <w:t xml:space="preserve">,</w:t>
      </w:r>
      <w:r>
        <w:t xml:space="preserve"> </w:t>
      </w:r>
      <w:r>
        <w:rPr>
          <w:iCs/>
          <w:i/>
        </w:rPr>
        <w:t xml:space="preserve">plotly</w:t>
      </w:r>
      <w:hyperlink w:anchor="ref-plotly">
        <w:r>
          <w:rPr>
            <w:rStyle w:val="Lienhypertexte"/>
            <w:vertAlign w:val="superscript"/>
          </w:rPr>
          <w:t xml:space="preserve">161</w:t>
        </w:r>
      </w:hyperlink>
      <w:r>
        <w:t xml:space="preserve"> </w:t>
      </w:r>
      <w:r>
        <w:t xml:space="preserve">e</w:t>
      </w:r>
      <w:r>
        <w:t xml:space="preserve"> </w:t>
      </w:r>
      <w:r>
        <w:rPr>
          <w:iCs/>
          <w:i/>
        </w:rPr>
        <w:t xml:space="preserve">corrplot</w:t>
      </w:r>
      <w:hyperlink w:anchor="ref-corrplot">
        <w:r>
          <w:rPr>
            <w:rStyle w:val="Lienhypertexte"/>
            <w:vertAlign w:val="superscript"/>
          </w:rPr>
          <w:t xml:space="preserve">162</w:t>
        </w:r>
      </w:hyperlink>
      <w:r>
        <w:t xml:space="preserve"> </w:t>
      </w:r>
      <w:r>
        <w:t xml:space="preserve">fornecem diversas funções para construção de gráficos tais como</w:t>
      </w:r>
      <w:r>
        <w:t xml:space="preserve"> </w:t>
      </w:r>
      <w:hyperlink r:id="rId390">
        <w:r>
          <w:rPr>
            <w:rStyle w:val="Lienhypertexte"/>
            <w:iCs/>
            <w:i/>
          </w:rPr>
          <w:t xml:space="preserve">ggplot</w:t>
        </w:r>
      </w:hyperlink>
      <w:r>
        <w:t xml:space="preserve">,</w:t>
      </w:r>
      <w:r>
        <w:t xml:space="preserve"> </w:t>
      </w:r>
      <w:hyperlink r:id="rId391">
        <w:r>
          <w:rPr>
            <w:rStyle w:val="Lienhypertexte"/>
            <w:iCs/>
            <w:i/>
          </w:rPr>
          <w:t xml:space="preserve">plot_ly</w:t>
        </w:r>
      </w:hyperlink>
      <w:r>
        <w:t xml:space="preserve"> </w:t>
      </w:r>
      <w:r>
        <w:t xml:space="preserve">e</w:t>
      </w:r>
      <w:r>
        <w:t xml:space="preserve"> </w:t>
      </w:r>
      <w:hyperlink r:id="rId392">
        <w:r>
          <w:rPr>
            <w:rStyle w:val="Lienhypertexte"/>
            <w:iCs/>
            <w:i/>
          </w:rPr>
          <w:t xml:space="preserve">corrplot</w:t>
        </w:r>
      </w:hyperlink>
      <w:r>
        <w:t xml:space="preserve"> </w:t>
      </w:r>
      <w:r>
        <w:t xml:space="preserve">respectivamente.</w:t>
      </w:r>
    </w:p>
    <w:p>
      <w:pPr>
        <w:pStyle w:val="Corpsdetexte"/>
      </w:pPr>
    </w:p>
    <w:bookmarkEnd w:id="393"/>
    <w:bookmarkStart w:id="394" w:name="X8d98d46c368cab8c32e83b6abc13b13c34548c4"/>
    <w:p>
      <w:pPr>
        <w:pStyle w:val="Titre3"/>
      </w:pPr>
      <w:r>
        <w:t xml:space="preserve">Para que servem as barras de erro em gráficos?</w:t>
      </w:r>
    </w:p>
    <w:p>
      <w:pPr>
        <w:numPr>
          <w:ilvl w:val="0"/>
          <w:numId w:val="1229"/>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163</w:t>
        </w:r>
      </w:hyperlink>
    </w:p>
    <w:p>
      <w:pPr>
        <w:numPr>
          <w:ilvl w:val="0"/>
          <w:numId w:val="122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163</w:t>
        </w:r>
      </w:hyperlink>
    </w:p>
    <w:p>
      <w:pPr>
        <w:numPr>
          <w:ilvl w:val="0"/>
          <w:numId w:val="1229"/>
        </w:numPr>
      </w:pPr>
      <w:r>
        <w:t xml:space="preserve">Barras de erro descritivas geralmente apresentam a amplitude (mínimo-máximo) ou desvio-padrão.</w:t>
      </w:r>
      <w:hyperlink w:anchor="ref-Cumming2007">
        <w:r>
          <w:rPr>
            <w:rStyle w:val="Lienhypertexte"/>
            <w:vertAlign w:val="superscript"/>
          </w:rPr>
          <w:t xml:space="preserve">163</w:t>
        </w:r>
      </w:hyperlink>
    </w:p>
    <w:p>
      <w:pPr>
        <w:numPr>
          <w:ilvl w:val="0"/>
          <w:numId w:val="1229"/>
        </w:numPr>
      </w:pPr>
      <w:r>
        <w:t xml:space="preserve">Barras de erro inferenciais geralmente apresentam o erro-padrão ou intervalo de confiança (por exemplo, de 95%).</w:t>
      </w:r>
      <w:hyperlink w:anchor="ref-Cumming2007">
        <w:r>
          <w:rPr>
            <w:rStyle w:val="Lienhypertexte"/>
            <w:vertAlign w:val="superscript"/>
          </w:rPr>
          <w:t xml:space="preserve">163</w:t>
        </w:r>
      </w:hyperlink>
    </w:p>
    <w:p>
      <w:pPr>
        <w:numPr>
          <w:ilvl w:val="0"/>
          <w:numId w:val="122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163</w:t>
        </w:r>
      </w:hyperlink>
    </w:p>
    <w:p>
      <w:pPr>
        <w:pStyle w:val="FirstParagraph"/>
      </w:pPr>
    </w:p>
    <w:bookmarkEnd w:id="394"/>
    <w:bookmarkStart w:id="399" w:name="Xe6107dbb9de542c7e4801be50dc8a93ed56b1ab"/>
    <w:p>
      <w:pPr>
        <w:pStyle w:val="Titre3"/>
      </w:pPr>
      <w:r>
        <w:t xml:space="preserve">Quais são as boas práticas na elaboração de gráficos?</w:t>
      </w:r>
    </w:p>
    <w:p>
      <w:pPr>
        <w:numPr>
          <w:ilvl w:val="0"/>
          <w:numId w:val="1230"/>
        </w:numPr>
      </w:pPr>
      <w:r>
        <w:t xml:space="preserve">O tamanho da amostra total e subgrupos, se houver, deve estar descrito na figura ou na sua legenda.</w:t>
      </w:r>
      <w:hyperlink w:anchor="ref-Cumming2007">
        <w:r>
          <w:rPr>
            <w:rStyle w:val="Lienhypertexte"/>
            <w:vertAlign w:val="superscript"/>
          </w:rPr>
          <w:t xml:space="preserve">163</w:t>
        </w:r>
      </w:hyperlink>
    </w:p>
    <w:p>
      <w:pPr>
        <w:numPr>
          <w:ilvl w:val="0"/>
          <w:numId w:val="1230"/>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163</w:t>
        </w:r>
      </w:hyperlink>
    </w:p>
    <w:p>
      <w:pPr>
        <w:numPr>
          <w:ilvl w:val="0"/>
          <w:numId w:val="1230"/>
        </w:numPr>
      </w:pPr>
      <w:r>
        <w:t xml:space="preserve">Evite gráficos de barra e mostre a distribuição dos dados sempre que possível.</w:t>
      </w:r>
      <w:hyperlink w:anchor="ref-Weissgerber2019">
        <w:r>
          <w:rPr>
            <w:rStyle w:val="Lienhypertexte"/>
            <w:vertAlign w:val="superscript"/>
          </w:rPr>
          <w:t xml:space="preserve">164</w:t>
        </w:r>
      </w:hyperlink>
    </w:p>
    <w:p>
      <w:pPr>
        <w:numPr>
          <w:ilvl w:val="0"/>
          <w:numId w:val="1230"/>
        </w:numPr>
      </w:pPr>
      <w:r>
        <w:t xml:space="preserve">Exiba os pontos de dados em boxplots.</w:t>
      </w:r>
      <w:hyperlink w:anchor="ref-Weissgerber2019">
        <w:r>
          <w:rPr>
            <w:rStyle w:val="Lienhypertexte"/>
            <w:vertAlign w:val="superscript"/>
          </w:rPr>
          <w:t xml:space="preserve">164</w:t>
        </w:r>
      </w:hyperlink>
    </w:p>
    <w:p>
      <w:pPr>
        <w:numPr>
          <w:ilvl w:val="0"/>
          <w:numId w:val="1230"/>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164</w:t>
        </w:r>
      </w:hyperlink>
    </w:p>
    <w:p>
      <w:pPr>
        <w:numPr>
          <w:ilvl w:val="0"/>
          <w:numId w:val="1230"/>
        </w:numPr>
      </w:pPr>
      <w:r>
        <w:t xml:space="preserve">Prefira palhetas de cor adaptadas para daltônicos.</w:t>
      </w:r>
      <w:hyperlink w:anchor="ref-Weissgerber2019">
        <w:r>
          <w:rPr>
            <w:rStyle w:val="Lienhypertexte"/>
            <w:vertAlign w:val="superscript"/>
          </w:rPr>
          <w:t xml:space="preserve">164</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165</w:t>
        </w:r>
      </w:hyperlink>
      <w:r>
        <w:t xml:space="preserve"> </w:t>
      </w:r>
      <w:r>
        <w:t xml:space="preserve">fornece palhetas de cores tais como</w:t>
      </w:r>
      <w:r>
        <w:t xml:space="preserve"> </w:t>
      </w:r>
      <w:hyperlink r:id="rId395">
        <w:r>
          <w:rPr>
            <w:rStyle w:val="Lienhypertexte"/>
            <w:iCs/>
            <w:i/>
          </w:rPr>
          <w:t xml:space="preserve">pal_lancet</w:t>
        </w:r>
      </w:hyperlink>
      <w:r>
        <w:t xml:space="preserve">,</w:t>
      </w:r>
      <w:r>
        <w:t xml:space="preserve"> </w:t>
      </w:r>
      <w:hyperlink r:id="rId396">
        <w:r>
          <w:rPr>
            <w:rStyle w:val="Lienhypertexte"/>
            <w:iCs/>
            <w:i/>
          </w:rPr>
          <w:t xml:space="preserve">pal_nejm</w:t>
        </w:r>
      </w:hyperlink>
      <w:r>
        <w:t xml:space="preserve"> </w:t>
      </w:r>
      <w:r>
        <w:t xml:space="preserve">e</w:t>
      </w:r>
      <w:r>
        <w:t xml:space="preserve"> </w:t>
      </w:r>
      <w:hyperlink r:id="rId397">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166</w:t>
        </w:r>
      </w:hyperlink>
      <w:r>
        <w:t xml:space="preserve"> </w:t>
      </w:r>
      <w:r>
        <w:t xml:space="preserve">fornece a função</w:t>
      </w:r>
      <w:r>
        <w:t xml:space="preserve"> </w:t>
      </w:r>
      <w:hyperlink r:id="rId398">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9"/>
    <w:bookmarkStart w:id="401"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167</w:t>
        </w:r>
      </w:hyperlink>
      <w:r>
        <w:t xml:space="preserve"> </w:t>
      </w:r>
      <w:r>
        <w:t xml:space="preserve">fornece a função</w:t>
      </w:r>
      <w:r>
        <w:t xml:space="preserve"> </w:t>
      </w:r>
      <w:hyperlink r:id="rId400">
        <w:r>
          <w:rPr>
            <w:rStyle w:val="Lienhypertexte"/>
            <w:iCs/>
            <w:i/>
          </w:rPr>
          <w:t xml:space="preserve">writeTIFF</w:t>
        </w:r>
      </w:hyperlink>
      <w:r>
        <w:t xml:space="preserve"> </w:t>
      </w:r>
      <w:r>
        <w:t xml:space="preserve">para exportar gráficos em formato TIFF.</w:t>
      </w:r>
    </w:p>
    <w:p>
      <w:pPr>
        <w:pStyle w:val="Corpsdetexte"/>
      </w:pPr>
    </w:p>
    <w:bookmarkEnd w:id="401"/>
    <w:bookmarkEnd w:id="402"/>
    <w:bookmarkEnd w:id="403"/>
    <w:bookmarkStart w:id="453" w:name="análise-inferencial"/>
    <w:p>
      <w:pPr>
        <w:pStyle w:val="Titre1"/>
      </w:pPr>
      <w:r>
        <w:rPr>
          <w:bCs/>
          <w:b/>
        </w:rPr>
        <w:t xml:space="preserve">Análise inferencial</w:t>
      </w:r>
    </w:p>
    <w:p>
      <w:pPr>
        <w:pStyle w:val="FirstParagraph"/>
      </w:pPr>
    </w:p>
    <w:bookmarkStart w:id="407" w:name="raciocínio-inferencial"/>
    <w:p>
      <w:pPr>
        <w:pStyle w:val="Titre2"/>
      </w:pPr>
      <w:r>
        <w:t xml:space="preserve">Raciocínio inferencial</w:t>
      </w:r>
    </w:p>
    <w:p>
      <w:pPr>
        <w:pStyle w:val="FirstParagraph"/>
      </w:pPr>
    </w:p>
    <w:bookmarkStart w:id="404" w:name="o-que-é-análise-inferencial"/>
    <w:p>
      <w:pPr>
        <w:pStyle w:val="Titre3"/>
      </w:pPr>
      <w:r>
        <w:t xml:space="preserve">O que é análise inferencial?</w:t>
      </w:r>
    </w:p>
    <w:p>
      <w:pPr>
        <w:numPr>
          <w:ilvl w:val="0"/>
          <w:numId w:val="1231"/>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73</w:t>
        </w:r>
      </w:hyperlink>
    </w:p>
    <w:p>
      <w:pPr>
        <w:numPr>
          <w:ilvl w:val="0"/>
          <w:numId w:val="1231"/>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168</w:t>
        </w:r>
      </w:hyperlink>
    </w:p>
    <w:p>
      <w:pPr>
        <w:pStyle w:val="FirstParagraph"/>
      </w:pPr>
    </w:p>
    <w:bookmarkEnd w:id="404"/>
    <w:bookmarkStart w:id="405" w:name="Xb4219aaf520cc7cebd28d8077ac7fe21b09c925"/>
    <w:p>
      <w:pPr>
        <w:pStyle w:val="Titre3"/>
      </w:pPr>
      <w:r>
        <w:t xml:space="preserve">Quais são os tipos de raciocínio inferencial?</w:t>
      </w:r>
    </w:p>
    <w:p>
      <w:pPr>
        <w:numPr>
          <w:ilvl w:val="0"/>
          <w:numId w:val="1232"/>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169</w:t>
        </w:r>
      </w:hyperlink>
    </w:p>
    <w:p>
      <w:pPr>
        <w:numPr>
          <w:ilvl w:val="0"/>
          <w:numId w:val="1232"/>
        </w:numPr>
      </w:pPr>
      <w:r>
        <w:t xml:space="preserve">Inferência indutiva: Com base nos dados observados, avalia-se qual hipótese é mais defensável (isto é, mais provável).</w:t>
      </w:r>
      <w:hyperlink w:anchor="ref-goodman1999">
        <w:r>
          <w:rPr>
            <w:rStyle w:val="Lienhypertexte"/>
            <w:vertAlign w:val="superscript"/>
          </w:rPr>
          <w:t xml:space="preserve">169</w:t>
        </w:r>
      </w:hyperlink>
    </w:p>
    <w:p>
      <w:pPr>
        <w:pStyle w:val="FirstParagraph"/>
      </w:pPr>
    </w:p>
    <w:bookmarkEnd w:id="405"/>
    <w:bookmarkStart w:id="406" w:name="Xe71cdef562084664acc6a21d4df682692f7e42a"/>
    <w:p>
      <w:pPr>
        <w:pStyle w:val="Titre3"/>
      </w:pPr>
      <w:r>
        <w:t xml:space="preserve">Quais são as questões fundamentais da análise inferencial?</w:t>
      </w:r>
    </w:p>
    <w:p>
      <w:pPr>
        <w:numPr>
          <w:ilvl w:val="0"/>
          <w:numId w:val="1233"/>
        </w:numPr>
      </w:pPr>
      <w:r>
        <w:t xml:space="preserve">Qual é a direção do efeito?</w:t>
      </w:r>
      <w:hyperlink w:anchor="ref-mccaskey2015">
        <w:r>
          <w:rPr>
            <w:rStyle w:val="Lienhypertexte"/>
            <w:vertAlign w:val="superscript"/>
          </w:rPr>
          <w:t xml:space="preserve">170</w:t>
        </w:r>
      </w:hyperlink>
    </w:p>
    <w:p>
      <w:pPr>
        <w:numPr>
          <w:ilvl w:val="0"/>
          <w:numId w:val="1233"/>
        </w:numPr>
      </w:pPr>
      <w:r>
        <w:t xml:space="preserve">Qual é a magnitude do efeito?</w:t>
      </w:r>
      <w:hyperlink w:anchor="ref-mccaskey2015">
        <w:r>
          <w:rPr>
            <w:rStyle w:val="Lienhypertexte"/>
            <w:vertAlign w:val="superscript"/>
          </w:rPr>
          <w:t xml:space="preserve">170</w:t>
        </w:r>
      </w:hyperlink>
    </w:p>
    <w:p>
      <w:pPr>
        <w:numPr>
          <w:ilvl w:val="0"/>
          <w:numId w:val="1233"/>
        </w:numPr>
      </w:pPr>
      <w:r>
        <w:t xml:space="preserve">Qual é a importância do efeito?</w:t>
      </w:r>
      <w:hyperlink w:anchor="ref-mccaskey2015">
        <w:r>
          <w:rPr>
            <w:rStyle w:val="Lienhypertexte"/>
            <w:vertAlign w:val="superscript"/>
          </w:rPr>
          <w:t xml:space="preserve">170</w:t>
        </w:r>
      </w:hyperlink>
    </w:p>
    <w:p>
      <w:pPr>
        <w:pStyle w:val="FirstParagraph"/>
      </w:pPr>
    </w:p>
    <w:bookmarkEnd w:id="406"/>
    <w:bookmarkEnd w:id="407"/>
    <w:bookmarkStart w:id="410" w:name="hipóteses-científicas"/>
    <w:p>
      <w:pPr>
        <w:pStyle w:val="Titre2"/>
      </w:pPr>
      <w:r>
        <w:t xml:space="preserve">Hipóteses científicas</w:t>
      </w:r>
    </w:p>
    <w:p>
      <w:pPr>
        <w:pStyle w:val="FirstParagraph"/>
      </w:pPr>
    </w:p>
    <w:bookmarkStart w:id="408" w:name="o-que-é-hipótese-científica"/>
    <w:p>
      <w:pPr>
        <w:pStyle w:val="Titre3"/>
      </w:pPr>
      <w:r>
        <w:t xml:space="preserve">O que é hipótese científica?</w:t>
      </w:r>
    </w:p>
    <w:p>
      <w:pPr>
        <w:numPr>
          <w:ilvl w:val="0"/>
          <w:numId w:val="1234"/>
        </w:numPr>
      </w:pPr>
      <w:r>
        <w:t xml:space="preserve">Hipótese científica é uma ideia que pode ser testada.</w:t>
      </w:r>
      <w:hyperlink w:anchor="ref-Curran-Everett2009">
        <w:r>
          <w:rPr>
            <w:rStyle w:val="Lienhypertexte"/>
            <w:vertAlign w:val="superscript"/>
          </w:rPr>
          <w:t xml:space="preserve">168</w:t>
        </w:r>
      </w:hyperlink>
    </w:p>
    <w:p>
      <w:pPr>
        <w:numPr>
          <w:ilvl w:val="0"/>
          <w:numId w:val="1234"/>
        </w:numPr>
      </w:pPr>
      <w:r>
        <w:t xml:space="preserve">Definir claramente os problemas e os objetivos da pesquisa são o ponto de partida de todos os estudos científicos.</w:t>
      </w:r>
      <w:hyperlink w:anchor="ref-van2022a">
        <w:r>
          <w:rPr>
            <w:rStyle w:val="Lienhypertexte"/>
            <w:vertAlign w:val="superscript"/>
          </w:rPr>
          <w:t xml:space="preserve">72</w:t>
        </w:r>
      </w:hyperlink>
    </w:p>
    <w:p>
      <w:pPr>
        <w:pStyle w:val="FirstParagraph"/>
      </w:pPr>
    </w:p>
    <w:bookmarkEnd w:id="408"/>
    <w:bookmarkStart w:id="409" w:name="X8fbff6b4a5eccf089abeea58e0395cd4e737989"/>
    <w:p>
      <w:pPr>
        <w:pStyle w:val="Titre3"/>
      </w:pPr>
      <w:r>
        <w:t xml:space="preserve">Quais são as principais fontes de ideias para gerar hipóteses científicas?</w:t>
      </w:r>
    </w:p>
    <w:p>
      <w:pPr>
        <w:numPr>
          <w:ilvl w:val="0"/>
          <w:numId w:val="1235"/>
        </w:numPr>
      </w:pPr>
      <w:r>
        <w:t xml:space="preserve">Revisão das práticas atuais.</w:t>
      </w:r>
      <w:hyperlink w:anchor="ref-Vandenbroucke2018">
        <w:r>
          <w:rPr>
            <w:rStyle w:val="Lienhypertexte"/>
            <w:vertAlign w:val="superscript"/>
          </w:rPr>
          <w:t xml:space="preserve">171</w:t>
        </w:r>
      </w:hyperlink>
    </w:p>
    <w:p>
      <w:pPr>
        <w:numPr>
          <w:ilvl w:val="0"/>
          <w:numId w:val="1235"/>
        </w:numPr>
      </w:pPr>
      <w:r>
        <w:t xml:space="preserve">Desafio a ideias aceitas.</w:t>
      </w:r>
      <w:hyperlink w:anchor="ref-Vandenbroucke2018">
        <w:r>
          <w:rPr>
            <w:rStyle w:val="Lienhypertexte"/>
            <w:vertAlign w:val="superscript"/>
          </w:rPr>
          <w:t xml:space="preserve">171</w:t>
        </w:r>
      </w:hyperlink>
    </w:p>
    <w:p>
      <w:pPr>
        <w:numPr>
          <w:ilvl w:val="0"/>
          <w:numId w:val="1235"/>
        </w:numPr>
      </w:pPr>
      <w:r>
        <w:t xml:space="preserve">Conflito entre ideias divergentes.</w:t>
      </w:r>
      <w:hyperlink w:anchor="ref-Vandenbroucke2018">
        <w:r>
          <w:rPr>
            <w:rStyle w:val="Lienhypertexte"/>
            <w:vertAlign w:val="superscript"/>
          </w:rPr>
          <w:t xml:space="preserve">171</w:t>
        </w:r>
      </w:hyperlink>
    </w:p>
    <w:p>
      <w:pPr>
        <w:numPr>
          <w:ilvl w:val="0"/>
          <w:numId w:val="1235"/>
        </w:numPr>
      </w:pPr>
      <w:r>
        <w:t xml:space="preserve">Variações regionais, temporais e populacionais.</w:t>
      </w:r>
      <w:hyperlink w:anchor="ref-Vandenbroucke2018">
        <w:r>
          <w:rPr>
            <w:rStyle w:val="Lienhypertexte"/>
            <w:vertAlign w:val="superscript"/>
          </w:rPr>
          <w:t xml:space="preserve">171</w:t>
        </w:r>
      </w:hyperlink>
    </w:p>
    <w:p>
      <w:pPr>
        <w:numPr>
          <w:ilvl w:val="0"/>
          <w:numId w:val="1235"/>
        </w:numPr>
      </w:pPr>
      <w:r>
        <w:t xml:space="preserve">Experiências dos próprios pesquisadores.</w:t>
      </w:r>
      <w:hyperlink w:anchor="ref-Vandenbroucke2018">
        <w:r>
          <w:rPr>
            <w:rStyle w:val="Lienhypertexte"/>
            <w:vertAlign w:val="superscript"/>
          </w:rPr>
          <w:t xml:space="preserve">171</w:t>
        </w:r>
      </w:hyperlink>
    </w:p>
    <w:p>
      <w:pPr>
        <w:numPr>
          <w:ilvl w:val="0"/>
          <w:numId w:val="1235"/>
        </w:numPr>
      </w:pPr>
      <w:r>
        <w:t xml:space="preserve">Imaginação sem fronteiras ou limites convencionais.</w:t>
      </w:r>
      <w:hyperlink w:anchor="ref-Vandenbroucke2018">
        <w:r>
          <w:rPr>
            <w:rStyle w:val="Lienhypertexte"/>
            <w:vertAlign w:val="superscript"/>
          </w:rPr>
          <w:t xml:space="preserve">171</w:t>
        </w:r>
      </w:hyperlink>
    </w:p>
    <w:p>
      <w:pPr>
        <w:pStyle w:val="FirstParagraph"/>
      </w:pPr>
    </w:p>
    <w:bookmarkEnd w:id="409"/>
    <w:bookmarkEnd w:id="410"/>
    <w:bookmarkStart w:id="421" w:name="testes-de-hipóteses"/>
    <w:p>
      <w:pPr>
        <w:pStyle w:val="Titre2"/>
      </w:pPr>
      <w:r>
        <w:t xml:space="preserve">Testes de hipóteses</w:t>
      </w:r>
    </w:p>
    <w:p>
      <w:pPr>
        <w:pStyle w:val="FirstParagraph"/>
      </w:pPr>
    </w:p>
    <w:bookmarkStart w:id="411" w:name="o-que-é-hipótese-nula"/>
    <w:p>
      <w:pPr>
        <w:pStyle w:val="Titre3"/>
      </w:pPr>
      <w:r>
        <w:t xml:space="preserve">O que é hipótese nula?</w:t>
      </w:r>
    </w:p>
    <w:p>
      <w:pPr>
        <w:numPr>
          <w:ilvl w:val="0"/>
          <w:numId w:val="1236"/>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126</w:t>
        </w:r>
      </w:hyperlink>
    </w:p>
    <w:p>
      <w:pPr>
        <w:pStyle w:val="FirstParagraph"/>
      </w:pPr>
    </w:p>
    <w:bookmarkEnd w:id="411"/>
    <w:bookmarkStart w:id="412" w:name="o-que-é-hipótese-alternativa"/>
    <w:p>
      <w:pPr>
        <w:pStyle w:val="Titre3"/>
      </w:pPr>
      <w:r>
        <w:t xml:space="preserve">O que é hipótese alternativa?</w:t>
      </w:r>
    </w:p>
    <w:p>
      <w:pPr>
        <w:numPr>
          <w:ilvl w:val="0"/>
          <w:numId w:val="1237"/>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126</w:t>
        </w:r>
      </w:hyperlink>
    </w:p>
    <w:p>
      <w:pPr>
        <w:pStyle w:val="FirstParagraph"/>
      </w:pPr>
    </w:p>
    <w:bookmarkEnd w:id="412"/>
    <w:bookmarkStart w:id="413" w:name="qual-hipótese-está-sendo-testada"/>
    <w:p>
      <w:pPr>
        <w:pStyle w:val="Titre3"/>
      </w:pPr>
      <w:r>
        <w:t xml:space="preserve">Qual hipótese está sendo testada?</w:t>
      </w:r>
    </w:p>
    <w:p>
      <w:pPr>
        <w:numPr>
          <w:ilvl w:val="0"/>
          <w:numId w:val="1238"/>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102</w:t>
        </w:r>
      </w:hyperlink>
    </w:p>
    <w:p>
      <w:pPr>
        <w:numPr>
          <w:ilvl w:val="0"/>
          <w:numId w:val="1238"/>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102</w:t>
        </w:r>
      </w:hyperlink>
    </w:p>
    <w:p>
      <w:pPr>
        <w:numPr>
          <w:ilvl w:val="0"/>
          <w:numId w:val="1238"/>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126</w:t>
        </w:r>
      </w:hyperlink>
    </w:p>
    <w:p>
      <w:pPr>
        <w:numPr>
          <w:ilvl w:val="0"/>
          <w:numId w:val="1238"/>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168</w:t>
        </w:r>
      </w:hyperlink>
    </w:p>
    <w:p>
      <w:pPr>
        <w:pStyle w:val="FirstParagraph"/>
      </w:pPr>
    </w:p>
    <w:bookmarkEnd w:id="413"/>
    <w:bookmarkStart w:id="414" w:name="quais-são-os-tipos-de-teste-de-hipóteses"/>
    <w:p>
      <w:pPr>
        <w:pStyle w:val="Titre3"/>
      </w:pPr>
      <w:r>
        <w:t xml:space="preserve">Quais são os tipos de teste de hipóteses?</w:t>
      </w:r>
    </w:p>
    <w:p>
      <w:pPr>
        <w:numPr>
          <w:ilvl w:val="0"/>
          <w:numId w:val="1239"/>
        </w:numPr>
      </w:pPr>
      <w:r>
        <w:t xml:space="preserve">Teste (clássico) de significância da hipótese nula.</w:t>
      </w:r>
      <w:hyperlink w:anchor="ref-lakens2018">
        <w:r>
          <w:rPr>
            <w:rStyle w:val="Lienhypertexte"/>
            <w:vertAlign w:val="superscript"/>
          </w:rPr>
          <w:t xml:space="preserve">172</w:t>
        </w:r>
      </w:hyperlink>
    </w:p>
    <w:p>
      <w:pPr>
        <w:numPr>
          <w:ilvl w:val="0"/>
          <w:numId w:val="1239"/>
        </w:numPr>
      </w:pPr>
      <w:r>
        <w:t xml:space="preserve">Teste de mínimos efeitos.</w:t>
      </w:r>
      <w:hyperlink w:anchor="ref-lakens2018">
        <w:r>
          <w:rPr>
            <w:rStyle w:val="Lienhypertexte"/>
            <w:vertAlign w:val="superscript"/>
          </w:rPr>
          <w:t xml:space="preserve">172</w:t>
        </w:r>
      </w:hyperlink>
    </w:p>
    <w:p>
      <w:pPr>
        <w:numPr>
          <w:ilvl w:val="0"/>
          <w:numId w:val="1239"/>
        </w:numPr>
      </w:pPr>
      <w:r>
        <w:t xml:space="preserve">Teste de equivalência.</w:t>
      </w:r>
      <w:hyperlink w:anchor="ref-lakens2018">
        <w:r>
          <w:rPr>
            <w:rStyle w:val="Lienhypertexte"/>
            <w:vertAlign w:val="superscript"/>
          </w:rPr>
          <w:t xml:space="preserve">172</w:t>
        </w:r>
      </w:hyperlink>
    </w:p>
    <w:p>
      <w:pPr>
        <w:numPr>
          <w:ilvl w:val="0"/>
          <w:numId w:val="1239"/>
        </w:numPr>
      </w:pPr>
      <w:r>
        <w:t xml:space="preserve">Teste de inferioridade.</w:t>
      </w:r>
      <w:hyperlink w:anchor="ref-lakens2018">
        <w:r>
          <w:rPr>
            <w:rStyle w:val="Lienhypertexte"/>
            <w:vertAlign w:val="superscript"/>
          </w:rPr>
          <w:t xml:space="preserve">172</w:t>
        </w:r>
      </w:hyperlink>
    </w:p>
    <w:p>
      <w:pPr>
        <w:numPr>
          <w:ilvl w:val="0"/>
          <w:numId w:val="1239"/>
        </w:numPr>
      </w:pPr>
      <w:r>
        <w:t xml:space="preserve">Teste de não-inferioridade.[REF]</w:t>
      </w:r>
    </w:p>
    <w:p>
      <w:pPr>
        <w:numPr>
          <w:ilvl w:val="0"/>
          <w:numId w:val="1239"/>
        </w:numPr>
      </w:pPr>
      <w:r>
        <w:t xml:space="preserve">Teste de superioridade.[REF]</w:t>
      </w:r>
    </w:p>
    <w:p>
      <w:pPr>
        <w:pStyle w:val="FirstParagraph"/>
      </w:pPr>
    </w:p>
    <w:bookmarkEnd w:id="414"/>
    <w:bookmarkStart w:id="415" w:name="o-que-é-uma-família-de-hipóteses"/>
    <w:p>
      <w:pPr>
        <w:pStyle w:val="Titre3"/>
      </w:pPr>
      <w:r>
        <w:t xml:space="preserve">O que é uma família de hipóteses?</w:t>
      </w:r>
    </w:p>
    <w:p>
      <w:pPr>
        <w:numPr>
          <w:ilvl w:val="0"/>
          <w:numId w:val="1240"/>
        </w:numPr>
        <w:pStyle w:val="Compact"/>
      </w:pPr>
      <w:r>
        <w:t xml:space="preserve">.[REF]</w:t>
      </w:r>
    </w:p>
    <w:p>
      <w:pPr>
        <w:pStyle w:val="FirstParagraph"/>
      </w:pPr>
    </w:p>
    <w:bookmarkEnd w:id="415"/>
    <w:bookmarkStart w:id="416"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41"/>
        </w:numPr>
        <w:pStyle w:val="Compact"/>
      </w:pPr>
      <w:r>
        <w:t xml:space="preserve">.[REF]</w:t>
      </w:r>
    </w:p>
    <w:p>
      <w:pPr>
        <w:pStyle w:val="FirstParagraph"/>
      </w:pPr>
    </w:p>
    <w:bookmarkEnd w:id="416"/>
    <w:bookmarkStart w:id="418" w:name="Xfe5c990c02213d4887c088d36dee77a68403457"/>
    <w:p>
      <w:pPr>
        <w:pStyle w:val="Titre3"/>
      </w:pPr>
      <w:r>
        <w:t xml:space="preserve">Como ajustar a análise inferencial para hipóteses múltiplas?</w:t>
      </w:r>
    </w:p>
    <w:p>
      <w:pPr>
        <w:numPr>
          <w:ilvl w:val="0"/>
          <w:numId w:val="1242"/>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417">
        <w:r>
          <w:rPr>
            <w:rStyle w:val="Lienhypertexte"/>
            <w:iCs/>
            <w:i/>
          </w:rPr>
          <w:t xml:space="preserve">p.adjust</w:t>
        </w:r>
      </w:hyperlink>
      <w:r>
        <w:t xml:space="preserve"> </w:t>
      </w:r>
      <w:r>
        <w:t xml:space="preserve">para ajustar o P-valor utilizando diversos métodos.</w:t>
      </w:r>
    </w:p>
    <w:p>
      <w:pPr>
        <w:pStyle w:val="Corpsdetexte"/>
      </w:pPr>
    </w:p>
    <w:bookmarkEnd w:id="418"/>
    <w:bookmarkStart w:id="419" w:name="o-que-são-testes-unicaudais-e-bicaudais"/>
    <w:p>
      <w:pPr>
        <w:pStyle w:val="Titre3"/>
      </w:pPr>
      <w:r>
        <w:t xml:space="preserve">O que são testes unicaudais e bicaudais?</w:t>
      </w:r>
    </w:p>
    <w:p>
      <w:pPr>
        <w:numPr>
          <w:ilvl w:val="0"/>
          <w:numId w:val="1243"/>
        </w:numPr>
        <w:pStyle w:val="Compact"/>
      </w:pPr>
      <w:r>
        <w:t xml:space="preserve">.[REF]</w:t>
      </w:r>
    </w:p>
    <w:p>
      <w:pPr>
        <w:pStyle w:val="FirstParagraph"/>
      </w:pPr>
    </w:p>
    <w:bookmarkEnd w:id="419"/>
    <w:bookmarkStart w:id="420" w:name="o-que-reportar-após-um-teste-de-hipótese"/>
    <w:p>
      <w:pPr>
        <w:pStyle w:val="Titre3"/>
      </w:pPr>
      <w:r>
        <w:t xml:space="preserve">O que reportar após um teste de hipótese?</w:t>
      </w:r>
    </w:p>
    <w:p>
      <w:pPr>
        <w:numPr>
          <w:ilvl w:val="0"/>
          <w:numId w:val="1244"/>
        </w:numPr>
      </w:pPr>
      <w:r>
        <w:t xml:space="preserve">P-valores, como estimativa da significância estatística.</w:t>
      </w:r>
      <w:hyperlink w:anchor="ref-Sullivan2012">
        <w:r>
          <w:rPr>
            <w:rStyle w:val="Lienhypertexte"/>
            <w:vertAlign w:val="superscript"/>
          </w:rPr>
          <w:t xml:space="preserve">173</w:t>
        </w:r>
      </w:hyperlink>
    </w:p>
    <w:p>
      <w:pPr>
        <w:numPr>
          <w:ilvl w:val="0"/>
          <w:numId w:val="1244"/>
        </w:numPr>
      </w:pPr>
      <w:r>
        <w:t xml:space="preserve">Tamanho do efeito, como estimativa de significância substantiva (clínica).</w:t>
      </w:r>
      <w:hyperlink w:anchor="ref-Sullivan2012">
        <w:r>
          <w:rPr>
            <w:rStyle w:val="Lienhypertexte"/>
            <w:vertAlign w:val="superscript"/>
          </w:rPr>
          <w:t xml:space="preserve">173</w:t>
        </w:r>
      </w:hyperlink>
    </w:p>
    <w:p>
      <w:pPr>
        <w:pStyle w:val="FirstParagraph"/>
      </w:pPr>
    </w:p>
    <w:bookmarkEnd w:id="420"/>
    <w:bookmarkEnd w:id="421"/>
    <w:bookmarkStart w:id="444" w:name="poder-do-teste"/>
    <w:p>
      <w:pPr>
        <w:pStyle w:val="Titre2"/>
      </w:pPr>
      <w:r>
        <w:t xml:space="preserve">Poder do teste</w:t>
      </w:r>
    </w:p>
    <w:p>
      <w:pPr>
        <w:pStyle w:val="FirstParagraph"/>
      </w:pPr>
    </w:p>
    <w:bookmarkStart w:id="422" w:name="o-que-é-poder-do-teste"/>
    <w:p>
      <w:pPr>
        <w:pStyle w:val="Titre3"/>
      </w:pPr>
      <w:r>
        <w:t xml:space="preserve">O que é poder do teste?</w:t>
      </w:r>
    </w:p>
    <w:p>
      <w:pPr>
        <w:numPr>
          <w:ilvl w:val="0"/>
          <w:numId w:val="1245"/>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numPr>
          <w:ilvl w:val="0"/>
          <w:numId w:val="1245"/>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168</w:t>
        </w:r>
      </w:hyperlink>
    </w:p>
    <w:p>
      <w:pPr>
        <w:pStyle w:val="FirstParagraph"/>
      </w:pPr>
    </w:p>
    <w:bookmarkEnd w:id="422"/>
    <w:bookmarkStart w:id="423" w:name="o-que-é-análise-de-poder-do-teste"/>
    <w:p>
      <w:pPr>
        <w:pStyle w:val="Titre3"/>
      </w:pPr>
      <w:r>
        <w:t xml:space="preserve">O que é análise de poder do teste?</w:t>
      </w:r>
    </w:p>
    <w:p>
      <w:pPr>
        <w:numPr>
          <w:ilvl w:val="0"/>
          <w:numId w:val="1246"/>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174</w:t>
        </w:r>
      </w:hyperlink>
    </w:p>
    <w:p>
      <w:pPr>
        <w:numPr>
          <w:ilvl w:val="0"/>
          <w:numId w:val="1246"/>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174</w:t>
        </w:r>
      </w:hyperlink>
    </w:p>
    <w:p>
      <w:pPr>
        <w:numPr>
          <w:ilvl w:val="0"/>
          <w:numId w:val="1246"/>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174</w:t>
        </w:r>
      </w:hyperlink>
    </w:p>
    <w:p>
      <w:pPr>
        <w:pStyle w:val="FirstParagraph"/>
      </w:pPr>
    </w:p>
    <w:bookmarkEnd w:id="423"/>
    <w:bookmarkStart w:id="441" w:name="X1b58a0fe2559df0bd935b9b151e552b13557fb7"/>
    <w:p>
      <w:pPr>
        <w:pStyle w:val="Titre3"/>
      </w:pPr>
      <w:r>
        <w:t xml:space="preserve">Quando realizar a análise de poder do teste?</w:t>
      </w:r>
    </w:p>
    <w:p>
      <w:pPr>
        <w:numPr>
          <w:ilvl w:val="0"/>
          <w:numId w:val="1247"/>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174</w:t>
        </w:r>
      </w:hyperlink>
    </w:p>
    <w:p>
      <w:pPr>
        <w:numPr>
          <w:ilvl w:val="0"/>
          <w:numId w:val="1247"/>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174</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4">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5">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6">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7">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8">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39">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440">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41"/>
    <w:bookmarkStart w:id="442"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8"/>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146</w:t>
        </w:r>
      </w:hyperlink>
      <w:r>
        <w:rPr>
          <w:vertAlign w:val="superscript"/>
        </w:rPr>
        <w:t xml:space="preserve">,</w:t>
      </w:r>
      <w:hyperlink w:anchor="ref-heckman2022">
        <w:r>
          <w:rPr>
            <w:rStyle w:val="Lienhypertexte"/>
            <w:vertAlign w:val="superscript"/>
          </w:rPr>
          <w:t xml:space="preserve">174</w:t>
        </w:r>
      </w:hyperlink>
    </w:p>
    <w:p>
      <w:pPr>
        <w:pStyle w:val="FirstParagraph"/>
      </w:pPr>
    </w:p>
    <w:bookmarkEnd w:id="442"/>
    <w:bookmarkStart w:id="443" w:name="X8dfd7762976cbd8b0d784317912479c16adad9a"/>
    <w:p>
      <w:pPr>
        <w:pStyle w:val="Titre3"/>
      </w:pPr>
      <w:r>
        <w:t xml:space="preserve">O que pode ser realizado ao invés da análise de poder?</w:t>
      </w:r>
    </w:p>
    <w:p>
      <w:pPr>
        <w:numPr>
          <w:ilvl w:val="0"/>
          <w:numId w:val="1249"/>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174</w:t>
        </w:r>
      </w:hyperlink>
    </w:p>
    <w:p>
      <w:pPr>
        <w:pStyle w:val="FirstParagraph"/>
      </w:pPr>
    </w:p>
    <w:bookmarkEnd w:id="443"/>
    <w:bookmarkEnd w:id="444"/>
    <w:bookmarkStart w:id="448"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50"/>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179</w:t>
        </w:r>
      </w:hyperlink>
    </w:p>
    <w:p>
      <w:pPr>
        <w:numPr>
          <w:ilvl w:val="0"/>
          <w:numId w:val="1250"/>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179</w:t>
        </w:r>
      </w:hyperlink>
    </w:p>
    <w:p>
      <w:pPr>
        <w:numPr>
          <w:ilvl w:val="0"/>
          <w:numId w:val="1250"/>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179</w:t>
        </w:r>
      </w:hyperlink>
    </w:p>
    <w:p>
      <w:pPr>
        <w:numPr>
          <w:ilvl w:val="0"/>
          <w:numId w:val="1250"/>
        </w:numPr>
      </w:pPr>
      <w:r>
        <w:t xml:space="preserve">Análise Bayesiana.</w:t>
      </w:r>
      <w:hyperlink w:anchor="ref-goodman2016">
        <w:r>
          <w:rPr>
            <w:rStyle w:val="Lienhypertexte"/>
            <w:vertAlign w:val="superscript"/>
          </w:rPr>
          <w:t xml:space="preserve">179</w:t>
        </w:r>
      </w:hyperlink>
    </w:p>
    <w:p>
      <w:pPr>
        <w:pStyle w:val="FirstParagraph"/>
      </w:pPr>
    </w:p>
    <w:bookmarkStart w:id="445"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51"/>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180</w:t>
        </w:r>
      </w:hyperlink>
    </w:p>
    <w:p>
      <w:pPr>
        <w:numPr>
          <w:ilvl w:val="0"/>
          <w:numId w:val="1251"/>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180</w:t>
        </w:r>
      </w:hyperlink>
    </w:p>
    <w:p>
      <w:pPr>
        <w:pStyle w:val="FirstParagraph"/>
      </w:pPr>
    </w:p>
    <w:bookmarkEnd w:id="445"/>
    <w:bookmarkStart w:id="446"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52"/>
        </w:numPr>
      </w:pPr>
      <w:r>
        <w:t xml:space="preserve">Conhecer resultados negativos contribui com uma visão mais ampla do campo de estudo junto aos resultados positivos.</w:t>
      </w:r>
      <w:hyperlink w:anchor="ref-weintraub2016">
        <w:r>
          <w:rPr>
            <w:rStyle w:val="Lienhypertexte"/>
            <w:vertAlign w:val="superscript"/>
          </w:rPr>
          <w:t xml:space="preserve">181</w:t>
        </w:r>
      </w:hyperlink>
    </w:p>
    <w:p>
      <w:pPr>
        <w:numPr>
          <w:ilvl w:val="0"/>
          <w:numId w:val="1252"/>
        </w:numPr>
      </w:pPr>
      <w:r>
        <w:t xml:space="preserve">Resultados negativos permitem um melhor planejamento das pesquisas futuras e pode aumentar suas chances de sucesso.</w:t>
      </w:r>
      <w:hyperlink w:anchor="ref-weintraub2016">
        <w:r>
          <w:rPr>
            <w:rStyle w:val="Lienhypertexte"/>
            <w:vertAlign w:val="superscript"/>
          </w:rPr>
          <w:t xml:space="preserve">181</w:t>
        </w:r>
      </w:hyperlink>
    </w:p>
    <w:p>
      <w:pPr>
        <w:pStyle w:val="FirstParagraph"/>
      </w:pPr>
    </w:p>
    <w:bookmarkEnd w:id="446"/>
    <w:bookmarkStart w:id="447" w:name="Xe2b18739c32a6410e5eb50c4f28a45b9d33c2da"/>
    <w:p>
      <w:pPr>
        <w:pStyle w:val="Titre3"/>
      </w:pPr>
      <w:r>
        <w:t xml:space="preserve">Resultados inconclusivos: Ausência de evidência ou evidência de ausência?</w:t>
      </w:r>
    </w:p>
    <w:p>
      <w:pPr>
        <w:numPr>
          <w:ilvl w:val="0"/>
          <w:numId w:val="1253"/>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182</w:t>
        </w:r>
      </w:hyperlink>
    </w:p>
    <w:p>
      <w:pPr>
        <w:numPr>
          <w:ilvl w:val="0"/>
          <w:numId w:val="1253"/>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182</w:t>
        </w:r>
      </w:hyperlink>
    </w:p>
    <w:p>
      <w:pPr>
        <w:numPr>
          <w:ilvl w:val="0"/>
          <w:numId w:val="1253"/>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182</w:t>
        </w:r>
      </w:hyperlink>
    </w:p>
    <w:p>
      <w:pPr>
        <w:pStyle w:val="FirstParagraph"/>
      </w:pPr>
    </w:p>
    <w:bookmarkEnd w:id="447"/>
    <w:bookmarkEnd w:id="448"/>
    <w:bookmarkStart w:id="452" w:name="erros-de-inferência"/>
    <w:p>
      <w:pPr>
        <w:pStyle w:val="Titre2"/>
      </w:pPr>
      <w:r>
        <w:t xml:space="preserve">Erros de inferência</w:t>
      </w:r>
    </w:p>
    <w:p>
      <w:pPr>
        <w:pStyle w:val="FirstParagraph"/>
      </w:pPr>
    </w:p>
    <w:bookmarkStart w:id="449" w:name="X2ee2727e337a4aac4d6020bee661b1c2a101348"/>
    <w:p>
      <w:pPr>
        <w:pStyle w:val="Titre3"/>
      </w:pPr>
      <w:r>
        <w:t xml:space="preserve">O que são erros de inferência estatística?</w:t>
      </w:r>
    </w:p>
    <w:p>
      <w:pPr>
        <w:numPr>
          <w:ilvl w:val="0"/>
          <w:numId w:val="1254"/>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168</w:t>
        </w:r>
      </w:hyperlink>
    </w:p>
    <w:p>
      <w:pPr>
        <w:pStyle w:val="FirstParagraph"/>
      </w:pPr>
    </w:p>
    <w:bookmarkEnd w:id="449"/>
    <w:bookmarkStart w:id="450" w:name="o-que-são-erros-tipo-i-e-tipo-ii"/>
    <w:p>
      <w:pPr>
        <w:pStyle w:val="Titre3"/>
      </w:pPr>
      <w:r>
        <w:t xml:space="preserve">O que são erros tipo I e tipo II?</w:t>
      </w:r>
    </w:p>
    <w:p>
      <w:pPr>
        <w:numPr>
          <w:ilvl w:val="0"/>
          <w:numId w:val="1255"/>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168</w:t>
        </w:r>
      </w:hyperlink>
    </w:p>
    <w:p>
      <w:pPr>
        <w:numPr>
          <w:ilvl w:val="0"/>
          <w:numId w:val="1255"/>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168</w:t>
        </w:r>
      </w:hyperlink>
    </w:p>
    <w:p>
      <w:pPr>
        <w:pStyle w:val="FirstParagraph"/>
      </w:pPr>
    </w:p>
    <w:p>
      <w:pPr>
        <w:pStyle w:val="Corpsdetexte"/>
      </w:pPr>
    </w:p>
    <w:bookmarkEnd w:id="450"/>
    <w:bookmarkStart w:id="451" w:name="o-que-são-erros-tipo-s-e-tipo-m"/>
    <w:p>
      <w:pPr>
        <w:pStyle w:val="Titre3"/>
      </w:pPr>
      <w:r>
        <w:t xml:space="preserve">O que são erros tipo S e tipo M?</w:t>
      </w:r>
    </w:p>
    <w:p>
      <w:pPr>
        <w:numPr>
          <w:ilvl w:val="0"/>
          <w:numId w:val="1256"/>
        </w:numPr>
        <w:pStyle w:val="Compact"/>
      </w:pPr>
      <w:r>
        <w:t xml:space="preserve">.[REF]</w:t>
      </w:r>
    </w:p>
    <w:p>
      <w:pPr>
        <w:pStyle w:val="FirstParagraph"/>
      </w:pPr>
    </w:p>
    <w:p>
      <w:pPr>
        <w:pStyle w:val="Corpsdetexte"/>
      </w:pPr>
    </w:p>
    <w:p>
      <w:pPr>
        <w:numPr>
          <w:ilvl w:val="0"/>
          <w:numId w:val="1257"/>
        </w:numPr>
        <w:pStyle w:val="Compact"/>
      </w:pPr>
      <w:r>
        <w:t xml:space="preserve">.[REF]</w:t>
      </w:r>
    </w:p>
    <w:p>
      <w:pPr>
        <w:pStyle w:val="FirstParagraph"/>
      </w:pPr>
    </w:p>
    <w:p>
      <w:pPr>
        <w:pStyle w:val="Corpsdetexte"/>
      </w:pPr>
    </w:p>
    <w:bookmarkEnd w:id="451"/>
    <w:bookmarkEnd w:id="452"/>
    <w:bookmarkEnd w:id="453"/>
    <w:bookmarkStart w:id="495" w:name="tamanho-do-efeito-e-p-valor"/>
    <w:p>
      <w:pPr>
        <w:pStyle w:val="Titre1"/>
      </w:pPr>
      <w:r>
        <w:rPr>
          <w:bCs/>
          <w:b/>
        </w:rPr>
        <w:t xml:space="preserve">Tamanho do efeito e P-valor</w:t>
      </w:r>
    </w:p>
    <w:p>
      <w:pPr>
        <w:pStyle w:val="FirstParagraph"/>
      </w:pPr>
    </w:p>
    <w:bookmarkStart w:id="461" w:name="tamanho-do-efeito"/>
    <w:p>
      <w:pPr>
        <w:pStyle w:val="Titre2"/>
      </w:pPr>
      <w:r>
        <w:t xml:space="preserve">Tamanho do efeito</w:t>
      </w:r>
    </w:p>
    <w:p>
      <w:pPr>
        <w:pStyle w:val="FirstParagraph"/>
      </w:pPr>
    </w:p>
    <w:bookmarkStart w:id="454" w:name="o-que-é-o-tamanho-do-efeito"/>
    <w:p>
      <w:pPr>
        <w:pStyle w:val="Titre3"/>
      </w:pPr>
      <w:r>
        <w:t xml:space="preserve">O que é o tamanho do efeito?</w:t>
      </w:r>
    </w:p>
    <w:p>
      <w:pPr>
        <w:numPr>
          <w:ilvl w:val="0"/>
          <w:numId w:val="1258"/>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183</w:t>
        </w:r>
      </w:hyperlink>
    </w:p>
    <w:p>
      <w:pPr>
        <w:pStyle w:val="FirstParagraph"/>
      </w:pPr>
    </w:p>
    <w:bookmarkEnd w:id="454"/>
    <w:bookmarkStart w:id="455" w:name="quais-são-os-tipos-de-tamanho-do-efeito"/>
    <w:p>
      <w:pPr>
        <w:pStyle w:val="Titre3"/>
      </w:pPr>
      <w:r>
        <w:t xml:space="preserve">Quais são os tipos de tamanho do efeito?</w:t>
      </w:r>
    </w:p>
    <w:p>
      <w:pPr>
        <w:numPr>
          <w:ilvl w:val="0"/>
          <w:numId w:val="1259"/>
        </w:numPr>
      </w:pPr>
      <w:r>
        <w:t xml:space="preserve">Diferenças padronizadas entre grupos:</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0"/>
        </w:numPr>
      </w:pPr>
      <w:r>
        <w:t xml:space="preserve">Cohen’s d</w:t>
      </w:r>
    </w:p>
    <w:p>
      <w:pPr>
        <w:numPr>
          <w:ilvl w:val="1"/>
          <w:numId w:val="1260"/>
        </w:numPr>
      </w:pPr>
      <w:r>
        <w:t xml:space="preserve">Glass’s</w:t>
      </w:r>
      <w:r>
        <w:t xml:space="preserve"> </w:t>
      </w:r>
      <m:oMath>
        <m:r>
          <m:t>Δ</m:t>
        </m:r>
      </m:oMath>
    </w:p>
    <w:p>
      <w:pPr>
        <w:numPr>
          <w:ilvl w:val="1"/>
          <w:numId w:val="1260"/>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60"/>
        </w:numPr>
      </w:pPr>
      <w:r>
        <w:t xml:space="preserve">Risco relativo ou razão de risco (</w:t>
      </w:r>
      <m:oMath>
        <m:r>
          <m:t>R</m:t>
        </m:r>
        <m:r>
          <m:t>R</m:t>
        </m:r>
      </m:oMath>
      <w:r>
        <w:t xml:space="preserve">)</w:t>
      </w:r>
    </w:p>
    <w:p>
      <w:pPr>
        <w:numPr>
          <w:ilvl w:val="0"/>
          <w:numId w:val="1259"/>
        </w:numPr>
      </w:pPr>
      <w:r>
        <w:t xml:space="preserve">Medidas de associação:</w:t>
      </w:r>
      <w:hyperlink w:anchor="ref-Sullivan2012">
        <w:r>
          <w:rPr>
            <w:rStyle w:val="Lienhypertexte"/>
            <w:vertAlign w:val="superscript"/>
          </w:rPr>
          <w:t xml:space="preserve">173</w:t>
        </w:r>
      </w:hyperlink>
      <w:r>
        <w:rPr>
          <w:vertAlign w:val="superscript"/>
        </w:rPr>
        <w:t xml:space="preserve">,</w:t>
      </w:r>
      <w:hyperlink w:anchor="ref-Kim2015">
        <w:r>
          <w:rPr>
            <w:rStyle w:val="Lienhypertexte"/>
            <w:vertAlign w:val="superscript"/>
          </w:rPr>
          <w:t xml:space="preserve">183</w:t>
        </w:r>
      </w:hyperlink>
    </w:p>
    <w:p>
      <w:pPr>
        <w:numPr>
          <w:ilvl w:val="1"/>
          <w:numId w:val="1261"/>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61"/>
        </w:numPr>
      </w:pPr>
      <w:r>
        <w:t xml:space="preserve">Coeficiente de determinação (</w:t>
      </w:r>
      <m:oMath>
        <m:sSup>
          <m:e>
            <m:r>
              <m:t>R</m:t>
            </m:r>
          </m:e>
          <m:sup>
            <m:r>
              <m:t>2</m:t>
            </m:r>
          </m:sup>
        </m:sSup>
      </m:oMath>
      <w:r>
        <w:t xml:space="preserve">)</w:t>
      </w:r>
    </w:p>
    <w:p>
      <w:pPr>
        <w:pStyle w:val="FirstParagraph"/>
      </w:pPr>
    </w:p>
    <w:bookmarkEnd w:id="455"/>
    <w:bookmarkStart w:id="456" w:name="X59b84fc12ee4155f36dfb0ba9b6c468e97b5d54"/>
    <w:p>
      <w:pPr>
        <w:pStyle w:val="Titre3"/>
      </w:pPr>
      <w:r>
        <w:t xml:space="preserve">Como converter um tamanho de efeito em outro?</w:t>
      </w:r>
    </w:p>
    <w:p>
      <w:pPr>
        <w:numPr>
          <w:ilvl w:val="0"/>
          <w:numId w:val="1262"/>
        </w:numPr>
        <w:pStyle w:val="Compact"/>
      </w:pPr>
      <w:r>
        <w:t xml:space="preserve">.</w:t>
      </w:r>
      <w:hyperlink w:anchor="ref-Kim2015">
        <w:r>
          <w:rPr>
            <w:rStyle w:val="Lienhypertexte"/>
            <w:vertAlign w:val="superscript"/>
          </w:rPr>
          <w:t xml:space="preserve">183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diversas funções para conversão de diferentes estimativas de tamanhos de efeito.</w:t>
      </w:r>
    </w:p>
    <w:p>
      <w:pPr>
        <w:pStyle w:val="Corpsdetexte"/>
      </w:pPr>
    </w:p>
    <w:bookmarkEnd w:id="456"/>
    <w:bookmarkStart w:id="460" w:name="como-interpretar-um-tamanho-do-efeito"/>
    <w:p>
      <w:pPr>
        <w:pStyle w:val="Titre3"/>
      </w:pPr>
      <w:r>
        <w:t xml:space="preserve">Como interpretar um tamanho do efeito?</w:t>
      </w:r>
    </w:p>
    <w:p>
      <w:pPr>
        <w:numPr>
          <w:ilvl w:val="0"/>
          <w:numId w:val="1263"/>
        </w:numPr>
        <w:pStyle w:val="Compact"/>
      </w:pPr>
      <w:r>
        <w:t xml:space="preserve">Tamanhos de efeito podem ser comparadores entre diferentes estudos.</w:t>
      </w:r>
      <w:hyperlink w:anchor="ref-Sullivan2012">
        <w:r>
          <w:rPr>
            <w:rStyle w:val="Lienhypertexte"/>
            <w:vertAlign w:val="superscript"/>
          </w:rPr>
          <w:t xml:space="preserve">173</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7">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184</w:t>
        </w:r>
      </w:hyperlink>
      <w:r>
        <w:t xml:space="preserve"> </w:t>
      </w:r>
      <w:r>
        <w:t xml:space="preserve">fornece a função</w:t>
      </w:r>
      <w:r>
        <w:t xml:space="preserve"> </w:t>
      </w:r>
      <w:hyperlink r:id="rId458">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59">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60"/>
    <w:bookmarkEnd w:id="461"/>
    <w:bookmarkStart w:id="463" w:name="efeito-fixo"/>
    <w:p>
      <w:pPr>
        <w:pStyle w:val="Titre2"/>
      </w:pPr>
      <w:r>
        <w:t xml:space="preserve">Efeito fixo</w:t>
      </w:r>
    </w:p>
    <w:p>
      <w:pPr>
        <w:pStyle w:val="FirstParagraph"/>
      </w:pPr>
    </w:p>
    <w:bookmarkStart w:id="462" w:name="o-que-é-efeito-fixo"/>
    <w:p>
      <w:pPr>
        <w:pStyle w:val="Titre3"/>
      </w:pPr>
      <w:r>
        <w:t xml:space="preserve">O que é efeito fixo?</w:t>
      </w:r>
    </w:p>
    <w:p>
      <w:pPr>
        <w:numPr>
          <w:ilvl w:val="0"/>
          <w:numId w:val="1264"/>
        </w:numPr>
        <w:pStyle w:val="Compact"/>
      </w:pPr>
      <w:r>
        <w:t xml:space="preserve">.[REF]</w:t>
      </w:r>
    </w:p>
    <w:p>
      <w:pPr>
        <w:pStyle w:val="FirstParagraph"/>
      </w:pPr>
    </w:p>
    <w:bookmarkEnd w:id="462"/>
    <w:bookmarkEnd w:id="463"/>
    <w:bookmarkStart w:id="465" w:name="efeito-aleatório"/>
    <w:p>
      <w:pPr>
        <w:pStyle w:val="Titre2"/>
      </w:pPr>
      <w:r>
        <w:t xml:space="preserve">Efeito aleatório</w:t>
      </w:r>
    </w:p>
    <w:p>
      <w:pPr>
        <w:pStyle w:val="FirstParagraph"/>
      </w:pPr>
    </w:p>
    <w:bookmarkStart w:id="464" w:name="o-que-é-efeito-aleatório"/>
    <w:p>
      <w:pPr>
        <w:pStyle w:val="Titre3"/>
      </w:pPr>
      <w:r>
        <w:t xml:space="preserve">O que é efeito aleatório?</w:t>
      </w:r>
    </w:p>
    <w:p>
      <w:pPr>
        <w:numPr>
          <w:ilvl w:val="0"/>
          <w:numId w:val="1265"/>
        </w:numPr>
        <w:pStyle w:val="Compact"/>
      </w:pPr>
      <w:r>
        <w:t xml:space="preserve">.[REF]</w:t>
      </w:r>
    </w:p>
    <w:p>
      <w:pPr>
        <w:pStyle w:val="FirstParagraph"/>
      </w:pPr>
    </w:p>
    <w:bookmarkEnd w:id="464"/>
    <w:bookmarkEnd w:id="465"/>
    <w:bookmarkStart w:id="467" w:name="efeito-principal"/>
    <w:p>
      <w:pPr>
        <w:pStyle w:val="Titre2"/>
      </w:pPr>
      <w:r>
        <w:t xml:space="preserve">Efeito principal</w:t>
      </w:r>
    </w:p>
    <w:p>
      <w:pPr>
        <w:pStyle w:val="FirstParagraph"/>
      </w:pPr>
    </w:p>
    <w:bookmarkStart w:id="466" w:name="o-que-é-efeito-principal"/>
    <w:p>
      <w:pPr>
        <w:pStyle w:val="Titre3"/>
      </w:pPr>
      <w:r>
        <w:t xml:space="preserve">O que é efeito principal?</w:t>
      </w:r>
    </w:p>
    <w:p>
      <w:pPr>
        <w:numPr>
          <w:ilvl w:val="0"/>
          <w:numId w:val="1266"/>
        </w:numPr>
        <w:pStyle w:val="Compact"/>
      </w:pPr>
      <w:r>
        <w:t xml:space="preserve">.</w:t>
      </w:r>
      <w:hyperlink w:anchor="ref-Bours2023">
        <w:r>
          <w:rPr>
            <w:rStyle w:val="Lienhypertexte"/>
            <w:vertAlign w:val="superscript"/>
          </w:rPr>
          <w:t xml:space="preserve">185</w:t>
        </w:r>
      </w:hyperlink>
    </w:p>
    <w:p>
      <w:pPr>
        <w:pStyle w:val="FirstParagraph"/>
      </w:pPr>
    </w:p>
    <w:bookmarkEnd w:id="466"/>
    <w:bookmarkEnd w:id="467"/>
    <w:bookmarkStart w:id="470" w:name="efeito-de-modificação"/>
    <w:p>
      <w:pPr>
        <w:pStyle w:val="Titre2"/>
      </w:pPr>
      <w:r>
        <w:t xml:space="preserve">Efeito de modificação</w:t>
      </w:r>
    </w:p>
    <w:p>
      <w:pPr>
        <w:pStyle w:val="FirstParagraph"/>
      </w:pPr>
    </w:p>
    <w:bookmarkStart w:id="468" w:name="o-que-é-um-modificador-de-efeito"/>
    <w:p>
      <w:pPr>
        <w:pStyle w:val="Titre3"/>
      </w:pPr>
      <w:r>
        <w:t xml:space="preserve">O que é um modificador de efeito?</w:t>
      </w:r>
    </w:p>
    <w:p>
      <w:pPr>
        <w:numPr>
          <w:ilvl w:val="0"/>
          <w:numId w:val="1267"/>
        </w:numPr>
        <w:pStyle w:val="Compact"/>
      </w:pPr>
      <w:r>
        <w:t xml:space="preserve">.</w:t>
      </w:r>
      <w:hyperlink w:anchor="ref-Bours2023">
        <w:r>
          <w:rPr>
            <w:rStyle w:val="Lienhypertexte"/>
            <w:vertAlign w:val="superscript"/>
          </w:rPr>
          <w:t xml:space="preserve">185</w:t>
        </w:r>
      </w:hyperlink>
    </w:p>
    <w:p>
      <w:pPr>
        <w:pStyle w:val="FirstParagraph"/>
      </w:pPr>
    </w:p>
    <w:bookmarkEnd w:id="468"/>
    <w:bookmarkStart w:id="469" w:name="o-que-é-efeito-de-modificação"/>
    <w:p>
      <w:pPr>
        <w:pStyle w:val="Titre3"/>
      </w:pPr>
      <w:r>
        <w:t xml:space="preserve">O que é efeito de modificação?</w:t>
      </w:r>
    </w:p>
    <w:p>
      <w:pPr>
        <w:numPr>
          <w:ilvl w:val="0"/>
          <w:numId w:val="1268"/>
        </w:numPr>
        <w:pStyle w:val="Compact"/>
      </w:pPr>
      <w:r>
        <w:t xml:space="preserve">.</w:t>
      </w:r>
      <w:hyperlink w:anchor="ref-Bours2023">
        <w:r>
          <w:rPr>
            <w:rStyle w:val="Lienhypertexte"/>
            <w:vertAlign w:val="superscript"/>
          </w:rPr>
          <w:t xml:space="preserve">185</w:t>
        </w:r>
      </w:hyperlink>
    </w:p>
    <w:p>
      <w:pPr>
        <w:pStyle w:val="FirstParagraph"/>
      </w:pPr>
    </w:p>
    <w:bookmarkEnd w:id="469"/>
    <w:bookmarkEnd w:id="470"/>
    <w:bookmarkStart w:id="475" w:name="efeito-de-interação"/>
    <w:p>
      <w:pPr>
        <w:pStyle w:val="Titre2"/>
      </w:pPr>
      <w:r>
        <w:t xml:space="preserve">Efeito de interação</w:t>
      </w:r>
    </w:p>
    <w:p>
      <w:pPr>
        <w:pStyle w:val="FirstParagraph"/>
      </w:pPr>
    </w:p>
    <w:bookmarkStart w:id="474" w:name="o-que-é-efeito-de-interação"/>
    <w:p>
      <w:pPr>
        <w:pStyle w:val="Titre3"/>
      </w:pPr>
      <w:r>
        <w:t xml:space="preserve">O que é efeito de interação?</w:t>
      </w:r>
    </w:p>
    <w:p>
      <w:pPr>
        <w:numPr>
          <w:ilvl w:val="0"/>
          <w:numId w:val="1269"/>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186</w:t>
        </w:r>
      </w:hyperlink>
    </w:p>
    <w:p>
      <w:pPr>
        <w:numPr>
          <w:ilvl w:val="0"/>
          <w:numId w:val="1269"/>
        </w:numPr>
      </w:pPr>
      <w:r>
        <w:t xml:space="preserve">.</w:t>
      </w:r>
      <w:hyperlink w:anchor="ref-Bours2023">
        <w:r>
          <w:rPr>
            <w:rStyle w:val="Lienhypertexte"/>
            <w:vertAlign w:val="superscript"/>
          </w:rPr>
          <w:t xml:space="preserve">185</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ecdbcb-e1f9-413f-ac83-8b1040b0cf79"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ecdbcb-e1f9-413f-ac83-8b1040b0cf79"/>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4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286f2c-0d0d-48d8-a836-051309c54503"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286f2c-0d0d-48d8-a836-051309c54503"/>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Cs/>
          <w:i/>
        </w:rPr>
        <w:t xml:space="preserve">nlme</w:t>
      </w:r>
      <w:hyperlink w:anchor="ref-nlme">
        <w:r>
          <w:rPr>
            <w:rStyle w:val="Lienhypertexte"/>
            <w:vertAlign w:val="superscript"/>
          </w:rPr>
          <w:t xml:space="preserve">187</w:t>
        </w:r>
      </w:hyperlink>
      <w:r>
        <w:t xml:space="preserve"> </w:t>
      </w:r>
      <w:r>
        <w:t xml:space="preserve">fornece a função</w:t>
      </w:r>
      <w:r>
        <w:t xml:space="preserve"> </w:t>
      </w:r>
      <w:hyperlink r:id="rId471">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188</w:t>
        </w:r>
      </w:hyperlink>
      <w:r>
        <w:t xml:space="preserve"> </w:t>
      </w:r>
      <w:r>
        <w:t xml:space="preserve">fornece a função</w:t>
      </w:r>
      <w:r>
        <w:t xml:space="preserve"> </w:t>
      </w:r>
      <w:hyperlink r:id="rId472">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189</w:t>
        </w:r>
      </w:hyperlink>
      <w:r>
        <w:t xml:space="preserve"> </w:t>
      </w:r>
      <w:r>
        <w:t xml:space="preserve">fornece a função</w:t>
      </w:r>
      <w:r>
        <w:t xml:space="preserve"> </w:t>
      </w:r>
      <w:hyperlink r:id="rId473">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474"/>
    <w:bookmarkEnd w:id="475"/>
    <w:bookmarkStart w:id="481" w:name="efeito-de-mediação"/>
    <w:p>
      <w:pPr>
        <w:pStyle w:val="Titre2"/>
      </w:pPr>
      <w:r>
        <w:t xml:space="preserve">Efeito de mediação</w:t>
      </w:r>
    </w:p>
    <w:p>
      <w:pPr>
        <w:pStyle w:val="FirstParagraph"/>
      </w:pPr>
    </w:p>
    <w:bookmarkStart w:id="476" w:name="o-que-é-um-mediador-de-efeito"/>
    <w:p>
      <w:pPr>
        <w:pStyle w:val="Titre3"/>
      </w:pPr>
      <w:r>
        <w:t xml:space="preserve">O que é um mediador de efeito?</w:t>
      </w:r>
    </w:p>
    <w:p>
      <w:pPr>
        <w:numPr>
          <w:ilvl w:val="0"/>
          <w:numId w:val="1270"/>
        </w:numPr>
      </w:pPr>
      <w:r>
        <w:t xml:space="preserve">.</w:t>
      </w:r>
      <w:hyperlink w:anchor="ref-Baron1986">
        <w:r>
          <w:rPr>
            <w:rStyle w:val="Lienhypertexte"/>
            <w:vertAlign w:val="superscript"/>
          </w:rPr>
          <w:t xml:space="preserve">190</w:t>
        </w:r>
      </w:hyperlink>
    </w:p>
    <w:p>
      <w:pPr>
        <w:numPr>
          <w:ilvl w:val="0"/>
          <w:numId w:val="1270"/>
        </w:numPr>
      </w:pPr>
      <w:r>
        <w:t xml:space="preserve">.</w:t>
      </w:r>
      <w:hyperlink w:anchor="ref-Bours2023">
        <w:r>
          <w:rPr>
            <w:rStyle w:val="Lienhypertexte"/>
            <w:vertAlign w:val="superscript"/>
          </w:rPr>
          <w:t xml:space="preserve">185</w:t>
        </w:r>
      </w:hyperlink>
    </w:p>
    <w:p>
      <w:pPr>
        <w:pStyle w:val="FirstParagraph"/>
      </w:pPr>
    </w:p>
    <w:bookmarkEnd w:id="476"/>
    <w:bookmarkStart w:id="477" w:name="o-que-é-efeito-de-mediação"/>
    <w:p>
      <w:pPr>
        <w:pStyle w:val="Titre3"/>
      </w:pPr>
      <w:r>
        <w:t xml:space="preserve">O que é efeito de mediação?</w:t>
      </w:r>
    </w:p>
    <w:p>
      <w:pPr>
        <w:numPr>
          <w:ilvl w:val="0"/>
          <w:numId w:val="1271"/>
        </w:numPr>
      </w:pPr>
      <w:r>
        <w:t xml:space="preserve">.</w:t>
      </w:r>
      <w:hyperlink w:anchor="ref-Baron1986">
        <w:r>
          <w:rPr>
            <w:rStyle w:val="Lienhypertexte"/>
            <w:vertAlign w:val="superscript"/>
          </w:rPr>
          <w:t xml:space="preserve">190</w:t>
        </w:r>
      </w:hyperlink>
    </w:p>
    <w:p>
      <w:pPr>
        <w:numPr>
          <w:ilvl w:val="0"/>
          <w:numId w:val="1271"/>
        </w:numPr>
      </w:pPr>
      <w:r>
        <w:t xml:space="preserve">.</w:t>
      </w:r>
      <w:hyperlink w:anchor="ref-Bours2023">
        <w:r>
          <w:rPr>
            <w:rStyle w:val="Lienhypertexte"/>
            <w:vertAlign w:val="superscript"/>
          </w:rPr>
          <w:t xml:space="preserve">185</w:t>
        </w:r>
      </w:hyperlink>
    </w:p>
    <w:p>
      <w:pPr>
        <w:pStyle w:val="FirstParagraph"/>
      </w:pPr>
    </w:p>
    <w:bookmarkEnd w:id="477"/>
    <w:bookmarkStart w:id="478" w:name="o-que-é-efeito-direto"/>
    <w:p>
      <w:pPr>
        <w:pStyle w:val="Titre3"/>
      </w:pPr>
      <w:r>
        <w:t xml:space="preserve">O que é efeito direto?</w:t>
      </w:r>
    </w:p>
    <w:p>
      <w:pPr>
        <w:numPr>
          <w:ilvl w:val="0"/>
          <w:numId w:val="1272"/>
        </w:numPr>
      </w:pPr>
      <w:r>
        <w:t xml:space="preserve">.</w:t>
      </w:r>
      <w:hyperlink w:anchor="ref-Baron1986">
        <w:r>
          <w:rPr>
            <w:rStyle w:val="Lienhypertexte"/>
            <w:vertAlign w:val="superscript"/>
          </w:rPr>
          <w:t xml:space="preserve">190</w:t>
        </w:r>
      </w:hyperlink>
    </w:p>
    <w:p>
      <w:pPr>
        <w:numPr>
          <w:ilvl w:val="0"/>
          <w:numId w:val="1272"/>
        </w:numPr>
      </w:pPr>
      <w:r>
        <w:t xml:space="preserve">.</w:t>
      </w:r>
      <w:hyperlink w:anchor="ref-Bours2023">
        <w:r>
          <w:rPr>
            <w:rStyle w:val="Lienhypertexte"/>
            <w:vertAlign w:val="superscript"/>
          </w:rPr>
          <w:t xml:space="preserve">185</w:t>
        </w:r>
      </w:hyperlink>
    </w:p>
    <w:p>
      <w:pPr>
        <w:pStyle w:val="FirstParagraph"/>
      </w:pPr>
    </w:p>
    <w:bookmarkEnd w:id="478"/>
    <w:bookmarkStart w:id="479" w:name="o-que-é-efeito-indireto"/>
    <w:p>
      <w:pPr>
        <w:pStyle w:val="Titre3"/>
      </w:pPr>
      <w:r>
        <w:t xml:space="preserve">O que é efeito indireto?</w:t>
      </w:r>
    </w:p>
    <w:p>
      <w:pPr>
        <w:numPr>
          <w:ilvl w:val="0"/>
          <w:numId w:val="1273"/>
        </w:numPr>
      </w:pPr>
      <w:r>
        <w:t xml:space="preserve">.</w:t>
      </w:r>
      <w:hyperlink w:anchor="ref-Baron1986">
        <w:r>
          <w:rPr>
            <w:rStyle w:val="Lienhypertexte"/>
            <w:vertAlign w:val="superscript"/>
          </w:rPr>
          <w:t xml:space="preserve">190</w:t>
        </w:r>
      </w:hyperlink>
    </w:p>
    <w:p>
      <w:pPr>
        <w:numPr>
          <w:ilvl w:val="0"/>
          <w:numId w:val="1273"/>
        </w:numPr>
      </w:pPr>
      <w:r>
        <w:t xml:space="preserve">.</w:t>
      </w:r>
      <w:hyperlink w:anchor="ref-Bours2023">
        <w:r>
          <w:rPr>
            <w:rStyle w:val="Lienhypertexte"/>
            <w:vertAlign w:val="superscript"/>
          </w:rPr>
          <w:t xml:space="preserve">185</w:t>
        </w:r>
      </w:hyperlink>
    </w:p>
    <w:p>
      <w:pPr>
        <w:pStyle w:val="FirstParagraph"/>
      </w:pPr>
    </w:p>
    <w:bookmarkEnd w:id="479"/>
    <w:bookmarkStart w:id="480" w:name="o-que-é-efeito-total"/>
    <w:p>
      <w:pPr>
        <w:pStyle w:val="Titre3"/>
      </w:pPr>
      <w:r>
        <w:t xml:space="preserve">O que é efeito total?</w:t>
      </w:r>
    </w:p>
    <w:p>
      <w:pPr>
        <w:numPr>
          <w:ilvl w:val="0"/>
          <w:numId w:val="1274"/>
        </w:numPr>
      </w:pPr>
      <w:r>
        <w:t xml:space="preserve">.</w:t>
      </w:r>
      <w:hyperlink w:anchor="ref-Baron1986">
        <w:r>
          <w:rPr>
            <w:rStyle w:val="Lienhypertexte"/>
            <w:vertAlign w:val="superscript"/>
          </w:rPr>
          <w:t xml:space="preserve">190</w:t>
        </w:r>
      </w:hyperlink>
    </w:p>
    <w:p>
      <w:pPr>
        <w:numPr>
          <w:ilvl w:val="0"/>
          <w:numId w:val="1274"/>
        </w:numPr>
      </w:pPr>
      <w:r>
        <w:t xml:space="preserve">.</w:t>
      </w:r>
      <w:hyperlink w:anchor="ref-Bours2023">
        <w:r>
          <w:rPr>
            <w:rStyle w:val="Lienhypertexte"/>
            <w:vertAlign w:val="superscript"/>
          </w:rPr>
          <w:t xml:space="preserve">185</w:t>
        </w:r>
      </w:hyperlink>
    </w:p>
    <w:p>
      <w:pPr>
        <w:pStyle w:val="FirstParagraph"/>
      </w:pPr>
    </w:p>
    <w:bookmarkEnd w:id="480"/>
    <w:bookmarkEnd w:id="481"/>
    <w:bookmarkStart w:id="484" w:name="efeitos-brutos-e-padronizados"/>
    <w:p>
      <w:pPr>
        <w:pStyle w:val="Titre2"/>
      </w:pPr>
      <w:r>
        <w:t xml:space="preserve">Efeitos brutos e padronizados</w:t>
      </w:r>
    </w:p>
    <w:p>
      <w:pPr>
        <w:pStyle w:val="FirstParagraph"/>
      </w:pPr>
    </w:p>
    <w:bookmarkStart w:id="482" w:name="o-que-é-efeito-bruto"/>
    <w:p>
      <w:pPr>
        <w:pStyle w:val="Titre3"/>
      </w:pPr>
      <w:r>
        <w:t xml:space="preserve">O que é efeito bruto?</w:t>
      </w:r>
    </w:p>
    <w:p>
      <w:pPr>
        <w:numPr>
          <w:ilvl w:val="0"/>
          <w:numId w:val="1275"/>
        </w:numPr>
      </w:pPr>
      <w:r>
        <w:t xml:space="preserve">.</w:t>
      </w:r>
      <w:hyperlink w:anchor="ref-greenland1986">
        <w:r>
          <w:rPr>
            <w:rStyle w:val="Lienhypertexte"/>
            <w:vertAlign w:val="superscript"/>
          </w:rPr>
          <w:t xml:space="preserve">191</w:t>
        </w:r>
      </w:hyperlink>
    </w:p>
    <w:p>
      <w:pPr>
        <w:numPr>
          <w:ilvl w:val="0"/>
          <w:numId w:val="1275"/>
        </w:numPr>
      </w:pPr>
      <w:r>
        <w:t xml:space="preserve">.</w:t>
      </w:r>
      <w:hyperlink w:anchor="ref-greenland1991">
        <w:r>
          <w:rPr>
            <w:rStyle w:val="Lienhypertexte"/>
            <w:vertAlign w:val="superscript"/>
          </w:rPr>
          <w:t xml:space="preserve">192</w:t>
        </w:r>
      </w:hyperlink>
    </w:p>
    <w:p>
      <w:pPr>
        <w:pStyle w:val="FirstParagraph"/>
      </w:pPr>
    </w:p>
    <w:bookmarkEnd w:id="482"/>
    <w:bookmarkStart w:id="483" w:name="o-que-é-efeito-padronizado"/>
    <w:p>
      <w:pPr>
        <w:pStyle w:val="Titre3"/>
      </w:pPr>
      <w:r>
        <w:t xml:space="preserve">O que é efeito padronizado?</w:t>
      </w:r>
    </w:p>
    <w:p>
      <w:pPr>
        <w:numPr>
          <w:ilvl w:val="0"/>
          <w:numId w:val="1276"/>
        </w:numPr>
      </w:pPr>
      <w:r>
        <w:t xml:space="preserve">.</w:t>
      </w:r>
      <w:hyperlink w:anchor="ref-greenland1986">
        <w:r>
          <w:rPr>
            <w:rStyle w:val="Lienhypertexte"/>
            <w:vertAlign w:val="superscript"/>
          </w:rPr>
          <w:t xml:space="preserve">191</w:t>
        </w:r>
      </w:hyperlink>
    </w:p>
    <w:p>
      <w:pPr>
        <w:numPr>
          <w:ilvl w:val="0"/>
          <w:numId w:val="1276"/>
        </w:numPr>
      </w:pPr>
      <w:r>
        <w:t xml:space="preserve">.</w:t>
      </w:r>
      <w:hyperlink w:anchor="ref-greenland1991">
        <w:r>
          <w:rPr>
            <w:rStyle w:val="Lienhypertexte"/>
            <w:vertAlign w:val="superscript"/>
          </w:rPr>
          <w:t xml:space="preserve">192</w:t>
        </w:r>
      </w:hyperlink>
    </w:p>
    <w:p>
      <w:pPr>
        <w:pStyle w:val="FirstParagraph"/>
      </w:pPr>
    </w:p>
    <w:bookmarkEnd w:id="483"/>
    <w:bookmarkEnd w:id="484"/>
    <w:bookmarkStart w:id="494" w:name="p-valor"/>
    <w:p>
      <w:pPr>
        <w:pStyle w:val="Titre2"/>
      </w:pPr>
      <w:r>
        <w:t xml:space="preserve">P-valor</w:t>
      </w:r>
    </w:p>
    <w:p>
      <w:pPr>
        <w:pStyle w:val="FirstParagraph"/>
      </w:pPr>
    </w:p>
    <w:bookmarkStart w:id="485" w:name="o-que-é-significância-estatística"/>
    <w:p>
      <w:pPr>
        <w:pStyle w:val="Titre3"/>
      </w:pPr>
      <w:r>
        <w:t xml:space="preserve">O que é significância estatística?</w:t>
      </w:r>
    </w:p>
    <w:p>
      <w:pPr>
        <w:numPr>
          <w:ilvl w:val="0"/>
          <w:numId w:val="1277"/>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193</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194</w:t>
        </w:r>
      </w:hyperlink>
    </w:p>
    <w:p>
      <w:pPr>
        <w:pStyle w:val="FirstParagraph"/>
      </w:pPr>
    </w:p>
    <w:bookmarkEnd w:id="485"/>
    <w:bookmarkStart w:id="488" w:name="Xf6b6fd7ffd22d945c60bd1a1d79aa48367d014f"/>
    <w:p>
      <w:pPr>
        <w:pStyle w:val="Titre3"/>
      </w:pPr>
      <w:r>
        <w:t xml:space="preserve">Como justificar o nível de significância estatística de um teste?</w:t>
      </w:r>
    </w:p>
    <w:p>
      <w:pPr>
        <w:numPr>
          <w:ilvl w:val="0"/>
          <w:numId w:val="1278"/>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6">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177</w:t>
        </w:r>
      </w:hyperlink>
      <w:r>
        <w:t xml:space="preserve"> </w:t>
      </w:r>
      <w:r>
        <w:t xml:space="preserve">fornece a função</w:t>
      </w:r>
      <w:r>
        <w:t xml:space="preserve"> </w:t>
      </w:r>
      <w:hyperlink r:id="rId487">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88"/>
    <w:bookmarkStart w:id="489" w:name="o-que-é-o-p-valor"/>
    <w:p>
      <w:pPr>
        <w:pStyle w:val="Titre3"/>
      </w:pPr>
      <w:r>
        <w:t xml:space="preserve">O que é o P-valor?</w:t>
      </w:r>
    </w:p>
    <w:p>
      <w:pPr>
        <w:numPr>
          <w:ilvl w:val="0"/>
          <w:numId w:val="1279"/>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195</w:t>
        </w:r>
      </w:hyperlink>
    </w:p>
    <w:p>
      <w:pPr>
        <w:numPr>
          <w:ilvl w:val="0"/>
          <w:numId w:val="1279"/>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196</w:t>
        </w:r>
      </w:hyperlink>
    </w:p>
    <w:p>
      <w:pPr>
        <w:pStyle w:val="FirstParagraph"/>
      </w:pPr>
    </w:p>
    <w:bookmarkEnd w:id="489"/>
    <w:bookmarkStart w:id="490" w:name="como-interpretar-o-p-valor"/>
    <w:p>
      <w:pPr>
        <w:pStyle w:val="Titre3"/>
      </w:pPr>
      <w:r>
        <w:t xml:space="preserve">Como interpretar o P-valor?</w:t>
      </w:r>
    </w:p>
    <w:p>
      <w:pPr>
        <w:numPr>
          <w:ilvl w:val="0"/>
          <w:numId w:val="1280"/>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195</w:t>
        </w:r>
      </w:hyperlink>
    </w:p>
    <w:p>
      <w:pPr>
        <w:numPr>
          <w:ilvl w:val="0"/>
          <w:numId w:val="1280"/>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195</w:t>
        </w:r>
      </w:hyperlink>
    </w:p>
    <w:p>
      <w:pPr>
        <w:numPr>
          <w:ilvl w:val="0"/>
          <w:numId w:val="1280"/>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197</w:t>
        </w:r>
      </w:hyperlink>
    </w:p>
    <w:p>
      <w:pPr>
        <w:numPr>
          <w:ilvl w:val="0"/>
          <w:numId w:val="1280"/>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179</w:t>
        </w:r>
      </w:hyperlink>
    </w:p>
    <w:p>
      <w:pPr>
        <w:pStyle w:val="FirstParagraph"/>
      </w:pPr>
    </w:p>
    <w:bookmarkEnd w:id="490"/>
    <w:bookmarkStart w:id="491" w:name="o-que-o-p-valor-não-é"/>
    <w:p>
      <w:pPr>
        <w:pStyle w:val="Titre3"/>
      </w:pPr>
      <w:r>
        <w:t xml:space="preserve">O que o P-valor não é?</w:t>
      </w:r>
    </w:p>
    <w:p>
      <w:pPr>
        <w:numPr>
          <w:ilvl w:val="0"/>
          <w:numId w:val="1281"/>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195</w:t>
        </w:r>
      </w:hyperlink>
    </w:p>
    <w:p>
      <w:pPr>
        <w:numPr>
          <w:ilvl w:val="0"/>
          <w:numId w:val="1281"/>
        </w:numPr>
      </w:pPr>
      <w:r>
        <w:t xml:space="preserve">P-valor não mede o tamanho do efeito ou a relevância da sua observação.</w:t>
      </w:r>
      <w:hyperlink w:anchor="ref-wasserstein2016">
        <w:r>
          <w:rPr>
            <w:rStyle w:val="Lienhypertexte"/>
            <w:vertAlign w:val="superscript"/>
          </w:rPr>
          <w:t xml:space="preserve">195</w:t>
        </w:r>
      </w:hyperlink>
    </w:p>
    <w:p>
      <w:pPr>
        <w:numPr>
          <w:ilvl w:val="0"/>
          <w:numId w:val="1281"/>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195</w:t>
        </w:r>
      </w:hyperlink>
    </w:p>
    <w:p>
      <w:pPr>
        <w:numPr>
          <w:ilvl w:val="0"/>
          <w:numId w:val="1281"/>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137</w:t>
        </w:r>
      </w:hyperlink>
      <w:r>
        <w:rPr>
          <w:vertAlign w:val="superscript"/>
        </w:rPr>
        <w:t xml:space="preserve">,</w:t>
      </w:r>
      <w:hyperlink w:anchor="ref-altman2017">
        <w:r>
          <w:rPr>
            <w:rStyle w:val="Lienhypertexte"/>
            <w:vertAlign w:val="superscript"/>
          </w:rPr>
          <w:t xml:space="preserve">196</w:t>
        </w:r>
      </w:hyperlink>
    </w:p>
    <w:p>
      <w:pPr>
        <w:pStyle w:val="FirstParagraph"/>
      </w:pPr>
    </w:p>
    <w:bookmarkEnd w:id="491"/>
    <w:bookmarkStart w:id="492"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82"/>
        </w:numPr>
        <w:pStyle w:val="Compact"/>
      </w:pPr>
      <w:r>
        <w:t xml:space="preserve">.[REF]</w:t>
      </w:r>
    </w:p>
    <w:p>
      <w:pPr>
        <w:pStyle w:val="FirstParagraph"/>
      </w:pPr>
    </w:p>
    <w:bookmarkEnd w:id="492"/>
    <w:bookmarkStart w:id="493" w:name="Xa714ff15b97f544139c1d773dce26929fc79aba"/>
    <w:p>
      <w:pPr>
        <w:pStyle w:val="Titre3"/>
      </w:pPr>
      <w:r>
        <w:t xml:space="preserve">Quais são os complementos ou alternativas ao P-valor?</w:t>
      </w:r>
    </w:p>
    <w:p>
      <w:pPr>
        <w:numPr>
          <w:ilvl w:val="0"/>
          <w:numId w:val="1283"/>
        </w:numPr>
      </w:pPr>
      <w:r>
        <w:t xml:space="preserve">Intervalos de confiança, credibilidade ou predição.</w:t>
      </w:r>
      <w:hyperlink w:anchor="ref-wasserstein2016">
        <w:r>
          <w:rPr>
            <w:rStyle w:val="Lienhypertexte"/>
            <w:vertAlign w:val="superscript"/>
          </w:rPr>
          <w:t xml:space="preserve">195</w:t>
        </w:r>
      </w:hyperlink>
    </w:p>
    <w:p>
      <w:pPr>
        <w:numPr>
          <w:ilvl w:val="0"/>
          <w:numId w:val="1283"/>
        </w:numPr>
      </w:pPr>
      <w:r>
        <w:t xml:space="preserve">Razão de verossimilhança.</w:t>
      </w:r>
      <w:hyperlink w:anchor="ref-wasserstein2016">
        <w:r>
          <w:rPr>
            <w:rStyle w:val="Lienhypertexte"/>
            <w:vertAlign w:val="superscript"/>
          </w:rPr>
          <w:t xml:space="preserve">195</w:t>
        </w:r>
      </w:hyperlink>
    </w:p>
    <w:p>
      <w:pPr>
        <w:numPr>
          <w:ilvl w:val="0"/>
          <w:numId w:val="1283"/>
        </w:numPr>
      </w:pPr>
      <w:r>
        <w:t xml:space="preserve">Métodos Bayesianos, fator Bayes.</w:t>
      </w:r>
      <w:hyperlink w:anchor="ref-wasserstein2016">
        <w:r>
          <w:rPr>
            <w:rStyle w:val="Lienhypertexte"/>
            <w:vertAlign w:val="superscript"/>
          </w:rPr>
          <w:t xml:space="preserve">195</w:t>
        </w:r>
      </w:hyperlink>
    </w:p>
    <w:p>
      <w:pPr>
        <w:pStyle w:val="FirstParagraph"/>
      </w:pPr>
    </w:p>
    <w:bookmarkEnd w:id="493"/>
    <w:bookmarkEnd w:id="494"/>
    <w:bookmarkEnd w:id="495"/>
    <w:bookmarkStart w:id="496" w:name="parte-3---estatística-aplicada"/>
    <w:p>
      <w:pPr>
        <w:pStyle w:val="Titre1"/>
      </w:pPr>
      <w:r>
        <w:rPr>
          <w:iCs/>
          <w:i/>
        </w:rPr>
        <w:t xml:space="preserve">Parte 3 - Estatística Aplicada</w:t>
      </w:r>
    </w:p>
    <w:bookmarkEnd w:id="496"/>
    <w:bookmarkStart w:id="501" w:name="seleção-de-testes"/>
    <w:p>
      <w:pPr>
        <w:pStyle w:val="Titre1"/>
      </w:pPr>
      <w:r>
        <w:rPr>
          <w:bCs/>
          <w:b/>
        </w:rPr>
        <w:t xml:space="preserve">Seleção de testes</w:t>
      </w:r>
    </w:p>
    <w:p>
      <w:pPr>
        <w:pStyle w:val="FirstParagraph"/>
      </w:pPr>
    </w:p>
    <w:bookmarkStart w:id="498" w:name="multiverso-de-análises-estatísticas"/>
    <w:p>
      <w:pPr>
        <w:pStyle w:val="Titre2"/>
      </w:pPr>
      <w:r>
        <w:t xml:space="preserve">Multiverso de análises estatísticas</w:t>
      </w:r>
    </w:p>
    <w:p>
      <w:pPr>
        <w:pStyle w:val="FirstParagraph"/>
      </w:pPr>
    </w:p>
    <w:bookmarkStart w:id="497" w:name="por-que-escolher-o-teste-é-um-problema"/>
    <w:p>
      <w:pPr>
        <w:pStyle w:val="Titre3"/>
      </w:pPr>
      <w:r>
        <w:t xml:space="preserve">Por que escolher o teste é um problema?</w:t>
      </w:r>
    </w:p>
    <w:p>
      <w:pPr>
        <w:numPr>
          <w:ilvl w:val="0"/>
          <w:numId w:val="1284"/>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198</w:t>
        </w:r>
      </w:hyperlink>
    </w:p>
    <w:p>
      <w:pPr>
        <w:numPr>
          <w:ilvl w:val="0"/>
          <w:numId w:val="1284"/>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198</w:t>
        </w:r>
      </w:hyperlink>
    </w:p>
    <w:p>
      <w:pPr>
        <w:pStyle w:val="FirstParagraph"/>
      </w:pPr>
    </w:p>
    <w:bookmarkEnd w:id="497"/>
    <w:bookmarkEnd w:id="498"/>
    <w:bookmarkStart w:id="500" w:name="X9f74906b165b01dad512acfc76f8fdb28141f3b"/>
    <w:p>
      <w:pPr>
        <w:pStyle w:val="Titre2"/>
      </w:pPr>
      <w:r>
        <w:t xml:space="preserve">Escolha de testes para análise inferencial</w:t>
      </w:r>
    </w:p>
    <w:p>
      <w:pPr>
        <w:pStyle w:val="FirstParagraph"/>
      </w:pPr>
    </w:p>
    <w:bookmarkStart w:id="499" w:name="X2d12eb512eaaf10af444e1a61d1f631dde6ca80"/>
    <w:p>
      <w:pPr>
        <w:pStyle w:val="Titre3"/>
      </w:pPr>
      <w:r>
        <w:t xml:space="preserve">Como selecionar os testes para a análise estatística inferencial?</w:t>
      </w:r>
    </w:p>
    <w:p>
      <w:pPr>
        <w:numPr>
          <w:ilvl w:val="0"/>
          <w:numId w:val="1285"/>
        </w:numPr>
      </w:pPr>
      <w:r>
        <w:t xml:space="preserve">.</w:t>
      </w:r>
      <w:hyperlink w:anchor="ref-dwivedi2019">
        <w:r>
          <w:rPr>
            <w:rStyle w:val="Lienhypertexte"/>
            <w:vertAlign w:val="superscript"/>
          </w:rPr>
          <w:t xml:space="preserve">199</w:t>
        </w:r>
      </w:hyperlink>
    </w:p>
    <w:p>
      <w:pPr>
        <w:numPr>
          <w:ilvl w:val="0"/>
          <w:numId w:val="1285"/>
        </w:numPr>
      </w:pPr>
      <w:r>
        <w:t xml:space="preserve">.</w:t>
      </w:r>
      <w:hyperlink w:anchor="ref-Dwivedi2022">
        <w:r>
          <w:rPr>
            <w:rStyle w:val="Lienhypertexte"/>
            <w:vertAlign w:val="superscript"/>
          </w:rPr>
          <w:t xml:space="preserve">200</w:t>
        </w:r>
      </w:hyperlink>
    </w:p>
    <w:p>
      <w:pPr>
        <w:numPr>
          <w:ilvl w:val="0"/>
          <w:numId w:val="1285"/>
        </w:numPr>
      </w:pPr>
      <w:r>
        <w:t xml:space="preserve">.</w:t>
      </w:r>
      <w:hyperlink w:anchor="ref-Kim2017">
        <w:r>
          <w:rPr>
            <w:rStyle w:val="Lienhypertexte"/>
            <w:vertAlign w:val="superscript"/>
          </w:rPr>
          <w:t xml:space="preserve">201</w:t>
        </w:r>
      </w:hyperlink>
    </w:p>
    <w:p>
      <w:pPr>
        <w:numPr>
          <w:ilvl w:val="0"/>
          <w:numId w:val="1285"/>
        </w:numPr>
      </w:pPr>
      <w:r>
        <w:t xml:space="preserve">.</w:t>
      </w:r>
      <w:hyperlink w:anchor="ref-marusteri2010">
        <w:r>
          <w:rPr>
            <w:rStyle w:val="Lienhypertexte"/>
            <w:vertAlign w:val="superscript"/>
          </w:rPr>
          <w:t xml:space="preserve">202</w:t>
        </w:r>
      </w:hyperlink>
    </w:p>
    <w:p>
      <w:pPr>
        <w:numPr>
          <w:ilvl w:val="0"/>
          <w:numId w:val="1285"/>
        </w:numPr>
      </w:pPr>
      <w:r>
        <w:t xml:space="preserve">.</w:t>
      </w:r>
      <w:hyperlink w:anchor="ref-mishra2019">
        <w:r>
          <w:rPr>
            <w:rStyle w:val="Lienhypertexte"/>
            <w:vertAlign w:val="superscript"/>
          </w:rPr>
          <w:t xml:space="preserve">203</w:t>
        </w:r>
      </w:hyperlink>
    </w:p>
    <w:p>
      <w:pPr>
        <w:numPr>
          <w:ilvl w:val="0"/>
          <w:numId w:val="1285"/>
        </w:numPr>
      </w:pPr>
      <w:r>
        <w:t xml:space="preserve">.</w:t>
      </w:r>
      <w:hyperlink w:anchor="ref-ray2021">
        <w:r>
          <w:rPr>
            <w:rStyle w:val="Lienhypertexte"/>
            <w:vertAlign w:val="superscript"/>
          </w:rPr>
          <w:t xml:space="preserve">204</w:t>
        </w:r>
      </w:hyperlink>
    </w:p>
    <w:p>
      <w:pPr>
        <w:numPr>
          <w:ilvl w:val="0"/>
          <w:numId w:val="1285"/>
        </w:numPr>
      </w:pPr>
      <w:r>
        <w:t xml:space="preserve">.</w:t>
      </w:r>
      <w:hyperlink w:anchor="ref-nayak2011">
        <w:r>
          <w:rPr>
            <w:rStyle w:val="Lienhypertexte"/>
            <w:vertAlign w:val="superscript"/>
          </w:rPr>
          <w:t xml:space="preserve">205</w:t>
        </w:r>
      </w:hyperlink>
    </w:p>
    <w:p>
      <w:pPr>
        <w:numPr>
          <w:ilvl w:val="0"/>
          <w:numId w:val="1285"/>
        </w:numPr>
      </w:pPr>
      <w:r>
        <w:t xml:space="preserve">.</w:t>
      </w:r>
      <w:hyperlink w:anchor="ref-shankar2014">
        <w:r>
          <w:rPr>
            <w:rStyle w:val="Lienhypertexte"/>
            <w:vertAlign w:val="superscript"/>
          </w:rPr>
          <w:t xml:space="preserve">206</w:t>
        </w:r>
      </w:hyperlink>
    </w:p>
    <w:p>
      <w:pPr>
        <w:pStyle w:val="FirstParagraph"/>
      </w:pPr>
    </w:p>
    <w:bookmarkEnd w:id="499"/>
    <w:bookmarkEnd w:id="500"/>
    <w:bookmarkEnd w:id="501"/>
    <w:bookmarkStart w:id="530" w:name="testes-estatísticos"/>
    <w:p>
      <w:pPr>
        <w:pStyle w:val="Titre1"/>
      </w:pPr>
      <w:r>
        <w:rPr>
          <w:bCs/>
          <w:b/>
        </w:rPr>
        <w:t xml:space="preserve">Testes estatísticos</w:t>
      </w:r>
    </w:p>
    <w:p>
      <w:pPr>
        <w:pStyle w:val="FirstParagraph"/>
      </w:pPr>
    </w:p>
    <w:bookmarkStart w:id="527" w:name="scripts-compartilhados"/>
    <w:p>
      <w:pPr>
        <w:pStyle w:val="Titre2"/>
      </w:pPr>
      <w:r>
        <w:t xml:space="preserve">Scripts compartilhados</w:t>
      </w:r>
    </w:p>
    <w:p>
      <w:pPr>
        <w:pStyle w:val="FirstParagraph"/>
      </w:pPr>
    </w:p>
    <w:p>
      <w:pPr>
        <w:pStyle w:val="Corpsdetexte"/>
      </w:pPr>
    </w:p>
    <w:bookmarkStart w:id="506" w:name="descricao"/>
    <w:p>
      <w:pPr>
        <w:pStyle w:val="Titre3"/>
      </w:pPr>
      <w:r>
        <w:t xml:space="preserve">Descricao</w:t>
      </w:r>
    </w:p>
    <w:p>
      <w:pPr>
        <w:pStyle w:val="FirstParagraph"/>
      </w:pPr>
    </w:p>
    <w:p>
      <w:pPr>
        <w:numPr>
          <w:ilvl w:val="0"/>
          <w:numId w:val="1286"/>
        </w:numPr>
      </w:pPr>
      <w:hyperlink r:id="rId502">
        <w:r>
          <w:rPr>
            <w:rStyle w:val="Lienhypertexte"/>
          </w:rPr>
          <w:t xml:space="preserve">extracolumn-es.R</w:t>
        </w:r>
      </w:hyperlink>
    </w:p>
    <w:p>
      <w:pPr>
        <w:numPr>
          <w:ilvl w:val="0"/>
          <w:numId w:val="1286"/>
        </w:numPr>
      </w:pPr>
      <w:hyperlink r:id="rId503">
        <w:r>
          <w:rPr>
            <w:rStyle w:val="Lienhypertexte"/>
          </w:rPr>
          <w:t xml:space="preserve">extracolumn-N.R</w:t>
        </w:r>
      </w:hyperlink>
    </w:p>
    <w:p>
      <w:pPr>
        <w:numPr>
          <w:ilvl w:val="0"/>
          <w:numId w:val="1286"/>
        </w:numPr>
      </w:pPr>
      <w:hyperlink r:id="rId504">
        <w:r>
          <w:rPr>
            <w:rStyle w:val="Lienhypertexte"/>
          </w:rPr>
          <w:t xml:space="preserve">extracolumn-p.R</w:t>
        </w:r>
      </w:hyperlink>
    </w:p>
    <w:p>
      <w:pPr>
        <w:numPr>
          <w:ilvl w:val="0"/>
          <w:numId w:val="1286"/>
        </w:numPr>
      </w:pPr>
      <w:hyperlink r:id="rId505">
        <w:r>
          <w:rPr>
            <w:rStyle w:val="Lienhypertexte"/>
          </w:rPr>
          <w:t xml:space="preserve">pilotdata_gopal.R</w:t>
        </w:r>
      </w:hyperlink>
    </w:p>
    <w:p>
      <w:pPr>
        <w:pStyle w:val="FirstParagraph"/>
      </w:pPr>
    </w:p>
    <w:p>
      <w:pPr>
        <w:pStyle w:val="Corpsdetexte"/>
      </w:pPr>
    </w:p>
    <w:bookmarkEnd w:id="506"/>
    <w:bookmarkStart w:id="510" w:name="desempenho-diagnostico"/>
    <w:p>
      <w:pPr>
        <w:pStyle w:val="Titre3"/>
      </w:pPr>
      <w:r>
        <w:t xml:space="preserve">Desempenho diagnostico</w:t>
      </w:r>
    </w:p>
    <w:p>
      <w:pPr>
        <w:pStyle w:val="FirstParagraph"/>
      </w:pPr>
    </w:p>
    <w:p>
      <w:pPr>
        <w:numPr>
          <w:ilvl w:val="0"/>
          <w:numId w:val="1287"/>
        </w:numPr>
      </w:pPr>
      <w:hyperlink r:id="rId507">
        <w:r>
          <w:rPr>
            <w:rStyle w:val="Lienhypertexte"/>
          </w:rPr>
          <w:t xml:space="preserve">diag-stats.R</w:t>
        </w:r>
      </w:hyperlink>
    </w:p>
    <w:p>
      <w:pPr>
        <w:numPr>
          <w:ilvl w:val="0"/>
          <w:numId w:val="1287"/>
        </w:numPr>
      </w:pPr>
      <w:hyperlink r:id="rId508">
        <w:r>
          <w:rPr>
            <w:rStyle w:val="Lienhypertexte"/>
          </w:rPr>
          <w:t xml:space="preserve">dtROC.R</w:t>
        </w:r>
      </w:hyperlink>
    </w:p>
    <w:p>
      <w:pPr>
        <w:numPr>
          <w:ilvl w:val="0"/>
          <w:numId w:val="1287"/>
        </w:numPr>
      </w:pPr>
      <w:hyperlink r:id="rId509">
        <w:r>
          <w:rPr>
            <w:rStyle w:val="Lienhypertexte"/>
          </w:rPr>
          <w:t xml:space="preserve">stROC.R</w:t>
        </w:r>
      </w:hyperlink>
    </w:p>
    <w:p>
      <w:pPr>
        <w:pStyle w:val="FirstParagraph"/>
      </w:pPr>
    </w:p>
    <w:p>
      <w:pPr>
        <w:pStyle w:val="Corpsdetexte"/>
      </w:pPr>
    </w:p>
    <w:bookmarkEnd w:id="510"/>
    <w:bookmarkStart w:id="517" w:name="ensaio-experimental-aleatorizado"/>
    <w:p>
      <w:pPr>
        <w:pStyle w:val="Titre3"/>
      </w:pPr>
      <w:r>
        <w:t xml:space="preserve">Ensaio experimental aleatorizado</w:t>
      </w:r>
    </w:p>
    <w:p>
      <w:pPr>
        <w:pStyle w:val="FirstParagraph"/>
      </w:pPr>
    </w:p>
    <w:p>
      <w:pPr>
        <w:numPr>
          <w:ilvl w:val="0"/>
          <w:numId w:val="1288"/>
        </w:numPr>
      </w:pPr>
      <w:hyperlink r:id="rId511">
        <w:r>
          <w:rPr>
            <w:rStyle w:val="Lienhypertexte"/>
          </w:rPr>
          <w:t xml:space="preserve">RCT-Figure1.R</w:t>
        </w:r>
      </w:hyperlink>
    </w:p>
    <w:p>
      <w:pPr>
        <w:numPr>
          <w:ilvl w:val="0"/>
          <w:numId w:val="1288"/>
        </w:numPr>
      </w:pPr>
      <w:hyperlink r:id="rId512">
        <w:r>
          <w:rPr>
            <w:rStyle w:val="Lienhypertexte"/>
          </w:rPr>
          <w:t xml:space="preserve">RCT-Missingness.R</w:t>
        </w:r>
      </w:hyperlink>
    </w:p>
    <w:p>
      <w:pPr>
        <w:numPr>
          <w:ilvl w:val="0"/>
          <w:numId w:val="1288"/>
        </w:numPr>
      </w:pPr>
      <w:hyperlink r:id="rId513">
        <w:r>
          <w:rPr>
            <w:rStyle w:val="Lienhypertexte"/>
          </w:rPr>
          <w:t xml:space="preserve">RCT-Table1.R</w:t>
        </w:r>
      </w:hyperlink>
    </w:p>
    <w:p>
      <w:pPr>
        <w:numPr>
          <w:ilvl w:val="0"/>
          <w:numId w:val="1288"/>
        </w:numPr>
      </w:pPr>
      <w:hyperlink r:id="rId514">
        <w:r>
          <w:rPr>
            <w:rStyle w:val="Lienhypertexte"/>
          </w:rPr>
          <w:t xml:space="preserve">RCT-Table2a.R</w:t>
        </w:r>
      </w:hyperlink>
    </w:p>
    <w:p>
      <w:pPr>
        <w:numPr>
          <w:ilvl w:val="0"/>
          <w:numId w:val="1288"/>
        </w:numPr>
      </w:pPr>
      <w:hyperlink r:id="rId515">
        <w:r>
          <w:rPr>
            <w:rStyle w:val="Lienhypertexte"/>
          </w:rPr>
          <w:t xml:space="preserve">RCT-Table2b.R</w:t>
        </w:r>
      </w:hyperlink>
    </w:p>
    <w:p>
      <w:pPr>
        <w:numPr>
          <w:ilvl w:val="0"/>
          <w:numId w:val="1288"/>
        </w:numPr>
      </w:pPr>
      <w:hyperlink r:id="rId516">
        <w:r>
          <w:rPr>
            <w:rStyle w:val="Lienhypertexte"/>
          </w:rPr>
          <w:t xml:space="preserve">RCT-Table3.R</w:t>
        </w:r>
      </w:hyperlink>
    </w:p>
    <w:p>
      <w:pPr>
        <w:pStyle w:val="FirstParagraph"/>
      </w:pPr>
    </w:p>
    <w:p>
      <w:pPr>
        <w:pStyle w:val="Corpsdetexte"/>
      </w:pPr>
    </w:p>
    <w:bookmarkEnd w:id="517"/>
    <w:bookmarkStart w:id="520" w:name="ensaio-experimental-cruzado"/>
    <w:p>
      <w:pPr>
        <w:pStyle w:val="Titre3"/>
      </w:pPr>
      <w:r>
        <w:t xml:space="preserve">Ensaio experimental cruzado</w:t>
      </w:r>
    </w:p>
    <w:p>
      <w:pPr>
        <w:pStyle w:val="FirstParagraph"/>
      </w:pPr>
    </w:p>
    <w:p>
      <w:pPr>
        <w:numPr>
          <w:ilvl w:val="0"/>
          <w:numId w:val="1289"/>
        </w:numPr>
      </w:pPr>
      <w:hyperlink r:id="rId518">
        <w:r>
          <w:rPr>
            <w:rStyle w:val="Lienhypertexte"/>
          </w:rPr>
          <w:t xml:space="preserve">crossover.R</w:t>
        </w:r>
      </w:hyperlink>
    </w:p>
    <w:p>
      <w:pPr>
        <w:numPr>
          <w:ilvl w:val="0"/>
          <w:numId w:val="1289"/>
        </w:numPr>
      </w:pPr>
      <w:hyperlink r:id="rId519">
        <w:r>
          <w:rPr>
            <w:rStyle w:val="Lienhypertexte"/>
          </w:rPr>
          <w:t xml:space="preserve">RSTR-crossover-trial.R</w:t>
        </w:r>
      </w:hyperlink>
    </w:p>
    <w:p>
      <w:pPr>
        <w:pStyle w:val="FirstParagraph"/>
      </w:pPr>
    </w:p>
    <w:p>
      <w:pPr>
        <w:pStyle w:val="Corpsdetexte"/>
      </w:pPr>
    </w:p>
    <w:bookmarkEnd w:id="520"/>
    <w:bookmarkStart w:id="522" w:name="propriedades-psicometricas"/>
    <w:p>
      <w:pPr>
        <w:pStyle w:val="Titre3"/>
      </w:pPr>
      <w:r>
        <w:t xml:space="preserve">Propriedades psicometricas</w:t>
      </w:r>
    </w:p>
    <w:p>
      <w:pPr>
        <w:pStyle w:val="FirstParagraph"/>
      </w:pPr>
    </w:p>
    <w:p>
      <w:pPr>
        <w:numPr>
          <w:ilvl w:val="0"/>
          <w:numId w:val="1290"/>
        </w:numPr>
        <w:pStyle w:val="Compact"/>
      </w:pPr>
      <w:hyperlink r:id="rId521">
        <w:r>
          <w:rPr>
            <w:rStyle w:val="Lienhypertexte"/>
          </w:rPr>
          <w:t xml:space="preserve">reliability-kappa-icc.R</w:t>
        </w:r>
      </w:hyperlink>
    </w:p>
    <w:p>
      <w:pPr>
        <w:pStyle w:val="FirstParagraph"/>
      </w:pPr>
    </w:p>
    <w:p>
      <w:pPr>
        <w:pStyle w:val="Corpsdetexte"/>
      </w:pPr>
    </w:p>
    <w:bookmarkEnd w:id="522"/>
    <w:bookmarkStart w:id="526" w:name="regressao"/>
    <w:p>
      <w:pPr>
        <w:pStyle w:val="Titre3"/>
      </w:pPr>
      <w:r>
        <w:t xml:space="preserve">Regressao</w:t>
      </w:r>
    </w:p>
    <w:p>
      <w:pPr>
        <w:pStyle w:val="FirstParagraph"/>
      </w:pPr>
    </w:p>
    <w:p>
      <w:pPr>
        <w:numPr>
          <w:ilvl w:val="0"/>
          <w:numId w:val="1291"/>
        </w:numPr>
      </w:pPr>
      <w:hyperlink r:id="rId523">
        <w:r>
          <w:rPr>
            <w:rStyle w:val="Lienhypertexte"/>
          </w:rPr>
          <w:t xml:space="preserve">mediation-analysis.R</w:t>
        </w:r>
      </w:hyperlink>
    </w:p>
    <w:p>
      <w:pPr>
        <w:numPr>
          <w:ilvl w:val="0"/>
          <w:numId w:val="1291"/>
        </w:numPr>
      </w:pPr>
      <w:hyperlink r:id="rId524">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525">
        <w:r>
          <w:rPr>
            <w:rStyle w:val="Lienhypertexte"/>
            <w:iCs/>
            <w:i/>
          </w:rPr>
          <w:t xml:space="preserve">source</w:t>
        </w:r>
      </w:hyperlink>
      <w:r>
        <w:t xml:space="preserve"> </w:t>
      </w:r>
      <w:r>
        <w:t xml:space="preserve">para abrir um arquivo .R com script e executar seus comandos.</w:t>
      </w:r>
    </w:p>
    <w:p>
      <w:pPr>
        <w:pStyle w:val="Corpsdetexte"/>
      </w:pPr>
    </w:p>
    <w:bookmarkEnd w:id="526"/>
    <w:bookmarkEnd w:id="527"/>
    <w:bookmarkStart w:id="528"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528"/>
    <w:bookmarkStart w:id="529"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529"/>
    <w:bookmarkEnd w:id="530"/>
    <w:bookmarkStart w:id="533" w:name="plano-de-análise"/>
    <w:p>
      <w:pPr>
        <w:pStyle w:val="Titre1"/>
      </w:pPr>
      <w:r>
        <w:rPr>
          <w:bCs/>
          <w:b/>
        </w:rPr>
        <w:t xml:space="preserve">Plano de análise</w:t>
      </w:r>
    </w:p>
    <w:p>
      <w:pPr>
        <w:pStyle w:val="FirstParagraph"/>
      </w:pPr>
    </w:p>
    <w:bookmarkStart w:id="532" w:name="plano-de-análise-estatística"/>
    <w:p>
      <w:pPr>
        <w:pStyle w:val="Titre2"/>
      </w:pPr>
      <w:r>
        <w:t xml:space="preserve">Plano de análise estatística</w:t>
      </w:r>
    </w:p>
    <w:p>
      <w:pPr>
        <w:pStyle w:val="FirstParagraph"/>
      </w:pPr>
    </w:p>
    <w:bookmarkStart w:id="531" w:name="o-que-é-plano-de-análise-estatística"/>
    <w:p>
      <w:pPr>
        <w:pStyle w:val="Titre3"/>
      </w:pPr>
      <w:r>
        <w:t xml:space="preserve">O que é plano de análise estatística?</w:t>
      </w:r>
    </w:p>
    <w:p>
      <w:pPr>
        <w:numPr>
          <w:ilvl w:val="0"/>
          <w:numId w:val="1292"/>
        </w:numPr>
        <w:pStyle w:val="Compact"/>
      </w:pPr>
      <w:r>
        <w:t xml:space="preserve">.[REF]</w:t>
      </w:r>
    </w:p>
    <w:p>
      <w:pPr>
        <w:pStyle w:val="FirstParagraph"/>
      </w:pPr>
    </w:p>
    <w:bookmarkEnd w:id="531"/>
    <w:bookmarkEnd w:id="532"/>
    <w:bookmarkEnd w:id="533"/>
    <w:bookmarkStart w:id="542" w:name="descrição"/>
    <w:p>
      <w:pPr>
        <w:pStyle w:val="Titre1"/>
      </w:pPr>
      <w:r>
        <w:rPr>
          <w:bCs/>
          <w:b/>
        </w:rPr>
        <w:t xml:space="preserve">Descrição</w:t>
      </w:r>
    </w:p>
    <w:p>
      <w:pPr>
        <w:pStyle w:val="FirstParagraph"/>
      </w:pPr>
    </w:p>
    <w:bookmarkStart w:id="536" w:name="análise-de-descrição"/>
    <w:p>
      <w:pPr>
        <w:pStyle w:val="Titre2"/>
      </w:pPr>
      <w:r>
        <w:t xml:space="preserve">Análise de descrição</w:t>
      </w:r>
    </w:p>
    <w:p>
      <w:pPr>
        <w:pStyle w:val="FirstParagraph"/>
      </w:pPr>
    </w:p>
    <w:bookmarkStart w:id="535" w:name="o-que-é-análise-de-descrição-de-dados"/>
    <w:p>
      <w:pPr>
        <w:pStyle w:val="Titre3"/>
      </w:pPr>
      <w:r>
        <w:t xml:space="preserve">O que é análise de descrição de dados?</w:t>
      </w:r>
    </w:p>
    <w:p>
      <w:pPr>
        <w:numPr>
          <w:ilvl w:val="0"/>
          <w:numId w:val="1293"/>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207</w:t>
        </w:r>
      </w:hyperlink>
      <w:r>
        <w:t xml:space="preserve"> </w:t>
      </w:r>
      <w:r>
        <w:t xml:space="preserve">fornece a função</w:t>
      </w:r>
      <w:r>
        <w:t xml:space="preserve"> </w:t>
      </w:r>
      <w:hyperlink r:id="rId534">
        <w:r>
          <w:rPr>
            <w:rStyle w:val="Lienhypertexte"/>
            <w:iCs/>
            <w:i/>
          </w:rPr>
          <w:t xml:space="preserve">esquisser</w:t>
        </w:r>
      </w:hyperlink>
      <w:r>
        <w:t xml:space="preserve"> </w:t>
      </w:r>
      <w:r>
        <w:t xml:space="preserve">para executar uma interface interativa para visualização de dados.</w:t>
      </w:r>
    </w:p>
    <w:p>
      <w:pPr>
        <w:pStyle w:val="Corpsdetexte"/>
      </w:pPr>
    </w:p>
    <w:bookmarkEnd w:id="535"/>
    <w:bookmarkEnd w:id="536"/>
    <w:bookmarkStart w:id="541" w:name="estimação"/>
    <w:p>
      <w:pPr>
        <w:pStyle w:val="Titre2"/>
      </w:pPr>
      <w:r>
        <w:t xml:space="preserve">Estimação</w:t>
      </w:r>
    </w:p>
    <w:p>
      <w:pPr>
        <w:pStyle w:val="FirstParagraph"/>
      </w:pPr>
    </w:p>
    <w:bookmarkStart w:id="537" w:name="o-que-é-estimativa"/>
    <w:p>
      <w:pPr>
        <w:pStyle w:val="Titre3"/>
      </w:pPr>
      <w:r>
        <w:t xml:space="preserve">O que é estimativa?</w:t>
      </w:r>
    </w:p>
    <w:p>
      <w:pPr>
        <w:numPr>
          <w:ilvl w:val="0"/>
          <w:numId w:val="1294"/>
        </w:numPr>
        <w:pStyle w:val="Compact"/>
      </w:pPr>
      <w:r>
        <w:t xml:space="preserve">Estimativa é o valor de uma variável de interesse calculado a partir de uma amostra.[REF]</w:t>
      </w:r>
    </w:p>
    <w:p>
      <w:pPr>
        <w:pStyle w:val="FirstParagraph"/>
      </w:pPr>
    </w:p>
    <w:bookmarkEnd w:id="537"/>
    <w:bookmarkStart w:id="538" w:name="o-que-é-estimativa-pontual"/>
    <w:p>
      <w:pPr>
        <w:pStyle w:val="Titre3"/>
      </w:pPr>
      <w:r>
        <w:t xml:space="preserve">O que é estimativa pontual?</w:t>
      </w:r>
    </w:p>
    <w:p>
      <w:pPr>
        <w:numPr>
          <w:ilvl w:val="0"/>
          <w:numId w:val="1295"/>
        </w:numPr>
        <w:pStyle w:val="Compact"/>
      </w:pPr>
      <w:r>
        <w:t xml:space="preserve">Estimativa pontual é o valor único de uma variável de interesse calculado a partir de uma amostra.[REF]</w:t>
      </w:r>
    </w:p>
    <w:p>
      <w:pPr>
        <w:pStyle w:val="FirstParagraph"/>
      </w:pPr>
    </w:p>
    <w:bookmarkEnd w:id="538"/>
    <w:bookmarkStart w:id="539" w:name="o-que-é-estimativa-intervalar"/>
    <w:p>
      <w:pPr>
        <w:pStyle w:val="Titre3"/>
      </w:pPr>
      <w:r>
        <w:t xml:space="preserve">O que é estimativa intervalar?</w:t>
      </w:r>
    </w:p>
    <w:p>
      <w:pPr>
        <w:numPr>
          <w:ilvl w:val="0"/>
          <w:numId w:val="1296"/>
        </w:numPr>
        <w:pStyle w:val="Compact"/>
      </w:pPr>
      <w:r>
        <w:t xml:space="preserve">Estimativa intervalar é um intervalo de valores de uma variável de interesse calculado a partir de uma amostra.[REF]</w:t>
      </w:r>
    </w:p>
    <w:p>
      <w:pPr>
        <w:pStyle w:val="FirstParagraph"/>
      </w:pPr>
    </w:p>
    <w:bookmarkEnd w:id="539"/>
    <w:bookmarkStart w:id="540" w:name="o-que-é-estimativa-de-parâmetro"/>
    <w:p>
      <w:pPr>
        <w:pStyle w:val="Titre3"/>
      </w:pPr>
      <w:r>
        <w:t xml:space="preserve">O que é estimativa de parâmetro?</w:t>
      </w:r>
    </w:p>
    <w:p>
      <w:pPr>
        <w:numPr>
          <w:ilvl w:val="0"/>
          <w:numId w:val="1297"/>
        </w:numPr>
        <w:pStyle w:val="Compact"/>
      </w:pPr>
      <w:r>
        <w:t xml:space="preserve">Estimativa de parâmetro é o valor de uma variável de interesse calculado a partir de uma amostra que representa o valor da população.[REF]</w:t>
      </w:r>
    </w:p>
    <w:p>
      <w:pPr>
        <w:pStyle w:val="FirstParagraph"/>
      </w:pPr>
    </w:p>
    <w:bookmarkEnd w:id="540"/>
    <w:bookmarkEnd w:id="541"/>
    <w:bookmarkEnd w:id="542"/>
    <w:bookmarkStart w:id="546" w:name="comparação"/>
    <w:p>
      <w:pPr>
        <w:pStyle w:val="Titre1"/>
      </w:pPr>
      <w:r>
        <w:rPr>
          <w:bCs/>
          <w:b/>
        </w:rPr>
        <w:t xml:space="preserve">Comparação</w:t>
      </w:r>
    </w:p>
    <w:p>
      <w:pPr>
        <w:pStyle w:val="FirstParagraph"/>
      </w:pPr>
    </w:p>
    <w:bookmarkStart w:id="545" w:name="análise-inferencial-de-comparação"/>
    <w:p>
      <w:pPr>
        <w:pStyle w:val="Titre2"/>
      </w:pPr>
      <w:r>
        <w:t xml:space="preserve">Análise inferencial de comparação</w:t>
      </w:r>
    </w:p>
    <w:p>
      <w:pPr>
        <w:pStyle w:val="FirstParagraph"/>
      </w:pPr>
    </w:p>
    <w:bookmarkStart w:id="544" w:name="o-que-é-análise-de-comparação-de-dados"/>
    <w:p>
      <w:pPr>
        <w:pStyle w:val="Titre3"/>
      </w:pPr>
      <w:r>
        <w:t xml:space="preserve">O que é análise de comparação de dados?</w:t>
      </w:r>
    </w:p>
    <w:p>
      <w:pPr>
        <w:numPr>
          <w:ilvl w:val="0"/>
          <w:numId w:val="1298"/>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208</w:t>
        </w:r>
      </w:hyperlink>
      <w:r>
        <w:t xml:space="preserve"> </w:t>
      </w:r>
      <w:r>
        <w:t xml:space="preserve">fornece as funções</w:t>
      </w:r>
      <w:r>
        <w:t xml:space="preserve"> </w:t>
      </w:r>
      <w:hyperlink r:id="rId543">
        <w:r>
          <w:rPr>
            <w:rStyle w:val="Lienhypertexte"/>
          </w:rPr>
          <w:t xml:space="preserve">cocor.indep.groups</w:t>
        </w:r>
      </w:hyperlink>
      <w:r>
        <w:t xml:space="preserve">,</w:t>
      </w:r>
      <w:r>
        <w:t xml:space="preserve"> </w:t>
      </w:r>
      <w:hyperlink r:id="rId543">
        <w:r>
          <w:rPr>
            <w:rStyle w:val="Lienhypertexte"/>
          </w:rPr>
          <w:t xml:space="preserve">cocor.dep.groups.overlap</w:t>
        </w:r>
      </w:hyperlink>
      <w:r>
        <w:t xml:space="preserve"> </w:t>
      </w:r>
      <w:r>
        <w:t xml:space="preserve">e</w:t>
      </w:r>
      <w:r>
        <w:t xml:space="preserve"> </w:t>
      </w:r>
      <w:hyperlink r:id="rId543">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209</w:t>
        </w:r>
      </w:hyperlink>
    </w:p>
    <w:p>
      <w:pPr>
        <w:pStyle w:val="Corpsdetexte"/>
      </w:pPr>
    </w:p>
    <w:bookmarkEnd w:id="544"/>
    <w:bookmarkEnd w:id="545"/>
    <w:bookmarkEnd w:id="546"/>
    <w:bookmarkStart w:id="558" w:name="correlação"/>
    <w:p>
      <w:pPr>
        <w:pStyle w:val="Titre1"/>
      </w:pPr>
      <w:r>
        <w:rPr>
          <w:bCs/>
          <w:b/>
        </w:rPr>
        <w:t xml:space="preserve">Correlação</w:t>
      </w:r>
    </w:p>
    <w:p>
      <w:pPr>
        <w:pStyle w:val="FirstParagraph"/>
      </w:pPr>
    </w:p>
    <w:bookmarkStart w:id="553" w:name="análise-inferencial-de-correlação"/>
    <w:p>
      <w:pPr>
        <w:pStyle w:val="Titre2"/>
      </w:pPr>
      <w:r>
        <w:t xml:space="preserve">Análise inferencial de correlação</w:t>
      </w:r>
    </w:p>
    <w:p>
      <w:pPr>
        <w:pStyle w:val="FirstParagraph"/>
      </w:pPr>
    </w:p>
    <w:bookmarkStart w:id="547" w:name="o-que-é-covariância"/>
    <w:p>
      <w:pPr>
        <w:pStyle w:val="Titre3"/>
      </w:pPr>
      <w:r>
        <w:t xml:space="preserve">O que é covariância?</w:t>
      </w:r>
    </w:p>
    <w:p>
      <w:pPr>
        <w:numPr>
          <w:ilvl w:val="0"/>
          <w:numId w:val="1299"/>
        </w:numPr>
        <w:pStyle w:val="Compact"/>
      </w:pPr>
      <w:r>
        <w:t xml:space="preserve">.[REF]</w:t>
      </w:r>
    </w:p>
    <w:p>
      <w:pPr>
        <w:pStyle w:val="FirstParagraph"/>
      </w:pPr>
    </w:p>
    <w:bookmarkEnd w:id="547"/>
    <w:bookmarkStart w:id="548" w:name="o-que-é-correlação"/>
    <w:p>
      <w:pPr>
        <w:pStyle w:val="Titre3"/>
      </w:pPr>
      <w:r>
        <w:t xml:space="preserve">O que é correlação?</w:t>
      </w:r>
    </w:p>
    <w:p>
      <w:pPr>
        <w:numPr>
          <w:ilvl w:val="0"/>
          <w:numId w:val="1300"/>
        </w:numPr>
        <w:pStyle w:val="Compact"/>
      </w:pPr>
      <w:r>
        <w:t xml:space="preserve">.[REF]</w:t>
      </w:r>
    </w:p>
    <w:p>
      <w:pPr>
        <w:pStyle w:val="FirstParagraph"/>
      </w:pPr>
    </w:p>
    <w:bookmarkEnd w:id="548"/>
    <w:bookmarkStart w:id="549" w:name="Xec7302db371cb0f9a96d84f3018faa8f4e77609"/>
    <w:p>
      <w:pPr>
        <w:pStyle w:val="Titre3"/>
      </w:pPr>
      <w:r>
        <w:t xml:space="preserve">Qual é a interpretação das medidas de correlação?</w:t>
      </w:r>
    </w:p>
    <w:p>
      <w:pPr>
        <w:numPr>
          <w:ilvl w:val="0"/>
          <w:numId w:val="1301"/>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105</w:t>
        </w:r>
      </w:hyperlink>
      <w:r>
        <w:rPr>
          <w:vertAlign w:val="superscript"/>
        </w:rP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0"/>
          <w:numId w:val="1301"/>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4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4868394-6174-4081-9210-44ae74b26b63"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4868394-6174-4081-9210-44ae74b26b63"/>
      <w:r>
        <w:rPr>
          <w:rFonts/>
          <w:b w:val="true"/>
        </w:rPr>
        <w:t xml:space="preserve">: </w:t>
      </w:r>
      <w:r>
        <w:t xml:space="preserve">Exemplo de diferentes forças e direção de correlação entre duas variáveis X e Y.</w:t>
      </w:r>
    </w:p>
    <w:p>
      <w:pPr>
        <w:pStyle w:val="Corpsdetexte"/>
      </w:pPr>
    </w:p>
    <w:bookmarkEnd w:id="549"/>
    <w:bookmarkStart w:id="552" w:name="X2474dd83d9f59f45c3c0c277dc02cae0ce5b555"/>
    <w:p>
      <w:pPr>
        <w:pStyle w:val="Titre3"/>
      </w:pPr>
      <w:r>
        <w:t xml:space="preserve">Quais precauções devem ser tomadas na interpretação de medidas de correlação?</w:t>
      </w:r>
    </w:p>
    <w:p>
      <w:pPr>
        <w:numPr>
          <w:ilvl w:val="0"/>
          <w:numId w:val="1302"/>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210</w:t>
        </w:r>
      </w:hyperlink>
    </w:p>
    <w:p>
      <w:pPr>
        <w:numPr>
          <w:ilvl w:val="0"/>
          <w:numId w:val="1302"/>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210</w:t>
        </w:r>
      </w:hyperlink>
    </w:p>
    <w:p>
      <w:pPr>
        <w:numPr>
          <w:ilvl w:val="0"/>
          <w:numId w:val="1302"/>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66</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66</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212</w:t>
        </w:r>
      </w:hyperlink>
      <w:r>
        <w:t xml:space="preserve"> </w:t>
      </w:r>
      <w:r>
        <w:t xml:space="preserve">fornece a função</w:t>
      </w:r>
      <w:r>
        <w:t xml:space="preserve"> </w:t>
      </w:r>
      <w:hyperlink r:id="rId550">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303"/>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213</w:t>
        </w:r>
      </w:hyperlink>
    </w:p>
    <w:p>
      <w:pPr>
        <w:numPr>
          <w:ilvl w:val="0"/>
          <w:numId w:val="1303"/>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213</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4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de69d69-5f36-42f3-9736-7ae964a1657a"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de69d69-5f36-42f3-9736-7ae964a1657a"/>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214</w:t>
        </w:r>
      </w:hyperlink>
      <w:r>
        <w:t xml:space="preserve"> </w:t>
      </w:r>
      <w:r>
        <w:t xml:space="preserve">fornece a função</w:t>
      </w:r>
      <w:r>
        <w:t xml:space="preserve"> </w:t>
      </w:r>
      <w:hyperlink r:id="rId551">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52"/>
    <w:bookmarkEnd w:id="553"/>
    <w:bookmarkStart w:id="557" w:name="coeficientes-de-correlação"/>
    <w:p>
      <w:pPr>
        <w:pStyle w:val="Titre2"/>
      </w:pPr>
      <w:r>
        <w:t xml:space="preserve">Coeficientes de correlação</w:t>
      </w:r>
    </w:p>
    <w:p>
      <w:pPr>
        <w:pStyle w:val="FirstParagraph"/>
      </w:pPr>
    </w:p>
    <w:bookmarkStart w:id="556" w:name="X0a12621d5b3d3f42c408a972c5e9a243de085a6"/>
    <w:p>
      <w:pPr>
        <w:pStyle w:val="Titre3"/>
      </w:pPr>
      <w:r>
        <w:t xml:space="preserve">Quais coeficientes podem ser usados em análises de correlação?</w:t>
      </w:r>
    </w:p>
    <w:p>
      <w:pPr>
        <w:numPr>
          <w:ilvl w:val="0"/>
          <w:numId w:val="1304"/>
        </w:numPr>
      </w:pPr>
      <w:r>
        <w:t xml:space="preserve">Coeficiente de correlação de Pearson (</w:t>
      </w:r>
      <m:oMath>
        <m:r>
          <m:t>r</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Tipo: 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05"/>
        </w:numPr>
      </w:pPr>
      <w:r>
        <w:t xml:space="preserve">Hipóteses:</w:t>
      </w:r>
      <w:hyperlink w:anchor="ref-allison2022">
        <w:r>
          <w:rPr>
            <w:rStyle w:val="Lienhypertexte"/>
            <w:vertAlign w:val="superscript"/>
          </w:rPr>
          <w:t xml:space="preserve">211</w:t>
        </w:r>
      </w:hyperlink>
    </w:p>
    <w:p>
      <w:pPr>
        <w:numPr>
          <w:ilvl w:val="2"/>
          <w:numId w:val="1306"/>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06"/>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05"/>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07"/>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08"/>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210</w:t>
        </w:r>
      </w:hyperlink>
    </w:p>
    <w:p>
      <w:pPr>
        <w:numPr>
          <w:ilvl w:val="1"/>
          <w:numId w:val="1309"/>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210</w:t>
        </w:r>
      </w:hyperlink>
    </w:p>
    <w:p>
      <w:pPr>
        <w:numPr>
          <w:ilvl w:val="1"/>
          <w:numId w:val="1309"/>
        </w:numPr>
      </w:pPr>
      <w:r>
        <w:t xml:space="preserve">Tipo: paramétrico.</w:t>
      </w:r>
      <w:hyperlink w:anchor="ref-khamis2008">
        <w:r>
          <w:rPr>
            <w:rStyle w:val="Lienhypertexte"/>
            <w:vertAlign w:val="superscript"/>
          </w:rPr>
          <w:t xml:space="preserve">210</w:t>
        </w:r>
      </w:hyperlink>
    </w:p>
    <w:p>
      <w:pPr>
        <w:numPr>
          <w:ilvl w:val="1"/>
          <w:numId w:val="1309"/>
        </w:numPr>
      </w:pPr>
      <w:r>
        <w:t xml:space="preserve">Hipóteses:</w:t>
      </w:r>
      <w:hyperlink w:anchor="ref-khamis2008">
        <w:r>
          <w:rPr>
            <w:rStyle w:val="Lienhypertexte"/>
            <w:vertAlign w:val="superscript"/>
          </w:rPr>
          <w:t xml:space="preserve">210</w:t>
        </w:r>
      </w:hyperlink>
    </w:p>
    <w:p>
      <w:pPr>
        <w:numPr>
          <w:ilvl w:val="2"/>
          <w:numId w:val="1310"/>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10"/>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09"/>
        </w:numPr>
      </w:pPr>
      <w:r>
        <w:t xml:space="preserve">Tamanho do efeito:</w:t>
      </w:r>
      <w:hyperlink w:anchor="ref-khamis2008">
        <w:r>
          <w:rPr>
            <w:rStyle w:val="Lienhypertexte"/>
            <w:vertAlign w:val="superscript"/>
          </w:rPr>
          <w:t xml:space="preserve">210</w:t>
        </w:r>
      </w:hyperlink>
    </w:p>
    <w:p>
      <w:pPr>
        <w:numPr>
          <w:ilvl w:val="2"/>
          <w:numId w:val="1311"/>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12"/>
        </w:numPr>
      </w:pPr>
      <w:r>
        <w:t xml:space="preserve">Coeficiente de correlação de Spearman (</w:t>
      </w:r>
      <m:oMath>
        <m:r>
          <m:t>ρ</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3"/>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4"/>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14"/>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13"/>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5"/>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16"/>
        </w:numPr>
      </w:pPr>
      <w:r>
        <w:t xml:space="preserve">Coeficiente de Kendall (</w:t>
      </w:r>
      <m:oMath>
        <m:r>
          <m:t>τ</m:t>
        </m:r>
      </m:oMath>
      <w:r>
        <w:t xml:space="preserve">).</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Tipo: não-paramétrico.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1"/>
          <w:numId w:val="1317"/>
        </w:numPr>
      </w:pPr>
      <w:r>
        <w:t xml:space="preserve">Hipóteses:</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8"/>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18"/>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17"/>
        </w:numPr>
      </w:pPr>
      <w:r>
        <w:t xml:space="preserve">Tamanho do efeito:</w:t>
      </w:r>
      <w:hyperlink w:anchor="ref-khamis2008">
        <w:r>
          <w:rPr>
            <w:rStyle w:val="Lienhypertexte"/>
            <w:vertAlign w:val="superscript"/>
          </w:rPr>
          <w:t xml:space="preserve">210</w:t>
        </w:r>
      </w:hyperlink>
      <w:r>
        <w:rPr>
          <w:vertAlign w:val="superscript"/>
        </w:rPr>
        <w:t xml:space="preserve">,</w:t>
      </w:r>
      <w:hyperlink w:anchor="ref-allison2022">
        <w:r>
          <w:rPr>
            <w:rStyle w:val="Lienhypertexte"/>
            <w:vertAlign w:val="superscript"/>
          </w:rPr>
          <w:t xml:space="preserve">211</w:t>
        </w:r>
      </w:hyperlink>
    </w:p>
    <w:p>
      <w:pPr>
        <w:numPr>
          <w:ilvl w:val="2"/>
          <w:numId w:val="1319"/>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68</w:t>
        </w:r>
      </w:hyperlink>
      <w:r>
        <w:t xml:space="preserve"> </w:t>
      </w:r>
      <w:r>
        <w:t xml:space="preserve">fornece a função</w:t>
      </w:r>
      <w:r>
        <w:t xml:space="preserve"> </w:t>
      </w:r>
      <w:hyperlink r:id="rId543">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20"/>
        </w:numPr>
      </w:pPr>
      <w:r>
        <w:t xml:space="preserve">Coeficiente de Cramér (</w:t>
      </w:r>
      <m:oMath>
        <m:r>
          <m:t>V</m:t>
        </m:r>
      </m:oMath>
      <w:r>
        <w:t xml:space="preserve">).[REF]</w:t>
      </w:r>
    </w:p>
    <w:p>
      <w:pPr>
        <w:numPr>
          <w:ilvl w:val="1"/>
          <w:numId w:val="1321"/>
        </w:numPr>
      </w:pPr>
      <w:r>
        <w:t xml:space="preserve">O coeficiente Cramér (</w:t>
      </w:r>
      <m:oMath>
        <m:r>
          <m:t>V</m:t>
        </m:r>
      </m:oMath>
      <w:r>
        <w:t xml:space="preserve">) avalia a força e direção da relação entre duas variáveis qualitativas.[REF]</w:t>
      </w:r>
    </w:p>
    <w:p>
      <w:pPr>
        <w:numPr>
          <w:ilvl w:val="1"/>
          <w:numId w:val="1321"/>
        </w:numPr>
      </w:pPr>
      <w:r>
        <w:t xml:space="preserve">Tipo: não-paramétrico.[REF]</w:t>
      </w:r>
    </w:p>
    <w:p>
      <w:pPr>
        <w:numPr>
          <w:ilvl w:val="1"/>
          <w:numId w:val="1321"/>
        </w:numPr>
      </w:pPr>
      <w:r>
        <w:t xml:space="preserve">Hipóteses:[REF]</w:t>
      </w:r>
    </w:p>
    <w:p>
      <w:pPr>
        <w:numPr>
          <w:ilvl w:val="2"/>
          <w:numId w:val="1322"/>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22"/>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21"/>
        </w:numPr>
      </w:pPr>
      <w:r>
        <w:t xml:space="preserve">Tamanho do efeito:[REF]</w:t>
      </w:r>
    </w:p>
    <w:p>
      <w:pPr>
        <w:numPr>
          <w:ilvl w:val="2"/>
          <w:numId w:val="1323"/>
        </w:numPr>
        <w:pStyle w:val="Compact"/>
      </w:pPr>
      <w:r>
        <w:t xml:space="preserve">Coeficiente Cramer (</w:t>
      </w:r>
      <m:oMath>
        <m:r>
          <m:t>V</m:t>
        </m:r>
      </m:oMath>
      <w:r>
        <w:t xml:space="preserve">)</w:t>
      </w:r>
    </w:p>
    <w:p>
      <w:pPr>
        <w:pStyle w:val="FirstParagraph"/>
      </w:pPr>
    </w:p>
    <w:p>
      <w:pPr>
        <w:numPr>
          <w:ilvl w:val="0"/>
          <w:numId w:val="1324"/>
        </w:numPr>
      </w:pPr>
      <w:r>
        <w:t xml:space="preserve">Coeficiente de Sheperd</w:t>
      </w:r>
      <w:r>
        <w:t xml:space="preserve"> </w:t>
      </w:r>
      <m:oMath>
        <m:r>
          <m:t>ϕ</m:t>
        </m:r>
      </m:oMath>
      <w:r>
        <w:t xml:space="preserve">.[REF]</w:t>
      </w:r>
    </w:p>
    <w:p>
      <w:pPr>
        <w:numPr>
          <w:ilvl w:val="1"/>
          <w:numId w:val="1325"/>
        </w:numPr>
      </w:pPr>
      <w:r>
        <w:t xml:space="preserve">O coeficiente Phi (</w:t>
      </w:r>
      <m:oMath>
        <m:r>
          <m:t>ϕ</m:t>
        </m:r>
      </m:oMath>
      <w:r>
        <w:t xml:space="preserve">) avalia a força e direção da relação entre duas variáveis dicotômicas.[REF]</w:t>
      </w:r>
    </w:p>
    <w:p>
      <w:pPr>
        <w:numPr>
          <w:ilvl w:val="1"/>
          <w:numId w:val="1325"/>
        </w:numPr>
      </w:pPr>
      <w:r>
        <w:t xml:space="preserve">Tipo: não-paramétrico.[REF]</w:t>
      </w:r>
    </w:p>
    <w:p>
      <w:pPr>
        <w:numPr>
          <w:ilvl w:val="1"/>
          <w:numId w:val="1325"/>
        </w:numPr>
      </w:pPr>
      <w:r>
        <w:t xml:space="preserve">Hipóteses:[REF]</w:t>
      </w:r>
    </w:p>
    <w:p>
      <w:pPr>
        <w:numPr>
          <w:ilvl w:val="2"/>
          <w:numId w:val="1326"/>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26"/>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25"/>
        </w:numPr>
      </w:pPr>
      <w:r>
        <w:t xml:space="preserve">Tamanho do efeito:[REF]</w:t>
      </w:r>
    </w:p>
    <w:p>
      <w:pPr>
        <w:numPr>
          <w:ilvl w:val="2"/>
          <w:numId w:val="1327"/>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correlation</w:t>
      </w:r>
      <w:hyperlink w:anchor="ref-correlation">
        <w:r>
          <w:rPr>
            <w:rStyle w:val="Lienhypertexte"/>
            <w:vertAlign w:val="superscript"/>
          </w:rPr>
          <w:t xml:space="preserve">215</w:t>
        </w:r>
      </w:hyperlink>
      <w:r>
        <w:t xml:space="preserve"> </w:t>
      </w:r>
      <w:r>
        <w:t xml:space="preserve">do projeto</w:t>
      </w:r>
      <w:r>
        <w:t xml:space="preserve"> </w:t>
      </w:r>
      <w:r>
        <w:rPr>
          <w:iCs/>
          <w:i/>
        </w:rPr>
        <w:t xml:space="preserve">easystats</w:t>
      </w:r>
      <w:hyperlink w:anchor="ref-easystats">
        <w:r>
          <w:rPr>
            <w:rStyle w:val="Lienhypertexte"/>
            <w:vertAlign w:val="superscript"/>
          </w:rPr>
          <w:t xml:space="preserve">216</w:t>
        </w:r>
      </w:hyperlink>
      <w:r>
        <w:t xml:space="preserve"> </w:t>
      </w:r>
      <w:r>
        <w:t xml:space="preserve">fornece a função</w:t>
      </w:r>
      <w:r>
        <w:t xml:space="preserve"> </w:t>
      </w:r>
      <w:hyperlink r:id="rId554">
        <w:r>
          <w:rPr>
            <w:rStyle w:val="Lienhypertexte"/>
            <w:iCs/>
            <w:i/>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555">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217</w:t>
        </w:r>
      </w:hyperlink>
      <w:r>
        <w:t xml:space="preserve"> </w:t>
      </w:r>
      <w:r>
        <w:t xml:space="preserve">fornece a função</w:t>
      </w:r>
      <w:r>
        <w:t xml:space="preserve"> </w:t>
      </w:r>
      <w:hyperlink r:id="rId392">
        <w:r>
          <w:rPr>
            <w:rStyle w:val="Lienhypertexte"/>
            <w:iCs/>
            <w:i/>
          </w:rPr>
          <w:t xml:space="preserve">corrplot</w:t>
        </w:r>
      </w:hyperlink>
      <w:r>
        <w:t xml:space="preserve"> </w:t>
      </w:r>
      <w:r>
        <w:t xml:space="preserve">para visualização da matriz de correlação.</w:t>
      </w:r>
    </w:p>
    <w:p>
      <w:pPr>
        <w:pStyle w:val="Corpsdetexte"/>
      </w:pPr>
    </w:p>
    <w:bookmarkEnd w:id="556"/>
    <w:bookmarkEnd w:id="557"/>
    <w:bookmarkEnd w:id="558"/>
    <w:bookmarkStart w:id="562" w:name="redes"/>
    <w:p>
      <w:pPr>
        <w:pStyle w:val="Titre1"/>
      </w:pPr>
      <w:r>
        <w:rPr>
          <w:bCs/>
          <w:b/>
        </w:rPr>
        <w:t xml:space="preserve">Redes</w:t>
      </w:r>
    </w:p>
    <w:p>
      <w:pPr>
        <w:pStyle w:val="FirstParagraph"/>
      </w:pPr>
    </w:p>
    <w:bookmarkStart w:id="561" w:name="análise-de-redes"/>
    <w:p>
      <w:pPr>
        <w:pStyle w:val="Titre2"/>
      </w:pPr>
      <w:r>
        <w:t xml:space="preserve">Análise de redes</w:t>
      </w:r>
    </w:p>
    <w:p>
      <w:pPr>
        <w:pStyle w:val="FirstParagraph"/>
      </w:pPr>
    </w:p>
    <w:bookmarkStart w:id="560" w:name="o-que-é-análise-de-rede"/>
    <w:p>
      <w:pPr>
        <w:pStyle w:val="Titre3"/>
      </w:pPr>
      <w:r>
        <w:t xml:space="preserve">O que é análise de rede?</w:t>
      </w:r>
    </w:p>
    <w:p>
      <w:pPr>
        <w:numPr>
          <w:ilvl w:val="0"/>
          <w:numId w:val="1328"/>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218</w:t>
        </w:r>
      </w:hyperlink>
      <w:r>
        <w:t xml:space="preserve"> </w:t>
      </w:r>
      <w:r>
        <w:t xml:space="preserve">fornece a função</w:t>
      </w:r>
      <w:r>
        <w:t xml:space="preserve"> </w:t>
      </w:r>
      <w:hyperlink r:id="rId559">
        <w:r>
          <w:rPr>
            <w:rStyle w:val="Lienhypertexte"/>
            <w:iCs/>
            <w:i/>
          </w:rPr>
          <w:t xml:space="preserve">cooccur</w:t>
        </w:r>
      </w:hyperlink>
      <w:r>
        <w:t xml:space="preserve"> </w:t>
      </w:r>
      <w:r>
        <w:t xml:space="preserve">para criar calcular a coocorrência de objetos em um banco de dados.</w:t>
      </w:r>
    </w:p>
    <w:p>
      <w:pPr>
        <w:pStyle w:val="Corpsdetexte"/>
      </w:pPr>
    </w:p>
    <w:bookmarkEnd w:id="560"/>
    <w:bookmarkEnd w:id="561"/>
    <w:bookmarkEnd w:id="562"/>
    <w:bookmarkStart w:id="572" w:name="associação"/>
    <w:p>
      <w:pPr>
        <w:pStyle w:val="Titre1"/>
      </w:pPr>
      <w:r>
        <w:rPr>
          <w:bCs/>
          <w:b/>
        </w:rPr>
        <w:t xml:space="preserve">Associação</w:t>
      </w:r>
    </w:p>
    <w:p>
      <w:pPr>
        <w:pStyle w:val="FirstParagraph"/>
      </w:pPr>
    </w:p>
    <w:bookmarkStart w:id="564" w:name="análise-inferencial-de-associação"/>
    <w:p>
      <w:pPr>
        <w:pStyle w:val="Titre2"/>
      </w:pPr>
      <w:r>
        <w:t xml:space="preserve">Análise inferencial de associação</w:t>
      </w:r>
    </w:p>
    <w:p>
      <w:pPr>
        <w:pStyle w:val="FirstParagraph"/>
      </w:pPr>
    </w:p>
    <w:bookmarkStart w:id="563" w:name="o-que-é-análise-de-associação"/>
    <w:p>
      <w:pPr>
        <w:pStyle w:val="Titre3"/>
      </w:pPr>
      <w:r>
        <w:t xml:space="preserve">O que é análise de associação?</w:t>
      </w:r>
    </w:p>
    <w:p>
      <w:pPr>
        <w:numPr>
          <w:ilvl w:val="0"/>
          <w:numId w:val="1329"/>
        </w:numPr>
        <w:pStyle w:val="Compact"/>
      </w:pPr>
      <w:r>
        <w:t xml:space="preserve">.[REF]</w:t>
      </w:r>
    </w:p>
    <w:p>
      <w:pPr>
        <w:pStyle w:val="FirstParagraph"/>
      </w:pPr>
    </w:p>
    <w:bookmarkEnd w:id="563"/>
    <w:bookmarkEnd w:id="564"/>
    <w:bookmarkStart w:id="568" w:name="associação-bivariada"/>
    <w:p>
      <w:pPr>
        <w:pStyle w:val="Titre2"/>
      </w:pPr>
      <w:r>
        <w:t xml:space="preserve">Associação bivariada</w:t>
      </w:r>
    </w:p>
    <w:p>
      <w:pPr>
        <w:pStyle w:val="FirstParagraph"/>
      </w:pPr>
    </w:p>
    <w:bookmarkStart w:id="565" w:name="X66abb35787a141e23d10a309a47c044f2797622"/>
    <w:p>
      <w:pPr>
        <w:pStyle w:val="Titre3"/>
      </w:pPr>
      <w:r>
        <w:t xml:space="preserve">O que são análises de associação bivariada?</w:t>
      </w:r>
    </w:p>
    <w:p>
      <w:pPr>
        <w:numPr>
          <w:ilvl w:val="0"/>
          <w:numId w:val="1330"/>
        </w:numPr>
        <w:pStyle w:val="Compact"/>
      </w:pPr>
      <w:r>
        <w:t xml:space="preserve">.[REF]</w:t>
      </w:r>
    </w:p>
    <w:p>
      <w:pPr>
        <w:pStyle w:val="FirstParagraph"/>
      </w:pPr>
    </w:p>
    <w:bookmarkEnd w:id="565"/>
    <w:bookmarkStart w:id="567" w:name="X05733485797066d74befab517659a4f7eb67d15"/>
    <w:p>
      <w:pPr>
        <w:pStyle w:val="Titre3"/>
      </w:pPr>
      <w:r>
        <w:t xml:space="preserve">Quais testes podem ser usados para análises de associação bivariada?</w:t>
      </w:r>
    </w:p>
    <w:p>
      <w:pPr>
        <w:numPr>
          <w:ilvl w:val="0"/>
          <w:numId w:val="1331"/>
        </w:numPr>
      </w:pPr>
      <w:r>
        <w:t xml:space="preserve">Teste Qui-quadrado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220</w:t>
        </w:r>
      </w:hyperlink>
    </w:p>
    <w:p>
      <w:pPr>
        <w:numPr>
          <w:ilvl w:val="1"/>
          <w:numId w:val="1332"/>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220</w:t>
        </w:r>
      </w:hyperlink>
    </w:p>
    <w:p>
      <w:pPr>
        <w:numPr>
          <w:ilvl w:val="1"/>
          <w:numId w:val="1332"/>
        </w:numPr>
      </w:pPr>
      <w:r>
        <w:t xml:space="preserve">Tipo: não paramétrico.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2"/>
        </w:numPr>
      </w:pPr>
      <w:r>
        <w:t xml:space="preserve">Suposições: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3"/>
        </w:numPr>
      </w:pPr>
      <w:r>
        <w:t xml:space="preserve">As variáveis são ordinais ou categóricas nominais, de modo que as células representem frequência.</w:t>
      </w:r>
    </w:p>
    <w:p>
      <w:pPr>
        <w:numPr>
          <w:ilvl w:val="2"/>
          <w:numId w:val="1333"/>
        </w:numPr>
      </w:pPr>
      <w:r>
        <w:t xml:space="preserve">Os níveis dos fatores (variáveis categóricas) são mutuamente exclusivos.</w:t>
      </w:r>
    </w:p>
    <w:p>
      <w:pPr>
        <w:numPr>
          <w:ilvl w:val="2"/>
          <w:numId w:val="1333"/>
        </w:numPr>
      </w:pPr>
      <w:r>
        <w:t xml:space="preserve">Tamanho de amostra grande e adequado porque é baseado em uma abordagem de aproximação.</w:t>
      </w:r>
    </w:p>
    <w:p>
      <w:pPr>
        <w:numPr>
          <w:ilvl w:val="2"/>
          <w:numId w:val="1333"/>
        </w:numPr>
      </w:pPr>
      <w:r>
        <w:t xml:space="preserve">Menos de 20% das células com frequências esperadas &lt; 5</w:t>
      </w:r>
    </w:p>
    <w:p>
      <w:pPr>
        <w:numPr>
          <w:ilvl w:val="2"/>
          <w:numId w:val="1333"/>
        </w:numPr>
      </w:pPr>
      <w:r>
        <w:t xml:space="preserve">Nenhuma célula com frequência esperada &lt; 1.</w:t>
      </w:r>
    </w:p>
    <w:p>
      <w:pPr>
        <w:numPr>
          <w:ilvl w:val="1"/>
          <w:numId w:val="1332"/>
        </w:numPr>
      </w:pPr>
      <w:r>
        <w:t xml:space="preserve">Hipóteses:</w:t>
      </w:r>
      <w:hyperlink w:anchor="ref-Kim2017a">
        <w:r>
          <w:rPr>
            <w:rStyle w:val="Lienhypertexte"/>
            <w:vertAlign w:val="superscript"/>
          </w:rPr>
          <w:t xml:space="preserve">220</w:t>
        </w:r>
      </w:hyperlink>
    </w:p>
    <w:p>
      <w:pPr>
        <w:numPr>
          <w:ilvl w:val="2"/>
          <w:numId w:val="1334"/>
        </w:numPr>
      </w:pPr>
      <w:r>
        <w:t xml:space="preserve">Nula (</w:t>
      </w:r>
      <m:oMath>
        <m:sSub>
          <m:e>
            <m:r>
              <m:t>H</m:t>
            </m:r>
          </m:e>
          <m:sub>
            <m:r>
              <m:t>0</m:t>
            </m:r>
          </m:sub>
        </m:sSub>
      </m:oMath>
      <w:r>
        <w:t xml:space="preserve">): independente (sem associação)</w:t>
      </w:r>
    </w:p>
    <w:p>
      <w:pPr>
        <w:numPr>
          <w:ilvl w:val="2"/>
          <w:numId w:val="1334"/>
        </w:numPr>
      </w:pPr>
      <w:r>
        <w:t xml:space="preserve">Alternativa (</w:t>
      </w:r>
      <m:oMath>
        <m:sSub>
          <m:e>
            <m:r>
              <m:t>H</m:t>
            </m:r>
          </m:e>
          <m:sub>
            <m:r>
              <m:t>1</m:t>
            </m:r>
          </m:sub>
        </m:sSub>
      </m:oMath>
      <w:r>
        <w:t xml:space="preserve">): não independente (associação)</w:t>
      </w:r>
    </w:p>
    <w:p>
      <w:pPr>
        <w:numPr>
          <w:ilvl w:val="1"/>
          <w:numId w:val="1332"/>
        </w:numPr>
      </w:pPr>
      <w:r>
        <w:t xml:space="preserve">Tamanho do efeito:</w:t>
      </w:r>
      <w:hyperlink w:anchor="ref-Kim2017a">
        <w:r>
          <w:rPr>
            <w:rStyle w:val="Lienhypertexte"/>
            <w:vertAlign w:val="superscript"/>
          </w:rPr>
          <w:t xml:space="preserve">220</w:t>
        </w:r>
      </w:hyperlink>
    </w:p>
    <w:p>
      <w:pPr>
        <w:numPr>
          <w:ilvl w:val="2"/>
          <w:numId w:val="1335"/>
        </w:numPr>
      </w:pPr>
      <w:r>
        <w:t xml:space="preserve">Phi (</w:t>
      </w:r>
      <m:oMath>
        <m:r>
          <m:t>ϕ</m:t>
        </m:r>
      </m:oMath>
      <w:r>
        <w:t xml:space="preserve">), para tabelas de contingência 2x2</w:t>
      </w:r>
    </w:p>
    <w:p>
      <w:pPr>
        <w:numPr>
          <w:ilvl w:val="2"/>
          <w:numId w:val="133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6">
        <w:r>
          <w:rPr>
            <w:rStyle w:val="Lienhypertexte"/>
            <w:iCs/>
            <w:i/>
          </w:rPr>
          <w:t xml:space="preserve">tbl_cross</w:t>
        </w:r>
      </w:hyperlink>
      <w:r>
        <w:t xml:space="preserve"> </w:t>
      </w:r>
      <w:r>
        <w:t xml:space="preserve">para criar uma tabela NxM.</w:t>
      </w:r>
    </w:p>
    <w:p>
      <w:pPr>
        <w:pStyle w:val="Corpsdetexte"/>
      </w:pPr>
    </w:p>
    <w:p>
      <w:pPr>
        <w:numPr>
          <w:ilvl w:val="0"/>
          <w:numId w:val="1336"/>
        </w:numPr>
      </w:pPr>
      <w:r>
        <w:t xml:space="preserve">Teste Exato de Fisher (</w:t>
      </w:r>
      <m:oMath>
        <m:sSup>
          <m:e>
            <m:r>
              <m:t>χ</m:t>
            </m:r>
          </m:e>
          <m:sup>
            <m:r>
              <m:t>2</m:t>
            </m:r>
          </m:sup>
        </m:sSup>
      </m:oMath>
      <w:r>
        <w:t xml:space="preserve">).</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1"/>
          <w:numId w:val="1337"/>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220</w:t>
        </w:r>
      </w:hyperlink>
    </w:p>
    <w:p>
      <w:pPr>
        <w:numPr>
          <w:ilvl w:val="1"/>
          <w:numId w:val="1337"/>
        </w:numPr>
      </w:pPr>
      <w:r>
        <w:t xml:space="preserve">Hipóteses:</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8"/>
        </w:numPr>
      </w:pPr>
      <w:r>
        <w:t xml:space="preserve">Nula (</w:t>
      </w:r>
      <m:oMath>
        <m:sSub>
          <m:e>
            <m:r>
              <m:t>H</m:t>
            </m:r>
          </m:e>
          <m:sub>
            <m:r>
              <m:t>0</m:t>
            </m:r>
          </m:sub>
        </m:sSub>
      </m:oMath>
      <w:r>
        <w:t xml:space="preserve">): independente (sem associação)</w:t>
      </w:r>
    </w:p>
    <w:p>
      <w:pPr>
        <w:numPr>
          <w:ilvl w:val="2"/>
          <w:numId w:val="1338"/>
        </w:numPr>
      </w:pPr>
      <w:r>
        <w:t xml:space="preserve">Alternativa (</w:t>
      </w:r>
      <m:oMath>
        <m:sSub>
          <m:e>
            <m:r>
              <m:t>H</m:t>
            </m:r>
          </m:e>
          <m:sub>
            <m:r>
              <m:t>1</m:t>
            </m:r>
          </m:sub>
        </m:sSub>
      </m:oMath>
      <w:r>
        <w:t xml:space="preserve">): não independente (associação)</w:t>
      </w:r>
    </w:p>
    <w:p>
      <w:pPr>
        <w:numPr>
          <w:ilvl w:val="1"/>
          <w:numId w:val="1337"/>
        </w:numPr>
      </w:pPr>
      <w:r>
        <w:t xml:space="preserve">Tamanho do efeito:</w:t>
      </w:r>
      <w:hyperlink w:anchor="ref-McHugh2013">
        <w:r>
          <w:rPr>
            <w:rStyle w:val="Lienhypertexte"/>
            <w:vertAlign w:val="superscript"/>
          </w:rPr>
          <w:t xml:space="preserve">219</w:t>
        </w:r>
      </w:hyperlink>
      <w:r>
        <w:rPr>
          <w:vertAlign w:val="superscript"/>
        </w:rPr>
        <w:t xml:space="preserve">,</w:t>
      </w:r>
      <w:hyperlink w:anchor="ref-Kim2017a">
        <w:r>
          <w:rPr>
            <w:rStyle w:val="Lienhypertexte"/>
            <w:vertAlign w:val="superscript"/>
          </w:rPr>
          <w:t xml:space="preserve">220</w:t>
        </w:r>
      </w:hyperlink>
    </w:p>
    <w:p>
      <w:pPr>
        <w:numPr>
          <w:ilvl w:val="2"/>
          <w:numId w:val="1339"/>
        </w:numPr>
      </w:pPr>
      <w:r>
        <w:t xml:space="preserve">Phi (</w:t>
      </w:r>
      <m:oMath>
        <m:r>
          <m:t>ϕ</m:t>
        </m:r>
      </m:oMath>
      <w:r>
        <w:t xml:space="preserve">), para tabelas de contingência 2x2</w:t>
      </w:r>
    </w:p>
    <w:p>
      <w:pPr>
        <w:numPr>
          <w:ilvl w:val="2"/>
          <w:numId w:val="1339"/>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9"/>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221</w:t>
        </w:r>
      </w:hyperlink>
      <w:r>
        <w:t xml:space="preserve"> </w:t>
      </w:r>
      <w:r>
        <w:t xml:space="preserve">fornece a função</w:t>
      </w:r>
      <w:r>
        <w:t xml:space="preserve"> </w:t>
      </w:r>
      <w:hyperlink r:id="rId566">
        <w:r>
          <w:rPr>
            <w:rStyle w:val="Lienhypertexte"/>
            <w:iCs/>
            <w:i/>
          </w:rPr>
          <w:t xml:space="preserve">tbl_cross</w:t>
        </w:r>
      </w:hyperlink>
      <w:r>
        <w:t xml:space="preserve"> </w:t>
      </w:r>
      <w:r>
        <w:t xml:space="preserve">para criar uma tabela NxM.</w:t>
      </w:r>
    </w:p>
    <w:p>
      <w:pPr>
        <w:pStyle w:val="Corpsdetexte"/>
      </w:pPr>
    </w:p>
    <w:bookmarkEnd w:id="567"/>
    <w:bookmarkEnd w:id="568"/>
    <w:bookmarkStart w:id="571" w:name="associação-multivariada"/>
    <w:p>
      <w:pPr>
        <w:pStyle w:val="Titre2"/>
      </w:pPr>
      <w:r>
        <w:t xml:space="preserve">Associação multivariada</w:t>
      </w:r>
    </w:p>
    <w:p>
      <w:pPr>
        <w:pStyle w:val="FirstParagraph"/>
      </w:pPr>
    </w:p>
    <w:bookmarkStart w:id="569" w:name="X9070af024ac31d4623b9006cd2e62332efe0410"/>
    <w:p>
      <w:pPr>
        <w:pStyle w:val="Titre3"/>
      </w:pPr>
      <w:r>
        <w:t xml:space="preserve">O que são análises de associação multivariada?</w:t>
      </w:r>
    </w:p>
    <w:p>
      <w:pPr>
        <w:numPr>
          <w:ilvl w:val="0"/>
          <w:numId w:val="1340"/>
        </w:numPr>
        <w:pStyle w:val="Compact"/>
      </w:pPr>
      <w:r>
        <w:t xml:space="preserve">.[REF]</w:t>
      </w:r>
    </w:p>
    <w:p>
      <w:pPr>
        <w:pStyle w:val="FirstParagraph"/>
      </w:pPr>
    </w:p>
    <w:bookmarkEnd w:id="569"/>
    <w:bookmarkStart w:id="570" w:name="X54ba696140e67886e496df2953bafb8e51fbbed"/>
    <w:p>
      <w:pPr>
        <w:pStyle w:val="Titre3"/>
      </w:pPr>
      <w:r>
        <w:t xml:space="preserve">Quais testes podem ser usados para análises de associação multivariada?</w:t>
      </w:r>
    </w:p>
    <w:p>
      <w:pPr>
        <w:numPr>
          <w:ilvl w:val="0"/>
          <w:numId w:val="1341"/>
        </w:numPr>
        <w:pStyle w:val="Compact"/>
      </w:pPr>
      <w:r>
        <w:t xml:space="preserve">.[REF]</w:t>
      </w:r>
    </w:p>
    <w:p>
      <w:pPr>
        <w:pStyle w:val="FirstParagraph"/>
      </w:pPr>
    </w:p>
    <w:bookmarkEnd w:id="570"/>
    <w:bookmarkEnd w:id="571"/>
    <w:bookmarkEnd w:id="572"/>
    <w:bookmarkStart w:id="582" w:name="modelos"/>
    <w:p>
      <w:pPr>
        <w:pStyle w:val="Titre1"/>
      </w:pPr>
      <w:r>
        <w:rPr>
          <w:bCs/>
          <w:b/>
        </w:rPr>
        <w:t xml:space="preserve">Modelos</w:t>
      </w:r>
    </w:p>
    <w:p>
      <w:pPr>
        <w:pStyle w:val="FirstParagraph"/>
      </w:pPr>
    </w:p>
    <w:bookmarkStart w:id="576" w:name="suposições-dos-modelos"/>
    <w:p>
      <w:pPr>
        <w:pStyle w:val="Titre2"/>
      </w:pPr>
      <w:r>
        <w:t xml:space="preserve">Suposições dos modelos</w:t>
      </w:r>
    </w:p>
    <w:p>
      <w:pPr>
        <w:pStyle w:val="FirstParagraph"/>
      </w:pPr>
    </w:p>
    <w:bookmarkStart w:id="573" w:name="X39f58699b80dd17068a1c4d5597719508ff5f8c"/>
    <w:p>
      <w:pPr>
        <w:pStyle w:val="Titre3"/>
      </w:pPr>
      <w:r>
        <w:t xml:space="preserve">Quais suposições são feitas para modelagem de regressão?</w:t>
      </w:r>
    </w:p>
    <w:p>
      <w:pPr>
        <w:numPr>
          <w:ilvl w:val="0"/>
          <w:numId w:val="1342"/>
        </w:numPr>
        <w:pStyle w:val="Compact"/>
      </w:pPr>
      <w:r>
        <w:t xml:space="preserve">.[REF]</w:t>
      </w:r>
    </w:p>
    <w:p>
      <w:pPr>
        <w:pStyle w:val="FirstParagraph"/>
      </w:pPr>
    </w:p>
    <w:bookmarkEnd w:id="573"/>
    <w:bookmarkStart w:id="575" w:name="como-avaliar-as-suposições-do-modelo"/>
    <w:p>
      <w:pPr>
        <w:pStyle w:val="Titre3"/>
      </w:pPr>
      <w:r>
        <w:t xml:space="preserve">Como avaliar as suposições do modelo?</w:t>
      </w:r>
    </w:p>
    <w:p>
      <w:pPr>
        <w:numPr>
          <w:ilvl w:val="0"/>
          <w:numId w:val="1343"/>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4">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75"/>
    <w:bookmarkEnd w:id="576"/>
    <w:bookmarkStart w:id="581" w:name="avaliação-de-modelos"/>
    <w:p>
      <w:pPr>
        <w:pStyle w:val="Titre2"/>
      </w:pPr>
      <w:r>
        <w:t xml:space="preserve">Avaliação de modelos</w:t>
      </w:r>
    </w:p>
    <w:p>
      <w:pPr>
        <w:pStyle w:val="FirstParagraph"/>
      </w:pPr>
    </w:p>
    <w:bookmarkStart w:id="577" w:name="o-que-é-qualidade-de-ajuste-de-um-modelo"/>
    <w:p>
      <w:pPr>
        <w:pStyle w:val="Titre3"/>
      </w:pPr>
      <w:r>
        <w:t xml:space="preserve">O que é qualidade de ajuste de um modelo?</w:t>
      </w:r>
    </w:p>
    <w:p>
      <w:pPr>
        <w:numPr>
          <w:ilvl w:val="0"/>
          <w:numId w:val="1344"/>
        </w:numPr>
        <w:pStyle w:val="Compact"/>
      </w:pPr>
      <w:r>
        <w:t xml:space="preserve">.[REF]</w:t>
      </w:r>
    </w:p>
    <w:p>
      <w:pPr>
        <w:pStyle w:val="FirstParagraph"/>
      </w:pPr>
    </w:p>
    <w:bookmarkEnd w:id="577"/>
    <w:bookmarkStart w:id="580" w:name="X961ec7c57e8c4e0163b5b5e0c6d30c1d4387814"/>
    <w:p>
      <w:pPr>
        <w:pStyle w:val="Titre3"/>
      </w:pPr>
      <w:r>
        <w:t xml:space="preserve">Como avaliar a qualidade de ajuste de um modelo?</w:t>
      </w:r>
    </w:p>
    <w:p>
      <w:pPr>
        <w:numPr>
          <w:ilvl w:val="0"/>
          <w:numId w:val="1345"/>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8">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222</w:t>
        </w:r>
      </w:hyperlink>
      <w:r>
        <w:t xml:space="preserve"> </w:t>
      </w:r>
      <w:r>
        <w:t xml:space="preserve">fornece a função</w:t>
      </w:r>
      <w:r>
        <w:t xml:space="preserve"> </w:t>
      </w:r>
      <w:hyperlink r:id="rId579">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0"/>
    <w:bookmarkEnd w:id="581"/>
    <w:bookmarkEnd w:id="582"/>
    <w:bookmarkStart w:id="603" w:name="regressão"/>
    <w:p>
      <w:pPr>
        <w:pStyle w:val="Titre1"/>
      </w:pPr>
      <w:r>
        <w:rPr>
          <w:bCs/>
          <w:b/>
        </w:rPr>
        <w:t xml:space="preserve">Regressão</w:t>
      </w:r>
    </w:p>
    <w:p>
      <w:pPr>
        <w:pStyle w:val="FirstParagraph"/>
      </w:pPr>
    </w:p>
    <w:bookmarkStart w:id="594" w:name="análise-de-regressão"/>
    <w:p>
      <w:pPr>
        <w:pStyle w:val="Titre2"/>
      </w:pPr>
      <w:r>
        <w:t xml:space="preserve">Análise de regressão</w:t>
      </w:r>
    </w:p>
    <w:p>
      <w:pPr>
        <w:pStyle w:val="FirstParagraph"/>
      </w:pPr>
    </w:p>
    <w:bookmarkStart w:id="586" w:name="o-que-é-regressão"/>
    <w:p>
      <w:pPr>
        <w:pStyle w:val="Titre3"/>
      </w:pPr>
      <w:r>
        <w:t xml:space="preserve">O que é regressão?</w:t>
      </w:r>
    </w:p>
    <w:p>
      <w:pPr>
        <w:numPr>
          <w:ilvl w:val="0"/>
          <w:numId w:val="1346"/>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180</w:t>
        </w:r>
      </w:hyperlink>
    </w:p>
    <w:p>
      <w:pPr>
        <w:numPr>
          <w:ilvl w:val="0"/>
          <w:numId w:val="1346"/>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158</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223</w:t>
        </w:r>
      </w:hyperlink>
      <w:r>
        <w:t xml:space="preserve"> </w:t>
      </w:r>
      <w:r>
        <w:t xml:space="preserve">fornece as funções</w:t>
      </w:r>
      <w:r>
        <w:t xml:space="preserve"> </w:t>
      </w:r>
      <w:hyperlink r:id="rId583">
        <w:r>
          <w:rPr>
            <w:rStyle w:val="Lienhypertexte"/>
            <w:iCs/>
            <w:i/>
          </w:rPr>
          <w:t xml:space="preserve">modelsummary</w:t>
        </w:r>
      </w:hyperlink>
      <w:r>
        <w:t xml:space="preserve"> </w:t>
      </w:r>
      <w:r>
        <w:t xml:space="preserve">e</w:t>
      </w:r>
      <w:r>
        <w:t xml:space="preserve"> </w:t>
      </w:r>
      <w:hyperlink r:id="rId584">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153</w:t>
        </w:r>
      </w:hyperlink>
      <w:r>
        <w:t xml:space="preserve"> </w:t>
      </w:r>
      <w:r>
        <w:t xml:space="preserve">fornece a função</w:t>
      </w:r>
      <w:r>
        <w:t xml:space="preserve"> </w:t>
      </w:r>
      <w:hyperlink r:id="rId585">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86"/>
    <w:bookmarkStart w:id="587" w:name="quais-são-os-algoritmos-de-regressão"/>
    <w:p>
      <w:pPr>
        <w:pStyle w:val="Titre3"/>
      </w:pPr>
      <w:r>
        <w:t xml:space="preserve">Quais são os algoritmos de regressão?</w:t>
      </w:r>
    </w:p>
    <w:p>
      <w:pPr>
        <w:numPr>
          <w:ilvl w:val="0"/>
          <w:numId w:val="1347"/>
        </w:numPr>
      </w:pPr>
      <w:r>
        <w:t xml:space="preserve">Linear.[REF]</w:t>
      </w:r>
    </w:p>
    <w:p>
      <w:pPr>
        <w:numPr>
          <w:ilvl w:val="0"/>
          <w:numId w:val="1347"/>
        </w:numPr>
      </w:pPr>
      <w:r>
        <w:t xml:space="preserve">Polinomial.[REF]</w:t>
      </w:r>
    </w:p>
    <w:p>
      <w:pPr>
        <w:numPr>
          <w:ilvl w:val="0"/>
          <w:numId w:val="1347"/>
        </w:numPr>
      </w:pPr>
      <w:r>
        <w:t xml:space="preserve">Ridge.[REF]</w:t>
      </w:r>
    </w:p>
    <w:p>
      <w:pPr>
        <w:numPr>
          <w:ilvl w:val="0"/>
          <w:numId w:val="1347"/>
        </w:numPr>
      </w:pPr>
      <w:r>
        <w:t xml:space="preserve">Lasso.[REF]</w:t>
      </w:r>
    </w:p>
    <w:p>
      <w:pPr>
        <w:pStyle w:val="FirstParagraph"/>
      </w:pPr>
    </w:p>
    <w:bookmarkEnd w:id="587"/>
    <w:bookmarkStart w:id="588" w:name="o-que-são-análises-de-regressão-simples"/>
    <w:p>
      <w:pPr>
        <w:pStyle w:val="Titre3"/>
      </w:pPr>
      <w:r>
        <w:t xml:space="preserve">O que são análises de regressão simples?</w:t>
      </w:r>
    </w:p>
    <w:p>
      <w:pPr>
        <w:numPr>
          <w:ilvl w:val="0"/>
          <w:numId w:val="1348"/>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224</w:t>
        </w:r>
      </w:hyperlink>
    </w:p>
    <w:p>
      <w:pPr>
        <w:pStyle w:val="FirstParagraph"/>
      </w:pPr>
    </w:p>
    <w:bookmarkEnd w:id="588"/>
    <w:bookmarkStart w:id="589" w:name="Xcf63db61ef0ce3cb3d2736e7692117aa524c794"/>
    <w:p>
      <w:pPr>
        <w:pStyle w:val="Titre3"/>
      </w:pPr>
      <w:r>
        <w:t xml:space="preserve">O que são análises de regressão multivariável?</w:t>
      </w:r>
    </w:p>
    <w:p>
      <w:pPr>
        <w:numPr>
          <w:ilvl w:val="0"/>
          <w:numId w:val="1349"/>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224</w:t>
        </w:r>
      </w:hyperlink>
    </w:p>
    <w:p>
      <w:pPr>
        <w:pStyle w:val="FirstParagraph"/>
      </w:pPr>
    </w:p>
    <w:bookmarkEnd w:id="589"/>
    <w:bookmarkStart w:id="590" w:name="Xe95cb33d36d5973810ae0e9ef6e907afac670c9"/>
    <w:p>
      <w:pPr>
        <w:pStyle w:val="Titre3"/>
      </w:pPr>
      <w:r>
        <w:t xml:space="preserve">O que são análises de regressão multivariada?</w:t>
      </w:r>
    </w:p>
    <w:p>
      <w:pPr>
        <w:numPr>
          <w:ilvl w:val="0"/>
          <w:numId w:val="1350"/>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224</w:t>
        </w:r>
      </w:hyperlink>
    </w:p>
    <w:p>
      <w:pPr>
        <w:pStyle w:val="FirstParagraph"/>
      </w:pPr>
    </w:p>
    <w:bookmarkEnd w:id="590"/>
    <w:bookmarkStart w:id="591" w:name="o-que-são-análises-de-regressão-linear"/>
    <w:p>
      <w:pPr>
        <w:pStyle w:val="Titre3"/>
      </w:pPr>
      <w:r>
        <w:t xml:space="preserve">O que são análises de regressão linear?</w:t>
      </w:r>
    </w:p>
    <w:p>
      <w:pPr>
        <w:numPr>
          <w:ilvl w:val="0"/>
          <w:numId w:val="1351"/>
        </w:numPr>
        <w:pStyle w:val="Compact"/>
      </w:pPr>
      <w:r>
        <w:t xml:space="preserve">.[REF]</w:t>
      </w:r>
    </w:p>
    <w:p>
      <w:pPr>
        <w:pStyle w:val="FirstParagraph"/>
      </w:pPr>
    </w:p>
    <w:bookmarkEnd w:id="591"/>
    <w:bookmarkStart w:id="592" w:name="X7ad357734c1d2d8b019adb3e32d208d217f6945"/>
    <w:p>
      <w:pPr>
        <w:pStyle w:val="Titre3"/>
      </w:pPr>
      <w:r>
        <w:t xml:space="preserve">O que são análises de regressão não-linear?</w:t>
      </w:r>
    </w:p>
    <w:p>
      <w:pPr>
        <w:numPr>
          <w:ilvl w:val="0"/>
          <w:numId w:val="1352"/>
        </w:numPr>
        <w:pStyle w:val="Compact"/>
      </w:pPr>
      <w:r>
        <w:t xml:space="preserve">.[REF]</w:t>
      </w:r>
    </w:p>
    <w:p>
      <w:pPr>
        <w:pStyle w:val="FirstParagraph"/>
      </w:pPr>
    </w:p>
    <w:bookmarkEnd w:id="592"/>
    <w:bookmarkStart w:id="593" w:name="X2f113aa926c708c524fe8bbb6584e8c5aeec49f"/>
    <w:p>
      <w:pPr>
        <w:pStyle w:val="Titre3"/>
      </w:pPr>
      <w:r>
        <w:t xml:space="preserve">O que são análises de regressão logística?</w:t>
      </w:r>
    </w:p>
    <w:p>
      <w:pPr>
        <w:numPr>
          <w:ilvl w:val="0"/>
          <w:numId w:val="1353"/>
        </w:numPr>
        <w:pStyle w:val="Compact"/>
      </w:pPr>
      <w:r>
        <w:t xml:space="preserve">.[REF]</w:t>
      </w:r>
    </w:p>
    <w:p>
      <w:pPr>
        <w:pStyle w:val="FirstParagraph"/>
      </w:pPr>
    </w:p>
    <w:bookmarkEnd w:id="593"/>
    <w:bookmarkEnd w:id="594"/>
    <w:bookmarkStart w:id="597" w:name="preparação-de-variáveis-para-regressão"/>
    <w:p>
      <w:pPr>
        <w:pStyle w:val="Titre2"/>
      </w:pPr>
      <w:r>
        <w:t xml:space="preserve">Preparação de variáveis para regressão</w:t>
      </w:r>
    </w:p>
    <w:p>
      <w:pPr>
        <w:pStyle w:val="FirstParagraph"/>
      </w:pPr>
    </w:p>
    <w:bookmarkStart w:id="596" w:name="Xbbe6b291b2d92d67df75dabf4b7f60eb45e53bf"/>
    <w:p>
      <w:pPr>
        <w:pStyle w:val="Titre3"/>
      </w:pPr>
      <w:r>
        <w:t xml:space="preserve">Como preparar as variáveis categóricas para análise de regressão?</w:t>
      </w:r>
    </w:p>
    <w:p>
      <w:pPr>
        <w:numPr>
          <w:ilvl w:val="0"/>
          <w:numId w:val="1354"/>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225</w:t>
        </w:r>
      </w:hyperlink>
    </w:p>
    <w:p>
      <w:pPr>
        <w:numPr>
          <w:ilvl w:val="0"/>
          <w:numId w:val="135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226</w:t>
        </w:r>
      </w:hyperlink>
    </w:p>
    <w:p>
      <w:pPr>
        <w:numPr>
          <w:ilvl w:val="0"/>
          <w:numId w:val="135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226</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227</w:t>
        </w:r>
      </w:hyperlink>
      <w:r>
        <w:t xml:space="preserve"> </w:t>
      </w:r>
      <w:r>
        <w:t xml:space="preserve">fornece a função</w:t>
      </w:r>
      <w:r>
        <w:t xml:space="preserve"> </w:t>
      </w:r>
      <w:hyperlink r:id="rId595">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96"/>
    <w:bookmarkEnd w:id="597"/>
    <w:bookmarkStart w:id="602" w:name="X01f9c2f03751ee221834b37f7ee56237aa50256"/>
    <w:p>
      <w:pPr>
        <w:pStyle w:val="Titre2"/>
      </w:pPr>
      <w:r>
        <w:t xml:space="preserve">Redução de dimensionalidade para regressão</w:t>
      </w:r>
    </w:p>
    <w:p>
      <w:pPr>
        <w:pStyle w:val="FirstParagraph"/>
      </w:pPr>
    </w:p>
    <w:bookmarkStart w:id="598" w:name="Xff6e5bd071da2d216b192f474edc5450886c9c5"/>
    <w:p>
      <w:pPr>
        <w:pStyle w:val="Titre3"/>
      </w:pPr>
      <w:r>
        <w:t xml:space="preserve">Correlação bivariada pode ser usada para seleção de variáveis em modelos de regressão multivariável?</w:t>
      </w:r>
    </w:p>
    <w:p>
      <w:pPr>
        <w:numPr>
          <w:ilvl w:val="0"/>
          <w:numId w:val="1355"/>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197</w:t>
        </w:r>
      </w:hyperlink>
      <w:r>
        <w:rPr>
          <w:vertAlign w:val="superscript"/>
        </w:rPr>
        <w:t xml:space="preserve">,</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numPr>
          <w:ilvl w:val="0"/>
          <w:numId w:val="1355"/>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228</w:t>
        </w:r>
      </w:hyperlink>
      <w:r>
        <w:rPr>
          <w:vertAlign w:val="superscript"/>
        </w:rPr>
        <w:t xml:space="preserve">,</w:t>
      </w:r>
      <w:hyperlink w:anchor="ref-Sun1996">
        <w:r>
          <w:rPr>
            <w:rStyle w:val="Lienhypertexte"/>
            <w:vertAlign w:val="superscript"/>
          </w:rPr>
          <w:t xml:space="preserve">229</w:t>
        </w:r>
      </w:hyperlink>
    </w:p>
    <w:p>
      <w:pPr>
        <w:pStyle w:val="FirstParagraph"/>
      </w:pPr>
    </w:p>
    <w:bookmarkEnd w:id="598"/>
    <w:bookmarkStart w:id="599" w:name="X41b63d971c59526d6b6d96ae2e75b80142e34a0"/>
    <w:p>
      <w:pPr>
        <w:pStyle w:val="Titre3"/>
      </w:pPr>
      <w:r>
        <w:t xml:space="preserve">Variáveis sem significância estatística devem ser excluídas do modelo final?</w:t>
      </w:r>
    </w:p>
    <w:p>
      <w:pPr>
        <w:numPr>
          <w:ilvl w:val="0"/>
          <w:numId w:val="1356"/>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197</w:t>
        </w:r>
      </w:hyperlink>
    </w:p>
    <w:p>
      <w:pPr>
        <w:numPr>
          <w:ilvl w:val="0"/>
          <w:numId w:val="1356"/>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197</w:t>
        </w:r>
      </w:hyperlink>
    </w:p>
    <w:p>
      <w:pPr>
        <w:pStyle w:val="FirstParagraph"/>
      </w:pPr>
    </w:p>
    <w:bookmarkEnd w:id="599"/>
    <w:bookmarkStart w:id="600"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57"/>
        </w:numPr>
      </w:pPr>
      <w:r>
        <w:t xml:space="preserve">Métodos diferentes de regressão gradual podem produzir diferentes seleções de variáveis de um mesmo banco de dados.</w:t>
      </w:r>
      <w:hyperlink w:anchor="ref-Healy1995">
        <w:r>
          <w:rPr>
            <w:rStyle w:val="Lienhypertexte"/>
            <w:vertAlign w:val="superscript"/>
          </w:rPr>
          <w:t xml:space="preserve">226</w:t>
        </w:r>
      </w:hyperlink>
    </w:p>
    <w:p>
      <w:pPr>
        <w:numPr>
          <w:ilvl w:val="0"/>
          <w:numId w:val="1357"/>
        </w:numPr>
      </w:pPr>
      <w:r>
        <w:t xml:space="preserve">Nenhum método de regressão gradual garante a seleção ótima de variáveis de um banco de dados.</w:t>
      </w:r>
      <w:hyperlink w:anchor="ref-Healy1995">
        <w:r>
          <w:rPr>
            <w:rStyle w:val="Lienhypertexte"/>
            <w:vertAlign w:val="superscript"/>
          </w:rPr>
          <w:t xml:space="preserve">226</w:t>
        </w:r>
      </w:hyperlink>
    </w:p>
    <w:p>
      <w:pPr>
        <w:numPr>
          <w:ilvl w:val="0"/>
          <w:numId w:val="1357"/>
        </w:numPr>
      </w:pPr>
      <w:r>
        <w:t xml:space="preserve">As regras de término da regressão baseadas em P-valor tendem a ser arbitrárias.</w:t>
      </w:r>
      <w:hyperlink w:anchor="ref-Healy1995">
        <w:r>
          <w:rPr>
            <w:rStyle w:val="Lienhypertexte"/>
            <w:vertAlign w:val="superscript"/>
          </w:rPr>
          <w:t xml:space="preserve">226</w:t>
        </w:r>
      </w:hyperlink>
    </w:p>
    <w:p>
      <w:pPr>
        <w:pStyle w:val="FirstParagraph"/>
      </w:pPr>
    </w:p>
    <w:bookmarkEnd w:id="600"/>
    <w:bookmarkStart w:id="601" w:name="X5dc17d7e8bd73250561f3da86100623aabd0e04"/>
    <w:p>
      <w:pPr>
        <w:pStyle w:val="Titre3"/>
      </w:pPr>
      <w:r>
        <w:t xml:space="preserve">O que pode ser feito para reduzir o número de variáveis candidatas em modelos de regressão multivariável?</w:t>
      </w:r>
    </w:p>
    <w:p>
      <w:pPr>
        <w:numPr>
          <w:ilvl w:val="0"/>
          <w:numId w:val="1358"/>
        </w:numPr>
        <w:pStyle w:val="Compact"/>
      </w:pPr>
      <w:r>
        <w:t xml:space="preserve">Verifique a existência de multicolinearidade entre as variáveis candidatas.</w:t>
      </w:r>
      <w:hyperlink w:anchor="ref-Sun1996">
        <w:r>
          <w:rPr>
            <w:rStyle w:val="Lienhypertexte"/>
            <w:vertAlign w:val="superscript"/>
          </w:rPr>
          <w:t xml:space="preserve">229</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4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09e441-8a34-477f-98e4-6bacd6b0a935"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09e441-8a34-477f-98e4-6bacd6b0a935"/>
      <w:r>
        <w:rPr>
          <w:rFonts/>
          <w:b w:val="true"/>
        </w:rPr>
        <w:t xml:space="preserve">: </w:t>
      </w:r>
      <w:r>
        <w:t xml:space="preserve">Multicolinearidade entre variáveis candidatas em modelos de regressão multivariável.</w:t>
      </w:r>
    </w:p>
    <w:p>
      <w:pPr>
        <w:pStyle w:val="Corpsdetexte"/>
      </w:pPr>
    </w:p>
    <w:p>
      <w:pPr>
        <w:numPr>
          <w:ilvl w:val="0"/>
          <w:numId w:val="1359"/>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229</w:t>
        </w:r>
      </w:hyperlink>
    </w:p>
    <w:p>
      <w:pPr>
        <w:numPr>
          <w:ilvl w:val="0"/>
          <w:numId w:val="1359"/>
        </w:numPr>
      </w:pPr>
      <w:r>
        <w:t xml:space="preserve">Colapse categorias com contagem nula (células com valor igual a 0) de variáveis candidatas.</w:t>
      </w:r>
      <w:hyperlink w:anchor="ref-Sun1996">
        <w:r>
          <w:rPr>
            <w:rStyle w:val="Lienhypertexte"/>
            <w:vertAlign w:val="superscript"/>
          </w:rPr>
          <w:t xml:space="preserve">229</w:t>
        </w:r>
      </w:hyperlink>
    </w:p>
    <w:p>
      <w:pPr>
        <w:numPr>
          <w:ilvl w:val="0"/>
          <w:numId w:val="1359"/>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229</w:t>
        </w:r>
      </w:hyperlink>
    </w:p>
    <w:p>
      <w:pPr>
        <w:numPr>
          <w:ilvl w:val="0"/>
          <w:numId w:val="1359"/>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197</w:t>
        </w:r>
      </w:hyperlink>
    </w:p>
    <w:p>
      <w:pPr>
        <w:pStyle w:val="FirstParagraph"/>
      </w:pPr>
    </w:p>
    <w:bookmarkEnd w:id="601"/>
    <w:bookmarkEnd w:id="602"/>
    <w:bookmarkEnd w:id="603"/>
    <w:bookmarkStart w:id="606" w:name="árvore-de-decisão"/>
    <w:p>
      <w:pPr>
        <w:pStyle w:val="Titre1"/>
      </w:pPr>
      <w:r>
        <w:rPr>
          <w:bCs/>
          <w:b/>
        </w:rPr>
        <w:t xml:space="preserve">Árvore de decisão</w:t>
      </w:r>
    </w:p>
    <w:p>
      <w:pPr>
        <w:pStyle w:val="FirstParagraph"/>
      </w:pPr>
    </w:p>
    <w:bookmarkStart w:id="605" w:name="árvore-de-decisão-1"/>
    <w:p>
      <w:pPr>
        <w:pStyle w:val="Titre2"/>
      </w:pPr>
      <w:r>
        <w:t xml:space="preserve">Árvore de decisão</w:t>
      </w:r>
    </w:p>
    <w:p>
      <w:pPr>
        <w:pStyle w:val="FirstParagraph"/>
      </w:pPr>
    </w:p>
    <w:bookmarkStart w:id="604" w:name="o-que-é-árvore-de-decisão"/>
    <w:p>
      <w:pPr>
        <w:pStyle w:val="Titre3"/>
      </w:pPr>
      <w:r>
        <w:t xml:space="preserve">O que é árvore de decisão?</w:t>
      </w:r>
    </w:p>
    <w:p>
      <w:pPr>
        <w:numPr>
          <w:ilvl w:val="0"/>
          <w:numId w:val="1360"/>
        </w:numPr>
        <w:pStyle w:val="Compact"/>
      </w:pPr>
      <w:r>
        <w:t xml:space="preserve">.[REF]</w:t>
      </w:r>
    </w:p>
    <w:p>
      <w:pPr>
        <w:pStyle w:val="FirstParagraph"/>
      </w:pPr>
    </w:p>
    <w:bookmarkEnd w:id="604"/>
    <w:bookmarkEnd w:id="605"/>
    <w:bookmarkEnd w:id="606"/>
    <w:bookmarkStart w:id="614" w:name="aprendizagem-de-máquina"/>
    <w:p>
      <w:pPr>
        <w:pStyle w:val="Titre1"/>
      </w:pPr>
      <w:r>
        <w:rPr>
          <w:bCs/>
          <w:b/>
        </w:rPr>
        <w:t xml:space="preserve">Aprendizagem de máquina</w:t>
      </w:r>
    </w:p>
    <w:p>
      <w:pPr>
        <w:pStyle w:val="FirstParagraph"/>
      </w:pPr>
    </w:p>
    <w:bookmarkStart w:id="609" w:name="aprendizagem-de-máquina-1"/>
    <w:p>
      <w:pPr>
        <w:pStyle w:val="Titre2"/>
      </w:pPr>
      <w:r>
        <w:t xml:space="preserve">Aprendizagem de máquina</w:t>
      </w:r>
    </w:p>
    <w:p>
      <w:pPr>
        <w:pStyle w:val="FirstParagraph"/>
      </w:pPr>
    </w:p>
    <w:bookmarkStart w:id="607" w:name="o-que-é-aprendizagem-de-máquina"/>
    <w:p>
      <w:pPr>
        <w:pStyle w:val="Titre3"/>
      </w:pPr>
      <w:r>
        <w:t xml:space="preserve">O que é aprendizagem de máquina?</w:t>
      </w:r>
    </w:p>
    <w:p>
      <w:pPr>
        <w:numPr>
          <w:ilvl w:val="0"/>
          <w:numId w:val="1361"/>
        </w:numPr>
        <w:pStyle w:val="Compact"/>
      </w:pPr>
      <w:r>
        <w:t xml:space="preserve">.[REF]</w:t>
      </w:r>
    </w:p>
    <w:p>
      <w:pPr>
        <w:pStyle w:val="FirstParagraph"/>
      </w:pPr>
    </w:p>
    <w:bookmarkEnd w:id="607"/>
    <w:bookmarkStart w:id="608" w:name="X22a41aaeb823e2c8fcf682340df749842bc0ae2"/>
    <w:p>
      <w:pPr>
        <w:pStyle w:val="Titre3"/>
      </w:pPr>
      <w:r>
        <w:t xml:space="preserve">Quais são os principais algoritmos de aprendizagem de máquina?</w:t>
      </w:r>
    </w:p>
    <w:p>
      <w:pPr>
        <w:numPr>
          <w:ilvl w:val="0"/>
          <w:numId w:val="1362"/>
        </w:numPr>
      </w:pPr>
      <w:r>
        <w:t xml:space="preserve">Regressão linear: .[REF]</w:t>
      </w:r>
    </w:p>
    <w:p>
      <w:pPr>
        <w:numPr>
          <w:ilvl w:val="0"/>
          <w:numId w:val="1362"/>
        </w:numPr>
      </w:pPr>
      <w:r>
        <w:t xml:space="preserve">Árvores de decisão: .[REF]</w:t>
      </w:r>
    </w:p>
    <w:p>
      <w:pPr>
        <w:numPr>
          <w:ilvl w:val="0"/>
          <w:numId w:val="1362"/>
        </w:numPr>
      </w:pPr>
      <w:r>
        <w:t xml:space="preserve">Máquinas de vetores de suporte: .[REF]</w:t>
      </w:r>
    </w:p>
    <w:p>
      <w:pPr>
        <w:numPr>
          <w:ilvl w:val="0"/>
          <w:numId w:val="1362"/>
        </w:numPr>
      </w:pPr>
      <w:r>
        <w:t xml:space="preserve">Regressão logística: .[REF]</w:t>
      </w:r>
    </w:p>
    <w:p>
      <w:pPr>
        <w:numPr>
          <w:ilvl w:val="0"/>
          <w:numId w:val="1362"/>
        </w:numPr>
      </w:pPr>
      <w:r>
        <w:t xml:space="preserve">K-médias: .[REF]</w:t>
      </w:r>
    </w:p>
    <w:p>
      <w:pPr>
        <w:numPr>
          <w:ilvl w:val="0"/>
          <w:numId w:val="1362"/>
        </w:numPr>
      </w:pPr>
      <w:r>
        <w:t xml:space="preserve">K-vizinhos mais próximos: .[REF]</w:t>
      </w:r>
    </w:p>
    <w:p>
      <w:pPr>
        <w:numPr>
          <w:ilvl w:val="0"/>
          <w:numId w:val="1362"/>
        </w:numPr>
      </w:pPr>
      <w:r>
        <w:t xml:space="preserve">Redes neurais: .[REF]</w:t>
      </w:r>
    </w:p>
    <w:p>
      <w:pPr>
        <w:numPr>
          <w:ilvl w:val="0"/>
          <w:numId w:val="1362"/>
        </w:numPr>
      </w:pPr>
      <w:r>
        <w:t xml:space="preserve">Florestas aleatórias: .[REF]</w:t>
      </w:r>
    </w:p>
    <w:p>
      <w:pPr>
        <w:numPr>
          <w:ilvl w:val="0"/>
          <w:numId w:val="1362"/>
        </w:numPr>
      </w:pPr>
      <w:r>
        <w:t xml:space="preserve">Análise de componentes principais: .[REF]</w:t>
      </w:r>
    </w:p>
    <w:p>
      <w:pPr>
        <w:numPr>
          <w:ilvl w:val="0"/>
          <w:numId w:val="1362"/>
        </w:numPr>
      </w:pPr>
      <w:r>
        <w:t xml:space="preserve">Naive Bayes: .[REF]</w:t>
      </w:r>
    </w:p>
    <w:p>
      <w:pPr>
        <w:pStyle w:val="FirstParagraph"/>
      </w:pPr>
    </w:p>
    <w:bookmarkEnd w:id="608"/>
    <w:bookmarkEnd w:id="609"/>
    <w:bookmarkStart w:id="610" w:name="aprendizagem-supervisionada"/>
    <w:p>
      <w:pPr>
        <w:pStyle w:val="Titre2"/>
      </w:pPr>
      <w:r>
        <w:t xml:space="preserve">Aprendizagem supervisionada</w:t>
      </w:r>
    </w:p>
    <w:p>
      <w:pPr>
        <w:numPr>
          <w:ilvl w:val="0"/>
          <w:numId w:val="1363"/>
        </w:numPr>
        <w:pStyle w:val="Compact"/>
      </w:pPr>
      <w:r>
        <w:t xml:space="preserve">.[REF]</w:t>
      </w:r>
    </w:p>
    <w:p>
      <w:pPr>
        <w:pStyle w:val="FirstParagraph"/>
      </w:pPr>
    </w:p>
    <w:bookmarkEnd w:id="610"/>
    <w:bookmarkStart w:id="611" w:name="aprendizagem-não-supervisionada"/>
    <w:p>
      <w:pPr>
        <w:pStyle w:val="Titre2"/>
      </w:pPr>
      <w:r>
        <w:t xml:space="preserve">Aprendizagem não-supervisionada</w:t>
      </w:r>
    </w:p>
    <w:p>
      <w:pPr>
        <w:numPr>
          <w:ilvl w:val="0"/>
          <w:numId w:val="1364"/>
        </w:numPr>
        <w:pStyle w:val="Compact"/>
      </w:pPr>
      <w:r>
        <w:t xml:space="preserve">.[REF]</w:t>
      </w:r>
    </w:p>
    <w:p>
      <w:pPr>
        <w:pStyle w:val="FirstParagraph"/>
      </w:pPr>
    </w:p>
    <w:bookmarkEnd w:id="611"/>
    <w:bookmarkStart w:id="612" w:name="aprendizagem-por-reforço"/>
    <w:p>
      <w:pPr>
        <w:pStyle w:val="Titre2"/>
      </w:pPr>
      <w:r>
        <w:t xml:space="preserve">Aprendizagem por reforço</w:t>
      </w:r>
    </w:p>
    <w:p>
      <w:pPr>
        <w:numPr>
          <w:ilvl w:val="0"/>
          <w:numId w:val="1365"/>
        </w:numPr>
        <w:pStyle w:val="Compact"/>
      </w:pPr>
      <w:r>
        <w:t xml:space="preserve">.[REF]</w:t>
      </w:r>
    </w:p>
    <w:p>
      <w:pPr>
        <w:pStyle w:val="FirstParagraph"/>
      </w:pPr>
    </w:p>
    <w:bookmarkEnd w:id="612"/>
    <w:bookmarkStart w:id="613" w:name="aprendizagem-profunda"/>
    <w:p>
      <w:pPr>
        <w:pStyle w:val="Titre2"/>
      </w:pPr>
      <w:r>
        <w:t xml:space="preserve">Aprendizagem profunda</w:t>
      </w:r>
    </w:p>
    <w:p>
      <w:pPr>
        <w:numPr>
          <w:ilvl w:val="0"/>
          <w:numId w:val="1366"/>
        </w:numPr>
        <w:pStyle w:val="Compact"/>
      </w:pPr>
      <w:r>
        <w:t xml:space="preserve">.[REF]</w:t>
      </w:r>
    </w:p>
    <w:p>
      <w:pPr>
        <w:pStyle w:val="FirstParagraph"/>
      </w:pPr>
    </w:p>
    <w:bookmarkEnd w:id="613"/>
    <w:bookmarkEnd w:id="614"/>
    <w:bookmarkStart w:id="615" w:name="Xcd07e9785f08cf80770a557464ef4cd38a5080c"/>
    <w:p>
      <w:pPr>
        <w:pStyle w:val="Titre1"/>
      </w:pPr>
      <w:r>
        <w:rPr>
          <w:iCs/>
          <w:i/>
        </w:rPr>
        <w:t xml:space="preserve">Parte 4 - Metodologia da Pesquisa Aplicada</w:t>
      </w:r>
    </w:p>
    <w:bookmarkEnd w:id="615"/>
    <w:bookmarkStart w:id="628" w:name="delineamento-de-estudos"/>
    <w:p>
      <w:pPr>
        <w:pStyle w:val="Titre1"/>
      </w:pPr>
      <w:r>
        <w:rPr>
          <w:bCs/>
          <w:b/>
        </w:rPr>
        <w:t xml:space="preserve">Delineamento de estudos</w:t>
      </w:r>
    </w:p>
    <w:p>
      <w:pPr>
        <w:pStyle w:val="FirstParagraph"/>
      </w:pPr>
    </w:p>
    <w:bookmarkStart w:id="617" w:name="critérios-de-delineamento"/>
    <w:p>
      <w:pPr>
        <w:pStyle w:val="Titre2"/>
      </w:pPr>
      <w:r>
        <w:t xml:space="preserve">Critérios de delineamento</w:t>
      </w:r>
    </w:p>
    <w:p>
      <w:pPr>
        <w:pStyle w:val="FirstParagraph"/>
      </w:pPr>
    </w:p>
    <w:bookmarkStart w:id="616" w:name="X811963952c7978d675bd821cf2c81bde9b1f9e3"/>
    <w:p>
      <w:pPr>
        <w:pStyle w:val="Titre3"/>
      </w:pPr>
      <w:r>
        <w:t xml:space="preserve">Quais critérios são utilizados para classificar os delineamentos de estudos?</w:t>
      </w:r>
    </w:p>
    <w:p>
      <w:pPr>
        <w:numPr>
          <w:ilvl w:val="0"/>
          <w:numId w:val="1367"/>
        </w:numPr>
        <w:pStyle w:val="Compact"/>
      </w:pPr>
      <w:r>
        <w:t xml:space="preserve">.[REF]</w:t>
      </w:r>
    </w:p>
    <w:p>
      <w:pPr>
        <w:pStyle w:val="FirstParagraph"/>
      </w:pPr>
    </w:p>
    <w:bookmarkEnd w:id="616"/>
    <w:bookmarkEnd w:id="617"/>
    <w:bookmarkStart w:id="619" w:name="alocação"/>
    <w:p>
      <w:pPr>
        <w:pStyle w:val="Titre2"/>
      </w:pPr>
      <w:r>
        <w:t xml:space="preserve">Alocação</w:t>
      </w:r>
    </w:p>
    <w:p>
      <w:pPr>
        <w:pStyle w:val="FirstParagraph"/>
      </w:pPr>
    </w:p>
    <w:bookmarkStart w:id="618" w:name="o-que-é-alocação"/>
    <w:p>
      <w:pPr>
        <w:pStyle w:val="Titre3"/>
      </w:pPr>
      <w:r>
        <w:t xml:space="preserve">O que é alocação?</w:t>
      </w:r>
    </w:p>
    <w:p>
      <w:pPr>
        <w:numPr>
          <w:ilvl w:val="0"/>
          <w:numId w:val="1368"/>
        </w:numPr>
        <w:pStyle w:val="Compact"/>
      </w:pPr>
      <w:r>
        <w:t xml:space="preserve">.[REF]</w:t>
      </w:r>
    </w:p>
    <w:p>
      <w:pPr>
        <w:pStyle w:val="FirstParagraph"/>
      </w:pPr>
    </w:p>
    <w:bookmarkEnd w:id="618"/>
    <w:bookmarkEnd w:id="619"/>
    <w:bookmarkStart w:id="621" w:name="cegamento"/>
    <w:p>
      <w:pPr>
        <w:pStyle w:val="Titre2"/>
      </w:pPr>
      <w:r>
        <w:t xml:space="preserve">Cegamento</w:t>
      </w:r>
    </w:p>
    <w:p>
      <w:pPr>
        <w:numPr>
          <w:ilvl w:val="0"/>
          <w:numId w:val="1369"/>
        </w:numPr>
        <w:pStyle w:val="Compact"/>
      </w:pPr>
      <w:r>
        <w:t xml:space="preserve">.[REF]</w:t>
      </w:r>
    </w:p>
    <w:p>
      <w:pPr>
        <w:pStyle w:val="FirstParagraph"/>
      </w:pPr>
    </w:p>
    <w:bookmarkStart w:id="620" w:name="o-que-é-cegamento"/>
    <w:p>
      <w:pPr>
        <w:pStyle w:val="Titre3"/>
      </w:pPr>
      <w:r>
        <w:t xml:space="preserve">O que é cegamento?</w:t>
      </w:r>
    </w:p>
    <w:p>
      <w:pPr>
        <w:pStyle w:val="FirstParagraph"/>
      </w:pPr>
    </w:p>
    <w:bookmarkEnd w:id="620"/>
    <w:bookmarkEnd w:id="621"/>
    <w:bookmarkStart w:id="623" w:name="pareamento"/>
    <w:p>
      <w:pPr>
        <w:pStyle w:val="Titre2"/>
      </w:pPr>
      <w:r>
        <w:t xml:space="preserve">Pareamento</w:t>
      </w:r>
    </w:p>
    <w:p>
      <w:pPr>
        <w:pStyle w:val="FirstParagraph"/>
      </w:pPr>
    </w:p>
    <w:bookmarkStart w:id="622" w:name="o-que-é-pareamento"/>
    <w:p>
      <w:pPr>
        <w:pStyle w:val="Titre3"/>
      </w:pPr>
      <w:r>
        <w:t xml:space="preserve">O que é pareamento?</w:t>
      </w:r>
    </w:p>
    <w:p>
      <w:pPr>
        <w:numPr>
          <w:ilvl w:val="0"/>
          <w:numId w:val="1370"/>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230</w:t>
        </w:r>
      </w:hyperlink>
    </w:p>
    <w:p>
      <w:pPr>
        <w:numPr>
          <w:ilvl w:val="0"/>
          <w:numId w:val="1370"/>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230</w:t>
        </w:r>
      </w:hyperlink>
    </w:p>
    <w:p>
      <w:pPr>
        <w:numPr>
          <w:ilvl w:val="0"/>
          <w:numId w:val="1370"/>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230</w:t>
        </w:r>
      </w:hyperlink>
    </w:p>
    <w:p>
      <w:pPr>
        <w:numPr>
          <w:ilvl w:val="0"/>
          <w:numId w:val="1370"/>
        </w:numPr>
      </w:pPr>
      <w:r>
        <w:t xml:space="preserve">A ausência de evidência estatística de diferença entre grupos não é considerada pareamento.</w:t>
      </w:r>
      <w:hyperlink w:anchor="ref-Bland1994">
        <w:r>
          <w:rPr>
            <w:rStyle w:val="Lienhypertexte"/>
            <w:vertAlign w:val="superscript"/>
          </w:rPr>
          <w:t xml:space="preserve">230</w:t>
        </w:r>
      </w:hyperlink>
    </w:p>
    <w:p>
      <w:pPr>
        <w:pStyle w:val="FirstParagraph"/>
      </w:pPr>
    </w:p>
    <w:bookmarkEnd w:id="622"/>
    <w:bookmarkEnd w:id="623"/>
    <w:bookmarkStart w:id="625" w:name="aleatorização"/>
    <w:p>
      <w:pPr>
        <w:pStyle w:val="Titre2"/>
      </w:pPr>
      <w:r>
        <w:t xml:space="preserve">Aleatorização</w:t>
      </w:r>
    </w:p>
    <w:p>
      <w:pPr>
        <w:pStyle w:val="FirstParagraph"/>
      </w:pPr>
    </w:p>
    <w:bookmarkStart w:id="624" w:name="o-que-é-aleatorização"/>
    <w:p>
      <w:pPr>
        <w:pStyle w:val="Titre3"/>
      </w:pPr>
      <w:r>
        <w:t xml:space="preserve">O que é aleatorização?</w:t>
      </w:r>
    </w:p>
    <w:p>
      <w:pPr>
        <w:numPr>
          <w:ilvl w:val="0"/>
          <w:numId w:val="1371"/>
        </w:numPr>
        <w:pStyle w:val="Compact"/>
      </w:pPr>
      <w:r>
        <w:t xml:space="preserve">.[REF]</w:t>
      </w:r>
    </w:p>
    <w:p>
      <w:pPr>
        <w:pStyle w:val="FirstParagraph"/>
      </w:pPr>
    </w:p>
    <w:bookmarkEnd w:id="624"/>
    <w:bookmarkEnd w:id="625"/>
    <w:bookmarkStart w:id="627" w:name="taxonomia-de-estudos"/>
    <w:p>
      <w:pPr>
        <w:pStyle w:val="Titre2"/>
      </w:pPr>
      <w:r>
        <w:t xml:space="preserve">Taxonomia de estudos</w:t>
      </w:r>
    </w:p>
    <w:p>
      <w:pPr>
        <w:pStyle w:val="FirstParagraph"/>
      </w:pPr>
    </w:p>
    <w:bookmarkStart w:id="626" w:name="X4430b0b3f5abc607b8b690a51774d094d37d4ce"/>
    <w:p>
      <w:pPr>
        <w:pStyle w:val="Titre3"/>
      </w:pPr>
      <w:r>
        <w:t xml:space="preserve">Como podem ser classificados os estudos científicos?</w:t>
      </w:r>
    </w:p>
    <w:p>
      <w:pPr>
        <w:numPr>
          <w:ilvl w:val="0"/>
          <w:numId w:val="1372"/>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231</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básicos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3"/>
        </w:numPr>
      </w:pPr>
      <w:r>
        <w:t xml:space="preserve">Genética</w:t>
      </w:r>
    </w:p>
    <w:p>
      <w:pPr>
        <w:numPr>
          <w:ilvl w:val="1"/>
          <w:numId w:val="1373"/>
        </w:numPr>
      </w:pPr>
      <w:r>
        <w:t xml:space="preserve">Celular</w:t>
      </w:r>
    </w:p>
    <w:p>
      <w:pPr>
        <w:numPr>
          <w:ilvl w:val="1"/>
          <w:numId w:val="1373"/>
        </w:numPr>
      </w:pPr>
      <w:r>
        <w:t xml:space="preserve">Experimentos com animais</w:t>
      </w:r>
    </w:p>
    <w:p>
      <w:pPr>
        <w:numPr>
          <w:ilvl w:val="1"/>
          <w:numId w:val="1373"/>
        </w:numPr>
      </w:pPr>
      <w:r>
        <w:t xml:space="preserve">Desenvolvimento de métodos</w:t>
      </w:r>
    </w:p>
    <w:p>
      <w:pPr>
        <w:numPr>
          <w:ilvl w:val="0"/>
          <w:numId w:val="1372"/>
        </w:numPr>
      </w:pPr>
      <w:r>
        <w:rPr>
          <w:iCs/>
          <w:i/>
        </w:rPr>
        <w:t xml:space="preserve">Estudos de simulação computacional</w:t>
      </w:r>
      <w:hyperlink w:anchor="ref-Erdemir2020">
        <w:r>
          <w:rPr>
            <w:rStyle w:val="Lienhypertexte"/>
            <w:vertAlign w:val="superscript"/>
          </w:rPr>
          <w:t xml:space="preserve">238</w:t>
        </w:r>
      </w:hyperlink>
      <w:r>
        <w:rPr>
          <w:vertAlign w:val="superscript"/>
        </w:rPr>
        <w:t xml:space="preserve">,</w:t>
      </w:r>
      <w:hyperlink w:anchor="ref-chipman2022">
        <w:r>
          <w:rPr>
            <w:rStyle w:val="Lienhypertexte"/>
            <w:vertAlign w:val="superscript"/>
          </w:rPr>
          <w:t xml:space="preserve">240</w:t>
        </w:r>
      </w:hyperlink>
    </w:p>
    <w:p>
      <w:pPr>
        <w:numPr>
          <w:ilvl w:val="0"/>
          <w:numId w:val="1372"/>
        </w:numPr>
      </w:pPr>
      <w:r>
        <w:rPr>
          <w:iCs/>
          <w:i/>
        </w:rPr>
        <w:t xml:space="preserve">Estudos de propriedades psicométricas</w:t>
      </w:r>
      <w:hyperlink w:anchor="ref-Souza2017">
        <w:r>
          <w:rPr>
            <w:rStyle w:val="Lienhypertexte"/>
            <w:vertAlign w:val="superscript"/>
          </w:rPr>
          <w:t xml:space="preserve">233</w:t>
        </w:r>
      </w:hyperlink>
      <w:r>
        <w:rPr>
          <w:vertAlign w:val="superscript"/>
        </w:rPr>
        <w:t xml:space="preserve">,</w:t>
      </w:r>
      <w:hyperlink w:anchor="ref-echevarría-guanilo2019">
        <w:r>
          <w:rPr>
            <w:rStyle w:val="Lienhypertexte"/>
            <w:vertAlign w:val="superscript"/>
          </w:rPr>
          <w:t xml:space="preserve">235</w:t>
        </w:r>
      </w:hyperlink>
    </w:p>
    <w:p>
      <w:pPr>
        <w:numPr>
          <w:ilvl w:val="1"/>
          <w:numId w:val="1374"/>
        </w:numPr>
      </w:pPr>
      <w:r>
        <w:t xml:space="preserve">Validade</w:t>
      </w:r>
    </w:p>
    <w:p>
      <w:pPr>
        <w:numPr>
          <w:ilvl w:val="1"/>
          <w:numId w:val="1374"/>
        </w:numPr>
      </w:pPr>
      <w:r>
        <w:t xml:space="preserve">Concordância</w:t>
      </w:r>
    </w:p>
    <w:p>
      <w:pPr>
        <w:numPr>
          <w:ilvl w:val="1"/>
          <w:numId w:val="1374"/>
        </w:numPr>
      </w:pPr>
      <w:r>
        <w:t xml:space="preserve">Confiabilidade</w:t>
      </w:r>
    </w:p>
    <w:p>
      <w:pPr>
        <w:numPr>
          <w:ilvl w:val="0"/>
          <w:numId w:val="1372"/>
        </w:numPr>
      </w:pPr>
      <w:r>
        <w:rPr>
          <w:iCs/>
          <w:i/>
        </w:rPr>
        <w:t xml:space="preserve">Estudos de desempenho diagnóstico</w:t>
      </w:r>
      <w:hyperlink w:anchor="ref-Chassé2019">
        <w:r>
          <w:rPr>
            <w:rStyle w:val="Lienhypertexte"/>
            <w:vertAlign w:val="superscript"/>
          </w:rPr>
          <w:t xml:space="preserve">236</w:t>
        </w:r>
      </w:hyperlink>
      <w:r>
        <w:rPr>
          <w:vertAlign w:val="superscript"/>
        </w:rPr>
        <w:t xml:space="preserve">,</w:t>
      </w:r>
      <w:hyperlink w:anchor="ref-Yang2021">
        <w:r>
          <w:rPr>
            <w:rStyle w:val="Lienhypertexte"/>
            <w:vertAlign w:val="superscript"/>
          </w:rPr>
          <w:t xml:space="preserve">239</w:t>
        </w:r>
      </w:hyperlink>
    </w:p>
    <w:p>
      <w:pPr>
        <w:numPr>
          <w:ilvl w:val="1"/>
          <w:numId w:val="1375"/>
        </w:numPr>
      </w:pPr>
      <w:r>
        <w:t xml:space="preserve">Transversal</w:t>
      </w:r>
    </w:p>
    <w:p>
      <w:pPr>
        <w:numPr>
          <w:ilvl w:val="1"/>
          <w:numId w:val="1375"/>
        </w:numPr>
      </w:pPr>
      <w:r>
        <w:t xml:space="preserve">Caso-Controle</w:t>
      </w:r>
    </w:p>
    <w:p>
      <w:pPr>
        <w:numPr>
          <w:ilvl w:val="1"/>
          <w:numId w:val="1375"/>
        </w:numPr>
      </w:pPr>
      <w:r>
        <w:t xml:space="preserve">Comparativo</w:t>
      </w:r>
    </w:p>
    <w:p>
      <w:pPr>
        <w:numPr>
          <w:ilvl w:val="1"/>
          <w:numId w:val="1375"/>
        </w:numPr>
      </w:pPr>
      <w:r>
        <w:t xml:space="preserve">Totalmente pareado</w:t>
      </w:r>
    </w:p>
    <w:p>
      <w:pPr>
        <w:numPr>
          <w:ilvl w:val="1"/>
          <w:numId w:val="1375"/>
        </w:numPr>
      </w:pPr>
      <w:r>
        <w:t xml:space="preserve">Parcialmente pareado com subgrupo aleatório</w:t>
      </w:r>
    </w:p>
    <w:p>
      <w:pPr>
        <w:numPr>
          <w:ilvl w:val="1"/>
          <w:numId w:val="1375"/>
        </w:numPr>
      </w:pPr>
      <w:r>
        <w:t xml:space="preserve">Parcialmente pareado com subgrupo não aleatório</w:t>
      </w:r>
    </w:p>
    <w:p>
      <w:pPr>
        <w:numPr>
          <w:ilvl w:val="1"/>
          <w:numId w:val="1375"/>
        </w:numPr>
      </w:pPr>
      <w:r>
        <w:t xml:space="preserve">Não pareado aleatório</w:t>
      </w:r>
    </w:p>
    <w:p>
      <w:pPr>
        <w:numPr>
          <w:ilvl w:val="1"/>
          <w:numId w:val="1375"/>
        </w:numPr>
      </w:pPr>
      <w:r>
        <w:t xml:space="preserve">Não pareado não aleatório</w:t>
      </w:r>
    </w:p>
    <w:p>
      <w:pPr>
        <w:numPr>
          <w:ilvl w:val="0"/>
          <w:numId w:val="1372"/>
        </w:numPr>
      </w:pPr>
      <w:r>
        <w:rPr>
          <w:iCs/>
          <w:i/>
        </w:rPr>
        <w:t xml:space="preserve">Estudos observacionais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76"/>
        </w:numPr>
      </w:pPr>
      <w:r>
        <w:t xml:space="preserve">Descritivo</w:t>
      </w:r>
    </w:p>
    <w:p>
      <w:pPr>
        <w:numPr>
          <w:ilvl w:val="2"/>
          <w:numId w:val="1377"/>
        </w:numPr>
      </w:pPr>
      <w:r>
        <w:t xml:space="preserve">Estudo de caso</w:t>
      </w:r>
    </w:p>
    <w:p>
      <w:pPr>
        <w:numPr>
          <w:ilvl w:val="2"/>
          <w:numId w:val="1377"/>
        </w:numPr>
      </w:pPr>
      <w:r>
        <w:t xml:space="preserve">Série de casos</w:t>
      </w:r>
    </w:p>
    <w:p>
      <w:pPr>
        <w:numPr>
          <w:ilvl w:val="2"/>
          <w:numId w:val="1377"/>
        </w:numPr>
      </w:pPr>
      <w:r>
        <w:t xml:space="preserve">Transversal</w:t>
      </w:r>
    </w:p>
    <w:p>
      <w:pPr>
        <w:numPr>
          <w:ilvl w:val="1"/>
          <w:numId w:val="1376"/>
        </w:numPr>
      </w:pPr>
      <w:r>
        <w:t xml:space="preserve">Analítico</w:t>
      </w:r>
    </w:p>
    <w:p>
      <w:pPr>
        <w:numPr>
          <w:ilvl w:val="2"/>
          <w:numId w:val="1378"/>
        </w:numPr>
      </w:pPr>
      <w:r>
        <w:t xml:space="preserve">Transversal</w:t>
      </w:r>
    </w:p>
    <w:p>
      <w:pPr>
        <w:numPr>
          <w:ilvl w:val="2"/>
          <w:numId w:val="1378"/>
        </w:numPr>
      </w:pPr>
      <w:r>
        <w:t xml:space="preserve">Caso-Controle</w:t>
      </w:r>
    </w:p>
    <w:p>
      <w:pPr>
        <w:numPr>
          <w:ilvl w:val="3"/>
          <w:numId w:val="1379"/>
        </w:numPr>
      </w:pPr>
      <w:r>
        <w:t xml:space="preserve">Caso-Controle aninhado</w:t>
      </w:r>
    </w:p>
    <w:p>
      <w:pPr>
        <w:numPr>
          <w:ilvl w:val="3"/>
          <w:numId w:val="1379"/>
        </w:numPr>
      </w:pPr>
      <w:r>
        <w:t xml:space="preserve">Caso-Coorte</w:t>
      </w:r>
    </w:p>
    <w:p>
      <w:pPr>
        <w:numPr>
          <w:ilvl w:val="1"/>
          <w:numId w:val="1376"/>
        </w:numPr>
      </w:pPr>
      <w:r>
        <w:t xml:space="preserve">Coorte prospectiva ou retrospectiva</w:t>
      </w:r>
    </w:p>
    <w:p>
      <w:pPr>
        <w:numPr>
          <w:ilvl w:val="0"/>
          <w:numId w:val="1372"/>
        </w:numPr>
      </w:pPr>
      <w:r>
        <w:rPr>
          <w:iCs/>
          <w:i/>
        </w:rPr>
        <w:t xml:space="preserve">Estudos quase-experimentais</w:t>
      </w:r>
      <w:hyperlink w:anchor="ref-reeves2017">
        <w:r>
          <w:rPr>
            <w:rStyle w:val="Lienhypertexte"/>
            <w:vertAlign w:val="superscript"/>
          </w:rPr>
          <w:t xml:space="preserve">234</w:t>
        </w:r>
      </w:hyperlink>
    </w:p>
    <w:p>
      <w:pPr>
        <w:numPr>
          <w:ilvl w:val="1"/>
          <w:numId w:val="1380"/>
        </w:numPr>
      </w:pPr>
      <w:r>
        <w:t xml:space="preserve">Quase-aleatorizado controlado</w:t>
      </w:r>
    </w:p>
    <w:p>
      <w:pPr>
        <w:numPr>
          <w:ilvl w:val="1"/>
          <w:numId w:val="1380"/>
        </w:numPr>
      </w:pPr>
      <w:r>
        <w:t xml:space="preserve">Estimação de variável instrumental</w:t>
      </w:r>
    </w:p>
    <w:p>
      <w:pPr>
        <w:numPr>
          <w:ilvl w:val="1"/>
          <w:numId w:val="1380"/>
        </w:numPr>
      </w:pPr>
      <w:r>
        <w:t xml:space="preserve">Descontinuidade de regressão</w:t>
      </w:r>
    </w:p>
    <w:p>
      <w:pPr>
        <w:numPr>
          <w:ilvl w:val="1"/>
          <w:numId w:val="1380"/>
        </w:numPr>
      </w:pPr>
      <w:r>
        <w:t xml:space="preserve">Série temporal interrompida controlada</w:t>
      </w:r>
    </w:p>
    <w:p>
      <w:pPr>
        <w:numPr>
          <w:ilvl w:val="1"/>
          <w:numId w:val="1380"/>
        </w:numPr>
      </w:pPr>
      <w:r>
        <w:t xml:space="preserve">Série temporal interrompida</w:t>
      </w:r>
    </w:p>
    <w:p>
      <w:pPr>
        <w:numPr>
          <w:ilvl w:val="1"/>
          <w:numId w:val="1380"/>
        </w:numPr>
      </w:pPr>
      <w:r>
        <w:t xml:space="preserve">Diferença</w:t>
      </w:r>
    </w:p>
    <w:p>
      <w:pPr>
        <w:numPr>
          <w:ilvl w:val="0"/>
          <w:numId w:val="1372"/>
        </w:numPr>
      </w:pPr>
      <w:r>
        <w:rPr>
          <w:iCs/>
          <w:i/>
        </w:rPr>
        <w:t xml:space="preserve">Estudos experimentais</w:t>
      </w:r>
      <w:hyperlink w:anchor="ref-Süt2014">
        <w:r>
          <w:rPr>
            <w:rStyle w:val="Lienhypertexte"/>
            <w:vertAlign w:val="superscript"/>
          </w:rPr>
          <w:t xml:space="preserve">232</w:t>
        </w:r>
      </w:hyperlink>
      <w:r>
        <w:rPr>
          <w:vertAlign w:val="superscript"/>
        </w:rPr>
        <w:t xml:space="preserve">,</w:t>
      </w:r>
      <w:hyperlink w:anchor="ref-Chidambaram2019">
        <w:r>
          <w:rPr>
            <w:rStyle w:val="Lienhypertexte"/>
            <w:vertAlign w:val="superscript"/>
          </w:rPr>
          <w:t xml:space="preserve">237</w:t>
        </w:r>
      </w:hyperlink>
    </w:p>
    <w:p>
      <w:pPr>
        <w:numPr>
          <w:ilvl w:val="1"/>
          <w:numId w:val="1381"/>
        </w:numPr>
      </w:pPr>
      <w:r>
        <w:t xml:space="preserve">Fases I a IV</w:t>
      </w:r>
    </w:p>
    <w:p>
      <w:pPr>
        <w:numPr>
          <w:ilvl w:val="2"/>
          <w:numId w:val="1382"/>
        </w:numPr>
      </w:pPr>
      <w:r>
        <w:t xml:space="preserve">Aleatorizado controlado</w:t>
      </w:r>
    </w:p>
    <w:p>
      <w:pPr>
        <w:numPr>
          <w:ilvl w:val="2"/>
          <w:numId w:val="1382"/>
        </w:numPr>
      </w:pPr>
      <w:r>
        <w:t xml:space="preserve">Não-aleatorizado controlado</w:t>
      </w:r>
    </w:p>
    <w:p>
      <w:pPr>
        <w:numPr>
          <w:ilvl w:val="2"/>
          <w:numId w:val="1382"/>
        </w:numPr>
      </w:pPr>
      <w:r>
        <w:t xml:space="preserve">Autocontrolado</w:t>
      </w:r>
    </w:p>
    <w:p>
      <w:pPr>
        <w:numPr>
          <w:ilvl w:val="2"/>
          <w:numId w:val="1382"/>
        </w:numPr>
      </w:pPr>
      <w:r>
        <w:t xml:space="preserve">Cruzado</w:t>
      </w:r>
    </w:p>
    <w:p>
      <w:pPr>
        <w:numPr>
          <w:ilvl w:val="2"/>
          <w:numId w:val="1382"/>
        </w:numPr>
      </w:pPr>
      <w:r>
        <w:t xml:space="preserve">Fatorial</w:t>
      </w:r>
    </w:p>
    <w:p>
      <w:pPr>
        <w:numPr>
          <w:ilvl w:val="1"/>
          <w:numId w:val="1381"/>
        </w:numPr>
      </w:pPr>
      <w:r>
        <w:t xml:space="preserve">Campo</w:t>
      </w:r>
    </w:p>
    <w:p>
      <w:pPr>
        <w:numPr>
          <w:ilvl w:val="1"/>
          <w:numId w:val="1381"/>
        </w:numPr>
      </w:pPr>
      <w:r>
        <w:t xml:space="preserve">Comunitário</w:t>
      </w:r>
    </w:p>
    <w:p>
      <w:pPr>
        <w:numPr>
          <w:ilvl w:val="0"/>
          <w:numId w:val="1372"/>
        </w:numPr>
      </w:pPr>
      <w:r>
        <w:rPr>
          <w:iCs/>
          <w:i/>
        </w:rPr>
        <w:t xml:space="preserve">Estudos de avaliação econômica</w:t>
      </w:r>
      <w:hyperlink w:anchor="ref-Süt2014">
        <w:r>
          <w:rPr>
            <w:rStyle w:val="Lienhypertexte"/>
            <w:vertAlign w:val="superscript"/>
          </w:rPr>
          <w:t xml:space="preserve">232</w:t>
        </w:r>
      </w:hyperlink>
    </w:p>
    <w:p>
      <w:pPr>
        <w:numPr>
          <w:ilvl w:val="1"/>
          <w:numId w:val="1383"/>
        </w:numPr>
      </w:pPr>
      <w:r>
        <w:t xml:space="preserve">Análise de custo</w:t>
      </w:r>
    </w:p>
    <w:p>
      <w:pPr>
        <w:numPr>
          <w:ilvl w:val="1"/>
          <w:numId w:val="1383"/>
        </w:numPr>
      </w:pPr>
      <w:r>
        <w:t xml:space="preserve">Análise de minimização de custo</w:t>
      </w:r>
    </w:p>
    <w:p>
      <w:pPr>
        <w:numPr>
          <w:ilvl w:val="1"/>
          <w:numId w:val="1383"/>
        </w:numPr>
      </w:pPr>
      <w:r>
        <w:t xml:space="preserve">Análise de custo-utilidade</w:t>
      </w:r>
    </w:p>
    <w:p>
      <w:pPr>
        <w:numPr>
          <w:ilvl w:val="1"/>
          <w:numId w:val="1383"/>
        </w:numPr>
      </w:pPr>
      <w:r>
        <w:t xml:space="preserve">Análise de custo-efetividade</w:t>
      </w:r>
    </w:p>
    <w:p>
      <w:pPr>
        <w:numPr>
          <w:ilvl w:val="1"/>
          <w:numId w:val="1383"/>
        </w:numPr>
      </w:pPr>
      <w:r>
        <w:t xml:space="preserve">Análise de custo-benefício</w:t>
      </w:r>
    </w:p>
    <w:p>
      <w:pPr>
        <w:numPr>
          <w:ilvl w:val="0"/>
          <w:numId w:val="1372"/>
        </w:numPr>
      </w:pPr>
      <w:r>
        <w:rPr>
          <w:iCs/>
          <w:i/>
        </w:rPr>
        <w:t xml:space="preserve">Estudos de revisão</w:t>
      </w:r>
      <w:hyperlink w:anchor="ref-Grant2009">
        <w:r>
          <w:rPr>
            <w:rStyle w:val="Lienhypertexte"/>
            <w:vertAlign w:val="superscript"/>
          </w:rPr>
          <w:t xml:space="preserve">231</w:t>
        </w:r>
      </w:hyperlink>
    </w:p>
    <w:p>
      <w:pPr>
        <w:numPr>
          <w:ilvl w:val="1"/>
          <w:numId w:val="1384"/>
        </w:numPr>
      </w:pPr>
      <w:r>
        <w:t xml:space="preserve">Estado-da-arte</w:t>
      </w:r>
    </w:p>
    <w:p>
      <w:pPr>
        <w:numPr>
          <w:ilvl w:val="1"/>
          <w:numId w:val="1384"/>
        </w:numPr>
      </w:pPr>
      <w:r>
        <w:t xml:space="preserve">Narrativa</w:t>
      </w:r>
    </w:p>
    <w:p>
      <w:pPr>
        <w:numPr>
          <w:ilvl w:val="1"/>
          <w:numId w:val="1384"/>
        </w:numPr>
      </w:pPr>
      <w:r>
        <w:t xml:space="preserve">Crítica</w:t>
      </w:r>
    </w:p>
    <w:p>
      <w:pPr>
        <w:numPr>
          <w:ilvl w:val="1"/>
          <w:numId w:val="1384"/>
        </w:numPr>
      </w:pPr>
      <w:r>
        <w:t xml:space="preserve">Mapeamento</w:t>
      </w:r>
    </w:p>
    <w:p>
      <w:pPr>
        <w:numPr>
          <w:ilvl w:val="1"/>
          <w:numId w:val="1384"/>
        </w:numPr>
      </w:pPr>
      <w:r>
        <w:t xml:space="preserve">Escopo</w:t>
      </w:r>
    </w:p>
    <w:p>
      <w:pPr>
        <w:numPr>
          <w:ilvl w:val="1"/>
          <w:numId w:val="1384"/>
        </w:numPr>
      </w:pPr>
      <w:r>
        <w:t xml:space="preserve">Busca e revisão sistemática</w:t>
      </w:r>
    </w:p>
    <w:p>
      <w:pPr>
        <w:numPr>
          <w:ilvl w:val="1"/>
          <w:numId w:val="1384"/>
        </w:numPr>
      </w:pPr>
      <w:r>
        <w:t xml:space="preserve">Sistematizada</w:t>
      </w:r>
    </w:p>
    <w:p>
      <w:pPr>
        <w:numPr>
          <w:ilvl w:val="1"/>
          <w:numId w:val="1384"/>
        </w:numPr>
      </w:pPr>
      <w:r>
        <w:t xml:space="preserve">Sistemática</w:t>
      </w:r>
    </w:p>
    <w:p>
      <w:pPr>
        <w:numPr>
          <w:ilvl w:val="2"/>
          <w:numId w:val="1385"/>
        </w:numPr>
      </w:pPr>
      <w:r>
        <w:t xml:space="preserve">Meta-análise</w:t>
      </w:r>
    </w:p>
    <w:p>
      <w:pPr>
        <w:numPr>
          <w:ilvl w:val="2"/>
          <w:numId w:val="1385"/>
        </w:numPr>
      </w:pPr>
      <w:r>
        <w:t xml:space="preserve">Bibliométrica.</w:t>
      </w:r>
      <w:hyperlink w:anchor="ref-donthu2021">
        <w:r>
          <w:rPr>
            <w:rStyle w:val="Lienhypertexte"/>
            <w:vertAlign w:val="superscript"/>
          </w:rPr>
          <w:t xml:space="preserve">241</w:t>
        </w:r>
      </w:hyperlink>
      <w:r>
        <w:rPr>
          <w:vertAlign w:val="superscript"/>
        </w:rPr>
        <w:t xml:space="preserve">,</w:t>
      </w:r>
      <w:hyperlink w:anchor="ref-lim2023">
        <w:r>
          <w:rPr>
            <w:rStyle w:val="Lienhypertexte"/>
            <w:vertAlign w:val="superscript"/>
          </w:rPr>
          <w:t xml:space="preserve">242</w:t>
        </w:r>
      </w:hyperlink>
    </w:p>
    <w:p>
      <w:pPr>
        <w:numPr>
          <w:ilvl w:val="1"/>
          <w:numId w:val="1384"/>
        </w:numPr>
      </w:pPr>
      <w:r>
        <w:t xml:space="preserve">Sistemática qualitativa</w:t>
      </w:r>
    </w:p>
    <w:p>
      <w:pPr>
        <w:numPr>
          <w:ilvl w:val="1"/>
          <w:numId w:val="1384"/>
        </w:numPr>
      </w:pPr>
      <w:r>
        <w:t xml:space="preserve">Mista</w:t>
      </w:r>
    </w:p>
    <w:p>
      <w:pPr>
        <w:numPr>
          <w:ilvl w:val="1"/>
          <w:numId w:val="1384"/>
        </w:numPr>
      </w:pPr>
      <w:r>
        <w:t xml:space="preserve">Visão geral</w:t>
      </w:r>
    </w:p>
    <w:p>
      <w:pPr>
        <w:numPr>
          <w:ilvl w:val="1"/>
          <w:numId w:val="1384"/>
        </w:numPr>
      </w:pPr>
      <w:r>
        <w:t xml:space="preserve">Rápida</w:t>
      </w:r>
    </w:p>
    <w:p>
      <w:pPr>
        <w:numPr>
          <w:ilvl w:val="1"/>
          <w:numId w:val="1384"/>
        </w:numPr>
      </w:pPr>
      <w:r>
        <w:t xml:space="preserve">Guarda-chuva</w:t>
      </w:r>
    </w:p>
    <w:p>
      <w:pPr>
        <w:pStyle w:val="FirstParagraph"/>
      </w:pPr>
    </w:p>
    <w:bookmarkEnd w:id="626"/>
    <w:bookmarkEnd w:id="627"/>
    <w:bookmarkEnd w:id="628"/>
    <w:bookmarkStart w:id="648" w:name="tamanho-da-amostra"/>
    <w:p>
      <w:pPr>
        <w:pStyle w:val="Titre1"/>
      </w:pPr>
      <w:r>
        <w:rPr>
          <w:bCs/>
          <w:b/>
        </w:rPr>
        <w:t xml:space="preserve">Tamanho da amostra</w:t>
      </w:r>
    </w:p>
    <w:p>
      <w:pPr>
        <w:pStyle w:val="FirstParagraph"/>
      </w:pPr>
    </w:p>
    <w:bookmarkStart w:id="634" w:name="tamanho-da-amostra-1"/>
    <w:p>
      <w:pPr>
        <w:pStyle w:val="Titre2"/>
      </w:pPr>
      <w:r>
        <w:t xml:space="preserve">Tamanho da amostra</w:t>
      </w:r>
    </w:p>
    <w:p>
      <w:pPr>
        <w:pStyle w:val="FirstParagraph"/>
      </w:pPr>
    </w:p>
    <w:bookmarkStart w:id="629" w:name="o-que-é-tamanho-da-amostra"/>
    <w:p>
      <w:pPr>
        <w:pStyle w:val="Titre3"/>
      </w:pPr>
      <w:r>
        <w:t xml:space="preserve">O que é tamanho da amostra?</w:t>
      </w:r>
    </w:p>
    <w:p>
      <w:pPr>
        <w:numPr>
          <w:ilvl w:val="0"/>
          <w:numId w:val="1386"/>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243</w:t>
        </w:r>
      </w:hyperlink>
    </w:p>
    <w:p>
      <w:pPr>
        <w:numPr>
          <w:ilvl w:val="0"/>
          <w:numId w:val="1386"/>
        </w:numPr>
      </w:pPr>
      <w:r>
        <w:t xml:space="preserve">.</w:t>
      </w:r>
      <w:hyperlink w:anchor="ref-Banerjee2010">
        <w:r>
          <w:rPr>
            <w:rStyle w:val="Lienhypertexte"/>
            <w:vertAlign w:val="superscript"/>
          </w:rPr>
          <w:t xml:space="preserve">12</w:t>
        </w:r>
      </w:hyperlink>
    </w:p>
    <w:p>
      <w:pPr>
        <w:pStyle w:val="FirstParagraph"/>
      </w:pPr>
    </w:p>
    <w:bookmarkEnd w:id="629"/>
    <w:bookmarkStart w:id="630" w:name="Xa0ef519062c8219814103087408db7e32746167"/>
    <w:p>
      <w:pPr>
        <w:pStyle w:val="Titre3"/>
      </w:pPr>
      <w:r>
        <w:t xml:space="preserve">Por que determinar o tamanho da amostra é importante?</w:t>
      </w:r>
    </w:p>
    <w:p>
      <w:pPr>
        <w:numPr>
          <w:ilvl w:val="0"/>
          <w:numId w:val="1387"/>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7"/>
        </w:numPr>
      </w:pPr>
      <w:r>
        <w:t xml:space="preserve">Uma amostra muito pequena para o estudo pode resultar em ajuste exagerado, imprecisão e baixo poder do teste.</w:t>
      </w:r>
      <w:hyperlink w:anchor="ref-van2022a">
        <w:r>
          <w:rPr>
            <w:rStyle w:val="Lienhypertexte"/>
            <w:vertAlign w:val="superscript"/>
          </w:rPr>
          <w:t xml:space="preserve">72</w:t>
        </w:r>
      </w:hyperlink>
    </w:p>
    <w:p>
      <w:pPr>
        <w:pStyle w:val="FirstParagraph"/>
      </w:pPr>
    </w:p>
    <w:bookmarkEnd w:id="630"/>
    <w:bookmarkStart w:id="632" w:name="X46deca6ab02b71734f7ce25ec14ea8f2e6cf199"/>
    <w:p>
      <w:pPr>
        <w:pStyle w:val="Titre3"/>
      </w:pPr>
      <w:r>
        <w:t xml:space="preserve">Quais fatores devem ser considerados para determinar o tamanho da amostra?</w:t>
      </w:r>
    </w:p>
    <w:p>
      <w:pPr>
        <w:numPr>
          <w:ilvl w:val="0"/>
          <w:numId w:val="1388"/>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243</w:t>
        </w:r>
      </w:hyperlink>
    </w:p>
    <w:p>
      <w:pPr>
        <w:numPr>
          <w:ilvl w:val="0"/>
          <w:numId w:val="1388"/>
        </w:numPr>
      </w:pPr>
      <w:r>
        <w:t xml:space="preserve">Delineamento do estudo.</w:t>
      </w:r>
      <w:hyperlink w:anchor="ref-rodríguezdeláguila2014">
        <w:r>
          <w:rPr>
            <w:rStyle w:val="Lienhypertexte"/>
            <w:vertAlign w:val="superscript"/>
          </w:rPr>
          <w:t xml:space="preserve">243</w:t>
        </w:r>
      </w:hyperlink>
    </w:p>
    <w:p>
      <w:pPr>
        <w:numPr>
          <w:ilvl w:val="0"/>
          <w:numId w:val="1388"/>
        </w:numPr>
      </w:pPr>
      <w:r>
        <w:t xml:space="preserve">Quantidade e características (dependente vs. independente) dos grupos de participantes do estudo.</w:t>
      </w:r>
      <w:hyperlink w:anchor="ref-rodríguezdeláguila2014">
        <w:r>
          <w:rPr>
            <w:rStyle w:val="Lienhypertexte"/>
            <w:vertAlign w:val="superscript"/>
          </w:rPr>
          <w:t xml:space="preserve">243</w:t>
        </w:r>
      </w:hyperlink>
    </w:p>
    <w:p>
      <w:pPr>
        <w:numPr>
          <w:ilvl w:val="0"/>
          <w:numId w:val="1388"/>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243</w:t>
        </w:r>
      </w:hyperlink>
    </w:p>
    <w:p>
      <w:pPr>
        <w:numPr>
          <w:ilvl w:val="0"/>
          <w:numId w:val="1388"/>
        </w:numPr>
      </w:pPr>
      <w:r>
        <w:t xml:space="preserve">Tipo de variável a ser observada (contínua, intervalo, ordinal, nominal, dicotômica).</w:t>
      </w:r>
      <w:hyperlink w:anchor="ref-rodríguezdeláguila2014">
        <w:r>
          <w:rPr>
            <w:rStyle w:val="Lienhypertexte"/>
            <w:vertAlign w:val="superscript"/>
          </w:rPr>
          <w:t xml:space="preserve">243</w:t>
        </w:r>
      </w:hyperlink>
    </w:p>
    <w:p>
      <w:pPr>
        <w:numPr>
          <w:ilvl w:val="0"/>
          <w:numId w:val="1388"/>
        </w:numPr>
      </w:pPr>
      <w:r>
        <w:t xml:space="preserve">Tamanho de efeito mínimo a ser observado.</w:t>
      </w:r>
      <w:hyperlink w:anchor="ref-rodríguezdeláguila2014">
        <w:r>
          <w:rPr>
            <w:rStyle w:val="Lienhypertexte"/>
            <w:vertAlign w:val="superscript"/>
          </w:rPr>
          <w:t xml:space="preserve">243</w:t>
        </w:r>
      </w:hyperlink>
    </w:p>
    <w:p>
      <w:pPr>
        <w:numPr>
          <w:ilvl w:val="0"/>
          <w:numId w:val="1388"/>
        </w:numPr>
      </w:pPr>
      <w:r>
        <w:t xml:space="preserve">Variabilidade da(s) variável(eis) coletada(s).</w:t>
      </w:r>
      <w:hyperlink w:anchor="ref-rodríguezdeláguila2014">
        <w:r>
          <w:rPr>
            <w:rStyle w:val="Lienhypertexte"/>
            <w:vertAlign w:val="superscript"/>
          </w:rPr>
          <w:t xml:space="preserve">243</w:t>
        </w:r>
      </w:hyperlink>
    </w:p>
    <w:p>
      <w:pPr>
        <w:numPr>
          <w:ilvl w:val="0"/>
          <w:numId w:val="1388"/>
        </w:numPr>
      </w:pPr>
      <w:r>
        <w:t xml:space="preserve">Lateralidade do teste de hipótese (uni- ou bicaudais).</w:t>
      </w:r>
      <w:hyperlink w:anchor="ref-rodríguezdeláguila2014">
        <w:r>
          <w:rPr>
            <w:rStyle w:val="Lienhypertexte"/>
            <w:vertAlign w:val="superscript"/>
          </w:rPr>
          <w:t xml:space="preserve">243</w:t>
        </w:r>
      </w:hyperlink>
    </w:p>
    <w:p>
      <w:pPr>
        <w:numPr>
          <w:ilvl w:val="0"/>
          <w:numId w:val="1388"/>
        </w:numPr>
      </w:pPr>
      <w:r>
        <w:t xml:space="preserve">Perdas de dados durante a coleta e/ou acompanhamento dos participantes do estudo.</w:t>
      </w:r>
      <w:hyperlink w:anchor="ref-rodríguezdeláguila2014">
        <w:r>
          <w:rPr>
            <w:rStyle w:val="Lienhypertexte"/>
            <w:vertAlign w:val="superscript"/>
          </w:rPr>
          <w:t xml:space="preserve">243</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631">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32"/>
    <w:bookmarkStart w:id="633" w:name="X42f6a6d6832e9b7a150dc7c559ac1c845706a77"/>
    <w:p>
      <w:pPr>
        <w:pStyle w:val="Titre3"/>
      </w:pPr>
      <w:r>
        <w:t xml:space="preserve">Quais aspectos éticos estão envolvidos no tamanho da amostra?</w:t>
      </w:r>
    </w:p>
    <w:p>
      <w:pPr>
        <w:numPr>
          <w:ilvl w:val="0"/>
          <w:numId w:val="1389"/>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243</w:t>
        </w:r>
      </w:hyperlink>
    </w:p>
    <w:p>
      <w:pPr>
        <w:numPr>
          <w:ilvl w:val="0"/>
          <w:numId w:val="1389"/>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244</w:t>
        </w:r>
      </w:hyperlink>
    </w:p>
    <w:p>
      <w:pPr>
        <w:numPr>
          <w:ilvl w:val="0"/>
          <w:numId w:val="1389"/>
        </w:numPr>
      </w:pPr>
      <w:r>
        <w:t xml:space="preserve">Estudos com poder &lt;80% não são necessariamente antiéticos.</w:t>
      </w:r>
      <w:hyperlink w:anchor="ref-Bacchetti2005">
        <w:r>
          <w:rPr>
            <w:rStyle w:val="Lienhypertexte"/>
            <w:vertAlign w:val="superscript"/>
          </w:rPr>
          <w:t xml:space="preserve">244</w:t>
        </w:r>
      </w:hyperlink>
    </w:p>
    <w:p>
      <w:pPr>
        <w:numPr>
          <w:ilvl w:val="0"/>
          <w:numId w:val="1389"/>
        </w:numPr>
      </w:pPr>
      <w:r>
        <w:t xml:space="preserve">Grandes estudos podem ser desejáveis por outras razões que não as éticas.</w:t>
      </w:r>
      <w:hyperlink w:anchor="ref-Bacchetti2005">
        <w:r>
          <w:rPr>
            <w:rStyle w:val="Lienhypertexte"/>
            <w:vertAlign w:val="superscript"/>
          </w:rPr>
          <w:t xml:space="preserve">244</w:t>
        </w:r>
      </w:hyperlink>
    </w:p>
    <w:p>
      <w:pPr>
        <w:pStyle w:val="FirstParagraph"/>
      </w:pPr>
    </w:p>
    <w:bookmarkEnd w:id="633"/>
    <w:bookmarkEnd w:id="634"/>
    <w:bookmarkStart w:id="637" w:name="cálculo-do-tamanho-da-amostra"/>
    <w:p>
      <w:pPr>
        <w:pStyle w:val="Titre2"/>
      </w:pPr>
      <w:r>
        <w:t xml:space="preserve">Cálculo do tamanho da amostra</w:t>
      </w:r>
    </w:p>
    <w:p>
      <w:pPr>
        <w:pStyle w:val="FirstParagraph"/>
      </w:pPr>
    </w:p>
    <w:bookmarkStart w:id="635" w:name="como-calcular-o-tamanho-da-amostra"/>
    <w:p>
      <w:pPr>
        <w:pStyle w:val="Titre3"/>
      </w:pPr>
      <w:r>
        <w:t xml:space="preserve">Como calcular o tamanho da amostra?</w:t>
      </w:r>
    </w:p>
    <w:p>
      <w:pPr>
        <w:numPr>
          <w:ilvl w:val="0"/>
          <w:numId w:val="1390"/>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243</w:t>
        </w:r>
      </w:hyperlink>
    </w:p>
    <w:p>
      <w:pPr>
        <w:numPr>
          <w:ilvl w:val="0"/>
          <w:numId w:val="1390"/>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243</w:t>
        </w:r>
      </w:hyperlink>
    </w:p>
    <w:p>
      <w:pPr>
        <w:numPr>
          <w:ilvl w:val="0"/>
          <w:numId w:val="1390"/>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72</w:t>
        </w:r>
      </w:hyperlink>
    </w:p>
    <w:bookmarkEnd w:id="635"/>
    <w:bookmarkStart w:id="636" w:name="Xd28ae1fe8d08d0853a4300421712aecb09bcd56"/>
    <w:p>
      <w:pPr>
        <w:pStyle w:val="Titre3"/>
      </w:pPr>
      <w:r>
        <w:t xml:space="preserve">Como especificar o tamanho do efeito esperado?</w:t>
      </w:r>
    </w:p>
    <w:p>
      <w:pPr>
        <w:numPr>
          <w:ilvl w:val="0"/>
          <w:numId w:val="1391"/>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243</w:t>
        </w:r>
      </w:hyperlink>
    </w:p>
    <w:p>
      <w:pPr>
        <w:numPr>
          <w:ilvl w:val="0"/>
          <w:numId w:val="1391"/>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245</w:t>
        </w:r>
      </w:hyperlink>
    </w:p>
    <w:p>
      <w:pPr>
        <w:numPr>
          <w:ilvl w:val="0"/>
          <w:numId w:val="1391"/>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246</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4">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5">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6">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7">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8">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29">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0">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1">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175</w:t>
        </w:r>
      </w:hyperlink>
      <w:r>
        <w:t xml:space="preserve"> </w:t>
      </w:r>
      <w:r>
        <w:t xml:space="preserve">fornece a função</w:t>
      </w:r>
      <w:r>
        <w:t xml:space="preserve"> </w:t>
      </w:r>
      <w:hyperlink r:id="rId432">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176</w:t>
        </w:r>
      </w:hyperlink>
      <w:r>
        <w:t xml:space="preserve"> </w:t>
      </w:r>
      <w:r>
        <w:t xml:space="preserve">fornece a função</w:t>
      </w:r>
      <w:r>
        <w:t xml:space="preserve"> </w:t>
      </w:r>
      <w:hyperlink r:id="rId433">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36"/>
    <w:bookmarkEnd w:id="637"/>
    <w:bookmarkStart w:id="641" w:name="perdas-de-amostra"/>
    <w:p>
      <w:pPr>
        <w:pStyle w:val="Titre2"/>
      </w:pPr>
      <w:r>
        <w:t xml:space="preserve">Perdas de amostra</w:t>
      </w:r>
    </w:p>
    <w:p>
      <w:pPr>
        <w:pStyle w:val="FirstParagraph"/>
      </w:pPr>
    </w:p>
    <w:bookmarkStart w:id="638" w:name="o-que-é-perda-de-amostra"/>
    <w:p>
      <w:pPr>
        <w:pStyle w:val="Titre3"/>
      </w:pPr>
      <w:r>
        <w:t xml:space="preserve">O que é perda de amostra?</w:t>
      </w:r>
    </w:p>
    <w:p>
      <w:pPr>
        <w:numPr>
          <w:ilvl w:val="0"/>
          <w:numId w:val="1392"/>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243</w:t>
        </w:r>
      </w:hyperlink>
    </w:p>
    <w:p>
      <w:pPr>
        <w:numPr>
          <w:ilvl w:val="0"/>
          <w:numId w:val="1392"/>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243</w:t>
        </w:r>
      </w:hyperlink>
    </w:p>
    <w:p>
      <w:pPr>
        <w:pStyle w:val="FirstParagraph"/>
      </w:pPr>
    </w:p>
    <w:bookmarkEnd w:id="638"/>
    <w:bookmarkStart w:id="639" w:name="por-que-a-perda-de-amostra-é-um-problema"/>
    <w:p>
      <w:pPr>
        <w:pStyle w:val="Titre3"/>
      </w:pPr>
      <w:r>
        <w:t xml:space="preserve">Por que a perda de amostra é um problema?</w:t>
      </w:r>
    </w:p>
    <w:p>
      <w:pPr>
        <w:numPr>
          <w:ilvl w:val="0"/>
          <w:numId w:val="1393"/>
        </w:numPr>
      </w:pPr>
      <w:r>
        <w:t xml:space="preserve">A perda de amostra pode levar a uma redução do poder do estudo, aumentando a probabilidade de erro tipo II (</w:t>
      </w:r>
      <m:oMath>
        <m:r>
          <m:t>β</m:t>
        </m:r>
      </m:oMath>
      <w:r>
        <w:t xml:space="preserve">).[REF]</w:t>
      </w:r>
    </w:p>
    <w:p>
      <w:pPr>
        <w:numPr>
          <w:ilvl w:val="0"/>
          <w:numId w:val="1393"/>
        </w:numPr>
      </w:pPr>
      <w:r>
        <w:t xml:space="preserve">A perda de amostra pode levar a um viés de seleção, pois os participantes que permanecem no estudo podem ser diferentes daqueles que foram perdidos.[REF]</w:t>
      </w:r>
    </w:p>
    <w:p>
      <w:pPr>
        <w:pStyle w:val="FirstParagraph"/>
      </w:pPr>
    </w:p>
    <w:bookmarkEnd w:id="639"/>
    <w:bookmarkStart w:id="640" w:name="como-evitar-perda-de-amostra"/>
    <w:p>
      <w:pPr>
        <w:pStyle w:val="Titre3"/>
      </w:pPr>
      <w:r>
        <w:t xml:space="preserve">Como evitar perda de amostra?</w:t>
      </w:r>
    </w:p>
    <w:p>
      <w:pPr>
        <w:numPr>
          <w:ilvl w:val="0"/>
          <w:numId w:val="1394"/>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94"/>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243</w:t>
        </w:r>
      </w:hyperlink>
    </w:p>
    <w:p>
      <w:pPr>
        <w:pStyle w:val="FirstParagraph"/>
      </w:pPr>
    </w:p>
    <w:bookmarkEnd w:id="640"/>
    <w:bookmarkEnd w:id="641"/>
    <w:bookmarkStart w:id="645" w:name="ajustes-no-tamanho-da-amostra"/>
    <w:p>
      <w:pPr>
        <w:pStyle w:val="Titre2"/>
      </w:pPr>
      <w:r>
        <w:t xml:space="preserve">Ajustes no tamanho da amostra</w:t>
      </w:r>
    </w:p>
    <w:p>
      <w:pPr>
        <w:pStyle w:val="FirstParagraph"/>
      </w:pPr>
    </w:p>
    <w:bookmarkStart w:id="642" w:name="por-que-ajustar-o-tamanho-da-amostra"/>
    <w:p>
      <w:pPr>
        <w:pStyle w:val="Titre3"/>
      </w:pPr>
      <w:r>
        <w:t xml:space="preserve">Por que ajustar o tamanho da amostra?</w:t>
      </w:r>
    </w:p>
    <w:p>
      <w:pPr>
        <w:numPr>
          <w:ilvl w:val="0"/>
          <w:numId w:val="1395"/>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243</w:t>
        </w:r>
      </w:hyperlink>
    </w:p>
    <w:bookmarkEnd w:id="642"/>
    <w:bookmarkStart w:id="643" w:name="como-ajustar-para-perda-amostral"/>
    <w:p>
      <w:pPr>
        <w:pStyle w:val="Titre3"/>
      </w:pPr>
      <w:r>
        <w:t xml:space="preserve">Como ajustar para perda amostral?</w:t>
      </w:r>
    </w:p>
    <w:p>
      <w:pPr>
        <w:numPr>
          <w:ilvl w:val="0"/>
          <w:numId w:val="1396"/>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243</w:t>
        </w:r>
      </w:hyperlink>
    </w:p>
    <w:p>
      <w:pPr>
        <w:pStyle w:val="FirstParagraph"/>
      </w:pPr>
    </w:p>
    <w:p>
      <w:pPr>
        <w:pStyle w:val="Corpsdetexte"/>
      </w:pPr>
    </w:p>
    <w:bookmarkEnd w:id="643"/>
    <w:bookmarkStart w:id="644" w:name="como-ajustar-para-confiabilidade"/>
    <w:p>
      <w:pPr>
        <w:pStyle w:val="Titre3"/>
      </w:pPr>
      <w:r>
        <w:t xml:space="preserve">Como ajustar para confiabilidade?</w:t>
      </w:r>
    </w:p>
    <w:p>
      <w:pPr>
        <w:numPr>
          <w:ilvl w:val="0"/>
          <w:numId w:val="1397"/>
        </w:numPr>
        <w:pStyle w:val="Compact"/>
      </w:pPr>
      <w:r>
        <w:t xml:space="preserve">.[REF]</w:t>
      </w:r>
    </w:p>
    <w:p>
      <w:pPr>
        <w:pStyle w:val="FirstParagraph"/>
      </w:pPr>
    </w:p>
    <w:bookmarkEnd w:id="644"/>
    <w:bookmarkEnd w:id="645"/>
    <w:bookmarkStart w:id="647" w:name="justificativa-do-tamanho-da-amostra"/>
    <w:p>
      <w:pPr>
        <w:pStyle w:val="Titre2"/>
      </w:pPr>
      <w:r>
        <w:t xml:space="preserve">Justificativa do tamanho da amostra</w:t>
      </w:r>
    </w:p>
    <w:p>
      <w:pPr>
        <w:pStyle w:val="FirstParagraph"/>
      </w:pPr>
    </w:p>
    <w:bookmarkStart w:id="646" w:name="Xf8864867b84e717707697f361b69d9604666bae"/>
    <w:p>
      <w:pPr>
        <w:pStyle w:val="Titre3"/>
      </w:pPr>
      <w:r>
        <w:t xml:space="preserve">Como justificar o tamanho da amostra de um estudo?</w:t>
      </w:r>
    </w:p>
    <w:p>
      <w:pPr>
        <w:numPr>
          <w:ilvl w:val="0"/>
          <w:numId w:val="1398"/>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243</w:t>
        </w:r>
      </w:hyperlink>
    </w:p>
    <w:p>
      <w:pPr>
        <w:numPr>
          <w:ilvl w:val="0"/>
          <w:numId w:val="1398"/>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243</w:t>
        </w:r>
      </w:hyperlink>
    </w:p>
    <w:p>
      <w:pPr>
        <w:pStyle w:val="FirstParagraph"/>
      </w:pPr>
    </w:p>
    <w:bookmarkEnd w:id="646"/>
    <w:bookmarkEnd w:id="647"/>
    <w:bookmarkEnd w:id="648"/>
    <w:bookmarkStart w:id="661" w:name="simulação-computacional"/>
    <w:p>
      <w:pPr>
        <w:pStyle w:val="Titre1"/>
      </w:pPr>
      <w:r>
        <w:rPr>
          <w:bCs/>
          <w:b/>
        </w:rPr>
        <w:t xml:space="preserve">Simulação computacional</w:t>
      </w:r>
    </w:p>
    <w:p>
      <w:pPr>
        <w:pStyle w:val="FirstParagraph"/>
      </w:pPr>
    </w:p>
    <w:bookmarkStart w:id="650" w:name="características"/>
    <w:p>
      <w:pPr>
        <w:pStyle w:val="Titre2"/>
      </w:pPr>
      <w:r>
        <w:t xml:space="preserve">Características</w:t>
      </w:r>
    </w:p>
    <w:p>
      <w:pPr>
        <w:pStyle w:val="FirstParagraph"/>
      </w:pPr>
    </w:p>
    <w:bookmarkStart w:id="649" w:name="Xb1ea699713ff9c8b0f2b7d764865ca10c83b880"/>
    <w:p>
      <w:pPr>
        <w:pStyle w:val="Titre3"/>
      </w:pPr>
      <w:r>
        <w:t xml:space="preserve">Quais são as características de estudos de simulação computacional?</w:t>
      </w:r>
    </w:p>
    <w:p>
      <w:pPr>
        <w:numPr>
          <w:ilvl w:val="0"/>
          <w:numId w:val="1399"/>
        </w:numPr>
        <w:pStyle w:val="Compact"/>
      </w:pPr>
      <w:r>
        <w:t xml:space="preserve">.[REF]</w:t>
      </w:r>
    </w:p>
    <w:p>
      <w:pPr>
        <w:pStyle w:val="FirstParagraph"/>
      </w:pPr>
    </w:p>
    <w:bookmarkEnd w:id="649"/>
    <w:bookmarkEnd w:id="650"/>
    <w:bookmarkStart w:id="656" w:name="método-de-monte-carlo"/>
    <w:p>
      <w:pPr>
        <w:pStyle w:val="Titre2"/>
      </w:pPr>
      <w:r>
        <w:t xml:space="preserve">Método de Monte Carlo</w:t>
      </w:r>
    </w:p>
    <w:p>
      <w:pPr>
        <w:pStyle w:val="FirstParagraph"/>
      </w:pPr>
    </w:p>
    <w:bookmarkStart w:id="655" w:name="o-que-é-o-método-de-monte-carlo"/>
    <w:p>
      <w:pPr>
        <w:pStyle w:val="Titre3"/>
      </w:pPr>
      <w:r>
        <w:t xml:space="preserve">O que é o método de Monte Carlo?</w:t>
      </w:r>
    </w:p>
    <w:p>
      <w:pPr>
        <w:numPr>
          <w:ilvl w:val="0"/>
          <w:numId w:val="1400"/>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63</w:t>
        </w:r>
      </w:hyperlink>
      <w:r>
        <w:t xml:space="preserve"> </w:t>
      </w:r>
      <w:r>
        <w:t xml:space="preserve">fornece a função</w:t>
      </w:r>
      <w:r>
        <w:t xml:space="preserve"> </w:t>
      </w:r>
      <w:hyperlink r:id="rId196">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247</w:t>
        </w:r>
      </w:hyperlink>
      <w:r>
        <w:t xml:space="preserve"> </w:t>
      </w:r>
      <w:r>
        <w:t xml:space="preserve">fornece as funções</w:t>
      </w:r>
      <w:r>
        <w:t xml:space="preserve"> </w:t>
      </w:r>
      <w:hyperlink r:id="rId651">
        <w:r>
          <w:rPr>
            <w:rStyle w:val="Lienhypertexte"/>
            <w:iCs/>
            <w:i/>
          </w:rPr>
          <w:t xml:space="preserve">defData</w:t>
        </w:r>
      </w:hyperlink>
      <w:r>
        <w:t xml:space="preserve"> </w:t>
      </w:r>
      <w:r>
        <w:t xml:space="preserve">e</w:t>
      </w:r>
      <w:r>
        <w:t xml:space="preserve"> </w:t>
      </w:r>
      <w:hyperlink r:id="rId652">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faux</w:t>
      </w:r>
      <w:hyperlink w:anchor="ref-faux">
        <w:r>
          <w:rPr>
            <w:rStyle w:val="Lienhypertexte"/>
            <w:vertAlign w:val="superscript"/>
          </w:rPr>
          <w:t xml:space="preserve">248</w:t>
        </w:r>
      </w:hyperlink>
      <w:r>
        <w:t xml:space="preserve"> </w:t>
      </w:r>
      <w:r>
        <w:t xml:space="preserve">fornece a função</w:t>
      </w:r>
      <w:r>
        <w:t xml:space="preserve"> </w:t>
      </w:r>
      <w:hyperlink r:id="rId653">
        <w:r>
          <w:rPr>
            <w:rStyle w:val="Lienhypertexte"/>
            <w:iCs/>
            <w:i/>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178</w:t>
        </w:r>
      </w:hyperlink>
      <w:r>
        <w:t xml:space="preserve"> </w:t>
      </w:r>
      <w:r>
        <w:t xml:space="preserve">fornece a função</w:t>
      </w:r>
      <w:r>
        <w:t xml:space="preserve"> </w:t>
      </w:r>
      <w:hyperlink r:id="rId654">
        <w:r>
          <w:rPr>
            <w:rStyle w:val="Lienhypertexte"/>
            <w:iCs/>
            <w:i/>
          </w:rPr>
          <w:t xml:space="preserve">generate_interaction</w:t>
        </w:r>
      </w:hyperlink>
      <w:r>
        <w:t xml:space="preserve"> </w:t>
      </w:r>
      <w:r>
        <w:t xml:space="preserve">para simular bancos de dads com efeitos de interação.</w:t>
      </w:r>
    </w:p>
    <w:p>
      <w:pPr>
        <w:pStyle w:val="Corpsdetexte"/>
      </w:pPr>
    </w:p>
    <w:bookmarkEnd w:id="655"/>
    <w:bookmarkEnd w:id="656"/>
    <w:bookmarkStart w:id="660" w:name="diretrizes-para-redação"/>
    <w:p>
      <w:pPr>
        <w:pStyle w:val="Titre2"/>
      </w:pPr>
      <w:r>
        <w:t xml:space="preserve">Diretrizes para redação</w:t>
      </w:r>
    </w:p>
    <w:p>
      <w:pPr>
        <w:pStyle w:val="FirstParagraph"/>
      </w:pPr>
    </w:p>
    <w:bookmarkStart w:id="659" w:name="X6ac86da5db837987e10b435584814b34a19f47e"/>
    <w:p>
      <w:pPr>
        <w:pStyle w:val="Titre3"/>
      </w:pPr>
      <w:r>
        <w:t xml:space="preserve">Quais são as diretrizes para redação de estudos de simulação computacional?</w:t>
      </w:r>
    </w:p>
    <w:p>
      <w:pPr>
        <w:numPr>
          <w:ilvl w:val="0"/>
          <w:numId w:val="1401"/>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402"/>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249</w:t>
        </w:r>
      </w:hyperlink>
      <w:r>
        <w:t xml:space="preserve"> </w:t>
      </w:r>
      <w:hyperlink r:id="rId658">
        <w:r>
          <w:rPr>
            <w:rStyle w:val="Lienhypertexte"/>
          </w:rPr>
          <w:t xml:space="preserve">https://www.equator-network.org/reporting-guidelines/reporting-guidelines-for-health-care-simulation-research-extensions-to-the-consort-and-strobe-statements/</w:t>
        </w:r>
      </w:hyperlink>
    </w:p>
    <w:p>
      <w:pPr>
        <w:pStyle w:val="FirstParagraph"/>
      </w:pPr>
    </w:p>
    <w:bookmarkEnd w:id="659"/>
    <w:bookmarkEnd w:id="660"/>
    <w:bookmarkEnd w:id="661"/>
    <w:bookmarkStart w:id="716" w:name="propriedades-psicométricas"/>
    <w:p>
      <w:pPr>
        <w:pStyle w:val="Titre1"/>
      </w:pPr>
      <w:r>
        <w:rPr>
          <w:bCs/>
          <w:b/>
        </w:rPr>
        <w:t xml:space="preserve">Propriedades psicométricas</w:t>
      </w:r>
    </w:p>
    <w:p>
      <w:pPr>
        <w:pStyle w:val="FirstParagraph"/>
      </w:pPr>
    </w:p>
    <w:bookmarkStart w:id="667" w:name="características-1"/>
    <w:p>
      <w:pPr>
        <w:pStyle w:val="Titre2"/>
      </w:pPr>
      <w:r>
        <w:t xml:space="preserve">Características</w:t>
      </w:r>
    </w:p>
    <w:p>
      <w:pPr>
        <w:pStyle w:val="FirstParagraph"/>
      </w:pPr>
    </w:p>
    <w:bookmarkStart w:id="666" w:name="o-que-são-propriedades-psicométricas"/>
    <w:p>
      <w:pPr>
        <w:pStyle w:val="Titre3"/>
      </w:pPr>
      <w:r>
        <w:t xml:space="preserve">O que são propriedades psicométricas?</w:t>
      </w:r>
    </w:p>
    <w:p>
      <w:pPr>
        <w:numPr>
          <w:ilvl w:val="0"/>
          <w:numId w:val="1403"/>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2">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250</w:t>
        </w:r>
      </w:hyperlink>
      <w:r>
        <w:t xml:space="preserve"> </w:t>
      </w:r>
      <w:r>
        <w:t xml:space="preserve">fornece a função</w:t>
      </w:r>
      <w:r>
        <w:t xml:space="preserve"> </w:t>
      </w:r>
      <w:hyperlink r:id="rId663">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251</w:t>
        </w:r>
      </w:hyperlink>
      <w:r>
        <w:t xml:space="preserve"> </w:t>
      </w:r>
      <w:r>
        <w:t xml:space="preserve">fornece a função</w:t>
      </w:r>
      <w:r>
        <w:t xml:space="preserve"> </w:t>
      </w:r>
      <w:hyperlink r:id="rId664">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252</w:t>
        </w:r>
      </w:hyperlink>
      <w:r>
        <w:t xml:space="preserve"> </w:t>
      </w:r>
      <w:r>
        <w:t xml:space="preserve">fornece a função</w:t>
      </w:r>
      <w:r>
        <w:t xml:space="preserve"> </w:t>
      </w:r>
      <w:hyperlink r:id="rId665">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66"/>
    <w:bookmarkEnd w:id="667"/>
    <w:bookmarkStart w:id="669" w:name="análise-fatorial-exploratória"/>
    <w:p>
      <w:pPr>
        <w:pStyle w:val="Titre2"/>
      </w:pPr>
      <w:r>
        <w:t xml:space="preserve">Análise fatorial exploratória</w:t>
      </w:r>
    </w:p>
    <w:p>
      <w:pPr>
        <w:pStyle w:val="FirstParagraph"/>
      </w:pPr>
    </w:p>
    <w:bookmarkStart w:id="668" w:name="o-que-é-análise-fatorial-exploratória"/>
    <w:p>
      <w:pPr>
        <w:pStyle w:val="Titre3"/>
      </w:pPr>
      <w:r>
        <w:t xml:space="preserve">O que é análise fatorial exploratória?</w:t>
      </w:r>
    </w:p>
    <w:p>
      <w:pPr>
        <w:numPr>
          <w:ilvl w:val="0"/>
          <w:numId w:val="1404"/>
        </w:numPr>
        <w:pStyle w:val="Compact"/>
      </w:pPr>
      <w:r>
        <w:t xml:space="preserve">.[REF]</w:t>
      </w:r>
    </w:p>
    <w:p>
      <w:pPr>
        <w:pStyle w:val="FirstParagraph"/>
      </w:pPr>
    </w:p>
    <w:bookmarkEnd w:id="668"/>
    <w:bookmarkEnd w:id="669"/>
    <w:bookmarkStart w:id="671" w:name="análise-fatorial-confirmatória"/>
    <w:p>
      <w:pPr>
        <w:pStyle w:val="Titre2"/>
      </w:pPr>
      <w:r>
        <w:t xml:space="preserve">Análise fatorial confirmatória</w:t>
      </w:r>
    </w:p>
    <w:p>
      <w:pPr>
        <w:pStyle w:val="FirstParagraph"/>
      </w:pPr>
    </w:p>
    <w:bookmarkStart w:id="670" w:name="o-que-é-análise-fatorial-confirmatória"/>
    <w:p>
      <w:pPr>
        <w:pStyle w:val="Titre3"/>
      </w:pPr>
      <w:r>
        <w:t xml:space="preserve">O que é análise fatorial confirmatória?</w:t>
      </w:r>
    </w:p>
    <w:p>
      <w:pPr>
        <w:numPr>
          <w:ilvl w:val="0"/>
          <w:numId w:val="1405"/>
        </w:numPr>
        <w:pStyle w:val="Compact"/>
      </w:pPr>
      <w:r>
        <w:t xml:space="preserve">.[REF]</w:t>
      </w:r>
    </w:p>
    <w:p>
      <w:pPr>
        <w:pStyle w:val="FirstParagraph"/>
      </w:pPr>
    </w:p>
    <w:bookmarkEnd w:id="670"/>
    <w:bookmarkEnd w:id="671"/>
    <w:bookmarkStart w:id="676" w:name="validade-de-conteúdo"/>
    <w:p>
      <w:pPr>
        <w:pStyle w:val="Titre2"/>
      </w:pPr>
      <w:r>
        <w:t xml:space="preserve">Validade de conteúdo</w:t>
      </w:r>
    </w:p>
    <w:p>
      <w:pPr>
        <w:pStyle w:val="FirstParagraph"/>
      </w:pPr>
    </w:p>
    <w:bookmarkStart w:id="672" w:name="o-que-é-validade-interna"/>
    <w:p>
      <w:pPr>
        <w:pStyle w:val="Titre3"/>
      </w:pPr>
      <w:r>
        <w:t xml:space="preserve">O que é validade interna?</w:t>
      </w:r>
    </w:p>
    <w:p>
      <w:pPr>
        <w:numPr>
          <w:ilvl w:val="0"/>
          <w:numId w:val="1406"/>
        </w:numPr>
        <w:pStyle w:val="Compact"/>
      </w:pPr>
      <w:r>
        <w:t xml:space="preserve">.</w:t>
      </w:r>
      <w:hyperlink w:anchor="ref-findley2021">
        <w:r>
          <w:rPr>
            <w:rStyle w:val="Lienhypertexte"/>
            <w:vertAlign w:val="superscript"/>
          </w:rPr>
          <w:t xml:space="preserve">253</w:t>
        </w:r>
      </w:hyperlink>
    </w:p>
    <w:p>
      <w:pPr>
        <w:pStyle w:val="FirstParagraph"/>
      </w:pPr>
    </w:p>
    <w:bookmarkEnd w:id="672"/>
    <w:bookmarkStart w:id="673" w:name="o-que-é-validade-externa"/>
    <w:p>
      <w:pPr>
        <w:pStyle w:val="Titre3"/>
      </w:pPr>
      <w:r>
        <w:t xml:space="preserve">O que é validade externa?</w:t>
      </w:r>
    </w:p>
    <w:p>
      <w:pPr>
        <w:numPr>
          <w:ilvl w:val="0"/>
          <w:numId w:val="1407"/>
        </w:numPr>
        <w:pStyle w:val="Compact"/>
      </w:pPr>
      <w:r>
        <w:t xml:space="preserve">.</w:t>
      </w:r>
      <w:hyperlink w:anchor="ref-findley2021">
        <w:r>
          <w:rPr>
            <w:rStyle w:val="Lienhypertexte"/>
            <w:vertAlign w:val="superscript"/>
          </w:rPr>
          <w:t xml:space="preserve">253</w:t>
        </w:r>
      </w:hyperlink>
    </w:p>
    <w:p>
      <w:pPr>
        <w:pStyle w:val="FirstParagraph"/>
      </w:pPr>
    </w:p>
    <w:bookmarkEnd w:id="673"/>
    <w:bookmarkStart w:id="674" w:name="que-fatores-afetam-a-validade"/>
    <w:p>
      <w:pPr>
        <w:pStyle w:val="Titre3"/>
      </w:pPr>
      <w:r>
        <w:t xml:space="preserve">Que fatores afetam a validade?</w:t>
      </w:r>
    </w:p>
    <w:p>
      <w:pPr>
        <w:numPr>
          <w:ilvl w:val="0"/>
          <w:numId w:val="1408"/>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8"/>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74"/>
    <w:bookmarkStart w:id="675" w:name="como-avaliar-a-validade-de-um-estudo"/>
    <w:p>
      <w:pPr>
        <w:pStyle w:val="Titre3"/>
      </w:pPr>
      <w:r>
        <w:t xml:space="preserve">Como avaliar a validade de um estudo?</w:t>
      </w:r>
    </w:p>
    <w:p>
      <w:pPr>
        <w:numPr>
          <w:ilvl w:val="0"/>
          <w:numId w:val="1409"/>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154</w:t>
        </w:r>
      </w:hyperlink>
    </w:p>
    <w:p>
      <w:pPr>
        <w:pStyle w:val="FirstParagraph"/>
      </w:pPr>
    </w:p>
    <w:bookmarkEnd w:id="675"/>
    <w:bookmarkEnd w:id="676"/>
    <w:bookmarkStart w:id="678" w:name="validade-de-face"/>
    <w:p>
      <w:pPr>
        <w:pStyle w:val="Titre2"/>
      </w:pPr>
      <w:r>
        <w:t xml:space="preserve">Validade de face</w:t>
      </w:r>
    </w:p>
    <w:p>
      <w:pPr>
        <w:pStyle w:val="FirstParagraph"/>
      </w:pPr>
    </w:p>
    <w:bookmarkStart w:id="677" w:name="o-que-é-validade-de-face"/>
    <w:p>
      <w:pPr>
        <w:pStyle w:val="Titre3"/>
      </w:pPr>
      <w:r>
        <w:t xml:space="preserve">O que é validade de face?</w:t>
      </w:r>
    </w:p>
    <w:p>
      <w:pPr>
        <w:numPr>
          <w:ilvl w:val="0"/>
          <w:numId w:val="1410"/>
        </w:numPr>
        <w:pStyle w:val="Compact"/>
      </w:pPr>
      <w:r>
        <w:t xml:space="preserve">.[RF]</w:t>
      </w:r>
    </w:p>
    <w:p>
      <w:pPr>
        <w:pStyle w:val="FirstParagraph"/>
      </w:pPr>
    </w:p>
    <w:bookmarkEnd w:id="677"/>
    <w:bookmarkEnd w:id="678"/>
    <w:bookmarkStart w:id="680" w:name="validade-do-construto"/>
    <w:p>
      <w:pPr>
        <w:pStyle w:val="Titre2"/>
      </w:pPr>
      <w:r>
        <w:t xml:space="preserve">Validade do construto</w:t>
      </w:r>
    </w:p>
    <w:p>
      <w:pPr>
        <w:pStyle w:val="FirstParagraph"/>
      </w:pPr>
    </w:p>
    <w:bookmarkStart w:id="679" w:name="o-que-é-construto"/>
    <w:p>
      <w:pPr>
        <w:pStyle w:val="Titre3"/>
      </w:pPr>
      <w:r>
        <w:t xml:space="preserve">O que é construto?</w:t>
      </w:r>
    </w:p>
    <w:p>
      <w:pPr>
        <w:numPr>
          <w:ilvl w:val="0"/>
          <w:numId w:val="1411"/>
        </w:numPr>
        <w:pStyle w:val="Compact"/>
      </w:pPr>
      <w:r>
        <w:t xml:space="preserve">.[RF]</w:t>
      </w:r>
    </w:p>
    <w:p>
      <w:pPr>
        <w:pStyle w:val="FirstParagraph"/>
      </w:pPr>
    </w:p>
    <w:bookmarkEnd w:id="679"/>
    <w:bookmarkEnd w:id="680"/>
    <w:bookmarkStart w:id="682" w:name="validade-fatorial"/>
    <w:p>
      <w:pPr>
        <w:pStyle w:val="Titre2"/>
      </w:pPr>
      <w:r>
        <w:t xml:space="preserve">Validade fatorial</w:t>
      </w:r>
    </w:p>
    <w:p>
      <w:pPr>
        <w:pStyle w:val="FirstParagraph"/>
      </w:pPr>
    </w:p>
    <w:bookmarkStart w:id="681" w:name="o-que-é-validade-fatorial"/>
    <w:p>
      <w:pPr>
        <w:pStyle w:val="Titre3"/>
      </w:pPr>
      <w:r>
        <w:t xml:space="preserve">O que é validade fatorial?</w:t>
      </w:r>
    </w:p>
    <w:p>
      <w:pPr>
        <w:numPr>
          <w:ilvl w:val="0"/>
          <w:numId w:val="1412"/>
        </w:numPr>
        <w:pStyle w:val="Compact"/>
      </w:pPr>
      <w:r>
        <w:t xml:space="preserve">.[RF]</w:t>
      </w:r>
    </w:p>
    <w:p>
      <w:pPr>
        <w:pStyle w:val="FirstParagraph"/>
      </w:pPr>
    </w:p>
    <w:bookmarkEnd w:id="681"/>
    <w:bookmarkEnd w:id="682"/>
    <w:bookmarkStart w:id="684" w:name="validade-convergente"/>
    <w:p>
      <w:pPr>
        <w:pStyle w:val="Titre2"/>
      </w:pPr>
      <w:r>
        <w:t xml:space="preserve">Validade convergente</w:t>
      </w:r>
    </w:p>
    <w:p>
      <w:pPr>
        <w:pStyle w:val="FirstParagraph"/>
      </w:pPr>
    </w:p>
    <w:bookmarkStart w:id="683" w:name="o-que-é-validade-convergente"/>
    <w:p>
      <w:pPr>
        <w:pStyle w:val="Titre3"/>
      </w:pPr>
      <w:r>
        <w:t xml:space="preserve">O que é validade convergente?</w:t>
      </w:r>
    </w:p>
    <w:p>
      <w:pPr>
        <w:numPr>
          <w:ilvl w:val="0"/>
          <w:numId w:val="1413"/>
        </w:numPr>
        <w:pStyle w:val="Compact"/>
      </w:pPr>
      <w:r>
        <w:t xml:space="preserve">.[RF]</w:t>
      </w:r>
    </w:p>
    <w:p>
      <w:pPr>
        <w:pStyle w:val="FirstParagraph"/>
      </w:pPr>
    </w:p>
    <w:bookmarkEnd w:id="683"/>
    <w:bookmarkEnd w:id="684"/>
    <w:bookmarkStart w:id="686" w:name="validade-discriminante"/>
    <w:p>
      <w:pPr>
        <w:pStyle w:val="Titre2"/>
      </w:pPr>
      <w:r>
        <w:t xml:space="preserve">Validade discriminante</w:t>
      </w:r>
    </w:p>
    <w:p>
      <w:pPr>
        <w:pStyle w:val="FirstParagraph"/>
      </w:pPr>
    </w:p>
    <w:bookmarkStart w:id="685" w:name="o-que-é-validade-discriminante"/>
    <w:p>
      <w:pPr>
        <w:pStyle w:val="Titre3"/>
      </w:pPr>
      <w:r>
        <w:t xml:space="preserve">O que é validade discriminante?</w:t>
      </w:r>
    </w:p>
    <w:p>
      <w:pPr>
        <w:numPr>
          <w:ilvl w:val="0"/>
          <w:numId w:val="1414"/>
        </w:numPr>
        <w:pStyle w:val="Compact"/>
      </w:pPr>
      <w:r>
        <w:t xml:space="preserve">.[RF]</w:t>
      </w:r>
    </w:p>
    <w:p>
      <w:pPr>
        <w:pStyle w:val="FirstParagraph"/>
      </w:pPr>
    </w:p>
    <w:bookmarkEnd w:id="685"/>
    <w:bookmarkEnd w:id="686"/>
    <w:bookmarkStart w:id="688" w:name="validade-de-critério"/>
    <w:p>
      <w:pPr>
        <w:pStyle w:val="Titre2"/>
      </w:pPr>
      <w:r>
        <w:t xml:space="preserve">Validade de critério</w:t>
      </w:r>
    </w:p>
    <w:p>
      <w:pPr>
        <w:pStyle w:val="FirstParagraph"/>
      </w:pPr>
    </w:p>
    <w:bookmarkStart w:id="687" w:name="o-que-é-validade-de-critério"/>
    <w:p>
      <w:pPr>
        <w:pStyle w:val="Titre3"/>
      </w:pPr>
      <w:r>
        <w:t xml:space="preserve">O que é validade de critério?</w:t>
      </w:r>
    </w:p>
    <w:p>
      <w:pPr>
        <w:numPr>
          <w:ilvl w:val="0"/>
          <w:numId w:val="1415"/>
        </w:numPr>
        <w:pStyle w:val="Compact"/>
      </w:pPr>
      <w:r>
        <w:t xml:space="preserve">.[RF]</w:t>
      </w:r>
    </w:p>
    <w:p>
      <w:pPr>
        <w:pStyle w:val="FirstParagraph"/>
      </w:pPr>
    </w:p>
    <w:bookmarkEnd w:id="687"/>
    <w:bookmarkEnd w:id="688"/>
    <w:bookmarkStart w:id="692" w:name="validade-concorrente"/>
    <w:p>
      <w:pPr>
        <w:pStyle w:val="Titre2"/>
      </w:pPr>
      <w:r>
        <w:t xml:space="preserve">Validade concorrente</w:t>
      </w:r>
    </w:p>
    <w:p>
      <w:pPr>
        <w:pStyle w:val="FirstParagraph"/>
      </w:pPr>
    </w:p>
    <w:bookmarkStart w:id="689" w:name="o-que-é-concorrente"/>
    <w:p>
      <w:pPr>
        <w:pStyle w:val="Titre3"/>
      </w:pPr>
      <w:r>
        <w:t xml:space="preserve">O que é concorrente?</w:t>
      </w:r>
    </w:p>
    <w:p>
      <w:pPr>
        <w:numPr>
          <w:ilvl w:val="0"/>
          <w:numId w:val="1416"/>
        </w:numPr>
        <w:pStyle w:val="Compact"/>
      </w:pPr>
      <w:r>
        <w:t xml:space="preserve">.[RF]</w:t>
      </w:r>
    </w:p>
    <w:p>
      <w:pPr>
        <w:pStyle w:val="FirstParagraph"/>
      </w:pPr>
    </w:p>
    <w:bookmarkEnd w:id="689"/>
    <w:bookmarkStart w:id="690" w:name="o-que-é-validade-concorrente"/>
    <w:p>
      <w:pPr>
        <w:pStyle w:val="Titre3"/>
      </w:pPr>
      <w:r>
        <w:t xml:space="preserve">O que é validade concorrente?</w:t>
      </w:r>
    </w:p>
    <w:p>
      <w:pPr>
        <w:numPr>
          <w:ilvl w:val="0"/>
          <w:numId w:val="1417"/>
        </w:numPr>
        <w:pStyle w:val="Compact"/>
      </w:pPr>
      <w:r>
        <w:t xml:space="preserve">.[RF]</w:t>
      </w:r>
    </w:p>
    <w:p>
      <w:pPr>
        <w:pStyle w:val="FirstParagraph"/>
      </w:pPr>
    </w:p>
    <w:bookmarkEnd w:id="690"/>
    <w:bookmarkStart w:id="691" w:name="o-que-é-validade-preditiva"/>
    <w:p>
      <w:pPr>
        <w:pStyle w:val="Titre3"/>
      </w:pPr>
      <w:r>
        <w:t xml:space="preserve">O que é validade preditiva?</w:t>
      </w:r>
    </w:p>
    <w:p>
      <w:pPr>
        <w:numPr>
          <w:ilvl w:val="0"/>
          <w:numId w:val="1418"/>
        </w:numPr>
        <w:pStyle w:val="Compact"/>
      </w:pPr>
      <w:r>
        <w:t xml:space="preserve">.[RF]</w:t>
      </w:r>
    </w:p>
    <w:p>
      <w:pPr>
        <w:pStyle w:val="FirstParagraph"/>
      </w:pPr>
    </w:p>
    <w:bookmarkEnd w:id="691"/>
    <w:bookmarkEnd w:id="692"/>
    <w:bookmarkStart w:id="694" w:name="responsividade"/>
    <w:p>
      <w:pPr>
        <w:pStyle w:val="Titre2"/>
      </w:pPr>
      <w:r>
        <w:t xml:space="preserve">Responsividade</w:t>
      </w:r>
    </w:p>
    <w:p>
      <w:pPr>
        <w:pStyle w:val="FirstParagraph"/>
      </w:pPr>
    </w:p>
    <w:bookmarkStart w:id="693" w:name="o-que-é-responsividade"/>
    <w:p>
      <w:pPr>
        <w:pStyle w:val="Titre3"/>
      </w:pPr>
      <w:r>
        <w:t xml:space="preserve">O que é responsividade?</w:t>
      </w:r>
    </w:p>
    <w:p>
      <w:pPr>
        <w:numPr>
          <w:ilvl w:val="0"/>
          <w:numId w:val="1419"/>
        </w:numPr>
        <w:pStyle w:val="Compact"/>
      </w:pPr>
      <w:r>
        <w:t xml:space="preserve">.[REF]</w:t>
      </w:r>
    </w:p>
    <w:p>
      <w:pPr>
        <w:pStyle w:val="FirstParagraph"/>
      </w:pPr>
    </w:p>
    <w:bookmarkEnd w:id="693"/>
    <w:bookmarkEnd w:id="694"/>
    <w:bookmarkStart w:id="707" w:name="concordância"/>
    <w:p>
      <w:pPr>
        <w:pStyle w:val="Titre2"/>
      </w:pPr>
      <w:r>
        <w:t xml:space="preserve">Concordância</w:t>
      </w:r>
    </w:p>
    <w:p>
      <w:pPr>
        <w:pStyle w:val="FirstParagraph"/>
      </w:pPr>
    </w:p>
    <w:bookmarkStart w:id="695" w:name="o-que-é-concordância"/>
    <w:p>
      <w:pPr>
        <w:pStyle w:val="Titre3"/>
      </w:pPr>
      <w:r>
        <w:t xml:space="preserve">O que é concordância?</w:t>
      </w:r>
    </w:p>
    <w:p>
      <w:pPr>
        <w:numPr>
          <w:ilvl w:val="0"/>
          <w:numId w:val="1420"/>
        </w:numPr>
        <w:pStyle w:val="Compact"/>
      </w:pPr>
      <w:r>
        <w:t xml:space="preserve">.[REF]</w:t>
      </w:r>
    </w:p>
    <w:p>
      <w:pPr>
        <w:pStyle w:val="FirstParagraph"/>
      </w:pPr>
    </w:p>
    <w:bookmarkEnd w:id="695"/>
    <w:bookmarkStart w:id="697" w:name="Xdceae2fdb694cdcefeb807c249381e0b4021314"/>
    <w:p>
      <w:pPr>
        <w:pStyle w:val="Titre3"/>
      </w:pPr>
      <w:r>
        <w:t xml:space="preserve">Quais métodos são adequados para análise de concordância de variáveis dicotômicas?</w:t>
      </w:r>
    </w:p>
    <w:p>
      <w:pPr>
        <w:numPr>
          <w:ilvl w:val="0"/>
          <w:numId w:val="1421"/>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2"/>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256</w:t>
        </w:r>
      </w:hyperlink>
      <w:r>
        <w:rPr>
          <w:vertAlign w:val="superscript"/>
        </w:rP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97"/>
    <w:bookmarkStart w:id="698" w:name="X0dcf257684fd7e72924fdb02dfaaa684ded1f87"/>
    <w:p>
      <w:pPr>
        <w:pStyle w:val="Titre3"/>
      </w:pPr>
      <w:r>
        <w:t xml:space="preserve">Quais métodos não são adequados para análise de concordância de variáveis dicotômicas?</w:t>
      </w:r>
    </w:p>
    <w:p>
      <w:pPr>
        <w:numPr>
          <w:ilvl w:val="0"/>
          <w:numId w:val="1423"/>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257</w:t>
        </w:r>
      </w:hyperlink>
    </w:p>
    <w:p>
      <w:pPr>
        <w:numPr>
          <w:ilvl w:val="0"/>
          <w:numId w:val="1423"/>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257</w:t>
        </w:r>
      </w:hyperlink>
    </w:p>
    <w:p>
      <w:pPr>
        <w:numPr>
          <w:ilvl w:val="0"/>
          <w:numId w:val="1423"/>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257</w:t>
        </w:r>
      </w:hyperlink>
    </w:p>
    <w:p>
      <w:pPr>
        <w:pStyle w:val="FirstParagraph"/>
      </w:pPr>
    </w:p>
    <w:bookmarkEnd w:id="698"/>
    <w:bookmarkStart w:id="699" w:name="Xe323b88962ee26c30d1b06f87f5b15fae557cc4"/>
    <w:p>
      <w:pPr>
        <w:pStyle w:val="Titre3"/>
      </w:pPr>
      <w:r>
        <w:t xml:space="preserve">Quais métodos são adequados para análise de concordância de variáveis categóricas?</w:t>
      </w:r>
    </w:p>
    <w:p>
      <w:pPr>
        <w:numPr>
          <w:ilvl w:val="0"/>
          <w:numId w:val="1424"/>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numPr>
          <w:ilvl w:val="0"/>
          <w:numId w:val="1424"/>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p>
      <w:pPr>
        <w:numPr>
          <w:ilvl w:val="0"/>
          <w:numId w:val="1425"/>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99"/>
    <w:bookmarkStart w:id="700" w:name="Xcecb7215f2dc7b22a0ac76505ce8fbe1598218f"/>
    <w:p>
      <w:pPr>
        <w:pStyle w:val="Titre3"/>
      </w:pPr>
      <w:r>
        <w:t xml:space="preserve">Quais métodos são adequados para análise de concordância de variáveis categóricas e contínuas?</w:t>
      </w:r>
    </w:p>
    <w:p>
      <w:pPr>
        <w:numPr>
          <w:ilvl w:val="0"/>
          <w:numId w:val="1426"/>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257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258</w:t>
        </w:r>
      </w:hyperlink>
      <w:r>
        <w:t xml:space="preserve"> </w:t>
      </w:r>
      <w:r>
        <w:t xml:space="preserve">fornece a função</w:t>
      </w:r>
      <w:r>
        <w:t xml:space="preserve"> </w:t>
      </w:r>
      <w:hyperlink r:id="rId696">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00"/>
    <w:bookmarkStart w:id="701" w:name="X2a69c5e5fa840dc95551a46873fe1ae5b70f95d"/>
    <w:p>
      <w:pPr>
        <w:pStyle w:val="Titre3"/>
      </w:pPr>
      <w:r>
        <w:t xml:space="preserve">Quais métodos são adequados para análise de concordância de variáveis ordinais?</w:t>
      </w:r>
    </w:p>
    <w:p>
      <w:pPr>
        <w:numPr>
          <w:ilvl w:val="0"/>
          <w:numId w:val="1427"/>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254</w:t>
        </w:r>
      </w:hyperlink>
      <w:r>
        <w:rPr>
          <w:vertAlign w:val="superscript"/>
        </w:rPr>
        <w:t xml:space="preserve">,</w:t>
      </w:r>
      <w:hyperlink w:anchor="ref-cohen1960">
        <w:r>
          <w:rPr>
            <w:rStyle w:val="Lienhypertexte"/>
            <w:vertAlign w:val="superscript"/>
          </w:rPr>
          <w:t xml:space="preserve">255</w:t>
        </w:r>
      </w:hyperlink>
    </w:p>
    <w:p>
      <w:pPr>
        <w:pStyle w:val="FirstParagraph"/>
      </w:pPr>
    </w:p>
    <w:bookmarkEnd w:id="701"/>
    <w:bookmarkStart w:id="704" w:name="X182caf85b23c681ad2fc11e557527d1c59e2770"/>
    <w:p>
      <w:pPr>
        <w:pStyle w:val="Titre3"/>
      </w:pPr>
      <w:r>
        <w:t xml:space="preserve">Quais métodos são adequados para análise de concordância de variáveis contínuas?</w:t>
      </w:r>
    </w:p>
    <w:p>
      <w:pPr>
        <w:numPr>
          <w:ilvl w:val="0"/>
          <w:numId w:val="1428"/>
        </w:numPr>
      </w:pPr>
      <w:r>
        <w:t xml:space="preserve">Gráfico de dispersão com a reta de regressão.</w:t>
      </w:r>
      <w:hyperlink w:anchor="ref-altman1983">
        <w:r>
          <w:rPr>
            <w:rStyle w:val="Lienhypertexte"/>
            <w:vertAlign w:val="superscript"/>
          </w:rPr>
          <w:t xml:space="preserve">70</w:t>
        </w:r>
      </w:hyperlink>
    </w:p>
    <w:p>
      <w:pPr>
        <w:numPr>
          <w:ilvl w:val="0"/>
          <w:numId w:val="1428"/>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BlandAltmanLeh</w:t>
      </w:r>
      <w:hyperlink w:anchor="ref-BlandAltmanLeh">
        <w:r>
          <w:rPr>
            <w:rStyle w:val="Lienhypertexte"/>
            <w:vertAlign w:val="superscript"/>
          </w:rPr>
          <w:t xml:space="preserve">259</w:t>
        </w:r>
      </w:hyperlink>
      <w:r>
        <w:t xml:space="preserve"> </w:t>
      </w:r>
      <w:r>
        <w:t xml:space="preserve">fornece as funções</w:t>
      </w:r>
      <w:r>
        <w:t xml:space="preserve"> </w:t>
      </w:r>
      <w:hyperlink r:id="rId702">
        <w:r>
          <w:rPr>
            <w:rStyle w:val="Lienhypertexte"/>
            <w:iCs/>
            <w:i/>
          </w:rPr>
          <w:t xml:space="preserve">bland.altman.stats</w:t>
        </w:r>
      </w:hyperlink>
      <w:r>
        <w:t xml:space="preserve"> </w:t>
      </w:r>
      <w:r>
        <w:t xml:space="preserve">e</w:t>
      </w:r>
      <w:r>
        <w:t xml:space="preserve"> </w:t>
      </w:r>
      <w:hyperlink r:id="rId703">
        <w:r>
          <w:rPr>
            <w:rStyle w:val="Lienhypertexte"/>
            <w:iCs/>
            <w:i/>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04"/>
    <w:bookmarkStart w:id="705" w:name="X31372c19e2aff6f77204a816e25a4b6a8073a6c"/>
    <w:p>
      <w:pPr>
        <w:pStyle w:val="Titre3"/>
      </w:pPr>
      <w:r>
        <w:t xml:space="preserve">Quais métodos não são adequados para análise de concordância de variáveis contínuas?</w:t>
      </w:r>
    </w:p>
    <w:p>
      <w:pPr>
        <w:numPr>
          <w:ilvl w:val="0"/>
          <w:numId w:val="1429"/>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70</w:t>
        </w:r>
      </w:hyperlink>
    </w:p>
    <w:p>
      <w:pPr>
        <w:numPr>
          <w:ilvl w:val="0"/>
          <w:numId w:val="1429"/>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70</w:t>
        </w:r>
      </w:hyperlink>
    </w:p>
    <w:p>
      <w:pPr>
        <w:numPr>
          <w:ilvl w:val="0"/>
          <w:numId w:val="1429"/>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70</w:t>
        </w:r>
      </w:hyperlink>
    </w:p>
    <w:p>
      <w:pPr>
        <w:pStyle w:val="FirstParagraph"/>
      </w:pPr>
    </w:p>
    <w:bookmarkEnd w:id="705"/>
    <w:bookmarkStart w:id="706" w:name="X9c17367af6969c7a4a3084edf083fe406988a4c"/>
    <w:p>
      <w:pPr>
        <w:pStyle w:val="Titre3"/>
      </w:pPr>
      <w:r>
        <w:t xml:space="preserve">Quais métodos são adequados para modelagem de concordância?</w:t>
      </w:r>
    </w:p>
    <w:p>
      <w:pPr>
        <w:numPr>
          <w:ilvl w:val="0"/>
          <w:numId w:val="1430"/>
        </w:numPr>
        <w:pStyle w:val="Compact"/>
      </w:pPr>
      <w:r>
        <w:t xml:space="preserve">Modelo log-linear.</w:t>
      </w:r>
      <w:hyperlink w:anchor="ref-banerjee1999">
        <w:r>
          <w:rPr>
            <w:rStyle w:val="Lienhypertexte"/>
            <w:vertAlign w:val="superscript"/>
          </w:rPr>
          <w:t xml:space="preserve">257</w:t>
        </w:r>
      </w:hyperlink>
    </w:p>
    <w:p>
      <w:pPr>
        <w:pStyle w:val="FirstParagraph"/>
      </w:pPr>
    </w:p>
    <w:bookmarkEnd w:id="706"/>
    <w:bookmarkEnd w:id="707"/>
    <w:bookmarkStart w:id="710" w:name="confiabilidade"/>
    <w:p>
      <w:pPr>
        <w:pStyle w:val="Titre2"/>
      </w:pPr>
      <w:r>
        <w:t xml:space="preserve">Confiabilidade</w:t>
      </w:r>
    </w:p>
    <w:p>
      <w:pPr>
        <w:pStyle w:val="FirstParagraph"/>
      </w:pPr>
    </w:p>
    <w:bookmarkStart w:id="708" w:name="o-que-é-confiabilidade"/>
    <w:p>
      <w:pPr>
        <w:pStyle w:val="Titre3"/>
      </w:pPr>
      <w:r>
        <w:t xml:space="preserve">O que é confiabilidade?</w:t>
      </w:r>
    </w:p>
    <w:p>
      <w:pPr>
        <w:numPr>
          <w:ilvl w:val="0"/>
          <w:numId w:val="1431"/>
        </w:numPr>
        <w:pStyle w:val="Compact"/>
      </w:pPr>
      <w:r>
        <w:t xml:space="preserve">.[REF]</w:t>
      </w:r>
    </w:p>
    <w:p>
      <w:pPr>
        <w:pStyle w:val="FirstParagraph"/>
      </w:pPr>
    </w:p>
    <w:bookmarkEnd w:id="708"/>
    <w:bookmarkStart w:id="709" w:name="X08986ced9f0c041243b1a080f74e4f83d6e5ff3"/>
    <w:p>
      <w:pPr>
        <w:pStyle w:val="Titre3"/>
      </w:pPr>
      <w:r>
        <w:t xml:space="preserve">Quais métodos são adequados para análise de confiabilidade?</w:t>
      </w:r>
    </w:p>
    <w:p>
      <w:pPr>
        <w:numPr>
          <w:ilvl w:val="0"/>
          <w:numId w:val="1432"/>
        </w:numPr>
        <w:pStyle w:val="Compact"/>
      </w:pPr>
      <w:r>
        <w:t xml:space="preserve">.[REF]</w:t>
      </w:r>
    </w:p>
    <w:p>
      <w:pPr>
        <w:pStyle w:val="FirstParagraph"/>
      </w:pPr>
    </w:p>
    <w:bookmarkEnd w:id="709"/>
    <w:bookmarkEnd w:id="710"/>
    <w:bookmarkStart w:id="715" w:name="diretrizes-para-redação-1"/>
    <w:p>
      <w:pPr>
        <w:pStyle w:val="Titre2"/>
      </w:pPr>
      <w:r>
        <w:t xml:space="preserve">Diretrizes para redação</w:t>
      </w:r>
    </w:p>
    <w:p>
      <w:pPr>
        <w:pStyle w:val="FirstParagraph"/>
      </w:pPr>
    </w:p>
    <w:bookmarkStart w:id="714" w:name="X6fec9d9c2b9627a5821b032106549527cf67250"/>
    <w:p>
      <w:pPr>
        <w:pStyle w:val="Titre3"/>
      </w:pPr>
      <w:r>
        <w:t xml:space="preserve">Quais são as diretrizes para redação de estudos de propriedades psicométricas?</w:t>
      </w:r>
    </w:p>
    <w:p>
      <w:pPr>
        <w:numPr>
          <w:ilvl w:val="0"/>
          <w:numId w:val="1433"/>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34"/>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260</w:t>
        </w:r>
      </w:hyperlink>
      <w:r>
        <w:t xml:space="preserve"> </w:t>
      </w:r>
      <w:hyperlink r:id="rId711">
        <w:r>
          <w:rPr>
            <w:rStyle w:val="Lienhypertexte"/>
          </w:rPr>
          <w:t xml:space="preserve">https://www.equator-network.org/reporting-guidelines/cosmin-reporting-guideline-for-studies-on-measurement-properties-of-patient-reported-outcome-measures/</w:t>
        </w:r>
      </w:hyperlink>
    </w:p>
    <w:p>
      <w:pPr>
        <w:numPr>
          <w:ilvl w:val="1"/>
          <w:numId w:val="1434"/>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261</w:t>
        </w:r>
      </w:hyperlink>
      <w:r>
        <w:t xml:space="preserve"> </w:t>
      </w:r>
      <w:hyperlink r:id="rId712">
        <w:r>
          <w:rPr>
            <w:rStyle w:val="Lienhypertexte"/>
          </w:rPr>
          <w:t xml:space="preserve">https://www.equator-network.org/reporting-guidelines/recommendations-for-reporting-the-results-of-studies-of-instrument-and-scale-development-and-testing/</w:t>
        </w:r>
      </w:hyperlink>
    </w:p>
    <w:p>
      <w:pPr>
        <w:numPr>
          <w:ilvl w:val="1"/>
          <w:numId w:val="1434"/>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262</w:t>
        </w:r>
      </w:hyperlink>
      <w:r>
        <w:t xml:space="preserve"> </w:t>
      </w:r>
      <w:hyperlink r:id="rId713">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14"/>
    <w:bookmarkEnd w:id="715"/>
    <w:bookmarkEnd w:id="716"/>
    <w:bookmarkStart w:id="739" w:name="desempenho-diagnóstico"/>
    <w:p>
      <w:pPr>
        <w:pStyle w:val="Titre1"/>
      </w:pPr>
      <w:r>
        <w:rPr>
          <w:bCs/>
          <w:b/>
        </w:rPr>
        <w:t xml:space="preserve">Desempenho diagnóstico</w:t>
      </w:r>
    </w:p>
    <w:p>
      <w:pPr>
        <w:pStyle w:val="FirstParagraph"/>
      </w:pPr>
    </w:p>
    <w:bookmarkStart w:id="718" w:name="características-2"/>
    <w:p>
      <w:pPr>
        <w:pStyle w:val="Titre2"/>
      </w:pPr>
      <w:r>
        <w:t xml:space="preserve">Características</w:t>
      </w:r>
    </w:p>
    <w:p>
      <w:pPr>
        <w:pStyle w:val="FirstParagraph"/>
      </w:pPr>
    </w:p>
    <w:bookmarkStart w:id="717" w:name="Xc2038577345083f344ec43020917426143d8e6e"/>
    <w:p>
      <w:pPr>
        <w:pStyle w:val="Titre3"/>
      </w:pPr>
      <w:r>
        <w:t xml:space="preserve">Quais são as características de estudos de desempenho diagnóstico?</w:t>
      </w:r>
    </w:p>
    <w:p>
      <w:pPr>
        <w:numPr>
          <w:ilvl w:val="0"/>
          <w:numId w:val="1435"/>
        </w:numPr>
        <w:pStyle w:val="Compact"/>
      </w:pPr>
      <w:r>
        <w:t xml:space="preserve">.[REF]</w:t>
      </w:r>
    </w:p>
    <w:p>
      <w:pPr>
        <w:pStyle w:val="FirstParagraph"/>
      </w:pPr>
    </w:p>
    <w:bookmarkEnd w:id="717"/>
    <w:bookmarkEnd w:id="718"/>
    <w:bookmarkStart w:id="725" w:name="tabelas-2x2"/>
    <w:p>
      <w:pPr>
        <w:pStyle w:val="Titre2"/>
      </w:pPr>
      <w:r>
        <w:t xml:space="preserve">Tabelas 2x2</w:t>
      </w:r>
    </w:p>
    <w:p>
      <w:pPr>
        <w:pStyle w:val="FirstParagraph"/>
      </w:pPr>
    </w:p>
    <w:bookmarkStart w:id="719" w:name="o-que-é-uma-tabela-de-confusão-2x2"/>
    <w:p>
      <w:pPr>
        <w:pStyle w:val="Titre3"/>
      </w:pPr>
      <w:r>
        <w:t xml:space="preserve">O que é uma tabela de confusão 2x2?</w:t>
      </w:r>
    </w:p>
    <w:p>
      <w:pPr>
        <w:numPr>
          <w:ilvl w:val="0"/>
          <w:numId w:val="1436"/>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263</w:t>
        </w:r>
      </w:hyperlink>
    </w:p>
    <w:p>
      <w:pPr>
        <w:pStyle w:val="FirstParagraph"/>
      </w:pPr>
    </w:p>
    <w:bookmarkEnd w:id="719"/>
    <w:bookmarkStart w:id="721" w:name="X78b2edc6949dc1c0f83f6c1928c64df75db2c97"/>
    <w:p>
      <w:pPr>
        <w:pStyle w:val="Titre3"/>
      </w:pPr>
      <w:r>
        <w:t xml:space="preserve">Como analisar o desempenho diagnóstico em tabelas 2x2?</w:t>
      </w:r>
    </w:p>
    <w:p>
      <w:pPr>
        <w:numPr>
          <w:ilvl w:val="0"/>
          <w:numId w:val="1437"/>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264</w:t>
        </w:r>
      </w:hyperlink>
    </w:p>
    <w:p>
      <w:pPr>
        <w:numPr>
          <w:ilvl w:val="0"/>
          <w:numId w:val="1437"/>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264</w:t>
        </w:r>
      </w:hyperlink>
    </w:p>
    <w:p>
      <w:pPr>
        <w:numPr>
          <w:ilvl w:val="0"/>
          <w:numId w:val="1437"/>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264</w:t>
        </w:r>
      </w:hyperlink>
    </w:p>
    <w:p>
      <w:pPr>
        <w:numPr>
          <w:ilvl w:val="0"/>
          <w:numId w:val="1437"/>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264</w:t>
        </w:r>
      </w:hyperlink>
    </w:p>
    <w:p>
      <w:pPr>
        <w:pStyle w:val="FirstParagraph"/>
      </w:pPr>
    </w:p>
    <w:p>
      <w:pPr>
        <w:pStyle w:val="Corpsdetexte"/>
      </w:pPr>
    </w:p>
    <w:p>
      <w:pPr>
        <w:numPr>
          <w:ilvl w:val="0"/>
          <w:numId w:val="1438"/>
        </w:numPr>
        <w:pStyle w:val="Compact"/>
      </w:pPr>
      <w:r>
        <w:t xml:space="preserve">Tabelas de confusão também podem ser visualizadas em formato de árvores de frequência.</w:t>
      </w:r>
      <w:hyperlink w:anchor="ref-steckelberg2004">
        <w:r>
          <w:rPr>
            <w:rStyle w:val="Lienhypertexte"/>
            <w:vertAlign w:val="superscript"/>
          </w:rPr>
          <w:t xml:space="preserve">263</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4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95224ad-1cd9-43ed-a0c9-6e8004c56fea"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95224ad-1cd9-43ed-a0c9-6e8004c56fea"/>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0">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21"/>
    <w:bookmarkStart w:id="724" w:name="Xce026fab5abc87ac8e3453f842e020fac31fec3"/>
    <w:p>
      <w:pPr>
        <w:pStyle w:val="Titre3"/>
      </w:pPr>
      <w:r>
        <w:t xml:space="preserve">Quais probabilidades caracterizam o desempenho diagnóstico de um teste em tabelas 2x2?</w:t>
      </w:r>
    </w:p>
    <w:p>
      <w:pPr>
        <w:numPr>
          <w:ilvl w:val="0"/>
          <w:numId w:val="1439"/>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264</w:t>
        </w:r>
      </w:hyperlink>
    </w:p>
    <w:p>
      <w:pPr>
        <w:numPr>
          <w:ilvl w:val="0"/>
          <w:numId w:val="1440"/>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264</w:t>
        </w:r>
      </w:hyperlink>
    </w:p>
    <w:p>
      <w:pPr>
        <w:pStyle w:val="FirstParagraph"/>
      </w:pPr>
    </w:p>
    <w:p>
      <w:pPr>
        <w:pStyle w:val="Corpsdetexte"/>
      </w:pPr>
    </w:p>
    <w:p>
      <w:pPr>
        <w:numPr>
          <w:ilvl w:val="0"/>
          <w:numId w:val="1441"/>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264</w:t>
        </w:r>
      </w:hyperlink>
    </w:p>
    <w:p>
      <w:pPr>
        <w:pStyle w:val="FirstParagraph"/>
      </w:pPr>
    </w:p>
    <w:p>
      <w:pPr>
        <w:pStyle w:val="Corpsdetexte"/>
      </w:pPr>
    </w:p>
    <w:p>
      <w:pPr>
        <w:numPr>
          <w:ilvl w:val="0"/>
          <w:numId w:val="1442"/>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264</w:t>
        </w:r>
      </w:hyperlink>
    </w:p>
    <w:p>
      <w:pPr>
        <w:pStyle w:val="FirstParagraph"/>
      </w:pPr>
    </w:p>
    <w:p>
      <w:pPr>
        <w:pStyle w:val="Corpsdetexte"/>
      </w:pPr>
    </w:p>
    <w:p>
      <w:pPr>
        <w:numPr>
          <w:ilvl w:val="0"/>
          <w:numId w:val="1443"/>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264</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265</w:t>
        </w:r>
      </w:hyperlink>
      <w:r>
        <w:t xml:space="preserve"> </w:t>
      </w:r>
      <w:r>
        <w:t xml:space="preserve">fornece a função</w:t>
      </w:r>
      <w:r>
        <w:t xml:space="preserve"> </w:t>
      </w:r>
      <w:hyperlink r:id="rId722">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266</w:t>
        </w:r>
      </w:hyperlink>
      <w:r>
        <w:t xml:space="preserve"> </w:t>
      </w:r>
      <w:r>
        <w:t xml:space="preserve">fornece a função</w:t>
      </w:r>
      <w:r>
        <w:t xml:space="preserve"> </w:t>
      </w:r>
      <w:hyperlink r:id="rId723">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24"/>
    <w:bookmarkEnd w:id="725"/>
    <w:bookmarkStart w:id="728" w:name="gráficos-crosshair"/>
    <w:p>
      <w:pPr>
        <w:pStyle w:val="Titre2"/>
      </w:pPr>
      <w:r>
        <w:t xml:space="preserve">Gráficos</w:t>
      </w:r>
      <w:r>
        <w:t xml:space="preserve"> </w:t>
      </w:r>
      <w:r>
        <w:rPr>
          <w:iCs/>
          <w:i/>
        </w:rPr>
        <w:t xml:space="preserve">crosshair</w:t>
      </w:r>
    </w:p>
    <w:p>
      <w:pPr>
        <w:pStyle w:val="FirstParagraph"/>
      </w:pPr>
    </w:p>
    <w:bookmarkStart w:id="727" w:name="o-que-um-gráfico-crosshair"/>
    <w:p>
      <w:pPr>
        <w:pStyle w:val="Titre3"/>
      </w:pPr>
      <w:r>
        <w:t xml:space="preserve">O que um gráfico</w:t>
      </w:r>
      <w:r>
        <w:t xml:space="preserve"> </w:t>
      </w:r>
      <w:r>
        <w:rPr>
          <w:iCs/>
          <w:i/>
        </w:rPr>
        <w:t xml:space="preserve">crosshair</w:t>
      </w:r>
      <w:r>
        <w:t xml:space="preserve">?</w:t>
      </w:r>
    </w:p>
    <w:p>
      <w:pPr>
        <w:numPr>
          <w:ilvl w:val="0"/>
          <w:numId w:val="1444"/>
        </w:numPr>
        <w:pStyle w:val="Compact"/>
      </w:pPr>
      <w:r>
        <w:t xml:space="preserve">.</w:t>
      </w:r>
      <w:hyperlink w:anchor="ref-phillips2010">
        <w:r>
          <w:rPr>
            <w:rStyle w:val="Lienhypertexte"/>
            <w:vertAlign w:val="superscript"/>
          </w:rPr>
          <w:t xml:space="preserve">267</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268</w:t>
        </w:r>
      </w:hyperlink>
      <w:r>
        <w:t xml:space="preserve"> </w:t>
      </w:r>
      <w:r>
        <w:t xml:space="preserve">fornece a função</w:t>
      </w:r>
      <w:r>
        <w:t xml:space="preserve"> </w:t>
      </w:r>
      <w:hyperlink r:id="rId726">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267</w:t>
        </w:r>
      </w:hyperlink>
      <w:r>
        <w:t xml:space="preserve"> </w:t>
      </w:r>
      <w:r>
        <w:t xml:space="preserve">a partir de dados de verdadeiro-positivo, falso-positivo, verdadeiro-negativo e verdadeiro-positivo de tabelas de confusão 2x2.</w:t>
      </w:r>
    </w:p>
    <w:p>
      <w:pPr>
        <w:pStyle w:val="Corpsdetexte"/>
      </w:pPr>
    </w:p>
    <w:bookmarkEnd w:id="727"/>
    <w:bookmarkEnd w:id="728"/>
    <w:bookmarkStart w:id="733" w:name="curvas-roc"/>
    <w:p>
      <w:pPr>
        <w:pStyle w:val="Titre2"/>
      </w:pPr>
      <w:r>
        <w:t xml:space="preserve">Curvas ROC</w:t>
      </w:r>
    </w:p>
    <w:p>
      <w:pPr>
        <w:pStyle w:val="FirstParagraph"/>
      </w:pPr>
    </w:p>
    <w:bookmarkStart w:id="730" w:name="o-que-é-a-área-sob-a-curva-auroc"/>
    <w:p>
      <w:pPr>
        <w:pStyle w:val="Titre3"/>
      </w:pPr>
      <w:r>
        <w:t xml:space="preserve">O que é a área sob a curva (AUROC)?</w:t>
      </w:r>
    </w:p>
    <w:p>
      <w:pPr>
        <w:numPr>
          <w:ilvl w:val="0"/>
          <w:numId w:val="1445"/>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269</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270</w:t>
        </w:r>
      </w:hyperlink>
      <w:r>
        <w:t xml:space="preserve"> </w:t>
      </w:r>
      <w:r>
        <w:t xml:space="preserve">fornece a função</w:t>
      </w:r>
      <w:r>
        <w:t xml:space="preserve"> </w:t>
      </w:r>
      <w:hyperlink r:id="rId729">
        <w:r>
          <w:rPr>
            <w:rStyle w:val="Lienhypertexte"/>
            <w:iCs/>
            <w:i/>
          </w:rPr>
          <w:t xml:space="preserve">plot.roc</w:t>
        </w:r>
      </w:hyperlink>
      <w:r>
        <w:t xml:space="preserve"> </w:t>
      </w:r>
      <w:r>
        <w:t xml:space="preserve">para criar uma curva ROC.</w:t>
      </w:r>
    </w:p>
    <w:p>
      <w:pPr>
        <w:pStyle w:val="Corpsdetexte"/>
      </w:pPr>
    </w:p>
    <w:bookmarkEnd w:id="730"/>
    <w:bookmarkStart w:id="731" w:name="como-interpretar-a-área-sob-a-curva-roc"/>
    <w:p>
      <w:pPr>
        <w:pStyle w:val="Titre3"/>
      </w:pPr>
      <w:r>
        <w:t xml:space="preserve">Como interpretar a área sob a curva (ROC)?</w:t>
      </w:r>
    </w:p>
    <w:p>
      <w:pPr>
        <w:numPr>
          <w:ilvl w:val="0"/>
          <w:numId w:val="1446"/>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269</w:t>
        </w:r>
      </w:hyperlink>
    </w:p>
    <w:p>
      <w:pPr>
        <w:numPr>
          <w:ilvl w:val="0"/>
          <w:numId w:val="1446"/>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269</w:t>
        </w:r>
      </w:hyperlink>
    </w:p>
    <w:p>
      <w:pPr>
        <w:numPr>
          <w:ilvl w:val="0"/>
          <w:numId w:val="1446"/>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269</w:t>
        </w:r>
      </w:hyperlink>
    </w:p>
    <w:p>
      <w:pPr>
        <w:pStyle w:val="FirstParagraph"/>
      </w:pPr>
    </w:p>
    <w:bookmarkEnd w:id="731"/>
    <w:bookmarkStart w:id="732" w:name="Xc521947449eedd3f71bfe4becbce818a0aa3090"/>
    <w:p>
      <w:pPr>
        <w:pStyle w:val="Titre3"/>
      </w:pPr>
      <w:r>
        <w:t xml:space="preserve">Como analisar o desempenho diagnóstico em desfechos com distribuição trimodal na população?</w:t>
      </w:r>
    </w:p>
    <w:p>
      <w:pPr>
        <w:numPr>
          <w:ilvl w:val="0"/>
          <w:numId w:val="1447"/>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271</w:t>
        </w:r>
      </w:hyperlink>
    </w:p>
    <w:p>
      <w:pPr>
        <w:pStyle w:val="FirstParagraph"/>
      </w:pPr>
    </w:p>
    <w:bookmarkEnd w:id="732"/>
    <w:bookmarkEnd w:id="733"/>
    <w:bookmarkStart w:id="735" w:name="interpretação-da-validade-de-um-teste"/>
    <w:p>
      <w:pPr>
        <w:pStyle w:val="Titre2"/>
      </w:pPr>
      <w:r>
        <w:t xml:space="preserve">Interpretação da validade de um teste</w:t>
      </w:r>
    </w:p>
    <w:p>
      <w:pPr>
        <w:pStyle w:val="FirstParagraph"/>
      </w:pPr>
    </w:p>
    <w:bookmarkStart w:id="734" w:name="X46e180c874875976311f607121b211eff6aebb3"/>
    <w:p>
      <w:pPr>
        <w:pStyle w:val="Titre3"/>
      </w:pPr>
      <w:r>
        <w:t xml:space="preserve">Que itens devem ser verificados na interpretação de um estudo de validade?</w:t>
      </w:r>
    </w:p>
    <w:p>
      <w:pPr>
        <w:numPr>
          <w:ilvl w:val="0"/>
          <w:numId w:val="1448"/>
        </w:numPr>
      </w:pPr>
      <w:r>
        <w:t xml:space="preserve">O novo teste foi comparado junto ao método padrão-ouro.</w:t>
      </w:r>
      <w:hyperlink w:anchor="ref-greenhalgh1997b">
        <w:r>
          <w:rPr>
            <w:rStyle w:val="Lienhypertexte"/>
            <w:vertAlign w:val="superscript"/>
          </w:rPr>
          <w:t xml:space="preserve">264</w:t>
        </w:r>
      </w:hyperlink>
    </w:p>
    <w:p>
      <w:pPr>
        <w:numPr>
          <w:ilvl w:val="0"/>
          <w:numId w:val="1448"/>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264</w:t>
        </w:r>
      </w:hyperlink>
    </w:p>
    <w:p>
      <w:pPr>
        <w:numPr>
          <w:ilvl w:val="0"/>
          <w:numId w:val="1448"/>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264</w:t>
        </w:r>
      </w:hyperlink>
    </w:p>
    <w:p>
      <w:pPr>
        <w:numPr>
          <w:ilvl w:val="0"/>
          <w:numId w:val="1448"/>
        </w:numPr>
      </w:pPr>
      <w:r>
        <w:t xml:space="preserve">O novo teste possui adequada confiabilidade intra/inter examinadores.</w:t>
      </w:r>
      <w:hyperlink w:anchor="ref-greenhalgh1997b">
        <w:r>
          <w:rPr>
            <w:rStyle w:val="Lienhypertexte"/>
            <w:vertAlign w:val="superscript"/>
          </w:rPr>
          <w:t xml:space="preserve">264</w:t>
        </w:r>
      </w:hyperlink>
    </w:p>
    <w:p>
      <w:pPr>
        <w:numPr>
          <w:ilvl w:val="0"/>
          <w:numId w:val="1448"/>
        </w:numPr>
      </w:pPr>
      <w:r>
        <w:t xml:space="preserve">O estudo de validação incluiu um espectro adequado da amostra.</w:t>
      </w:r>
      <w:hyperlink w:anchor="ref-greenhalgh1997b">
        <w:r>
          <w:rPr>
            <w:rStyle w:val="Lienhypertexte"/>
            <w:vertAlign w:val="superscript"/>
          </w:rPr>
          <w:t xml:space="preserve">264</w:t>
        </w:r>
      </w:hyperlink>
    </w:p>
    <w:p>
      <w:pPr>
        <w:numPr>
          <w:ilvl w:val="0"/>
          <w:numId w:val="1448"/>
        </w:numPr>
      </w:pPr>
      <w:r>
        <w:t xml:space="preserve">Todos os participantes realizaram ambos o novo teste e o padrão-ouro no estudo de validação.</w:t>
      </w:r>
      <w:hyperlink w:anchor="ref-greenhalgh1997b">
        <w:r>
          <w:rPr>
            <w:rStyle w:val="Lienhypertexte"/>
            <w:vertAlign w:val="superscript"/>
          </w:rPr>
          <w:t xml:space="preserve">264</w:t>
        </w:r>
      </w:hyperlink>
    </w:p>
    <w:p>
      <w:pPr>
        <w:numPr>
          <w:ilvl w:val="0"/>
          <w:numId w:val="1448"/>
        </w:numPr>
      </w:pPr>
      <w:r>
        <w:t xml:space="preserve">Os examinadores do novo teste estavam cegados para o resultado do teste padrão-ouro.</w:t>
      </w:r>
      <w:hyperlink w:anchor="ref-greenhalgh1997b">
        <w:r>
          <w:rPr>
            <w:rStyle w:val="Lienhypertexte"/>
            <w:vertAlign w:val="superscript"/>
          </w:rPr>
          <w:t xml:space="preserve">264</w:t>
        </w:r>
      </w:hyperlink>
    </w:p>
    <w:p>
      <w:pPr>
        <w:pStyle w:val="FirstParagraph"/>
      </w:pPr>
    </w:p>
    <w:bookmarkEnd w:id="734"/>
    <w:bookmarkEnd w:id="735"/>
    <w:bookmarkStart w:id="738" w:name="diretrizes-para-redação-2"/>
    <w:p>
      <w:pPr>
        <w:pStyle w:val="Titre2"/>
      </w:pPr>
      <w:r>
        <w:t xml:space="preserve">Diretrizes para redação</w:t>
      </w:r>
    </w:p>
    <w:p>
      <w:pPr>
        <w:pStyle w:val="FirstParagraph"/>
      </w:pPr>
    </w:p>
    <w:bookmarkStart w:id="737" w:name="X0db6ec9da0906c6b334cb624d8581005f2ca868"/>
    <w:p>
      <w:pPr>
        <w:pStyle w:val="Titre3"/>
      </w:pPr>
      <w:r>
        <w:t xml:space="preserve">Quais são as diretrizes para redação de estudos diagnósticos?</w:t>
      </w:r>
    </w:p>
    <w:p>
      <w:pPr>
        <w:numPr>
          <w:ilvl w:val="0"/>
          <w:numId w:val="1449"/>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50"/>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272</w:t>
        </w:r>
      </w:hyperlink>
      <w:r>
        <w:t xml:space="preserve"> </w:t>
      </w:r>
      <w:hyperlink r:id="rId736">
        <w:r>
          <w:rPr>
            <w:rStyle w:val="Lienhypertexte"/>
          </w:rPr>
          <w:t xml:space="preserve">https://www.equator-network.org/reporting-guidelines/stard/</w:t>
        </w:r>
      </w:hyperlink>
    </w:p>
    <w:p>
      <w:pPr>
        <w:pStyle w:val="FirstParagraph"/>
      </w:pPr>
    </w:p>
    <w:bookmarkEnd w:id="737"/>
    <w:bookmarkEnd w:id="738"/>
    <w:bookmarkEnd w:id="739"/>
    <w:bookmarkStart w:id="745" w:name="estudos-observacionais"/>
    <w:p>
      <w:pPr>
        <w:pStyle w:val="Titre1"/>
      </w:pPr>
      <w:r>
        <w:rPr>
          <w:bCs/>
          <w:b/>
        </w:rPr>
        <w:t xml:space="preserve">Estudos observacionais</w:t>
      </w:r>
    </w:p>
    <w:p>
      <w:pPr>
        <w:pStyle w:val="FirstParagraph"/>
      </w:pPr>
    </w:p>
    <w:bookmarkStart w:id="741" w:name="características-3"/>
    <w:p>
      <w:pPr>
        <w:pStyle w:val="Titre2"/>
      </w:pPr>
      <w:r>
        <w:t xml:space="preserve">Características</w:t>
      </w:r>
    </w:p>
    <w:p>
      <w:pPr>
        <w:pStyle w:val="FirstParagraph"/>
      </w:pPr>
    </w:p>
    <w:bookmarkStart w:id="740" w:name="Xedfb35a06e8fc2edb84d6c50932355e160efbb0"/>
    <w:p>
      <w:pPr>
        <w:pStyle w:val="Titre3"/>
      </w:pPr>
      <w:r>
        <w:t xml:space="preserve">Quais são as características de estudos observacionais?</w:t>
      </w:r>
    </w:p>
    <w:p>
      <w:pPr>
        <w:numPr>
          <w:ilvl w:val="0"/>
          <w:numId w:val="1451"/>
        </w:numPr>
        <w:pStyle w:val="Compact"/>
      </w:pPr>
      <w:r>
        <w:t xml:space="preserve">.[REF]</w:t>
      </w:r>
    </w:p>
    <w:p>
      <w:pPr>
        <w:pStyle w:val="FirstParagraph"/>
      </w:pPr>
    </w:p>
    <w:bookmarkEnd w:id="740"/>
    <w:bookmarkEnd w:id="741"/>
    <w:bookmarkStart w:id="744" w:name="diretrizes-para-redação-3"/>
    <w:p>
      <w:pPr>
        <w:pStyle w:val="Titre2"/>
      </w:pPr>
      <w:r>
        <w:t xml:space="preserve">Diretrizes para redação</w:t>
      </w:r>
    </w:p>
    <w:p>
      <w:pPr>
        <w:pStyle w:val="FirstParagraph"/>
      </w:pPr>
    </w:p>
    <w:bookmarkStart w:id="743" w:name="X24e949aaac3f0aa8cc69bc232dd17c16c7f0318"/>
    <w:p>
      <w:pPr>
        <w:pStyle w:val="Titre3"/>
      </w:pPr>
      <w:r>
        <w:t xml:space="preserve">Quais são as diretrizes para redação de estudos observacionais?</w:t>
      </w:r>
    </w:p>
    <w:p>
      <w:pPr>
        <w:numPr>
          <w:ilvl w:val="0"/>
          <w:numId w:val="1452"/>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observacional.</w:t>
      </w:r>
    </w:p>
    <w:p>
      <w:pPr>
        <w:numPr>
          <w:ilvl w:val="1"/>
          <w:numId w:val="1453"/>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273</w:t>
        </w:r>
      </w:hyperlink>
      <w:r>
        <w:t xml:space="preserve"> </w:t>
      </w:r>
      <w:hyperlink r:id="rId742">
        <w:r>
          <w:rPr>
            <w:rStyle w:val="Lienhypertexte"/>
          </w:rPr>
          <w:t xml:space="preserve">https://www.equator-network.org/reporting-guidelines/strobe/</w:t>
        </w:r>
      </w:hyperlink>
    </w:p>
    <w:p>
      <w:pPr>
        <w:pStyle w:val="FirstParagraph"/>
      </w:pPr>
    </w:p>
    <w:bookmarkEnd w:id="743"/>
    <w:bookmarkEnd w:id="744"/>
    <w:bookmarkEnd w:id="745"/>
    <w:bookmarkStart w:id="751" w:name="ensaios-quase-experimentais-cap"/>
    <w:p>
      <w:pPr>
        <w:pStyle w:val="Titre1"/>
      </w:pPr>
      <w:r>
        <w:rPr>
          <w:bCs/>
          <w:b/>
        </w:rPr>
        <w:t xml:space="preserve">Ensaios quase-experimentais</w:t>
      </w:r>
    </w:p>
    <w:p>
      <w:pPr>
        <w:pStyle w:val="FirstParagraph"/>
      </w:pPr>
    </w:p>
    <w:bookmarkStart w:id="747" w:name="caracteristicas-quase-experimental"/>
    <w:p>
      <w:pPr>
        <w:pStyle w:val="Titre2"/>
      </w:pPr>
      <w:r>
        <w:t xml:space="preserve">Características</w:t>
      </w:r>
    </w:p>
    <w:p>
      <w:pPr>
        <w:pStyle w:val="FirstParagraph"/>
      </w:pPr>
    </w:p>
    <w:bookmarkStart w:id="746" w:name="X2d237827e9eac214b42ed7976954456ddda9b40"/>
    <w:p>
      <w:pPr>
        <w:pStyle w:val="Titre3"/>
      </w:pPr>
      <w:r>
        <w:t xml:space="preserve">Quais são as características de ensaios quase-experimentais?</w:t>
      </w:r>
    </w:p>
    <w:p>
      <w:pPr>
        <w:numPr>
          <w:ilvl w:val="0"/>
          <w:numId w:val="1454"/>
        </w:numPr>
        <w:pStyle w:val="Compact"/>
      </w:pPr>
      <w:r>
        <w:t xml:space="preserve">.[REF]</w:t>
      </w:r>
    </w:p>
    <w:p>
      <w:pPr>
        <w:pStyle w:val="FirstParagraph"/>
      </w:pPr>
    </w:p>
    <w:bookmarkEnd w:id="746"/>
    <w:bookmarkEnd w:id="747"/>
    <w:bookmarkStart w:id="750" w:name="diretrizes-ensaio-quase-experimental"/>
    <w:p>
      <w:pPr>
        <w:pStyle w:val="Titre2"/>
      </w:pPr>
      <w:r>
        <w:t xml:space="preserve">Diretrizes para redação</w:t>
      </w:r>
    </w:p>
    <w:p>
      <w:pPr>
        <w:pStyle w:val="FirstParagraph"/>
      </w:pPr>
    </w:p>
    <w:bookmarkStart w:id="749" w:name="X06076ad8ff96f729a7053476212e4462f3ff6c9"/>
    <w:p>
      <w:pPr>
        <w:pStyle w:val="Titre3"/>
      </w:pPr>
      <w:r>
        <w:t xml:space="preserve">Quais são as diretrizes para redação de ensaios quase-experimentais?</w:t>
      </w:r>
    </w:p>
    <w:p>
      <w:pPr>
        <w:numPr>
          <w:ilvl w:val="0"/>
          <w:numId w:val="1455"/>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56"/>
        </w:numPr>
        <w:pStyle w:val="Compact"/>
      </w:pPr>
      <w:r>
        <w:rPr>
          <w:iCs/>
          <w:i/>
        </w:rPr>
        <w:t xml:space="preserve">Guidelines for reporting non-randomised studies</w:t>
      </w:r>
      <w:r>
        <w:t xml:space="preserve">:</w:t>
      </w:r>
      <w:hyperlink w:anchor="ref-reeves2004">
        <w:r>
          <w:rPr>
            <w:rStyle w:val="Lienhypertexte"/>
            <w:vertAlign w:val="superscript"/>
          </w:rPr>
          <w:t xml:space="preserve">274</w:t>
        </w:r>
      </w:hyperlink>
      <w:r>
        <w:t xml:space="preserve"> </w:t>
      </w:r>
      <w:hyperlink r:id="rId748">
        <w:r>
          <w:rPr>
            <w:rStyle w:val="Lienhypertexte"/>
          </w:rPr>
          <w:t xml:space="preserve">https://www.equator-network.org/reporting-guidelines/guidelines-for-reporting-non-randomised-studies/</w:t>
        </w:r>
      </w:hyperlink>
    </w:p>
    <w:p>
      <w:pPr>
        <w:pStyle w:val="FirstParagraph"/>
      </w:pPr>
    </w:p>
    <w:bookmarkEnd w:id="749"/>
    <w:bookmarkEnd w:id="750"/>
    <w:bookmarkEnd w:id="751"/>
    <w:bookmarkStart w:id="786" w:name="ensaios-experimentais"/>
    <w:p>
      <w:pPr>
        <w:pStyle w:val="Titre1"/>
      </w:pPr>
      <w:r>
        <w:rPr>
          <w:bCs/>
          <w:b/>
        </w:rPr>
        <w:t xml:space="preserve">Ensaios experimentais</w:t>
      </w:r>
    </w:p>
    <w:p>
      <w:pPr>
        <w:pStyle w:val="FirstParagraph"/>
      </w:pPr>
    </w:p>
    <w:bookmarkStart w:id="753" w:name="ensaio-clínico-aleatorizado"/>
    <w:p>
      <w:pPr>
        <w:pStyle w:val="Titre2"/>
      </w:pPr>
      <w:r>
        <w:t xml:space="preserve">Ensaio clínico aleatorizado</w:t>
      </w:r>
    </w:p>
    <w:p>
      <w:pPr>
        <w:pStyle w:val="FirstParagraph"/>
      </w:pPr>
    </w:p>
    <w:bookmarkStart w:id="752" w:name="Xc1033a398ec7dd5773a99fcf23f4ae65dc6fb7c"/>
    <w:p>
      <w:pPr>
        <w:pStyle w:val="Titre3"/>
      </w:pPr>
      <w:r>
        <w:t xml:space="preserve">Quais são as características de ensaios clínicos aleatorizados?</w:t>
      </w:r>
    </w:p>
    <w:p>
      <w:pPr>
        <w:numPr>
          <w:ilvl w:val="0"/>
          <w:numId w:val="1457"/>
        </w:numPr>
      </w:pPr>
      <w:r>
        <w:t xml:space="preserve">A característica essencial de um ensaio clínico aleatorizado é a comparação entre grupos.</w:t>
      </w:r>
      <w:hyperlink w:anchor="ref-bland2011">
        <w:r>
          <w:rPr>
            <w:rStyle w:val="Lienhypertexte"/>
            <w:vertAlign w:val="superscript"/>
          </w:rPr>
          <w:t xml:space="preserve">275</w:t>
        </w:r>
      </w:hyperlink>
    </w:p>
    <w:p>
      <w:pPr>
        <w:numPr>
          <w:ilvl w:val="0"/>
          <w:numId w:val="1457"/>
        </w:numPr>
      </w:pPr>
      <w:r>
        <w:t xml:space="preserve">Quanto à unidade de alocação:</w:t>
      </w:r>
      <w:hyperlink w:anchor="ref-Bruce2022">
        <w:r>
          <w:rPr>
            <w:rStyle w:val="Lienhypertexte"/>
            <w:vertAlign w:val="superscript"/>
          </w:rPr>
          <w:t xml:space="preserve">276</w:t>
        </w:r>
      </w:hyperlink>
    </w:p>
    <w:p>
      <w:pPr>
        <w:numPr>
          <w:ilvl w:val="1"/>
          <w:numId w:val="1458"/>
        </w:numPr>
      </w:pPr>
      <w:r>
        <w:t xml:space="preserve">Individual</w:t>
      </w:r>
    </w:p>
    <w:p>
      <w:pPr>
        <w:numPr>
          <w:ilvl w:val="1"/>
          <w:numId w:val="1458"/>
        </w:numPr>
      </w:pPr>
      <w:r>
        <w:t xml:space="preserve">Agrupado</w:t>
      </w:r>
    </w:p>
    <w:p>
      <w:pPr>
        <w:numPr>
          <w:ilvl w:val="0"/>
          <w:numId w:val="1457"/>
        </w:numPr>
      </w:pPr>
      <w:r>
        <w:t xml:space="preserve">Quanto ao número de braços:</w:t>
      </w:r>
      <w:hyperlink w:anchor="ref-Bruce2022">
        <w:r>
          <w:rPr>
            <w:rStyle w:val="Lienhypertexte"/>
            <w:vertAlign w:val="superscript"/>
          </w:rPr>
          <w:t xml:space="preserve">276</w:t>
        </w:r>
      </w:hyperlink>
    </w:p>
    <w:p>
      <w:pPr>
        <w:numPr>
          <w:ilvl w:val="1"/>
          <w:numId w:val="1459"/>
        </w:numPr>
      </w:pPr>
      <w:r>
        <w:t xml:space="preserve">Único*</w:t>
      </w:r>
    </w:p>
    <w:p>
      <w:pPr>
        <w:numPr>
          <w:ilvl w:val="1"/>
          <w:numId w:val="1459"/>
        </w:numPr>
      </w:pPr>
      <w:r>
        <w:t xml:space="preserve">Múltiplos</w:t>
      </w:r>
    </w:p>
    <w:p>
      <w:pPr>
        <w:numPr>
          <w:ilvl w:val="0"/>
          <w:numId w:val="1457"/>
        </w:numPr>
      </w:pPr>
      <w:r>
        <w:t xml:space="preserve">Quanto ao número de centros:</w:t>
      </w:r>
      <w:hyperlink w:anchor="ref-Bruce2022">
        <w:r>
          <w:rPr>
            <w:rStyle w:val="Lienhypertexte"/>
            <w:vertAlign w:val="superscript"/>
          </w:rPr>
          <w:t xml:space="preserve">276</w:t>
        </w:r>
      </w:hyperlink>
    </w:p>
    <w:p>
      <w:pPr>
        <w:numPr>
          <w:ilvl w:val="1"/>
          <w:numId w:val="1460"/>
        </w:numPr>
      </w:pPr>
      <w:r>
        <w:t xml:space="preserve">Único</w:t>
      </w:r>
    </w:p>
    <w:p>
      <w:pPr>
        <w:numPr>
          <w:ilvl w:val="1"/>
          <w:numId w:val="1460"/>
        </w:numPr>
      </w:pPr>
      <w:r>
        <w:t xml:space="preserve">Múltiplos</w:t>
      </w:r>
    </w:p>
    <w:p>
      <w:pPr>
        <w:numPr>
          <w:ilvl w:val="0"/>
          <w:numId w:val="1457"/>
        </w:numPr>
      </w:pPr>
      <w:r>
        <w:t xml:space="preserve">Quanto ao cegamento:</w:t>
      </w:r>
      <w:hyperlink w:anchor="ref-Bruce2022">
        <w:r>
          <w:rPr>
            <w:rStyle w:val="Lienhypertexte"/>
            <w:vertAlign w:val="superscript"/>
          </w:rPr>
          <w:t xml:space="preserve">276</w:t>
        </w:r>
      </w:hyperlink>
    </w:p>
    <w:p>
      <w:pPr>
        <w:numPr>
          <w:ilvl w:val="1"/>
          <w:numId w:val="1461"/>
        </w:numPr>
      </w:pPr>
      <w:r>
        <w:t xml:space="preserve">Aberto*</w:t>
      </w:r>
    </w:p>
    <w:p>
      <w:pPr>
        <w:numPr>
          <w:ilvl w:val="1"/>
          <w:numId w:val="1461"/>
        </w:numPr>
      </w:pPr>
      <w:r>
        <w:t xml:space="preserve">Simples-cego</w:t>
      </w:r>
    </w:p>
    <w:p>
      <w:pPr>
        <w:numPr>
          <w:ilvl w:val="1"/>
          <w:numId w:val="1461"/>
        </w:numPr>
      </w:pPr>
      <w:r>
        <w:t xml:space="preserve">Duplo-cego</w:t>
      </w:r>
    </w:p>
    <w:p>
      <w:pPr>
        <w:numPr>
          <w:ilvl w:val="1"/>
          <w:numId w:val="1461"/>
        </w:numPr>
      </w:pPr>
      <w:r>
        <w:t xml:space="preserve">Tripo-cego</w:t>
      </w:r>
    </w:p>
    <w:p>
      <w:pPr>
        <w:numPr>
          <w:ilvl w:val="1"/>
          <w:numId w:val="1461"/>
        </w:numPr>
      </w:pPr>
      <w:r>
        <w:t xml:space="preserve">Quádruplo-cego</w:t>
      </w:r>
    </w:p>
    <w:p>
      <w:pPr>
        <w:numPr>
          <w:ilvl w:val="0"/>
          <w:numId w:val="1457"/>
        </w:numPr>
      </w:pPr>
      <w:r>
        <w:t xml:space="preserve">Quanto à alocação:</w:t>
      </w:r>
      <w:hyperlink w:anchor="ref-Bruce2022">
        <w:r>
          <w:rPr>
            <w:rStyle w:val="Lienhypertexte"/>
            <w:vertAlign w:val="superscript"/>
          </w:rPr>
          <w:t xml:space="preserve">276</w:t>
        </w:r>
      </w:hyperlink>
    </w:p>
    <w:p>
      <w:pPr>
        <w:numPr>
          <w:ilvl w:val="1"/>
          <w:numId w:val="1462"/>
        </w:numPr>
      </w:pPr>
      <w:r>
        <w:t xml:space="preserve">Sem sorteio</w:t>
      </w:r>
    </w:p>
    <w:p>
      <w:pPr>
        <w:numPr>
          <w:ilvl w:val="1"/>
          <w:numId w:val="1462"/>
        </w:numPr>
      </w:pPr>
      <w:r>
        <w:t xml:space="preserve">Estratificada (centro apenas)</w:t>
      </w:r>
    </w:p>
    <w:p>
      <w:pPr>
        <w:numPr>
          <w:ilvl w:val="1"/>
          <w:numId w:val="1462"/>
        </w:numPr>
      </w:pPr>
      <w:r>
        <w:t xml:space="preserve">Estratificada</w:t>
      </w:r>
    </w:p>
    <w:p>
      <w:pPr>
        <w:numPr>
          <w:ilvl w:val="1"/>
          <w:numId w:val="1462"/>
        </w:numPr>
      </w:pPr>
      <w:r>
        <w:t xml:space="preserve">Minimizada</w:t>
      </w:r>
    </w:p>
    <w:p>
      <w:pPr>
        <w:numPr>
          <w:ilvl w:val="1"/>
          <w:numId w:val="1462"/>
        </w:numPr>
      </w:pPr>
      <w:r>
        <w:t xml:space="preserve">Estratificada e minimizada</w:t>
      </w:r>
    </w:p>
    <w:p>
      <w:pPr>
        <w:pStyle w:val="FirstParagraph"/>
      </w:pPr>
    </w:p>
    <w:bookmarkEnd w:id="752"/>
    <w:bookmarkEnd w:id="753"/>
    <w:bookmarkStart w:id="755" w:name="modelos-de-análise-de-comparação"/>
    <w:p>
      <w:pPr>
        <w:pStyle w:val="Titre2"/>
      </w:pPr>
      <w:r>
        <w:t xml:space="preserve">Modelos de análise de comparação</w:t>
      </w:r>
    </w:p>
    <w:p>
      <w:pPr>
        <w:pStyle w:val="FirstParagraph"/>
      </w:pPr>
    </w:p>
    <w:bookmarkStart w:id="754" w:name="X9c40b599329bf617ea77d574f32bdbf648a9de3"/>
    <w:p>
      <w:pPr>
        <w:pStyle w:val="Titre3"/>
      </w:pPr>
      <w:r>
        <w:t xml:space="preserve">Que modelos podem ser utilizados para comparações?</w:t>
      </w:r>
    </w:p>
    <w:p>
      <w:pPr>
        <w:numPr>
          <w:ilvl w:val="0"/>
          <w:numId w:val="1463"/>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277</w:t>
        </w:r>
      </w:hyperlink>
    </w:p>
    <w:p>
      <w:pPr>
        <w:numPr>
          <w:ilvl w:val="0"/>
          <w:numId w:val="1463"/>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277</w:t>
        </w:r>
      </w:hyperlink>
    </w:p>
    <w:p>
      <w:pPr>
        <w:numPr>
          <w:ilvl w:val="0"/>
          <w:numId w:val="1463"/>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277</w:t>
        </w:r>
      </w:hyperlink>
    </w:p>
    <w:p>
      <w:pPr>
        <w:pStyle w:val="FirstParagraph"/>
      </w:pPr>
    </w:p>
    <w:p>
      <w:pPr>
        <w:pStyle w:val="Corpsdetexte"/>
      </w:pPr>
    </w:p>
    <w:p>
      <w:pPr>
        <w:numPr>
          <w:ilvl w:val="0"/>
          <w:numId w:val="1464"/>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278</w:t>
        </w:r>
      </w:hyperlink>
    </w:p>
    <w:p>
      <w:pPr>
        <w:numPr>
          <w:ilvl w:val="0"/>
          <w:numId w:val="1464"/>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279</w:t>
        </w:r>
      </w:hyperlink>
    </w:p>
    <w:p>
      <w:pPr>
        <w:pStyle w:val="FirstParagraph"/>
      </w:pPr>
    </w:p>
    <w:p>
      <w:pPr>
        <w:pStyle w:val="Corpsdetexte"/>
      </w:pPr>
    </w:p>
    <w:p>
      <w:pPr>
        <w:numPr>
          <w:ilvl w:val="0"/>
          <w:numId w:val="1465"/>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278</w:t>
        </w:r>
      </w:hyperlink>
    </w:p>
    <w:p>
      <w:pPr>
        <w:numPr>
          <w:ilvl w:val="0"/>
          <w:numId w:val="1465"/>
        </w:numPr>
      </w:pPr>
      <w:r>
        <w:t xml:space="preserve">.</w:t>
      </w:r>
      <w:hyperlink w:anchor="ref-Cnaan1997">
        <w:r>
          <w:rPr>
            <w:rStyle w:val="Lienhypertexte"/>
            <w:vertAlign w:val="superscript"/>
          </w:rPr>
          <w:t xml:space="preserve">280</w:t>
        </w:r>
      </w:hyperlink>
    </w:p>
    <w:p>
      <w:pPr>
        <w:numPr>
          <w:ilvl w:val="0"/>
          <w:numId w:val="1465"/>
        </w:numPr>
      </w:pPr>
      <w:r>
        <w:t xml:space="preserve">.</w:t>
      </w:r>
      <w:hyperlink w:anchor="ref-mallinckrodt2008">
        <w:r>
          <w:rPr>
            <w:rStyle w:val="Lienhypertexte"/>
            <w:vertAlign w:val="superscript"/>
          </w:rPr>
          <w:t xml:space="preserve">281</w:t>
        </w:r>
      </w:hyperlink>
    </w:p>
    <w:p>
      <w:pPr>
        <w:pStyle w:val="FirstParagraph"/>
      </w:pPr>
    </w:p>
    <w:bookmarkEnd w:id="754"/>
    <w:bookmarkEnd w:id="755"/>
    <w:bookmarkStart w:id="763" w:name="comparação-na-linha-de-base"/>
    <w:p>
      <w:pPr>
        <w:pStyle w:val="Titre2"/>
      </w:pPr>
      <w:r>
        <w:t xml:space="preserve">Comparação na linha de base</w:t>
      </w:r>
    </w:p>
    <w:p>
      <w:pPr>
        <w:pStyle w:val="FirstParagraph"/>
      </w:pPr>
    </w:p>
    <w:bookmarkStart w:id="756" w:name="o-que-são-dados-na-linha-de-base"/>
    <w:p>
      <w:pPr>
        <w:pStyle w:val="Titre3"/>
      </w:pPr>
      <w:r>
        <w:t xml:space="preserve">O que são dados na linha de base?</w:t>
      </w:r>
    </w:p>
    <w:p>
      <w:pPr>
        <w:numPr>
          <w:ilvl w:val="0"/>
          <w:numId w:val="1466"/>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282</w:t>
        </w:r>
      </w:hyperlink>
    </w:p>
    <w:p>
      <w:pPr>
        <w:numPr>
          <w:ilvl w:val="0"/>
          <w:numId w:val="1466"/>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282</w:t>
        </w:r>
      </w:hyperlink>
    </w:p>
    <w:p>
      <w:pPr>
        <w:numPr>
          <w:ilvl w:val="0"/>
          <w:numId w:val="1466"/>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282</w:t>
        </w:r>
      </w:hyperlink>
    </w:p>
    <w:p>
      <w:pPr>
        <w:numPr>
          <w:ilvl w:val="0"/>
          <w:numId w:val="1466"/>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282</w:t>
        </w:r>
      </w:hyperlink>
    </w:p>
    <w:p>
      <w:pPr>
        <w:pStyle w:val="FirstParagraph"/>
      </w:pPr>
    </w:p>
    <w:bookmarkEnd w:id="756"/>
    <w:bookmarkStart w:id="757" w:name="Xc6b525fa003cc2f7283049cc20be53b46f5cc29"/>
    <w:p>
      <w:pPr>
        <w:pStyle w:val="Titre3"/>
      </w:pPr>
      <w:r>
        <w:t xml:space="preserve">O que é comparação entre grupos na linha de base em ensaios clínicos aleatorizados?</w:t>
      </w:r>
    </w:p>
    <w:p>
      <w:pPr>
        <w:numPr>
          <w:ilvl w:val="0"/>
          <w:numId w:val="1467"/>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283</w:t>
        </w:r>
      </w:hyperlink>
    </w:p>
    <w:p>
      <w:pPr>
        <w:numPr>
          <w:ilvl w:val="0"/>
          <w:numId w:val="1467"/>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283</w:t>
        </w:r>
      </w:hyperlink>
    </w:p>
    <w:p>
      <w:pPr>
        <w:pStyle w:val="FirstParagraph"/>
      </w:pPr>
    </w:p>
    <w:bookmarkEnd w:id="757"/>
    <w:bookmarkStart w:id="758" w:name="Xa8aa295a067b4a644e922111d98c3d412f483a4"/>
    <w:p>
      <w:pPr>
        <w:pStyle w:val="Titre3"/>
      </w:pPr>
      <w:r>
        <w:t xml:space="preserve">Para quê comparar grupos na linha de base em ensaios clínicos aleatorizados?</w:t>
      </w:r>
    </w:p>
    <w:p>
      <w:pPr>
        <w:numPr>
          <w:ilvl w:val="0"/>
          <w:numId w:val="1468"/>
        </w:numPr>
      </w:pPr>
      <w:r>
        <w:t xml:space="preserve">Os P-valores estão relacionados à aleatorização dos participantes em grupos.</w:t>
      </w:r>
      <w:hyperlink w:anchor="ref-Bolzern2019">
        <w:r>
          <w:rPr>
            <w:rStyle w:val="Lienhypertexte"/>
            <w:vertAlign w:val="superscript"/>
          </w:rPr>
          <w:t xml:space="preserve">284</w:t>
        </w:r>
      </w:hyperlink>
    </w:p>
    <w:p>
      <w:pPr>
        <w:numPr>
          <w:ilvl w:val="0"/>
          <w:numId w:val="1468"/>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284</w:t>
        </w:r>
      </w:hyperlink>
    </w:p>
    <w:p>
      <w:pPr>
        <w:pStyle w:val="FirstParagraph"/>
      </w:pPr>
    </w:p>
    <w:bookmarkEnd w:id="758"/>
    <w:bookmarkStart w:id="759" w:name="X81524171a7dbcf018512a481ee6e06033b18f0b"/>
    <w:p>
      <w:pPr>
        <w:pStyle w:val="Titre3"/>
      </w:pPr>
      <w:r>
        <w:t xml:space="preserve">Quais são as razões para diferenças entre grupos de tratamento nas (co)variáveis na linha de base?</w:t>
      </w:r>
    </w:p>
    <w:p>
      <w:pPr>
        <w:numPr>
          <w:ilvl w:val="0"/>
          <w:numId w:val="1469"/>
        </w:numPr>
      </w:pPr>
      <w:r>
        <w:t xml:space="preserve">Acaso.</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Viés.</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Tamanho da amostra.</w:t>
      </w:r>
      <w:hyperlink w:anchor="ref-chen2020">
        <w:r>
          <w:rPr>
            <w:rStyle w:val="Lienhypertexte"/>
            <w:vertAlign w:val="superscript"/>
          </w:rPr>
          <w:t xml:space="preserve">155</w:t>
        </w:r>
      </w:hyperlink>
      <w:r>
        <w:rPr>
          <w:vertAlign w:val="superscript"/>
        </w:rPr>
        <w:t xml:space="preserve">,</w:t>
      </w:r>
      <w:hyperlink w:anchor="ref-Stang2018">
        <w:r>
          <w:rPr>
            <w:rStyle w:val="Lienhypertexte"/>
            <w:vertAlign w:val="superscript"/>
          </w:rPr>
          <w:t xml:space="preserve">283</w:t>
        </w:r>
      </w:hyperlink>
    </w:p>
    <w:p>
      <w:pPr>
        <w:numPr>
          <w:ilvl w:val="0"/>
          <w:numId w:val="1469"/>
        </w:numPr>
      </w:pPr>
      <w:r>
        <w:t xml:space="preserve">Má conduta científica.</w:t>
      </w:r>
      <w:hyperlink w:anchor="ref-chen2020">
        <w:r>
          <w:rPr>
            <w:rStyle w:val="Lienhypertexte"/>
            <w:vertAlign w:val="superscript"/>
          </w:rPr>
          <w:t xml:space="preserve">155</w:t>
        </w:r>
      </w:hyperlink>
    </w:p>
    <w:p>
      <w:pPr>
        <w:pStyle w:val="FirstParagraph"/>
      </w:pPr>
    </w:p>
    <w:bookmarkEnd w:id="759"/>
    <w:bookmarkStart w:id="760" w:name="X5acfb9c8df48d821a3799c30436fc0d47ce1d95"/>
    <w:p>
      <w:pPr>
        <w:pStyle w:val="Titre3"/>
      </w:pPr>
      <w:r>
        <w:t xml:space="preserve">Quais cenários permitem a comparação entre grupos na linha de base em ensaios clínicos aleatorizados?</w:t>
      </w:r>
    </w:p>
    <w:p>
      <w:pPr>
        <w:numPr>
          <w:ilvl w:val="0"/>
          <w:numId w:val="1470"/>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284</w:t>
        </w:r>
      </w:hyperlink>
    </w:p>
    <w:p>
      <w:pPr>
        <w:numPr>
          <w:ilvl w:val="0"/>
          <w:numId w:val="1470"/>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284</w:t>
        </w:r>
      </w:hyperlink>
    </w:p>
    <w:p>
      <w:pPr>
        <w:pStyle w:val="FirstParagraph"/>
      </w:pPr>
    </w:p>
    <w:bookmarkEnd w:id="760"/>
    <w:bookmarkStart w:id="761" w:name="X9d5e108449ba2d3ac127ebe1bb7324aa3934b59"/>
    <w:p>
      <w:pPr>
        <w:pStyle w:val="Titre3"/>
      </w:pPr>
      <w:r>
        <w:t xml:space="preserve">Por que não se deve comparar grupos na linha de base em ensaios clínicos aleatorizados?</w:t>
      </w:r>
    </w:p>
    <w:p>
      <w:pPr>
        <w:numPr>
          <w:ilvl w:val="0"/>
          <w:numId w:val="1471"/>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156</w:t>
        </w:r>
      </w:hyperlink>
    </w:p>
    <w:p>
      <w:pPr>
        <w:numPr>
          <w:ilvl w:val="0"/>
          <w:numId w:val="1471"/>
        </w:numPr>
      </w:pPr>
      <w:r>
        <w:t xml:space="preserve">Quando a aleatorização é bem-sucedida, a hipótese nula de diferença entre grupos na linha de base é verdadeira.</w:t>
      </w:r>
      <w:hyperlink w:anchor="ref-roberts1999">
        <w:r>
          <w:rPr>
            <w:rStyle w:val="Lienhypertexte"/>
            <w:vertAlign w:val="superscript"/>
          </w:rPr>
          <w:t xml:space="preserve">285</w:t>
        </w:r>
      </w:hyperlink>
    </w:p>
    <w:p>
      <w:pPr>
        <w:numPr>
          <w:ilvl w:val="0"/>
          <w:numId w:val="1471"/>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286</w:t>
        </w:r>
      </w:hyperlink>
    </w:p>
    <w:p>
      <w:pPr>
        <w:pStyle w:val="FirstParagraph"/>
      </w:pPr>
    </w:p>
    <w:bookmarkEnd w:id="761"/>
    <w:bookmarkStart w:id="762"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72"/>
        </w:numPr>
      </w:pPr>
      <w:r>
        <w:t xml:space="preserve">Na fase de projeto: identifique as variáveis prognósticas do desfecho de acordo com a literatura.</w:t>
      </w:r>
      <w:hyperlink w:anchor="ref-roberts1999">
        <w:r>
          <w:rPr>
            <w:rStyle w:val="Lienhypertexte"/>
            <w:vertAlign w:val="superscript"/>
          </w:rPr>
          <w:t xml:space="preserve">285</w:t>
        </w:r>
      </w:hyperlink>
    </w:p>
    <w:p>
      <w:pPr>
        <w:numPr>
          <w:ilvl w:val="0"/>
          <w:numId w:val="1472"/>
        </w:numPr>
      </w:pPr>
      <w:r>
        <w:t xml:space="preserve">Na fase de análise: inclua as variáveis prognósticas nos modelos para ajuste.</w:t>
      </w:r>
      <w:hyperlink w:anchor="ref-roberts1999">
        <w:r>
          <w:rPr>
            <w:rStyle w:val="Lienhypertexte"/>
            <w:vertAlign w:val="superscript"/>
          </w:rPr>
          <w:t xml:space="preserve">285</w:t>
        </w:r>
      </w:hyperlink>
    </w:p>
    <w:p>
      <w:pPr>
        <w:pStyle w:val="FirstParagraph"/>
      </w:pPr>
    </w:p>
    <w:bookmarkEnd w:id="762"/>
    <w:bookmarkEnd w:id="763"/>
    <w:bookmarkStart w:id="765" w:name="comparação-intragrupos"/>
    <w:p>
      <w:pPr>
        <w:pStyle w:val="Titre2"/>
      </w:pPr>
      <w:r>
        <w:t xml:space="preserve">Comparação intragrupos</w:t>
      </w:r>
    </w:p>
    <w:p>
      <w:pPr>
        <w:pStyle w:val="FirstParagraph"/>
      </w:pPr>
    </w:p>
    <w:bookmarkStart w:id="764" w:name="X85e103a2f7eb30bdb0c9dcfae44c89c544c6e3e"/>
    <w:p>
      <w:pPr>
        <w:pStyle w:val="Titre3"/>
      </w:pPr>
      <w:r>
        <w:t xml:space="preserve">Por que não se deve comparar intragrupos (pré - pós) em ensaios clínicos aleatorizados?</w:t>
      </w:r>
    </w:p>
    <w:p>
      <w:pPr>
        <w:numPr>
          <w:ilvl w:val="0"/>
          <w:numId w:val="1473"/>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275</w:t>
        </w:r>
      </w:hyperlink>
    </w:p>
    <w:p>
      <w:pPr>
        <w:pStyle w:val="FirstParagraph"/>
      </w:pPr>
    </w:p>
    <w:bookmarkEnd w:id="764"/>
    <w:bookmarkEnd w:id="765"/>
    <w:bookmarkStart w:id="767" w:name="comparação-entre-grupos"/>
    <w:p>
      <w:pPr>
        <w:pStyle w:val="Titre2"/>
      </w:pPr>
      <w:r>
        <w:t xml:space="preserve">Comparação entre grupos</w:t>
      </w:r>
    </w:p>
    <w:p>
      <w:pPr>
        <w:pStyle w:val="FirstParagraph"/>
      </w:pPr>
    </w:p>
    <w:bookmarkStart w:id="766" w:name="X9b3b05e5fdd24b77dfc9db09fd3a7301412ec76"/>
    <w:p>
      <w:pPr>
        <w:pStyle w:val="Titre3"/>
      </w:pPr>
      <w:r>
        <w:t xml:space="preserve">O que é comparação entre grupos em ensaios clínicos aleatorizados?</w:t>
      </w:r>
    </w:p>
    <w:p>
      <w:pPr>
        <w:numPr>
          <w:ilvl w:val="0"/>
          <w:numId w:val="1474"/>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275</w:t>
        </w:r>
      </w:hyperlink>
    </w:p>
    <w:p>
      <w:pPr>
        <w:pStyle w:val="FirstParagraph"/>
      </w:pPr>
    </w:p>
    <w:bookmarkEnd w:id="766"/>
    <w:bookmarkEnd w:id="767"/>
    <w:bookmarkStart w:id="771" w:name="comparação-de-subgrupos"/>
    <w:p>
      <w:pPr>
        <w:pStyle w:val="Titre2"/>
      </w:pPr>
      <w:r>
        <w:t xml:space="preserve">Comparação de subgrupos</w:t>
      </w:r>
    </w:p>
    <w:p>
      <w:pPr>
        <w:pStyle w:val="FirstParagraph"/>
      </w:pPr>
    </w:p>
    <w:bookmarkStart w:id="768" w:name="X653dfb42d8ad586c737a8688c50a05c50730bbc"/>
    <w:p>
      <w:pPr>
        <w:pStyle w:val="Titre3"/>
      </w:pPr>
      <w:r>
        <w:t xml:space="preserve">O que é comparação de subgrupos em ensaios clínicos aleatorizados?</w:t>
      </w:r>
    </w:p>
    <w:p>
      <w:pPr>
        <w:numPr>
          <w:ilvl w:val="0"/>
          <w:numId w:val="1475"/>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282</w:t>
        </w:r>
      </w:hyperlink>
    </w:p>
    <w:p>
      <w:pPr>
        <w:pStyle w:val="FirstParagraph"/>
      </w:pPr>
    </w:p>
    <w:bookmarkEnd w:id="768"/>
    <w:bookmarkStart w:id="769" w:name="Xdca03e4e89362818ebaea0d4f54ef6498c0d68a"/>
    <w:p>
      <w:pPr>
        <w:pStyle w:val="Titre3"/>
      </w:pPr>
      <w:r>
        <w:t xml:space="preserve">Como realizar a comparação de subgrupos em ensaios clínicos aleatorizados?</w:t>
      </w:r>
    </w:p>
    <w:p>
      <w:pPr>
        <w:numPr>
          <w:ilvl w:val="0"/>
          <w:numId w:val="1476"/>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pStyle w:val="FirstParagraph"/>
      </w:pPr>
    </w:p>
    <w:bookmarkEnd w:id="769"/>
    <w:bookmarkStart w:id="770" w:name="X7588c7f2e641aa888898d1d7e9181f7bfe02894"/>
    <w:p>
      <w:pPr>
        <w:pStyle w:val="Titre3"/>
      </w:pPr>
      <w:r>
        <w:t xml:space="preserve">Como interpretar a comparação de subgrupos em ensaios clínicos aleatorizados?</w:t>
      </w:r>
    </w:p>
    <w:p>
      <w:pPr>
        <w:numPr>
          <w:ilvl w:val="0"/>
          <w:numId w:val="1477"/>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282</w:t>
        </w:r>
      </w:hyperlink>
      <w:r>
        <w:rPr>
          <w:vertAlign w:val="superscript"/>
        </w:rPr>
        <w:t xml:space="preserve">,</w:t>
      </w:r>
      <w:hyperlink w:anchor="ref-Brookes2004">
        <w:r>
          <w:rPr>
            <w:rStyle w:val="Lienhypertexte"/>
            <w:vertAlign w:val="superscript"/>
          </w:rPr>
          <w:t xml:space="preserve">287</w:t>
        </w:r>
      </w:hyperlink>
    </w:p>
    <w:p>
      <w:pPr>
        <w:numPr>
          <w:ilvl w:val="0"/>
          <w:numId w:val="1477"/>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282</w:t>
        </w:r>
      </w:hyperlink>
    </w:p>
    <w:p>
      <w:pPr>
        <w:numPr>
          <w:ilvl w:val="0"/>
          <w:numId w:val="1477"/>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282</w:t>
        </w:r>
      </w:hyperlink>
    </w:p>
    <w:p>
      <w:pPr>
        <w:pStyle w:val="FirstParagraph"/>
      </w:pPr>
    </w:p>
    <w:bookmarkEnd w:id="770"/>
    <w:bookmarkEnd w:id="771"/>
    <w:bookmarkStart w:id="774" w:name="efeito-de-interação-1"/>
    <w:p>
      <w:pPr>
        <w:pStyle w:val="Titre2"/>
      </w:pPr>
      <w:r>
        <w:t xml:space="preserve">Efeito de interação</w:t>
      </w:r>
    </w:p>
    <w:p>
      <w:pPr>
        <w:pStyle w:val="FirstParagraph"/>
      </w:pPr>
    </w:p>
    <w:bookmarkStart w:id="772" w:name="por-que-analisar-o-efeito-de-interação"/>
    <w:p>
      <w:pPr>
        <w:pStyle w:val="Titre3"/>
      </w:pPr>
      <w:r>
        <w:t xml:space="preserve">Por que analisar o efeito de interação?</w:t>
      </w:r>
    </w:p>
    <w:p>
      <w:pPr>
        <w:numPr>
          <w:ilvl w:val="0"/>
          <w:numId w:val="1478"/>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275</w:t>
        </w:r>
      </w:hyperlink>
    </w:p>
    <w:p>
      <w:pPr>
        <w:numPr>
          <w:ilvl w:val="0"/>
          <w:numId w:val="1478"/>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288</w:t>
        </w:r>
      </w:hyperlink>
    </w:p>
    <w:p>
      <w:pPr>
        <w:numPr>
          <w:ilvl w:val="0"/>
          <w:numId w:val="1478"/>
        </w:numPr>
      </w:pPr>
      <w:r>
        <w:t xml:space="preserve">.</w:t>
      </w:r>
      <w:hyperlink w:anchor="ref-Bours2023">
        <w:r>
          <w:rPr>
            <w:rStyle w:val="Lienhypertexte"/>
            <w:vertAlign w:val="superscript"/>
          </w:rPr>
          <w:t xml:space="preserve">185</w:t>
        </w:r>
      </w:hyperlink>
    </w:p>
    <w:p>
      <w:pPr>
        <w:pStyle w:val="FirstParagraph"/>
      </w:pPr>
    </w:p>
    <w:bookmarkEnd w:id="772"/>
    <w:bookmarkStart w:id="773" w:name="quando-usar-o-termo-de-interação"/>
    <w:p>
      <w:pPr>
        <w:pStyle w:val="Titre3"/>
      </w:pPr>
      <w:r>
        <w:t xml:space="preserve">Quando usar o termo de interação?</w:t>
      </w:r>
    </w:p>
    <w:p>
      <w:pPr>
        <w:numPr>
          <w:ilvl w:val="0"/>
          <w:numId w:val="1479"/>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186</w:t>
        </w:r>
      </w:hyperlink>
    </w:p>
    <w:p>
      <w:pPr>
        <w:numPr>
          <w:ilvl w:val="0"/>
          <w:numId w:val="1479"/>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289</w:t>
        </w:r>
      </w:hyperlink>
    </w:p>
    <w:p>
      <w:pPr>
        <w:numPr>
          <w:ilvl w:val="0"/>
          <w:numId w:val="1479"/>
        </w:numPr>
      </w:pPr>
      <w:r>
        <w:t xml:space="preserve">O poder estatístico para detectar efeitos de interação é limitado.</w:t>
      </w:r>
      <w:hyperlink w:anchor="ref-Altman2003">
        <w:r>
          <w:rPr>
            <w:rStyle w:val="Lienhypertexte"/>
            <w:vertAlign w:val="superscript"/>
          </w:rPr>
          <w:t xml:space="preserve">289</w:t>
        </w:r>
      </w:hyperlink>
    </w:p>
    <w:p>
      <w:pPr>
        <w:pStyle w:val="FirstParagraph"/>
      </w:pPr>
    </w:p>
    <w:bookmarkEnd w:id="773"/>
    <w:bookmarkEnd w:id="774"/>
    <w:bookmarkStart w:id="778" w:name="ajuste-de-covariáveis"/>
    <w:p>
      <w:pPr>
        <w:pStyle w:val="Titre2"/>
      </w:pPr>
      <w:r>
        <w:t xml:space="preserve">Ajuste de covariáveis</w:t>
      </w:r>
    </w:p>
    <w:p>
      <w:pPr>
        <w:pStyle w:val="FirstParagraph"/>
      </w:pPr>
    </w:p>
    <w:bookmarkStart w:id="775" w:name="X966389a7fa1ad5d2cf553b931a0103c672b64ee"/>
    <w:p>
      <w:pPr>
        <w:pStyle w:val="Titre3"/>
      </w:pPr>
      <w:r>
        <w:t xml:space="preserve">Quais variáveis devem ser utilizadas no ajuste de covariáveis?</w:t>
      </w:r>
    </w:p>
    <w:p>
      <w:pPr>
        <w:numPr>
          <w:ilvl w:val="0"/>
          <w:numId w:val="1480"/>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285</w:t>
        </w:r>
      </w:hyperlink>
    </w:p>
    <w:p>
      <w:pPr>
        <w:pStyle w:val="FirstParagraph"/>
      </w:pPr>
    </w:p>
    <w:bookmarkEnd w:id="775"/>
    <w:bookmarkStart w:id="776" w:name="Xaa312288dea14e179bcc058b57a63ec3b07f359"/>
    <w:p>
      <w:pPr>
        <w:pStyle w:val="Titre3"/>
      </w:pPr>
      <w:r>
        <w:t xml:space="preserve">Quais os benefícios do ajuste de covariáveis?</w:t>
      </w:r>
    </w:p>
    <w:p>
      <w:pPr>
        <w:numPr>
          <w:ilvl w:val="0"/>
          <w:numId w:val="1481"/>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290</w:t>
        </w:r>
      </w:hyperlink>
    </w:p>
    <w:p>
      <w:pPr>
        <w:numPr>
          <w:ilvl w:val="0"/>
          <w:numId w:val="1481"/>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291</w:t>
        </w:r>
      </w:hyperlink>
    </w:p>
    <w:p>
      <w:pPr>
        <w:numPr>
          <w:ilvl w:val="0"/>
          <w:numId w:val="1481"/>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291</w:t>
        </w:r>
      </w:hyperlink>
    </w:p>
    <w:p>
      <w:pPr>
        <w:pStyle w:val="FirstParagraph"/>
      </w:pPr>
    </w:p>
    <w:bookmarkEnd w:id="776"/>
    <w:bookmarkStart w:id="777" w:name="quais-os-riscos-do-ajuste-de-covariáveis"/>
    <w:p>
      <w:pPr>
        <w:pStyle w:val="Titre3"/>
      </w:pPr>
      <w:r>
        <w:t xml:space="preserve">Quais os riscos do ajuste de covariáveis?</w:t>
      </w:r>
    </w:p>
    <w:p>
      <w:pPr>
        <w:numPr>
          <w:ilvl w:val="0"/>
          <w:numId w:val="1482"/>
        </w:numPr>
      </w:pPr>
      <w:r>
        <w:t xml:space="preserve">Incluir covariáveis que não são prognósticas do desfecho pode reduzir o poder estatístico do estudo.</w:t>
      </w:r>
      <w:hyperlink w:anchor="ref-Kahan2014">
        <w:r>
          <w:rPr>
            <w:rStyle w:val="Lienhypertexte"/>
            <w:vertAlign w:val="superscript"/>
          </w:rPr>
          <w:t xml:space="preserve">291</w:t>
        </w:r>
      </w:hyperlink>
    </w:p>
    <w:p>
      <w:pPr>
        <w:numPr>
          <w:ilvl w:val="0"/>
          <w:numId w:val="1482"/>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291</w:t>
        </w:r>
      </w:hyperlink>
    </w:p>
    <w:p>
      <w:pPr>
        <w:pStyle w:val="FirstParagraph"/>
      </w:pPr>
    </w:p>
    <w:bookmarkEnd w:id="777"/>
    <w:bookmarkEnd w:id="778"/>
    <w:bookmarkStart w:id="781" w:name="imputação-de-dados-perdidos"/>
    <w:p>
      <w:pPr>
        <w:pStyle w:val="Titre2"/>
      </w:pPr>
      <w:r>
        <w:t xml:space="preserve">Imputação de dados perdidos</w:t>
      </w:r>
    </w:p>
    <w:p>
      <w:pPr>
        <w:pStyle w:val="FirstParagraph"/>
      </w:pPr>
    </w:p>
    <w:bookmarkStart w:id="779" w:name="Xe2c5c6dba34d5638a4f274dfc4ba03f65e4542d"/>
    <w:p>
      <w:pPr>
        <w:pStyle w:val="Titre3"/>
      </w:pPr>
      <w:r>
        <w:t xml:space="preserve">Como lidar com os dados perdidos em desfechos?</w:t>
      </w:r>
    </w:p>
    <w:p>
      <w:pPr>
        <w:numPr>
          <w:ilvl w:val="0"/>
          <w:numId w:val="1483"/>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75</w:t>
        </w:r>
      </w:hyperlink>
      <w:r>
        <w:rPr>
          <w:vertAlign w:val="superscript"/>
        </w:rPr>
        <w:t xml:space="preserve">,</w:t>
      </w:r>
      <w:hyperlink w:anchor="ref-Cao2022">
        <w:r>
          <w:rPr>
            <w:rStyle w:val="Lienhypertexte"/>
            <w:vertAlign w:val="superscript"/>
          </w:rPr>
          <w:t xml:space="preserve">292</w:t>
        </w:r>
      </w:hyperlink>
    </w:p>
    <w:p>
      <w:pPr>
        <w:numPr>
          <w:ilvl w:val="0"/>
          <w:numId w:val="1483"/>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81</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82</w:t>
        </w:r>
      </w:hyperlink>
      <w:r>
        <w:rPr>
          <w:vertAlign w:val="superscript"/>
        </w:rPr>
        <w:t xml:space="preserve">,</w:t>
      </w:r>
      <w:hyperlink w:anchor="ref-little1988a">
        <w:r>
          <w:rPr>
            <w:rStyle w:val="Lienhypertexte"/>
            <w:vertAlign w:val="superscript"/>
          </w:rPr>
          <w:t xml:space="preserve">83</w:t>
        </w:r>
      </w:hyperlink>
      <w:r>
        <w:t xml:space="preserve"> </w:t>
      </w:r>
      <w:r>
        <w:t xml:space="preserve">é similar.</w:t>
      </w:r>
      <w:hyperlink w:anchor="ref-austin2023">
        <w:r>
          <w:rPr>
            <w:rStyle w:val="Lienhypertexte"/>
            <w:vertAlign w:val="superscript"/>
          </w:rPr>
          <w:t xml:space="preserve">80</w:t>
        </w:r>
      </w:hyperlink>
    </w:p>
    <w:p>
      <w:pPr>
        <w:pStyle w:val="FirstParagraph"/>
      </w:pPr>
    </w:p>
    <w:bookmarkEnd w:id="779"/>
    <w:bookmarkStart w:id="780" w:name="Xa7a3aaca791a9654733312930cd04db87418552"/>
    <w:p>
      <w:pPr>
        <w:pStyle w:val="Titre3"/>
      </w:pPr>
      <w:r>
        <w:t xml:space="preserve">Como lidar com os dados perdidos em covariáveis?</w:t>
      </w:r>
    </w:p>
    <w:p>
      <w:pPr>
        <w:numPr>
          <w:ilvl w:val="0"/>
          <w:numId w:val="1484"/>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291</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81</w:t>
        </w:r>
      </w:hyperlink>
      <w:r>
        <w:t xml:space="preserve"> </w:t>
      </w:r>
      <w:r>
        <w:t xml:space="preserve">e</w:t>
      </w:r>
      <w:r>
        <w:t xml:space="preserve"> </w:t>
      </w:r>
      <w:r>
        <w:rPr>
          <w:iCs/>
          <w:i/>
        </w:rPr>
        <w:t xml:space="preserve">miceadds</w:t>
      </w:r>
      <w:hyperlink w:anchor="ref-miceadds">
        <w:r>
          <w:rPr>
            <w:rStyle w:val="Lienhypertexte"/>
            <w:vertAlign w:val="superscript"/>
          </w:rPr>
          <w:t xml:space="preserve">84</w:t>
        </w:r>
      </w:hyperlink>
      <w:r>
        <w:t xml:space="preserve"> </w:t>
      </w:r>
      <w:r>
        <w:t xml:space="preserve">fornecem funções</w:t>
      </w:r>
      <w:r>
        <w:t xml:space="preserve"> </w:t>
      </w:r>
      <w:hyperlink r:id="rId241">
        <w:r>
          <w:rPr>
            <w:rStyle w:val="Lienhypertexte"/>
            <w:iCs/>
            <w:i/>
          </w:rPr>
          <w:t xml:space="preserve">mice</w:t>
        </w:r>
      </w:hyperlink>
      <w:r>
        <w:t xml:space="preserve"> </w:t>
      </w:r>
      <w:r>
        <w:t xml:space="preserve">e</w:t>
      </w:r>
      <w:r>
        <w:t xml:space="preserve"> </w:t>
      </w:r>
      <w:hyperlink r:id="rId242">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80"/>
    <w:bookmarkEnd w:id="781"/>
    <w:bookmarkStart w:id="785" w:name="diretrizes-para-redação-4"/>
    <w:p>
      <w:pPr>
        <w:pStyle w:val="Titre2"/>
      </w:pPr>
      <w:r>
        <w:t xml:space="preserve">Diretrizes para redação</w:t>
      </w:r>
    </w:p>
    <w:p>
      <w:pPr>
        <w:pStyle w:val="FirstParagraph"/>
      </w:pPr>
    </w:p>
    <w:bookmarkStart w:id="784" w:name="Xbce0bee323d6b3324e632b57acd94825ad121c8"/>
    <w:p>
      <w:pPr>
        <w:pStyle w:val="Titre3"/>
      </w:pPr>
      <w:r>
        <w:t xml:space="preserve">Quais são as diretrizes para redação de ensaios experimentais?</w:t>
      </w:r>
    </w:p>
    <w:p>
      <w:pPr>
        <w:numPr>
          <w:ilvl w:val="0"/>
          <w:numId w:val="1485"/>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ensaio experimental.</w:t>
      </w:r>
    </w:p>
    <w:p>
      <w:pPr>
        <w:numPr>
          <w:ilvl w:val="1"/>
          <w:numId w:val="1486"/>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293</w:t>
        </w:r>
      </w:hyperlink>
      <w:r>
        <w:t xml:space="preserve"> </w:t>
      </w:r>
      <w:hyperlink r:id="rId782">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294</w:t>
        </w:r>
      </w:hyperlink>
      <w:r>
        <w:t xml:space="preserve"> </w:t>
      </w:r>
      <w:r>
        <w:t xml:space="preserve">fornece a função</w:t>
      </w:r>
      <w:r>
        <w:t xml:space="preserve"> </w:t>
      </w:r>
      <w:hyperlink r:id="rId783">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84"/>
    <w:bookmarkEnd w:id="785"/>
    <w:bookmarkEnd w:id="786"/>
    <w:bookmarkStart w:id="797" w:name="meta-análise"/>
    <w:p>
      <w:pPr>
        <w:pStyle w:val="Titre1"/>
      </w:pPr>
      <w:r>
        <w:rPr>
          <w:bCs/>
          <w:b/>
        </w:rPr>
        <w:t xml:space="preserve">Meta-análise</w:t>
      </w:r>
    </w:p>
    <w:p>
      <w:pPr>
        <w:pStyle w:val="FirstParagraph"/>
      </w:pPr>
    </w:p>
    <w:bookmarkStart w:id="788" w:name="características-4"/>
    <w:p>
      <w:pPr>
        <w:pStyle w:val="Titre2"/>
      </w:pPr>
      <w:r>
        <w:t xml:space="preserve">Características</w:t>
      </w:r>
    </w:p>
    <w:p>
      <w:pPr>
        <w:pStyle w:val="FirstParagraph"/>
      </w:pPr>
    </w:p>
    <w:bookmarkStart w:id="787" w:name="o-que-é-meta-análise"/>
    <w:p>
      <w:pPr>
        <w:pStyle w:val="Titre3"/>
      </w:pPr>
      <w:r>
        <w:t xml:space="preserve">O que é meta-análise?</w:t>
      </w:r>
    </w:p>
    <w:p>
      <w:pPr>
        <w:numPr>
          <w:ilvl w:val="0"/>
          <w:numId w:val="1487"/>
        </w:numPr>
        <w:pStyle w:val="Compact"/>
      </w:pPr>
      <w:r>
        <w:t xml:space="preserve">.[REF]</w:t>
      </w:r>
    </w:p>
    <w:p>
      <w:pPr>
        <w:pStyle w:val="FirstParagraph"/>
      </w:pPr>
    </w:p>
    <w:bookmarkEnd w:id="787"/>
    <w:bookmarkEnd w:id="788"/>
    <w:bookmarkStart w:id="793" w:name="interpretação-de-efeitos-em-meta-análise"/>
    <w:p>
      <w:pPr>
        <w:pStyle w:val="Titre2"/>
      </w:pPr>
      <w:r>
        <w:t xml:space="preserve">Interpretação de efeitos em meta-análise</w:t>
      </w:r>
    </w:p>
    <w:p>
      <w:pPr>
        <w:pStyle w:val="FirstParagraph"/>
      </w:pPr>
    </w:p>
    <w:bookmarkStart w:id="789" w:name="X6a8531eeb8c397e4541b9410dfb81a088183f89"/>
    <w:p>
      <w:pPr>
        <w:pStyle w:val="Titre3"/>
      </w:pPr>
      <w:r>
        <w:t xml:space="preserve">Como avaliar a variação do tamanho do efeito?</w:t>
      </w:r>
    </w:p>
    <w:p>
      <w:pPr>
        <w:numPr>
          <w:ilvl w:val="0"/>
          <w:numId w:val="1488"/>
        </w:numPr>
      </w:pPr>
      <w:r>
        <w:t xml:space="preserve">O intervalo de predição contém informação sobre a variação do tamanho do efeito.</w:t>
      </w:r>
      <w:hyperlink w:anchor="ref-Borenstein2022">
        <w:r>
          <w:rPr>
            <w:rStyle w:val="Lienhypertexte"/>
            <w:vertAlign w:val="superscript"/>
          </w:rPr>
          <w:t xml:space="preserve">295</w:t>
        </w:r>
      </w:hyperlink>
    </w:p>
    <w:p>
      <w:pPr>
        <w:numPr>
          <w:ilvl w:val="0"/>
          <w:numId w:val="1488"/>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295</w:t>
        </w:r>
      </w:hyperlink>
    </w:p>
    <w:p>
      <w:pPr>
        <w:numPr>
          <w:ilvl w:val="0"/>
          <w:numId w:val="1488"/>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295</w:t>
        </w:r>
      </w:hyperlink>
    </w:p>
    <w:p>
      <w:pPr>
        <w:pStyle w:val="FirstParagraph"/>
      </w:pPr>
    </w:p>
    <w:bookmarkEnd w:id="789"/>
    <w:bookmarkStart w:id="792" w:name="Xaba008778b949bab992254bfb81eca4f4b60236"/>
    <w:p>
      <w:pPr>
        <w:pStyle w:val="Titre3"/>
      </w:pPr>
      <w:r>
        <w:t xml:space="preserve">Como avaliar a heterogeneidade entre os estudos?</w:t>
      </w:r>
    </w:p>
    <w:p>
      <w:pPr>
        <w:numPr>
          <w:ilvl w:val="0"/>
          <w:numId w:val="1489"/>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295</w:t>
        </w:r>
      </w:hyperlink>
      <w:r>
        <w:rPr>
          <w:vertAlign w:val="superscript"/>
        </w:rPr>
        <w:t xml:space="preserve">,</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295</w:t>
        </w:r>
      </w:hyperlink>
    </w:p>
    <w:p>
      <w:pPr>
        <w:numPr>
          <w:ilvl w:val="0"/>
          <w:numId w:val="1489"/>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296</w:t>
        </w:r>
      </w:hyperlink>
    </w:p>
    <w:p>
      <w:pPr>
        <w:numPr>
          <w:ilvl w:val="0"/>
          <w:numId w:val="1489"/>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296</w:t>
        </w:r>
      </w:hyperlink>
    </w:p>
    <w:p>
      <w:pPr>
        <w:numPr>
          <w:ilvl w:val="0"/>
          <w:numId w:val="1489"/>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297</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298</w:t>
        </w:r>
      </w:hyperlink>
      <w:r>
        <w:t xml:space="preserve"> </w:t>
      </w:r>
      <w:r>
        <w:t xml:space="preserve">fornece a função</w:t>
      </w:r>
      <w:r>
        <w:t xml:space="preserve"> </w:t>
      </w:r>
      <w:hyperlink r:id="rId790">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299</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300</w:t>
        </w:r>
      </w:hyperlink>
      <w:r>
        <w:rPr>
          <w:vertAlign w:val="superscript"/>
        </w:rPr>
        <w:t xml:space="preserve">,</w:t>
      </w:r>
      <w:hyperlink w:anchor="ref-PRISMA2020">
        <w:r>
          <w:rPr>
            <w:rStyle w:val="Lienhypertexte"/>
            <w:vertAlign w:val="superscript"/>
          </w:rPr>
          <w:t xml:space="preserve">301</w:t>
        </w:r>
      </w:hyperlink>
      <w:r>
        <w:t xml:space="preserve"> </w:t>
      </w:r>
      <w:r>
        <w:t xml:space="preserve">fornece a função</w:t>
      </w:r>
      <w:r>
        <w:t xml:space="preserve"> </w:t>
      </w:r>
      <w:hyperlink r:id="rId791">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92"/>
    <w:bookmarkEnd w:id="793"/>
    <w:bookmarkStart w:id="796" w:name="diretrizes-para-redação-5"/>
    <w:p>
      <w:pPr>
        <w:pStyle w:val="Titre2"/>
      </w:pPr>
      <w:r>
        <w:t xml:space="preserve">Diretrizes para redação</w:t>
      </w:r>
    </w:p>
    <w:p>
      <w:pPr>
        <w:pStyle w:val="FirstParagraph"/>
      </w:pPr>
    </w:p>
    <w:bookmarkStart w:id="795" w:name="X13bac19732c9f8e4873a5f4deb93f155343201e"/>
    <w:p>
      <w:pPr>
        <w:pStyle w:val="Titre3"/>
      </w:pPr>
      <w:r>
        <w:t xml:space="preserve">Quais são as diretrizes para redação de meta-análises?</w:t>
      </w:r>
    </w:p>
    <w:p>
      <w:pPr>
        <w:numPr>
          <w:ilvl w:val="0"/>
          <w:numId w:val="1490"/>
        </w:numPr>
      </w:pPr>
      <w:r>
        <w:t xml:space="preserve">Visite a rede</w:t>
      </w:r>
      <w:r>
        <w:t xml:space="preserve"> </w:t>
      </w:r>
      <w:r>
        <w:rPr>
          <w:iCs/>
          <w:i/>
        </w:rPr>
        <w:t xml:space="preserve">Enhancing the QUAlity and Transparency Of health Research</w:t>
      </w:r>
      <w:r>
        <w:t xml:space="preserve"> </w:t>
      </w:r>
      <w:hyperlink r:id="rId657">
        <w:r>
          <w:rPr>
            <w:rStyle w:val="Lienhypertexte"/>
          </w:rPr>
          <w:t xml:space="preserve">EQUATOR Network</w:t>
        </w:r>
      </w:hyperlink>
      <w:r>
        <w:t xml:space="preserve"> </w:t>
      </w:r>
      <w:r>
        <w:t xml:space="preserve">para encontrar diretrizes específicas para cada tipo de meta-análises.</w:t>
      </w:r>
    </w:p>
    <w:p>
      <w:pPr>
        <w:numPr>
          <w:ilvl w:val="1"/>
          <w:numId w:val="1491"/>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302</w:t>
        </w:r>
      </w:hyperlink>
      <w:r>
        <w:t xml:space="preserve"> </w:t>
      </w:r>
      <w:hyperlink r:id="rId794">
        <w:r>
          <w:rPr>
            <w:rStyle w:val="Lienhypertexte"/>
          </w:rPr>
          <w:t xml:space="preserve">https://www.equator-network.org/reporting-guidelines/prisma/</w:t>
        </w:r>
      </w:hyperlink>
    </w:p>
    <w:p>
      <w:pPr>
        <w:pStyle w:val="FirstParagraph"/>
      </w:pPr>
    </w:p>
    <w:bookmarkEnd w:id="795"/>
    <w:bookmarkEnd w:id="796"/>
    <w:bookmarkEnd w:id="797"/>
    <w:bookmarkStart w:id="804" w:name="redação-de-resultados"/>
    <w:p>
      <w:pPr>
        <w:pStyle w:val="Titre1"/>
      </w:pPr>
      <w:r>
        <w:rPr>
          <w:bCs/>
          <w:b/>
        </w:rPr>
        <w:t xml:space="preserve">Redação de resultados</w:t>
      </w:r>
    </w:p>
    <w:p>
      <w:pPr>
        <w:pStyle w:val="FirstParagraph"/>
      </w:pPr>
    </w:p>
    <w:bookmarkStart w:id="800" w:name="resultados-da-análise-estatística"/>
    <w:p>
      <w:pPr>
        <w:pStyle w:val="Titre2"/>
      </w:pPr>
      <w:r>
        <w:t xml:space="preserve">Resultados da análise estatística</w:t>
      </w:r>
    </w:p>
    <w:p>
      <w:pPr>
        <w:pStyle w:val="FirstParagraph"/>
      </w:pPr>
    </w:p>
    <w:bookmarkStart w:id="799" w:name="X361ab54ff2414c672a83c165bcbfa25d2bab4b4"/>
    <w:p>
      <w:pPr>
        <w:pStyle w:val="Titre3"/>
      </w:pPr>
      <w:r>
        <w:t xml:space="preserve">Como redigir os resultados da análise estatística?</w:t>
      </w:r>
    </w:p>
    <w:p>
      <w:pPr>
        <w:numPr>
          <w:ilvl w:val="0"/>
          <w:numId w:val="1492"/>
        </w:numPr>
        <w:pStyle w:val="Compact"/>
      </w:pPr>
      <w:r>
        <w:t xml:space="preserve">.[REF]</w:t>
      </w:r>
    </w:p>
    <w:p>
      <w:pPr>
        <w:pStyle w:val="FirstParagraph"/>
      </w:pPr>
    </w:p>
    <w:p>
      <w:pPr>
        <w:pStyle w:val="Corpsdetexte"/>
      </w:pPr>
      <w:r>
        <w:t xml:space="preserve">O pacote</w:t>
      </w:r>
      <w:r>
        <w:t xml:space="preserve"> </w:t>
      </w:r>
      <w:r>
        <w:rPr>
          <w:iCs/>
          <w:i/>
        </w:rPr>
        <w:t xml:space="preserve">report</w:t>
      </w:r>
      <w:hyperlink w:anchor="ref-report">
        <w:r>
          <w:rPr>
            <w:rStyle w:val="Lienhypertexte"/>
            <w:vertAlign w:val="superscript"/>
          </w:rPr>
          <w:t xml:space="preserve">303</w:t>
        </w:r>
      </w:hyperlink>
      <w:r>
        <w:t xml:space="preserve"> </w:t>
      </w:r>
      <w:r>
        <w:t xml:space="preserve">fornece a função</w:t>
      </w:r>
      <w:r>
        <w:t xml:space="preserve"> </w:t>
      </w:r>
      <w:hyperlink r:id="rId798">
        <w:r>
          <w:rPr>
            <w:rStyle w:val="Lienhypertexte"/>
            <w:iCs/>
            <w:i/>
          </w:rPr>
          <w:t xml:space="preserve">report</w:t>
        </w:r>
      </w:hyperlink>
      <w:r>
        <w:t xml:space="preserve"> </w:t>
      </w:r>
      <w:r>
        <w:t xml:space="preserve">para redigir a descrição de diversas análises estatísticas.</w:t>
      </w:r>
    </w:p>
    <w:p>
      <w:pPr>
        <w:pStyle w:val="Corpsdetexte"/>
      </w:pPr>
    </w:p>
    <w:bookmarkEnd w:id="799"/>
    <w:bookmarkEnd w:id="800"/>
    <w:bookmarkStart w:id="803" w:name="diretrizes-e-listas"/>
    <w:p>
      <w:pPr>
        <w:pStyle w:val="Titre2"/>
      </w:pPr>
      <w:r>
        <w:t xml:space="preserve">Diretrizes e Listas</w:t>
      </w:r>
    </w:p>
    <w:p>
      <w:pPr>
        <w:pStyle w:val="FirstParagraph"/>
      </w:pPr>
    </w:p>
    <w:bookmarkStart w:id="801" w:name="X85f08fd4e5aa921ae93e85872b3ccd9349ce30f"/>
    <w:p>
      <w:pPr>
        <w:pStyle w:val="Titre3"/>
      </w:pPr>
      <w:r>
        <w:t xml:space="preserve">Quais diretrizes estão disponíveis para redação estatística?</w:t>
      </w:r>
    </w:p>
    <w:p>
      <w:pPr>
        <w:numPr>
          <w:ilvl w:val="0"/>
          <w:numId w:val="1493"/>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304</w:t>
        </w:r>
      </w:hyperlink>
    </w:p>
    <w:p>
      <w:pPr>
        <w:numPr>
          <w:ilvl w:val="0"/>
          <w:numId w:val="1493"/>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305</w:t>
        </w:r>
      </w:hyperlink>
    </w:p>
    <w:p>
      <w:pPr>
        <w:numPr>
          <w:ilvl w:val="0"/>
          <w:numId w:val="1493"/>
        </w:numPr>
      </w:pPr>
      <w:r>
        <w:rPr>
          <w:iCs/>
          <w:i/>
        </w:rPr>
        <w:t xml:space="preserve">How to write statistical analysis section in medical research</w:t>
      </w:r>
      <w:r>
        <w:t xml:space="preserve">.</w:t>
      </w:r>
      <w:hyperlink w:anchor="ref-Dwivedi2022">
        <w:r>
          <w:rPr>
            <w:rStyle w:val="Lienhypertexte"/>
            <w:vertAlign w:val="superscript"/>
          </w:rPr>
          <w:t xml:space="preserve">200</w:t>
        </w:r>
      </w:hyperlink>
    </w:p>
    <w:p>
      <w:pPr>
        <w:numPr>
          <w:ilvl w:val="0"/>
          <w:numId w:val="1493"/>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306</w:t>
        </w:r>
      </w:hyperlink>
    </w:p>
    <w:p>
      <w:pPr>
        <w:numPr>
          <w:ilvl w:val="0"/>
          <w:numId w:val="1493"/>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307</w:t>
        </w:r>
      </w:hyperlink>
    </w:p>
    <w:p>
      <w:pPr>
        <w:numPr>
          <w:ilvl w:val="0"/>
          <w:numId w:val="1493"/>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308</w:t>
        </w:r>
      </w:hyperlink>
    </w:p>
    <w:p>
      <w:pPr>
        <w:numPr>
          <w:ilvl w:val="0"/>
          <w:numId w:val="1493"/>
        </w:numPr>
      </w:pPr>
      <w:r>
        <w:rPr>
          <w:iCs/>
          <w:i/>
        </w:rPr>
        <w:t xml:space="preserve">Who is in this study, anyway? Guidelines for a useful Table 1</w:t>
      </w:r>
      <w:r>
        <w:t xml:space="preserve">.</w:t>
      </w:r>
      <w:hyperlink w:anchor="ref-Hayes-Larson2019">
        <w:r>
          <w:rPr>
            <w:rStyle w:val="Lienhypertexte"/>
            <w:vertAlign w:val="superscript"/>
          </w:rPr>
          <w:t xml:space="preserve">157</w:t>
        </w:r>
      </w:hyperlink>
    </w:p>
    <w:p>
      <w:pPr>
        <w:numPr>
          <w:ilvl w:val="0"/>
          <w:numId w:val="1493"/>
        </w:numPr>
      </w:pPr>
      <w:r>
        <w:rPr>
          <w:iCs/>
          <w:i/>
        </w:rPr>
        <w:t xml:space="preserve">Guidelines for Reporting of Statistics for Clinical Research in Urology</w:t>
      </w:r>
      <w:r>
        <w:t xml:space="preserve">.</w:t>
      </w:r>
      <w:hyperlink w:anchor="ref-assel2019">
        <w:r>
          <w:rPr>
            <w:rStyle w:val="Lienhypertexte"/>
            <w:vertAlign w:val="superscript"/>
          </w:rPr>
          <w:t xml:space="preserve">309</w:t>
        </w:r>
      </w:hyperlink>
    </w:p>
    <w:p>
      <w:pPr>
        <w:numPr>
          <w:ilvl w:val="0"/>
          <w:numId w:val="1493"/>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164</w:t>
        </w:r>
      </w:hyperlink>
    </w:p>
    <w:p>
      <w:pPr>
        <w:numPr>
          <w:ilvl w:val="0"/>
          <w:numId w:val="1493"/>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310</w:t>
        </w:r>
      </w:hyperlink>
    </w:p>
    <w:p>
      <w:pPr>
        <w:numPr>
          <w:ilvl w:val="0"/>
          <w:numId w:val="1493"/>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311</w:t>
        </w:r>
      </w:hyperlink>
    </w:p>
    <w:p>
      <w:pPr>
        <w:numPr>
          <w:ilvl w:val="0"/>
          <w:numId w:val="1493"/>
        </w:numPr>
      </w:pPr>
      <w:r>
        <w:rPr>
          <w:iCs/>
          <w:i/>
        </w:rPr>
        <w:t xml:space="preserve">Beyond Bar and Line Graphs: Time for a New Data Presentation Paradigm</w:t>
      </w:r>
      <w:r>
        <w:t xml:space="preserve">.</w:t>
      </w:r>
      <w:hyperlink w:anchor="ref-Weissgerber2015">
        <w:r>
          <w:rPr>
            <w:rStyle w:val="Lienhypertexte"/>
            <w:vertAlign w:val="superscript"/>
          </w:rPr>
          <w:t xml:space="preserve">312</w:t>
        </w:r>
      </w:hyperlink>
    </w:p>
    <w:p>
      <w:pPr>
        <w:numPr>
          <w:ilvl w:val="0"/>
          <w:numId w:val="1493"/>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313</w:t>
        </w:r>
      </w:hyperlink>
    </w:p>
    <w:p>
      <w:pPr>
        <w:numPr>
          <w:ilvl w:val="0"/>
          <w:numId w:val="1493"/>
        </w:numPr>
      </w:pPr>
      <w:r>
        <w:rPr>
          <w:iCs/>
          <w:i/>
        </w:rPr>
        <w:t xml:space="preserve">Research methods and reporting</w:t>
      </w:r>
      <w:r>
        <w:t xml:space="preserve">.</w:t>
      </w:r>
      <w:hyperlink w:anchor="ref-groves2008">
        <w:r>
          <w:rPr>
            <w:rStyle w:val="Lienhypertexte"/>
            <w:vertAlign w:val="superscript"/>
          </w:rPr>
          <w:t xml:space="preserve">314</w:t>
        </w:r>
      </w:hyperlink>
    </w:p>
    <w:p>
      <w:pPr>
        <w:numPr>
          <w:ilvl w:val="0"/>
          <w:numId w:val="1493"/>
        </w:numPr>
      </w:pPr>
      <w:r>
        <w:rPr>
          <w:iCs/>
          <w:i/>
        </w:rPr>
        <w:t xml:space="preserve">How to ensure your paper is rejected by the statistical reviewer</w:t>
      </w:r>
      <w:r>
        <w:t xml:space="preserve">.</w:t>
      </w:r>
      <w:hyperlink w:anchor="ref-stratton2005">
        <w:r>
          <w:rPr>
            <w:rStyle w:val="Lienhypertexte"/>
            <w:vertAlign w:val="superscript"/>
          </w:rPr>
          <w:t xml:space="preserve">315</w:t>
        </w:r>
      </w:hyperlink>
    </w:p>
    <w:p>
      <w:pPr>
        <w:pStyle w:val="FirstParagraph"/>
      </w:pPr>
    </w:p>
    <w:bookmarkEnd w:id="801"/>
    <w:bookmarkStart w:id="802" w:name="X8c2993945853828eb2548e3ca244855b25c2e9a"/>
    <w:p>
      <w:pPr>
        <w:pStyle w:val="Titre3"/>
      </w:pPr>
      <w:r>
        <w:t xml:space="preserve">Quais listas de verificação estão disponíveis para redação estatística?</w:t>
      </w:r>
    </w:p>
    <w:p>
      <w:pPr>
        <w:numPr>
          <w:ilvl w:val="0"/>
          <w:numId w:val="1494"/>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316</w:t>
        </w:r>
      </w:hyperlink>
    </w:p>
    <w:p>
      <w:pPr>
        <w:numPr>
          <w:ilvl w:val="0"/>
          <w:numId w:val="1494"/>
        </w:numPr>
      </w:pPr>
      <w:r>
        <w:rPr>
          <w:iCs/>
          <w:i/>
        </w:rPr>
        <w:t xml:space="preserve">Checklist for clinical applicability of subgroup analysis</w:t>
      </w:r>
      <w:r>
        <w:t xml:space="preserve">.</w:t>
      </w:r>
      <w:hyperlink w:anchor="ref-Gil-Sierra2020">
        <w:r>
          <w:rPr>
            <w:rStyle w:val="Lienhypertexte"/>
            <w:vertAlign w:val="superscript"/>
          </w:rPr>
          <w:t xml:space="preserve">317</w:t>
        </w:r>
      </w:hyperlink>
    </w:p>
    <w:p>
      <w:pPr>
        <w:numPr>
          <w:ilvl w:val="0"/>
          <w:numId w:val="1494"/>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199</w:t>
        </w:r>
      </w:hyperlink>
    </w:p>
    <w:p>
      <w:pPr>
        <w:pStyle w:val="FirstParagraph"/>
      </w:pPr>
    </w:p>
    <w:bookmarkEnd w:id="802"/>
    <w:bookmarkEnd w:id="803"/>
    <w:bookmarkEnd w:id="804"/>
    <w:bookmarkStart w:id="805" w:name="bibliografia"/>
    <w:p>
      <w:pPr>
        <w:pStyle w:val="Titre1"/>
      </w:pPr>
      <w:r>
        <w:rPr>
          <w:iCs/>
          <w:i/>
        </w:rPr>
        <w:t xml:space="preserve">Bibliografia</w:t>
      </w:r>
    </w:p>
    <w:bookmarkEnd w:id="805"/>
    <w:bookmarkStart w:id="837" w:name="fontes-externas"/>
    <w:p>
      <w:pPr>
        <w:pStyle w:val="Titre1"/>
      </w:pPr>
      <w:r>
        <w:rPr>
          <w:bCs/>
          <w:b/>
        </w:rPr>
        <w:t xml:space="preserve">Fontes externas</w:t>
      </w:r>
    </w:p>
    <w:p>
      <w:pPr>
        <w:pStyle w:val="FirstParagraph"/>
      </w:pPr>
    </w:p>
    <w:bookmarkStart w:id="807" w:name="american-heart-association"/>
    <w:p>
      <w:pPr>
        <w:pStyle w:val="Titre2"/>
      </w:pPr>
      <w:r>
        <w:t xml:space="preserve">American Heart Association</w:t>
      </w:r>
    </w:p>
    <w:p>
      <w:pPr>
        <w:numPr>
          <w:ilvl w:val="0"/>
          <w:numId w:val="1495"/>
        </w:numPr>
        <w:pStyle w:val="Compact"/>
      </w:pPr>
      <w:hyperlink r:id="rId806">
        <w:r>
          <w:rPr>
            <w:rStyle w:val="Lienhypertexte"/>
            <w:iCs/>
            <w:i/>
          </w:rPr>
          <w:t xml:space="preserve">Statistical Reporting Recommendations - AHA/ASA journals</w:t>
        </w:r>
      </w:hyperlink>
    </w:p>
    <w:p>
      <w:pPr>
        <w:pStyle w:val="FirstParagraph"/>
      </w:pPr>
    </w:p>
    <w:bookmarkEnd w:id="807"/>
    <w:bookmarkStart w:id="812" w:name="american-physiological-society"/>
    <w:p>
      <w:pPr>
        <w:pStyle w:val="Titre2"/>
      </w:pPr>
      <w:r>
        <w:t xml:space="preserve">American Physiological Society</w:t>
      </w:r>
    </w:p>
    <w:p>
      <w:pPr>
        <w:numPr>
          <w:ilvl w:val="0"/>
          <w:numId w:val="1496"/>
        </w:numPr>
      </w:pPr>
      <w:hyperlink r:id="rId808">
        <w:r>
          <w:rPr>
            <w:rStyle w:val="Lienhypertexte"/>
            <w:iCs/>
            <w:i/>
          </w:rPr>
          <w:t xml:space="preserve">Statistics</w:t>
        </w:r>
      </w:hyperlink>
    </w:p>
    <w:p>
      <w:pPr>
        <w:numPr>
          <w:ilvl w:val="0"/>
          <w:numId w:val="1496"/>
        </w:numPr>
      </w:pPr>
      <w:hyperlink r:id="rId809">
        <w:r>
          <w:rPr>
            <w:rStyle w:val="Lienhypertexte"/>
            <w:iCs/>
            <w:i/>
          </w:rPr>
          <w:t xml:space="preserve">Exploration in Statistics</w:t>
        </w:r>
      </w:hyperlink>
    </w:p>
    <w:p>
      <w:pPr>
        <w:numPr>
          <w:ilvl w:val="0"/>
          <w:numId w:val="1496"/>
        </w:numPr>
      </w:pPr>
      <w:hyperlink r:id="rId810">
        <w:r>
          <w:rPr>
            <w:rStyle w:val="Lienhypertexte"/>
            <w:iCs/>
            <w:i/>
          </w:rPr>
          <w:t xml:space="preserve">General Statistics</w:t>
        </w:r>
      </w:hyperlink>
    </w:p>
    <w:p>
      <w:pPr>
        <w:numPr>
          <w:ilvl w:val="0"/>
          <w:numId w:val="1496"/>
        </w:numPr>
      </w:pPr>
      <w:hyperlink r:id="rId811">
        <w:r>
          <w:rPr>
            <w:rStyle w:val="Lienhypertexte"/>
            <w:iCs/>
            <w:i/>
          </w:rPr>
          <w:t xml:space="preserve">Reporting Statistics</w:t>
        </w:r>
      </w:hyperlink>
    </w:p>
    <w:p>
      <w:pPr>
        <w:pStyle w:val="FirstParagraph"/>
      </w:pPr>
    </w:p>
    <w:bookmarkEnd w:id="812"/>
    <w:bookmarkStart w:id="814" w:name="american-statistical-association"/>
    <w:p>
      <w:pPr>
        <w:pStyle w:val="Titre2"/>
      </w:pPr>
      <w:r>
        <w:t xml:space="preserve">American Statistical Association</w:t>
      </w:r>
    </w:p>
    <w:p>
      <w:pPr>
        <w:numPr>
          <w:ilvl w:val="0"/>
          <w:numId w:val="1497"/>
        </w:numPr>
        <w:pStyle w:val="Compact"/>
      </w:pPr>
      <w:hyperlink r:id="rId813">
        <w:r>
          <w:rPr>
            <w:rStyle w:val="Lienhypertexte"/>
            <w:iCs/>
            <w:i/>
          </w:rPr>
          <w:t xml:space="preserve">Statistical Inference in the 21st Century: A World Beyond p &lt; 0.05 - The American Statistical Association</w:t>
        </w:r>
      </w:hyperlink>
    </w:p>
    <w:p>
      <w:pPr>
        <w:pStyle w:val="FirstParagraph"/>
      </w:pPr>
    </w:p>
    <w:bookmarkEnd w:id="814"/>
    <w:bookmarkStart w:id="820" w:name="british-medicine-journal"/>
    <w:p>
      <w:pPr>
        <w:pStyle w:val="Titre2"/>
      </w:pPr>
      <w:r>
        <w:t xml:space="preserve">British Medicine Journal</w:t>
      </w:r>
    </w:p>
    <w:p>
      <w:pPr>
        <w:numPr>
          <w:ilvl w:val="0"/>
          <w:numId w:val="1498"/>
        </w:numPr>
      </w:pPr>
      <w:hyperlink r:id="rId815">
        <w:r>
          <w:rPr>
            <w:rStyle w:val="Lienhypertexte"/>
            <w:iCs/>
            <w:i/>
          </w:rPr>
          <w:t xml:space="preserve">Statistics - Latest from The BMJ</w:t>
        </w:r>
      </w:hyperlink>
    </w:p>
    <w:p>
      <w:pPr>
        <w:numPr>
          <w:ilvl w:val="0"/>
          <w:numId w:val="1498"/>
        </w:numPr>
      </w:pPr>
      <w:hyperlink r:id="rId816">
        <w:r>
          <w:rPr>
            <w:rStyle w:val="Lienhypertexte"/>
            <w:iCs/>
            <w:i/>
          </w:rPr>
          <w:t xml:space="preserve">Statistics notes - Latest from The BMJ</w:t>
        </w:r>
      </w:hyperlink>
    </w:p>
    <w:p>
      <w:pPr>
        <w:numPr>
          <w:ilvl w:val="0"/>
          <w:numId w:val="1498"/>
        </w:numPr>
      </w:pPr>
      <w:hyperlink r:id="rId817">
        <w:r>
          <w:rPr>
            <w:rStyle w:val="Lienhypertexte"/>
            <w:iCs/>
            <w:i/>
          </w:rPr>
          <w:t xml:space="preserve">Statistics and research methods - Latest from The BMJ</w:t>
        </w:r>
      </w:hyperlink>
    </w:p>
    <w:p>
      <w:pPr>
        <w:numPr>
          <w:ilvl w:val="0"/>
          <w:numId w:val="1498"/>
        </w:numPr>
      </w:pPr>
      <w:hyperlink r:id="rId818">
        <w:r>
          <w:rPr>
            <w:rStyle w:val="Lienhypertexte"/>
            <w:iCs/>
            <w:i/>
          </w:rPr>
          <w:t xml:space="preserve">Statistics at Square One</w:t>
        </w:r>
      </w:hyperlink>
    </w:p>
    <w:p>
      <w:pPr>
        <w:numPr>
          <w:ilvl w:val="0"/>
          <w:numId w:val="1498"/>
        </w:numPr>
      </w:pPr>
      <w:hyperlink r:id="rId819">
        <w:r>
          <w:rPr>
            <w:rStyle w:val="Lienhypertexte"/>
            <w:iCs/>
            <w:i/>
          </w:rPr>
          <w:t xml:space="preserve">Research methods &amp; reporting</w:t>
        </w:r>
      </w:hyperlink>
    </w:p>
    <w:p>
      <w:pPr>
        <w:pStyle w:val="FirstParagraph"/>
      </w:pPr>
    </w:p>
    <w:bookmarkEnd w:id="820"/>
    <w:bookmarkStart w:id="822" w:name="Xc71212f33f67d3e750764867854a0a8530799a1"/>
    <w:p>
      <w:pPr>
        <w:pStyle w:val="Titre2"/>
      </w:pPr>
      <w:r>
        <w:t xml:space="preserve">Enhancing the QUality And Transparency Of health Research Network</w:t>
      </w:r>
    </w:p>
    <w:p>
      <w:pPr>
        <w:numPr>
          <w:ilvl w:val="0"/>
          <w:numId w:val="1499"/>
        </w:numPr>
        <w:pStyle w:val="Compact"/>
      </w:pPr>
      <w:r>
        <w:rPr>
          <w:iCs/>
          <w:i/>
        </w:rPr>
        <w:t xml:space="preserve">Enhancing the Quality and Transparency of health research</w:t>
      </w:r>
      <w:r>
        <w:t xml:space="preserve"> </w:t>
      </w:r>
      <w:hyperlink r:id="rId821">
        <w:r>
          <w:rPr>
            <w:rStyle w:val="Lienhypertexte"/>
          </w:rPr>
          <w:t xml:space="preserve">EQUATOR Network</w:t>
        </w:r>
      </w:hyperlink>
    </w:p>
    <w:p>
      <w:pPr>
        <w:pStyle w:val="FirstParagraph"/>
      </w:pPr>
    </w:p>
    <w:bookmarkEnd w:id="822"/>
    <w:bookmarkStart w:id="824" w:name="X37865b56dd75b198a6bf3957766e50fdb69b87e"/>
    <w:p>
      <w:pPr>
        <w:pStyle w:val="Titre2"/>
      </w:pPr>
      <w:r>
        <w:t xml:space="preserve">Journal of the Amercan Medical Association</w:t>
      </w:r>
    </w:p>
    <w:p>
      <w:pPr>
        <w:numPr>
          <w:ilvl w:val="0"/>
          <w:numId w:val="1500"/>
        </w:numPr>
        <w:pStyle w:val="Compact"/>
      </w:pPr>
      <w:hyperlink r:id="rId823">
        <w:r>
          <w:rPr>
            <w:rStyle w:val="Lienhypertexte"/>
            <w:iCs/>
            <w:i/>
          </w:rPr>
          <w:t xml:space="preserve">JAMA Guide to Statistics and Methods - JAMA</w:t>
        </w:r>
      </w:hyperlink>
    </w:p>
    <w:p>
      <w:pPr>
        <w:pStyle w:val="FirstParagraph"/>
      </w:pPr>
    </w:p>
    <w:bookmarkEnd w:id="824"/>
    <w:bookmarkStart w:id="826" w:name="nature-publishing-group"/>
    <w:p>
      <w:pPr>
        <w:pStyle w:val="Titre2"/>
      </w:pPr>
      <w:r>
        <w:t xml:space="preserve">Nature Publishing Group</w:t>
      </w:r>
    </w:p>
    <w:p>
      <w:pPr>
        <w:numPr>
          <w:ilvl w:val="0"/>
          <w:numId w:val="1501"/>
        </w:numPr>
        <w:pStyle w:val="Compact"/>
      </w:pPr>
      <w:hyperlink r:id="rId825">
        <w:r>
          <w:rPr>
            <w:rStyle w:val="Lienhypertexte"/>
            <w:iCs/>
            <w:i/>
          </w:rPr>
          <w:t xml:space="preserve">Statistics for Biologists - Nature Publising Group</w:t>
        </w:r>
      </w:hyperlink>
    </w:p>
    <w:p>
      <w:pPr>
        <w:pStyle w:val="FirstParagraph"/>
      </w:pPr>
    </w:p>
    <w:bookmarkEnd w:id="826"/>
    <w:bookmarkStart w:id="828" w:name="oxford-reference"/>
    <w:p>
      <w:pPr>
        <w:pStyle w:val="Titre2"/>
      </w:pPr>
      <w:r>
        <w:t xml:space="preserve">Oxford Reference</w:t>
      </w:r>
    </w:p>
    <w:p>
      <w:pPr>
        <w:numPr>
          <w:ilvl w:val="0"/>
          <w:numId w:val="1502"/>
        </w:numPr>
        <w:pStyle w:val="Compact"/>
      </w:pPr>
      <w:hyperlink r:id="rId827">
        <w:r>
          <w:rPr>
            <w:rStyle w:val="Lienhypertexte"/>
            <w:iCs/>
            <w:i/>
          </w:rPr>
          <w:t xml:space="preserve">A Dictionary of Statistics</w:t>
        </w:r>
      </w:hyperlink>
    </w:p>
    <w:p>
      <w:pPr>
        <w:pStyle w:val="FirstParagraph"/>
      </w:pPr>
    </w:p>
    <w:bookmarkEnd w:id="828"/>
    <w:bookmarkStart w:id="830" w:name="royal-statistical-society"/>
    <w:p>
      <w:pPr>
        <w:pStyle w:val="Titre2"/>
      </w:pPr>
      <w:r>
        <w:t xml:space="preserve">Royal Statistical Society</w:t>
      </w:r>
    </w:p>
    <w:p>
      <w:pPr>
        <w:numPr>
          <w:ilvl w:val="0"/>
          <w:numId w:val="1503"/>
        </w:numPr>
        <w:pStyle w:val="Compact"/>
      </w:pPr>
      <w:hyperlink r:id="rId829">
        <w:r>
          <w:rPr>
            <w:rStyle w:val="Lienhypertexte"/>
            <w:iCs/>
            <w:i/>
          </w:rPr>
          <w:t xml:space="preserve">Best Practices for Data Visualisation - Royal Statistical Society</w:t>
        </w:r>
      </w:hyperlink>
    </w:p>
    <w:p>
      <w:pPr>
        <w:pStyle w:val="FirstParagraph"/>
      </w:pPr>
    </w:p>
    <w:bookmarkEnd w:id="830"/>
    <w:bookmarkStart w:id="832" w:name="statistics-in-medicine"/>
    <w:p>
      <w:pPr>
        <w:pStyle w:val="Titre2"/>
      </w:pPr>
      <w:r>
        <w:t xml:space="preserve">Statistics in Medicine</w:t>
      </w:r>
    </w:p>
    <w:p>
      <w:pPr>
        <w:numPr>
          <w:ilvl w:val="0"/>
          <w:numId w:val="1504"/>
        </w:numPr>
        <w:pStyle w:val="Compact"/>
      </w:pPr>
      <w:hyperlink r:id="rId831">
        <w:r>
          <w:rPr>
            <w:rStyle w:val="Lienhypertexte"/>
            <w:iCs/>
            <w:i/>
          </w:rPr>
          <w:t xml:space="preserve">Tutorials in Biostatistics Papers</w:t>
        </w:r>
      </w:hyperlink>
    </w:p>
    <w:p>
      <w:pPr>
        <w:pStyle w:val="FirstParagraph"/>
      </w:pPr>
    </w:p>
    <w:bookmarkEnd w:id="832"/>
    <w:bookmarkStart w:id="834" w:name="bmc-trials"/>
    <w:p>
      <w:pPr>
        <w:pStyle w:val="Titre2"/>
      </w:pPr>
      <w:r>
        <w:t xml:space="preserve">BMC Trials</w:t>
      </w:r>
    </w:p>
    <w:p>
      <w:pPr>
        <w:numPr>
          <w:ilvl w:val="0"/>
          <w:numId w:val="1505"/>
        </w:numPr>
        <w:pStyle w:val="Compact"/>
      </w:pPr>
      <w:hyperlink r:id="rId833">
        <w:r>
          <w:rPr>
            <w:rStyle w:val="Lienhypertexte"/>
            <w:iCs/>
            <w:i/>
          </w:rPr>
          <w:t xml:space="preserve">Design and analysis of n-of-1 trials</w:t>
        </w:r>
      </w:hyperlink>
    </w:p>
    <w:p>
      <w:pPr>
        <w:pStyle w:val="FirstParagraph"/>
      </w:pPr>
    </w:p>
    <w:bookmarkEnd w:id="834"/>
    <w:bookmarkStart w:id="836" w:name="X151bab9ea8fb37d0eb6b7125e9e88261ac60857"/>
    <w:p>
      <w:pPr>
        <w:pStyle w:val="Titre2"/>
      </w:pPr>
      <w:r>
        <w:t xml:space="preserve">The Journal of Applied Statistics in the Pharmaceutical Industry</w:t>
      </w:r>
    </w:p>
    <w:p>
      <w:pPr>
        <w:numPr>
          <w:ilvl w:val="0"/>
          <w:numId w:val="1506"/>
        </w:numPr>
        <w:pStyle w:val="Compact"/>
      </w:pPr>
      <w:hyperlink r:id="rId835">
        <w:r>
          <w:rPr>
            <w:rStyle w:val="Lienhypertexte"/>
            <w:iCs/>
            <w:i/>
          </w:rPr>
          <w:t xml:space="preserve">Tutorial Papers</w:t>
        </w:r>
      </w:hyperlink>
    </w:p>
    <w:p>
      <w:pPr>
        <w:pStyle w:val="FirstParagraph"/>
      </w:pPr>
    </w:p>
    <w:bookmarkEnd w:id="836"/>
    <w:bookmarkEnd w:id="837"/>
    <w:bookmarkStart w:id="1457" w:name="referências"/>
    <w:p>
      <w:pPr>
        <w:pStyle w:val="Titre1"/>
      </w:pPr>
      <w:r>
        <w:rPr>
          <w:bCs/>
          <w:b/>
        </w:rPr>
        <w:t xml:space="preserve">Referências</w:t>
      </w:r>
    </w:p>
    <w:bookmarkStart w:id="1456" w:name="refs"/>
    <w:bookmarkStart w:id="839" w:name="ref-grami2023"/>
    <w:p>
      <w:pPr>
        <w:pStyle w:val="Bibliographie"/>
      </w:pPr>
      <w:r>
        <w:t xml:space="preserve">1.</w:t>
      </w:r>
      <w:r>
        <w:t xml:space="preserve"> </w:t>
      </w:r>
      <w:r>
        <w:t xml:space="preserve">	</w:t>
      </w:r>
      <w:r>
        <w:t xml:space="preserve">Grami A. Discrete probability. In: Elsevier; 2023:285-305. doi:</w:t>
      </w:r>
      <w:hyperlink r:id="rId838">
        <w:r>
          <w:rPr>
            <w:rStyle w:val="Lienhypertexte"/>
          </w:rPr>
          <w:t xml:space="preserve">10.1016/b978-0-12-820656-0.00016-2</w:t>
        </w:r>
      </w:hyperlink>
    </w:p>
    <w:bookmarkEnd w:id="839"/>
    <w:bookmarkStart w:id="84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40">
        <w:r>
          <w:rPr>
            <w:rStyle w:val="Lienhypertexte"/>
          </w:rPr>
          <w:t xml:space="preserve">https://jtd.amegroups.org/article/view/4086.</w:t>
        </w:r>
      </w:hyperlink>
    </w:p>
    <w:bookmarkEnd w:id="841"/>
    <w:bookmarkStart w:id="84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42">
        <w:r>
          <w:rPr>
            <w:rStyle w:val="Lienhypertexte"/>
          </w:rPr>
          <w:t xml:space="preserve">10.1037/h0031322</w:t>
        </w:r>
      </w:hyperlink>
    </w:p>
    <w:bookmarkEnd w:id="843"/>
    <w:bookmarkStart w:id="84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44">
        <w:r>
          <w:rPr>
            <w:rStyle w:val="Lienhypertexte"/>
          </w:rPr>
          <w:t xml:space="preserve">10.1098/rsos.211028</w:t>
        </w:r>
      </w:hyperlink>
    </w:p>
    <w:bookmarkEnd w:id="845"/>
    <w:bookmarkStart w:id="84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46">
        <w:r>
          <w:rPr>
            <w:rStyle w:val="Lienhypertexte"/>
          </w:rPr>
          <w:t xml:space="preserve">10.2307/2322249</w:t>
        </w:r>
      </w:hyperlink>
    </w:p>
    <w:bookmarkEnd w:id="847"/>
    <w:bookmarkStart w:id="84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48">
        <w:r>
          <w:rPr>
            <w:rStyle w:val="Lienhypertexte"/>
          </w:rPr>
          <w:t xml:space="preserve">10.1080/0025570x.1990.11977475</w:t>
        </w:r>
      </w:hyperlink>
    </w:p>
    <w:bookmarkEnd w:id="849"/>
    <w:bookmarkStart w:id="85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50">
        <w:r>
          <w:rPr>
            <w:rStyle w:val="Lienhypertexte"/>
          </w:rPr>
          <w:t xml:space="preserve">10.4097/kjae.2017.70.2.144</w:t>
        </w:r>
      </w:hyperlink>
    </w:p>
    <w:bookmarkEnd w:id="851"/>
    <w:bookmarkStart w:id="85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52">
        <w:r>
          <w:rPr>
            <w:rStyle w:val="Lienhypertexte"/>
          </w:rPr>
          <w:t xml:space="preserve">10.2307/2841583</w:t>
        </w:r>
      </w:hyperlink>
    </w:p>
    <w:bookmarkEnd w:id="853"/>
    <w:bookmarkStart w:id="85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54">
        <w:r>
          <w:rPr>
            <w:rStyle w:val="Lienhypertexte"/>
          </w:rPr>
          <w:t xml:space="preserve">10.1093/ije/dyh299</w:t>
        </w:r>
      </w:hyperlink>
    </w:p>
    <w:bookmarkEnd w:id="855"/>
    <w:bookmarkStart w:id="85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56">
        <w:r>
          <w:rPr>
            <w:rStyle w:val="Lienhypertexte"/>
          </w:rPr>
          <w:t xml:space="preserve">10.1111/j.1740-9713.2011.00509.x</w:t>
        </w:r>
      </w:hyperlink>
    </w:p>
    <w:bookmarkEnd w:id="857"/>
    <w:bookmarkStart w:id="859" w:name="ref-regtomean"/>
    <w:p>
      <w:pPr>
        <w:pStyle w:val="Bibliographie"/>
      </w:pPr>
      <w:r>
        <w:t xml:space="preserve">11.</w:t>
      </w:r>
      <w:r>
        <w:t xml:space="preserve"> </w:t>
      </w:r>
      <w:r>
        <w:t xml:space="preserve">	</w:t>
      </w:r>
      <w:r>
        <w:t xml:space="preserve">Recchia D. Regtomean: Regression toward the mean. 2022.</w:t>
      </w:r>
      <w:r>
        <w:t xml:space="preserve"> </w:t>
      </w:r>
      <w:hyperlink r:id="rId858">
        <w:r>
          <w:rPr>
            <w:rStyle w:val="Lienhypertexte"/>
          </w:rPr>
          <w:t xml:space="preserve">https://CRAN.R-project.org/package=regtomean.</w:t>
        </w:r>
      </w:hyperlink>
    </w:p>
    <w:bookmarkEnd w:id="859"/>
    <w:bookmarkStart w:id="86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60">
        <w:r>
          <w:rPr>
            <w:rStyle w:val="Lienhypertexte"/>
          </w:rPr>
          <w:t xml:space="preserve">10.4103/0972-6748.77642</w:t>
        </w:r>
      </w:hyperlink>
    </w:p>
    <w:bookmarkEnd w:id="861"/>
    <w:bookmarkStart w:id="86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62">
        <w:r>
          <w:rPr>
            <w:rStyle w:val="Lienhypertexte"/>
          </w:rPr>
          <w:t xml:space="preserve">10.1136/bmj.h2622</w:t>
        </w:r>
      </w:hyperlink>
    </w:p>
    <w:bookmarkEnd w:id="863"/>
    <w:bookmarkStart w:id="86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64">
        <w:r>
          <w:rPr>
            <w:rStyle w:val="Lienhypertexte"/>
          </w:rPr>
          <w:t xml:space="preserve">10.1136/bmj.314.7098.1874</w:t>
        </w:r>
      </w:hyperlink>
    </w:p>
    <w:bookmarkEnd w:id="865"/>
    <w:bookmarkStart w:id="86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66">
        <w:r>
          <w:rPr>
            <w:rStyle w:val="Lienhypertexte"/>
          </w:rPr>
          <w:t xml:space="preserve">10.1136/bmj.300.6719.230</w:t>
        </w:r>
      </w:hyperlink>
    </w:p>
    <w:bookmarkEnd w:id="867"/>
    <w:bookmarkStart w:id="86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68">
        <w:r>
          <w:rPr>
            <w:rStyle w:val="Lienhypertexte"/>
          </w:rPr>
          <w:t xml:space="preserve">10.1590/s1413-78522006000100012</w:t>
        </w:r>
      </w:hyperlink>
    </w:p>
    <w:bookmarkEnd w:id="869"/>
    <w:bookmarkStart w:id="87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70">
        <w:r>
          <w:rPr>
            <w:rStyle w:val="Lienhypertexte"/>
          </w:rPr>
          <w:t xml:space="preserve">10.1590/s1413-78522006000200012</w:t>
        </w:r>
      </w:hyperlink>
    </w:p>
    <w:bookmarkEnd w:id="871"/>
    <w:bookmarkStart w:id="87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72">
        <w:r>
          <w:rPr>
            <w:rStyle w:val="Lienhypertexte"/>
          </w:rPr>
          <w:t xml:space="preserve">10.1038/s41562-016-0021</w:t>
        </w:r>
      </w:hyperlink>
    </w:p>
    <w:bookmarkEnd w:id="873"/>
    <w:bookmarkStart w:id="87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74">
        <w:r>
          <w:rPr>
            <w:rStyle w:val="Lienhypertexte"/>
          </w:rPr>
          <w:t xml:space="preserve">10.1080/08989621.2016.1257387</w:t>
        </w:r>
      </w:hyperlink>
    </w:p>
    <w:bookmarkEnd w:id="875"/>
    <w:bookmarkStart w:id="87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76">
        <w:r>
          <w:rPr>
            <w:rStyle w:val="Lienhypertexte"/>
          </w:rPr>
          <w:t xml:space="preserve">10.1002/bimj.201500156</w:t>
        </w:r>
      </w:hyperlink>
    </w:p>
    <w:bookmarkEnd w:id="877"/>
    <w:bookmarkStart w:id="87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78">
        <w:r>
          <w:rPr>
            <w:rStyle w:val="Lienhypertexte"/>
          </w:rPr>
          <w:t xml:space="preserve">10.3389/fpsyg.2016.01079</w:t>
        </w:r>
      </w:hyperlink>
    </w:p>
    <w:bookmarkEnd w:id="879"/>
    <w:bookmarkStart w:id="881" w:name="ref-meng2018"/>
    <w:p>
      <w:pPr>
        <w:pStyle w:val="Bibliographie"/>
      </w:pPr>
      <w:r>
        <w:t xml:space="preserve">22.</w:t>
      </w:r>
      <w:r>
        <w:t xml:space="preserve"> </w:t>
      </w:r>
      <w:r>
        <w:t xml:space="preserve">	</w:t>
      </w:r>
      <w:r>
        <w:t xml:space="preserve">Meng XL. Statistical paradises and paradoxes in big data (i): Law of large populations, big data paradox, and the 2016 US presidential election.</w:t>
      </w:r>
      <w:r>
        <w:t xml:space="preserve"> </w:t>
      </w:r>
      <w:r>
        <w:rPr>
          <w:iCs/>
          <w:i/>
        </w:rPr>
        <w:t xml:space="preserve">The Annals of Applied Statistics</w:t>
      </w:r>
      <w:r>
        <w:t xml:space="preserve">. 2018;12(2). doi:</w:t>
      </w:r>
      <w:hyperlink r:id="rId880">
        <w:r>
          <w:rPr>
            <w:rStyle w:val="Lienhypertexte"/>
          </w:rPr>
          <w:t xml:space="preserve">10.1214/18-aoas1161sf</w:t>
        </w:r>
      </w:hyperlink>
    </w:p>
    <w:bookmarkEnd w:id="881"/>
    <w:bookmarkStart w:id="883" w:name="ref-abelson1985"/>
    <w:p>
      <w:pPr>
        <w:pStyle w:val="Bibliographie"/>
      </w:pPr>
      <w:r>
        <w:t xml:space="preserve">23.</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82">
        <w:r>
          <w:rPr>
            <w:rStyle w:val="Lienhypertexte"/>
          </w:rPr>
          <w:t xml:space="preserve">10.1037/0033-2909.97.1.129</w:t>
        </w:r>
      </w:hyperlink>
    </w:p>
    <w:bookmarkEnd w:id="883"/>
    <w:bookmarkStart w:id="885" w:name="ref-berkson1946"/>
    <w:p>
      <w:pPr>
        <w:pStyle w:val="Bibliographie"/>
      </w:pPr>
      <w:r>
        <w:t xml:space="preserve">24.</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84">
        <w:r>
          <w:rPr>
            <w:rStyle w:val="Lienhypertexte"/>
          </w:rPr>
          <w:t xml:space="preserve">10.2307/3002000</w:t>
        </w:r>
      </w:hyperlink>
    </w:p>
    <w:bookmarkEnd w:id="885"/>
    <w:bookmarkStart w:id="887" w:name="ref-ellsberg1961"/>
    <w:p>
      <w:pPr>
        <w:pStyle w:val="Bibliographie"/>
      </w:pPr>
      <w:r>
        <w:t xml:space="preserve">25.</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86">
        <w:r>
          <w:rPr>
            <w:rStyle w:val="Lienhypertexte"/>
          </w:rPr>
          <w:t xml:space="preserve">10.2307/1884324</w:t>
        </w:r>
      </w:hyperlink>
    </w:p>
    <w:bookmarkEnd w:id="887"/>
    <w:bookmarkStart w:id="889" w:name="ref-freedman1983"/>
    <w:p>
      <w:pPr>
        <w:pStyle w:val="Bibliographie"/>
      </w:pPr>
      <w:r>
        <w:t xml:space="preserve">26.</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88">
        <w:r>
          <w:rPr>
            <w:rStyle w:val="Lienhypertexte"/>
          </w:rPr>
          <w:t xml:space="preserve">10.1080/00031305.1983.10482729</w:t>
        </w:r>
      </w:hyperlink>
    </w:p>
    <w:bookmarkEnd w:id="889"/>
    <w:bookmarkStart w:id="891" w:name="ref-freedman1989"/>
    <w:p>
      <w:pPr>
        <w:pStyle w:val="Bibliographie"/>
      </w:pPr>
      <w:r>
        <w:t xml:space="preserve">27.</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90">
        <w:r>
          <w:rPr>
            <w:rStyle w:val="Lienhypertexte"/>
          </w:rPr>
          <w:t xml:space="preserve">10.2307/2685389</w:t>
        </w:r>
      </w:hyperlink>
    </w:p>
    <w:bookmarkEnd w:id="891"/>
    <w:bookmarkStart w:id="893" w:name="ref-hand1992"/>
    <w:p>
      <w:pPr>
        <w:pStyle w:val="Bibliographie"/>
      </w:pPr>
      <w:r>
        <w:t xml:space="preserve">28.</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92">
        <w:r>
          <w:rPr>
            <w:rStyle w:val="Lienhypertexte"/>
          </w:rPr>
          <w:t xml:space="preserve">10.1080/00031305.1992.10475881</w:t>
        </w:r>
      </w:hyperlink>
    </w:p>
    <w:bookmarkEnd w:id="893"/>
    <w:bookmarkStart w:id="895" w:name="ref-lindley1957"/>
    <w:p>
      <w:pPr>
        <w:pStyle w:val="Bibliographie"/>
      </w:pPr>
      <w:r>
        <w:t xml:space="preserve">29.</w:t>
      </w:r>
      <w:r>
        <w:t xml:space="preserve"> </w:t>
      </w:r>
      <w:r>
        <w:t xml:space="preserve">	</w:t>
      </w:r>
      <w:r>
        <w:t xml:space="preserve">LINDLEY DV. A STATISTICAL PARADOX.</w:t>
      </w:r>
      <w:r>
        <w:t xml:space="preserve"> </w:t>
      </w:r>
      <w:r>
        <w:rPr>
          <w:iCs/>
          <w:i/>
        </w:rPr>
        <w:t xml:space="preserve">Biometrika</w:t>
      </w:r>
      <w:r>
        <w:t xml:space="preserve">. 1957;44(1-2):187-192. doi:</w:t>
      </w:r>
      <w:hyperlink r:id="rId894">
        <w:r>
          <w:rPr>
            <w:rStyle w:val="Lienhypertexte"/>
          </w:rPr>
          <w:t xml:space="preserve">10.1093/biomet/44.1-2.187</w:t>
        </w:r>
      </w:hyperlink>
    </w:p>
    <w:bookmarkEnd w:id="895"/>
    <w:bookmarkStart w:id="897" w:name="ref-lord1967"/>
    <w:p>
      <w:pPr>
        <w:pStyle w:val="Bibliographie"/>
      </w:pPr>
      <w:r>
        <w:t xml:space="preserve">30.</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96">
        <w:r>
          <w:rPr>
            <w:rStyle w:val="Lienhypertexte"/>
          </w:rPr>
          <w:t xml:space="preserve">10.1037/h0025105</w:t>
        </w:r>
      </w:hyperlink>
    </w:p>
    <w:bookmarkEnd w:id="897"/>
    <w:bookmarkStart w:id="899" w:name="ref-lord1969"/>
    <w:p>
      <w:pPr>
        <w:pStyle w:val="Bibliographie"/>
      </w:pPr>
      <w:r>
        <w:t xml:space="preserve">31.</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98">
        <w:r>
          <w:rPr>
            <w:rStyle w:val="Lienhypertexte"/>
          </w:rPr>
          <w:t xml:space="preserve">10.1037/h0028108</w:t>
        </w:r>
      </w:hyperlink>
    </w:p>
    <w:bookmarkEnd w:id="899"/>
    <w:bookmarkStart w:id="901" w:name="ref-simpson1951"/>
    <w:p>
      <w:pPr>
        <w:pStyle w:val="Bibliographie"/>
      </w:pPr>
      <w:r>
        <w:t xml:space="preserve">32.</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900">
        <w:r>
          <w:rPr>
            <w:rStyle w:val="Lienhypertexte"/>
          </w:rPr>
          <w:t xml:space="preserve">10.1111/j.2517-6161.1951.tb00088.x</w:t>
        </w:r>
      </w:hyperlink>
    </w:p>
    <w:bookmarkEnd w:id="901"/>
    <w:bookmarkStart w:id="903" w:name="ref-blyth1972"/>
    <w:p>
      <w:pPr>
        <w:pStyle w:val="Bibliographie"/>
      </w:pPr>
      <w:r>
        <w:t xml:space="preserve">33.</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902">
        <w:r>
          <w:rPr>
            <w:rStyle w:val="Lienhypertexte"/>
          </w:rPr>
          <w:t xml:space="preserve">10.1080/01621459.1972.10482387</w:t>
        </w:r>
      </w:hyperlink>
    </w:p>
    <w:bookmarkEnd w:id="903"/>
    <w:bookmarkStart w:id="905" w:name="ref-pearl2014"/>
    <w:p>
      <w:pPr>
        <w:pStyle w:val="Bibliographie"/>
      </w:pPr>
      <w:r>
        <w:t xml:space="preserve">34.</w:t>
      </w:r>
      <w:r>
        <w:t xml:space="preserve"> </w:t>
      </w:r>
      <w:r>
        <w:t xml:space="preserve">	</w:t>
      </w:r>
      <w:r>
        <w:t xml:space="preserve">Pearl J. Comment: Understanding Simpson</w:t>
      </w:r>
      <w:r>
        <w:t xml:space="preserve">’</w:t>
      </w:r>
      <w:r>
        <w:t xml:space="preserve">s Paradox.</w:t>
      </w:r>
      <w:r>
        <w:t xml:space="preserve"> </w:t>
      </w:r>
      <w:r>
        <w:rPr>
          <w:iCs/>
          <w:i/>
        </w:rPr>
        <w:t xml:space="preserve">The American Statistician</w:t>
      </w:r>
      <w:r>
        <w:t xml:space="preserve">. 2014;68(1):8-13. doi:</w:t>
      </w:r>
      <w:hyperlink r:id="rId904">
        <w:r>
          <w:rPr>
            <w:rStyle w:val="Lienhypertexte"/>
          </w:rPr>
          <w:t xml:space="preserve">10.1080/00031305.2014.876829</w:t>
        </w:r>
      </w:hyperlink>
    </w:p>
    <w:bookmarkEnd w:id="905"/>
    <w:bookmarkStart w:id="907" w:name="ref-stein1956"/>
    <w:p>
      <w:pPr>
        <w:pStyle w:val="Bibliographie"/>
      </w:pPr>
      <w:r>
        <w:t xml:space="preserve">35.</w:t>
      </w:r>
      <w:r>
        <w:t xml:space="preserve"> </w:t>
      </w:r>
      <w:r>
        <w:t xml:space="preserve">	</w:t>
      </w:r>
      <w:r>
        <w:t xml:space="preserve">Stein C. INADMISSIBILITY OF THE USUAL ESTIMATOR FOR THE MEAN OF a MULTIVARIATE NORMAL DISTRIBUTION. In: University of California Press; 1956:197-206. doi:</w:t>
      </w:r>
      <w:hyperlink r:id="rId906">
        <w:r>
          <w:rPr>
            <w:rStyle w:val="Lienhypertexte"/>
          </w:rPr>
          <w:t xml:space="preserve">10.1525/9780520313880-018</w:t>
        </w:r>
      </w:hyperlink>
    </w:p>
    <w:bookmarkEnd w:id="907"/>
    <w:bookmarkStart w:id="909" w:name="ref-de1996"/>
    <w:p>
      <w:pPr>
        <w:pStyle w:val="Bibliographie"/>
      </w:pPr>
      <w:r>
        <w:t xml:space="preserve">36.</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908">
        <w:r>
          <w:rPr>
            <w:rStyle w:val="Lienhypertexte"/>
          </w:rPr>
          <w:t xml:space="preserve">10.2307/3619568</w:t>
        </w:r>
      </w:hyperlink>
    </w:p>
    <w:bookmarkEnd w:id="909"/>
    <w:bookmarkStart w:id="911" w:name="ref-feld1991"/>
    <w:p>
      <w:pPr>
        <w:pStyle w:val="Bibliographie"/>
      </w:pPr>
      <w:r>
        <w:t xml:space="preserve">37.</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910">
        <w:r>
          <w:rPr>
            <w:rStyle w:val="Lienhypertexte"/>
          </w:rPr>
          <w:t xml:space="preserve">10.1086/229693</w:t>
        </w:r>
      </w:hyperlink>
    </w:p>
    <w:bookmarkEnd w:id="911"/>
    <w:bookmarkStart w:id="913" w:name="ref-polin2023"/>
    <w:p>
      <w:pPr>
        <w:pStyle w:val="Bibliographie"/>
      </w:pPr>
      <w:r>
        <w:t xml:space="preserve">38.</w:t>
      </w:r>
      <w:r>
        <w:t xml:space="preserve"> </w:t>
      </w:r>
      <w:r>
        <w:t xml:space="preserve">	</w:t>
      </w:r>
      <w:r>
        <w:t xml:space="preserve">Polin BA, Benisaac E. A longitudinal analysis of the hot hand and gambler</w:t>
      </w:r>
      <w:r>
        <w:t xml:space="preserve">’</w:t>
      </w:r>
      <w:r>
        <w:t xml:space="preserve">s fallacy biases.</w:t>
      </w:r>
      <w:r>
        <w:t xml:space="preserve"> </w:t>
      </w:r>
      <w:r>
        <w:rPr>
          <w:iCs/>
          <w:i/>
        </w:rPr>
        <w:t xml:space="preserve">Judgment and Decision Making</w:t>
      </w:r>
      <w:r>
        <w:t xml:space="preserve">. 2023;18. doi:</w:t>
      </w:r>
      <w:hyperlink r:id="rId912">
        <w:r>
          <w:rPr>
            <w:rStyle w:val="Lienhypertexte"/>
          </w:rPr>
          <w:t xml:space="preserve">10.1017/jdm.2023.23</w:t>
        </w:r>
      </w:hyperlink>
    </w:p>
    <w:bookmarkEnd w:id="913"/>
    <w:bookmarkStart w:id="915" w:name="ref-ihaka1996"/>
    <w:p>
      <w:pPr>
        <w:pStyle w:val="Bibliographie"/>
      </w:pPr>
      <w:r>
        <w:t xml:space="preserve">39.</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914">
        <w:r>
          <w:rPr>
            <w:rStyle w:val="Lienhypertexte"/>
          </w:rPr>
          <w:t xml:space="preserve">10.2307/1390807</w:t>
        </w:r>
      </w:hyperlink>
    </w:p>
    <w:bookmarkEnd w:id="915"/>
    <w:bookmarkStart w:id="917" w:name="ref-introduc2020"/>
    <w:p>
      <w:pPr>
        <w:pStyle w:val="Bibliographie"/>
      </w:pPr>
      <w:r>
        <w:t xml:space="preserve">40.</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916">
        <w:r>
          <w:rPr>
            <w:rStyle w:val="Lienhypertexte"/>
          </w:rPr>
          <w:t xml:space="preserve">10.1002/9781119591542.ch2</w:t>
        </w:r>
      </w:hyperlink>
    </w:p>
    <w:bookmarkEnd w:id="917"/>
    <w:bookmarkStart w:id="919" w:name="ref-racine2011"/>
    <w:p>
      <w:pPr>
        <w:pStyle w:val="Bibliographie"/>
      </w:pPr>
      <w:r>
        <w:t xml:space="preserve">41.</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918">
        <w:r>
          <w:rPr>
            <w:rStyle w:val="Lienhypertexte"/>
          </w:rPr>
          <w:t xml:space="preserve">10.1002/jae.1278</w:t>
        </w:r>
      </w:hyperlink>
    </w:p>
    <w:bookmarkEnd w:id="919"/>
    <w:bookmarkStart w:id="921" w:name="ref-learnr"/>
    <w:p>
      <w:pPr>
        <w:pStyle w:val="Bibliographie"/>
      </w:pPr>
      <w:r>
        <w:t xml:space="preserve">42.</w:t>
      </w:r>
      <w:r>
        <w:t xml:space="preserve"> </w:t>
      </w:r>
      <w:r>
        <w:t xml:space="preserve">	</w:t>
      </w:r>
      <w:r>
        <w:t xml:space="preserve">Aden-Buie G, Schloerke B, Allaire J, Rossell Hayes A. Learnr: Interactive tutorials for r. 2023.</w:t>
      </w:r>
      <w:r>
        <w:t xml:space="preserve"> </w:t>
      </w:r>
      <w:hyperlink r:id="rId920">
        <w:r>
          <w:rPr>
            <w:rStyle w:val="Lienhypertexte"/>
          </w:rPr>
          <w:t xml:space="preserve">https://CRAN.R-project.org/package=learnr.</w:t>
        </w:r>
      </w:hyperlink>
    </w:p>
    <w:bookmarkEnd w:id="921"/>
    <w:bookmarkStart w:id="923" w:name="ref-love2019"/>
    <w:p>
      <w:pPr>
        <w:pStyle w:val="Bibliographie"/>
      </w:pPr>
      <w:r>
        <w:t xml:space="preserve">43.</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922">
        <w:r>
          <w:rPr>
            <w:rStyle w:val="Lienhypertexte"/>
          </w:rPr>
          <w:t xml:space="preserve">10.18637/jss.v088.i02</w:t>
        </w:r>
      </w:hyperlink>
    </w:p>
    <w:bookmarkEnd w:id="923"/>
    <w:bookmarkStart w:id="925" w:name="ref-sahin2020"/>
    <w:p>
      <w:pPr>
        <w:pStyle w:val="Bibliographie"/>
      </w:pPr>
      <w:r>
        <w:t xml:space="preserve">44.</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924">
        <w:r>
          <w:rPr>
            <w:rStyle w:val="Lienhypertexte"/>
          </w:rPr>
          <w:t xml:space="preserve">10.21449/ijate.661803</w:t>
        </w:r>
      </w:hyperlink>
    </w:p>
    <w:bookmarkEnd w:id="925"/>
    <w:bookmarkStart w:id="927" w:name="ref-jmv"/>
    <w:p>
      <w:pPr>
        <w:pStyle w:val="Bibliographie"/>
      </w:pPr>
      <w:r>
        <w:t xml:space="preserve">45.</w:t>
      </w:r>
      <w:r>
        <w:t xml:space="preserve"> </w:t>
      </w:r>
      <w:r>
        <w:t xml:space="preserve">	</w:t>
      </w:r>
      <w:r>
        <w:t xml:space="preserve">Selker R, Love J, Dropmann D. Jmv: The ’jamovi’ analyses. 2023.</w:t>
      </w:r>
      <w:r>
        <w:t xml:space="preserve"> </w:t>
      </w:r>
      <w:hyperlink r:id="rId926">
        <w:r>
          <w:rPr>
            <w:rStyle w:val="Lienhypertexte"/>
          </w:rPr>
          <w:t xml:space="preserve">https://CRAN.R-project.org/package=jmv.</w:t>
        </w:r>
      </w:hyperlink>
    </w:p>
    <w:bookmarkEnd w:id="927"/>
    <w:bookmarkStart w:id="929" w:name="ref-jmvconnect"/>
    <w:p>
      <w:pPr>
        <w:pStyle w:val="Bibliographie"/>
      </w:pPr>
      <w:r>
        <w:t xml:space="preserve">46.</w:t>
      </w:r>
      <w:r>
        <w:t xml:space="preserve"> </w:t>
      </w:r>
      <w:r>
        <w:t xml:space="preserve">	</w:t>
      </w:r>
      <w:r>
        <w:t xml:space="preserve">Love J. Jmvconnect: Connect to the ’jamovi’ statistical spreadsheet. 2022.</w:t>
      </w:r>
      <w:r>
        <w:t xml:space="preserve"> </w:t>
      </w:r>
      <w:hyperlink r:id="rId928">
        <w:r>
          <w:rPr>
            <w:rStyle w:val="Lienhypertexte"/>
          </w:rPr>
          <w:t xml:space="preserve">https://CRAN.R-project.org/package=jmvconnect.</w:t>
        </w:r>
      </w:hyperlink>
    </w:p>
    <w:bookmarkEnd w:id="929"/>
    <w:bookmarkStart w:id="931" w:name="ref-hinsen2011"/>
    <w:p>
      <w:pPr>
        <w:pStyle w:val="Bibliographie"/>
      </w:pPr>
      <w:r>
        <w:t xml:space="preserve">47.</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30">
        <w:r>
          <w:rPr>
            <w:rStyle w:val="Lienhypertexte"/>
          </w:rPr>
          <w:t xml:space="preserve">10.1016/j.procs.2011.04.061</w:t>
        </w:r>
      </w:hyperlink>
    </w:p>
    <w:bookmarkEnd w:id="931"/>
    <w:bookmarkStart w:id="933" w:name="ref-utils"/>
    <w:p>
      <w:pPr>
        <w:pStyle w:val="Bibliographie"/>
      </w:pPr>
      <w:r>
        <w:t xml:space="preserve">48.</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33"/>
    <w:bookmarkStart w:id="935" w:name="ref-SchwabSimon2021"/>
    <w:p>
      <w:pPr>
        <w:pStyle w:val="Bibliographie"/>
      </w:pPr>
      <w:r>
        <w:t xml:space="preserve">49.</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34">
        <w:r>
          <w:rPr>
            <w:rStyle w:val="Lienhypertexte"/>
          </w:rPr>
          <w:t xml:space="preserve">10.5167/UZH-205154</w:t>
        </w:r>
      </w:hyperlink>
    </w:p>
    <w:bookmarkEnd w:id="935"/>
    <w:bookmarkStart w:id="937" w:name="ref-Eglen2017"/>
    <w:p>
      <w:pPr>
        <w:pStyle w:val="Bibliographie"/>
      </w:pPr>
      <w:r>
        <w:t xml:space="preserve">50.</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36">
        <w:r>
          <w:rPr>
            <w:rStyle w:val="Lienhypertexte"/>
          </w:rPr>
          <w:t xml:space="preserve">10.1038/nn.4550</w:t>
        </w:r>
      </w:hyperlink>
    </w:p>
    <w:bookmarkEnd w:id="937"/>
    <w:bookmarkStart w:id="939" w:name="ref-formatR"/>
    <w:p>
      <w:pPr>
        <w:pStyle w:val="Bibliographie"/>
      </w:pPr>
      <w:r>
        <w:t xml:space="preserve">51.</w:t>
      </w:r>
      <w:r>
        <w:t xml:space="preserve"> </w:t>
      </w:r>
      <w:r>
        <w:t xml:space="preserve">	</w:t>
      </w:r>
      <w:r>
        <w:t xml:space="preserve">Xie Y. formatR: Format r code automatically. 2022.</w:t>
      </w:r>
      <w:r>
        <w:t xml:space="preserve"> </w:t>
      </w:r>
      <w:hyperlink r:id="rId938">
        <w:r>
          <w:rPr>
            <w:rStyle w:val="Lienhypertexte"/>
          </w:rPr>
          <w:t xml:space="preserve">https://CRAN.R-project.org/package=formatR.</w:t>
        </w:r>
      </w:hyperlink>
    </w:p>
    <w:bookmarkEnd w:id="939"/>
    <w:bookmarkStart w:id="941" w:name="ref-styler"/>
    <w:p>
      <w:pPr>
        <w:pStyle w:val="Bibliographie"/>
      </w:pPr>
      <w:r>
        <w:t xml:space="preserve">52.</w:t>
      </w:r>
      <w:r>
        <w:t xml:space="preserve"> </w:t>
      </w:r>
      <w:r>
        <w:t xml:space="preserve">	</w:t>
      </w:r>
      <w:r>
        <w:t xml:space="preserve">Müller K, Walthert L. Styler: Non-invasive pretty printing of r code. 2023.</w:t>
      </w:r>
      <w:r>
        <w:t xml:space="preserve"> </w:t>
      </w:r>
      <w:hyperlink r:id="rId940">
        <w:r>
          <w:rPr>
            <w:rStyle w:val="Lienhypertexte"/>
          </w:rPr>
          <w:t xml:space="preserve">https://CRAN.R-project.org/package=styler.</w:t>
        </w:r>
      </w:hyperlink>
    </w:p>
    <w:bookmarkEnd w:id="941"/>
    <w:bookmarkStart w:id="943" w:name="ref-lintr"/>
    <w:p>
      <w:pPr>
        <w:pStyle w:val="Bibliographie"/>
      </w:pPr>
      <w:r>
        <w:t xml:space="preserve">53.</w:t>
      </w:r>
      <w:r>
        <w:t xml:space="preserve"> </w:t>
      </w:r>
      <w:r>
        <w:t xml:space="preserve">	</w:t>
      </w:r>
      <w:r>
        <w:t xml:space="preserve">Hester J, Angly F, Hyde R, et al. Lintr: A ’linter’ for r code. 2023.</w:t>
      </w:r>
      <w:r>
        <w:t xml:space="preserve"> </w:t>
      </w:r>
      <w:hyperlink r:id="rId942">
        <w:r>
          <w:rPr>
            <w:rStyle w:val="Lienhypertexte"/>
          </w:rPr>
          <w:t xml:space="preserve">https://CRAN.R-project.org/package=lintr.</w:t>
        </w:r>
      </w:hyperlink>
    </w:p>
    <w:bookmarkEnd w:id="943"/>
    <w:bookmarkStart w:id="94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44">
        <w:r>
          <w:rPr>
            <w:rStyle w:val="Lienhypertexte"/>
          </w:rPr>
          <w:t xml:space="preserve">10.1038/s41597-022-01143-6</w:t>
        </w:r>
      </w:hyperlink>
    </w:p>
    <w:bookmarkEnd w:id="945"/>
    <w:bookmarkStart w:id="947" w:name="ref-rmarkdown"/>
    <w:p>
      <w:pPr>
        <w:pStyle w:val="Bibliographie"/>
      </w:pPr>
      <w:r>
        <w:t xml:space="preserve">55.</w:t>
      </w:r>
      <w:r>
        <w:t xml:space="preserve"> </w:t>
      </w:r>
      <w:r>
        <w:t xml:space="preserve">	</w:t>
      </w:r>
      <w:r>
        <w:t xml:space="preserve">Allaire J, Xie Y, Dervieux C, et al. Rmarkdown: Dynamic documents for r. 2023.</w:t>
      </w:r>
      <w:r>
        <w:t xml:space="preserve"> </w:t>
      </w:r>
      <w:hyperlink r:id="rId946">
        <w:r>
          <w:rPr>
            <w:rStyle w:val="Lienhypertexte"/>
          </w:rPr>
          <w:t xml:space="preserve">https://github.com/rstudio/rmarkdown.</w:t>
        </w:r>
      </w:hyperlink>
    </w:p>
    <w:bookmarkEnd w:id="947"/>
    <w:bookmarkStart w:id="949" w:name="ref-officedown"/>
    <w:p>
      <w:pPr>
        <w:pStyle w:val="Bibliographie"/>
      </w:pPr>
      <w:r>
        <w:t xml:space="preserve">56.</w:t>
      </w:r>
      <w:r>
        <w:t xml:space="preserve"> </w:t>
      </w:r>
      <w:r>
        <w:t xml:space="preserve">	</w:t>
      </w:r>
      <w:r>
        <w:t xml:space="preserve">Gohel D, Ross N. Officedown: Enhanced ’r markdown’ format for ’word’ and ’PowerPoint’. 2023.</w:t>
      </w:r>
      <w:r>
        <w:t xml:space="preserve"> </w:t>
      </w:r>
      <w:hyperlink r:id="rId948">
        <w:r>
          <w:rPr>
            <w:rStyle w:val="Lienhypertexte"/>
          </w:rPr>
          <w:t xml:space="preserve">https://CRAN.R-project.org/package=officedown.</w:t>
        </w:r>
      </w:hyperlink>
    </w:p>
    <w:bookmarkEnd w:id="949"/>
    <w:bookmarkStart w:id="951" w:name="ref-bookdown-2"/>
    <w:p>
      <w:pPr>
        <w:pStyle w:val="Bibliographie"/>
      </w:pPr>
      <w:r>
        <w:t xml:space="preserve">57.</w:t>
      </w:r>
      <w:r>
        <w:t xml:space="preserve"> </w:t>
      </w:r>
      <w:r>
        <w:t xml:space="preserve">	</w:t>
      </w:r>
      <w:r>
        <w:t xml:space="preserve">Xie Y. Bookdown: Authoring books and technical documents with r markdown. 2023.</w:t>
      </w:r>
      <w:r>
        <w:t xml:space="preserve"> </w:t>
      </w:r>
      <w:hyperlink r:id="rId950">
        <w:r>
          <w:rPr>
            <w:rStyle w:val="Lienhypertexte"/>
          </w:rPr>
          <w:t xml:space="preserve">https://github.com/rstudio/bookdown.</w:t>
        </w:r>
      </w:hyperlink>
    </w:p>
    <w:bookmarkEnd w:id="951"/>
    <w:bookmarkStart w:id="953" w:name="ref-R-rmarkdown"/>
    <w:p>
      <w:pPr>
        <w:pStyle w:val="Bibliographie"/>
      </w:pPr>
      <w:r>
        <w:t xml:space="preserve">58.</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52">
        <w:r>
          <w:rPr>
            <w:rStyle w:val="Lienhypertexte"/>
          </w:rPr>
          <w:t xml:space="preserve">https://CRAN.R-project.org/package=rmarkdown.</w:t>
        </w:r>
      </w:hyperlink>
    </w:p>
    <w:bookmarkEnd w:id="953"/>
    <w:bookmarkStart w:id="955" w:name="ref-holmes2021"/>
    <w:p>
      <w:pPr>
        <w:pStyle w:val="Bibliographie"/>
      </w:pPr>
      <w:r>
        <w:t xml:space="preserve">59.</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54">
        <w:r>
          <w:rPr>
            <w:rStyle w:val="Lienhypertexte"/>
          </w:rPr>
          <w:t xml:space="preserve">10.1016/j.jmsacl.2021.09.002</w:t>
        </w:r>
      </w:hyperlink>
    </w:p>
    <w:bookmarkEnd w:id="955"/>
    <w:bookmarkStart w:id="957" w:name="ref-ioannidis2014"/>
    <w:p>
      <w:pPr>
        <w:pStyle w:val="Bibliographie"/>
      </w:pPr>
      <w:r>
        <w:t xml:space="preserve">60.</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56">
        <w:r>
          <w:rPr>
            <w:rStyle w:val="Lienhypertexte"/>
          </w:rPr>
          <w:t xml:space="preserve">10.1371/journal.pmed.1001747</w:t>
        </w:r>
      </w:hyperlink>
    </w:p>
    <w:bookmarkEnd w:id="957"/>
    <w:bookmarkStart w:id="959" w:name="ref-projects"/>
    <w:p>
      <w:pPr>
        <w:pStyle w:val="Bibliographie"/>
      </w:pPr>
      <w:r>
        <w:t xml:space="preserve">61.</w:t>
      </w:r>
      <w:r>
        <w:t xml:space="preserve"> </w:t>
      </w:r>
      <w:r>
        <w:t xml:space="preserve">	</w:t>
      </w:r>
      <w:r>
        <w:t xml:space="preserve">Krieger N, Perzynski A, Dalton J. Projects: A project infrastructure for researchers. 2021.</w:t>
      </w:r>
      <w:r>
        <w:t xml:space="preserve"> </w:t>
      </w:r>
      <w:hyperlink r:id="rId958">
        <w:r>
          <w:rPr>
            <w:rStyle w:val="Lienhypertexte"/>
          </w:rPr>
          <w:t xml:space="preserve">https://CRAN.R-project.org/package=projects.</w:t>
        </w:r>
      </w:hyperlink>
    </w:p>
    <w:bookmarkEnd w:id="959"/>
    <w:bookmarkStart w:id="961" w:name="ref-schultze2023"/>
    <w:p>
      <w:pPr>
        <w:pStyle w:val="Bibliographie"/>
      </w:pPr>
      <w:r>
        <w:t xml:space="preserve">62.</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60">
        <w:r>
          <w:rPr>
            <w:rStyle w:val="Lienhypertexte"/>
          </w:rPr>
          <w:t xml:space="preserve">10.1136/bmj.p2402</w:t>
        </w:r>
      </w:hyperlink>
    </w:p>
    <w:bookmarkEnd w:id="961"/>
    <w:bookmarkStart w:id="962" w:name="ref-base-6"/>
    <w:p>
      <w:pPr>
        <w:pStyle w:val="Bibliographie"/>
      </w:pPr>
      <w:r>
        <w:t xml:space="preserve">63.</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62"/>
    <w:bookmarkStart w:id="964" w:name="ref-Zhao2023"/>
    <w:p>
      <w:pPr>
        <w:pStyle w:val="Bibliographie"/>
      </w:pPr>
      <w:r>
        <w:t xml:space="preserve">64.</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63">
        <w:r>
          <w:rPr>
            <w:rStyle w:val="Lienhypertexte"/>
          </w:rPr>
          <w:t xml:space="preserve">10.1177/17407745221123244</w:t>
        </w:r>
      </w:hyperlink>
    </w:p>
    <w:bookmarkEnd w:id="964"/>
    <w:bookmarkStart w:id="966" w:name="ref-grateful"/>
    <w:p>
      <w:pPr>
        <w:pStyle w:val="Bibliographie"/>
      </w:pPr>
      <w:r>
        <w:t xml:space="preserve">65.</w:t>
      </w:r>
      <w:r>
        <w:t xml:space="preserve"> </w:t>
      </w:r>
      <w:r>
        <w:t xml:space="preserve">	</w:t>
      </w:r>
      <w:r>
        <w:t xml:space="preserve">Francisco Rodríguez-Sánchez, Connor P. Jackson, Shaurita D. Hutchins. Grateful: Facilitate citation of r packages. 2023.</w:t>
      </w:r>
      <w:r>
        <w:t xml:space="preserve"> </w:t>
      </w:r>
      <w:hyperlink r:id="rId965">
        <w:r>
          <w:rPr>
            <w:rStyle w:val="Lienhypertexte"/>
          </w:rPr>
          <w:t xml:space="preserve">https://github.com/Pakillo/grateful.</w:t>
        </w:r>
      </w:hyperlink>
    </w:p>
    <w:bookmarkEnd w:id="966"/>
    <w:bookmarkStart w:id="968" w:name="ref-aguinis2008"/>
    <w:p>
      <w:pPr>
        <w:pStyle w:val="Bibliographie"/>
      </w:pPr>
      <w:r>
        <w:t xml:space="preserve">66.</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67">
        <w:r>
          <w:rPr>
            <w:rStyle w:val="Lienhypertexte"/>
          </w:rPr>
          <w:t xml:space="preserve">10.1177/1094428108318065</w:t>
        </w:r>
      </w:hyperlink>
    </w:p>
    <w:bookmarkEnd w:id="968"/>
    <w:bookmarkStart w:id="970" w:name="ref-likert"/>
    <w:p>
      <w:pPr>
        <w:pStyle w:val="Bibliographie"/>
      </w:pPr>
      <w:r>
        <w:t xml:space="preserve">67.</w:t>
      </w:r>
      <w:r>
        <w:t xml:space="preserve"> </w:t>
      </w:r>
      <w:r>
        <w:t xml:space="preserve">	</w:t>
      </w:r>
      <w:r>
        <w:t xml:space="preserve">Bryer J, Speerschneider K. Likert: Analysis and visualization likert items. 2016.</w:t>
      </w:r>
      <w:r>
        <w:t xml:space="preserve"> </w:t>
      </w:r>
      <w:hyperlink r:id="rId969">
        <w:r>
          <w:rPr>
            <w:rStyle w:val="Lienhypertexte"/>
          </w:rPr>
          <w:t xml:space="preserve">https://CRAN.R-project.org/package=likert.</w:t>
        </w:r>
      </w:hyperlink>
    </w:p>
    <w:bookmarkEnd w:id="970"/>
    <w:bookmarkStart w:id="971" w:name="ref-stats-2"/>
    <w:p>
      <w:pPr>
        <w:pStyle w:val="Bibliographie"/>
      </w:pPr>
      <w:r>
        <w:t xml:space="preserve">68.</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971"/>
    <w:bookmarkStart w:id="973" w:name="ref-healy1978"/>
    <w:p>
      <w:pPr>
        <w:pStyle w:val="Bibliographie"/>
      </w:pPr>
      <w:r>
        <w:t xml:space="preserve">69.</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72">
        <w:r>
          <w:rPr>
            <w:rStyle w:val="Lienhypertexte"/>
          </w:rPr>
          <w:t xml:space="preserve">10.1080/03014467800002891</w:t>
        </w:r>
      </w:hyperlink>
    </w:p>
    <w:bookmarkEnd w:id="973"/>
    <w:bookmarkStart w:id="975" w:name="ref-altman1983"/>
    <w:p>
      <w:pPr>
        <w:pStyle w:val="Bibliographie"/>
      </w:pPr>
      <w:r>
        <w:t xml:space="preserve">70.</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74">
        <w:r>
          <w:rPr>
            <w:rStyle w:val="Lienhypertexte"/>
          </w:rPr>
          <w:t xml:space="preserve">10.2307/2987937</w:t>
        </w:r>
      </w:hyperlink>
    </w:p>
    <w:bookmarkEnd w:id="975"/>
    <w:bookmarkStart w:id="977" w:name="ref-Olson2021"/>
    <w:p>
      <w:pPr>
        <w:pStyle w:val="Bibliographie"/>
      </w:pPr>
      <w:r>
        <w:t xml:space="preserve">71.</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76">
        <w:r>
          <w:rPr>
            <w:rStyle w:val="Lienhypertexte"/>
          </w:rPr>
          <w:t xml:space="preserve">10.1177/10497323211015960</w:t>
        </w:r>
      </w:hyperlink>
    </w:p>
    <w:bookmarkEnd w:id="977"/>
    <w:bookmarkStart w:id="979" w:name="ref-van2022a"/>
    <w:p>
      <w:pPr>
        <w:pStyle w:val="Bibliographie"/>
      </w:pPr>
      <w:r>
        <w:t xml:space="preserve">72.</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78">
        <w:r>
          <w:rPr>
            <w:rStyle w:val="Lienhypertexte"/>
          </w:rPr>
          <w:t xml:space="preserve">10.22454/PRiMER.2022.511416</w:t>
        </w:r>
      </w:hyperlink>
    </w:p>
    <w:bookmarkEnd w:id="979"/>
    <w:bookmarkStart w:id="981" w:name="ref-vetter2017"/>
    <w:p>
      <w:pPr>
        <w:pStyle w:val="Bibliographie"/>
      </w:pPr>
      <w:r>
        <w:t xml:space="preserve">73.</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80">
        <w:r>
          <w:rPr>
            <w:rStyle w:val="Lienhypertexte"/>
          </w:rPr>
          <w:t xml:space="preserve">10.1213/ane.0000000000002370</w:t>
        </w:r>
      </w:hyperlink>
    </w:p>
    <w:bookmarkEnd w:id="981"/>
    <w:bookmarkStart w:id="983" w:name="ref-Altman2007"/>
    <w:p>
      <w:pPr>
        <w:pStyle w:val="Bibliographie"/>
      </w:pPr>
      <w:r>
        <w:t xml:space="preserve">74.</w:t>
      </w:r>
      <w:r>
        <w:t xml:space="preserve"> </w:t>
      </w:r>
      <w:r>
        <w:t xml:space="preserve">	</w:t>
      </w:r>
      <w:r>
        <w:t xml:space="preserve">Altman DG, Bland JM. Missing data.</w:t>
      </w:r>
      <w:r>
        <w:t xml:space="preserve"> </w:t>
      </w:r>
      <w:r>
        <w:rPr>
          <w:iCs/>
          <w:i/>
        </w:rPr>
        <w:t xml:space="preserve">BMJ</w:t>
      </w:r>
      <w:r>
        <w:t xml:space="preserve">. 2007;334(7590):424-424. doi:</w:t>
      </w:r>
      <w:hyperlink r:id="rId982">
        <w:r>
          <w:rPr>
            <w:rStyle w:val="Lienhypertexte"/>
          </w:rPr>
          <w:t xml:space="preserve">10.1136/bmj.38977.682025.2c</w:t>
        </w:r>
      </w:hyperlink>
    </w:p>
    <w:bookmarkEnd w:id="983"/>
    <w:bookmarkStart w:id="985" w:name="ref-Heymans2022"/>
    <w:p>
      <w:pPr>
        <w:pStyle w:val="Bibliographie"/>
      </w:pPr>
      <w:r>
        <w:t xml:space="preserve">75.</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84">
        <w:r>
          <w:rPr>
            <w:rStyle w:val="Lienhypertexte"/>
          </w:rPr>
          <w:t xml:space="preserve">10.1016/j.jclinepi.2022.08.016</w:t>
        </w:r>
      </w:hyperlink>
    </w:p>
    <w:bookmarkEnd w:id="985"/>
    <w:bookmarkStart w:id="987" w:name="ref-carpenter2021"/>
    <w:p>
      <w:pPr>
        <w:pStyle w:val="Bibliographie"/>
      </w:pPr>
      <w:r>
        <w:t xml:space="preserve">76.</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86">
        <w:r>
          <w:rPr>
            <w:rStyle w:val="Lienhypertexte"/>
          </w:rPr>
          <w:t xml:space="preserve">10.1002/bimj.202000196</w:t>
        </w:r>
      </w:hyperlink>
    </w:p>
    <w:bookmarkEnd w:id="987"/>
    <w:bookmarkStart w:id="989" w:name="ref-misty"/>
    <w:p>
      <w:pPr>
        <w:pStyle w:val="Bibliographie"/>
      </w:pPr>
      <w:r>
        <w:t xml:space="preserve">77.</w:t>
      </w:r>
      <w:r>
        <w:t xml:space="preserve"> </w:t>
      </w:r>
      <w:r>
        <w:t xml:space="preserve">	</w:t>
      </w:r>
      <w:r>
        <w:t xml:space="preserve">Yanagida T. Misty: Miscellaneous functions ’t. yanagida’. 2023.</w:t>
      </w:r>
      <w:r>
        <w:t xml:space="preserve"> </w:t>
      </w:r>
      <w:hyperlink r:id="rId988">
        <w:r>
          <w:rPr>
            <w:rStyle w:val="Lienhypertexte"/>
          </w:rPr>
          <w:t xml:space="preserve">https://CRAN.R-project.org/package=misty.</w:t>
        </w:r>
      </w:hyperlink>
    </w:p>
    <w:bookmarkEnd w:id="989"/>
    <w:bookmarkStart w:id="991" w:name="ref-little1988"/>
    <w:p>
      <w:pPr>
        <w:pStyle w:val="Bibliographie"/>
      </w:pPr>
      <w:r>
        <w:t xml:space="preserve">78.</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90">
        <w:r>
          <w:rPr>
            <w:rStyle w:val="Lienhypertexte"/>
          </w:rPr>
          <w:t xml:space="preserve">10.1080/01621459.1988.10478722</w:t>
        </w:r>
      </w:hyperlink>
    </w:p>
    <w:bookmarkEnd w:id="991"/>
    <w:bookmarkStart w:id="992" w:name="ref-stats"/>
    <w:p>
      <w:pPr>
        <w:pStyle w:val="Bibliographie"/>
      </w:pPr>
      <w:r>
        <w:t xml:space="preserve">79.</w:t>
      </w:r>
      <w:r>
        <w:t xml:space="preserve"> </w:t>
      </w:r>
      <w:r>
        <w:t xml:space="preserve">	</w:t>
      </w:r>
      <w:r>
        <w:t xml:space="preserve">R Core Team. R: A language and environment for statistical computing. 2022.</w:t>
      </w:r>
      <w:r>
        <w:t xml:space="preserve"> </w:t>
      </w:r>
      <w:hyperlink r:id="rId932">
        <w:r>
          <w:rPr>
            <w:rStyle w:val="Lienhypertexte"/>
          </w:rPr>
          <w:t xml:space="preserve">https://www.R-project.org/.</w:t>
        </w:r>
      </w:hyperlink>
    </w:p>
    <w:bookmarkEnd w:id="992"/>
    <w:bookmarkStart w:id="994" w:name="ref-austin2023"/>
    <w:p>
      <w:pPr>
        <w:pStyle w:val="Bibliographie"/>
      </w:pPr>
      <w:r>
        <w:t xml:space="preserve">80.</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93">
        <w:r>
          <w:rPr>
            <w:rStyle w:val="Lienhypertexte"/>
          </w:rPr>
          <w:t xml:space="preserve">10.1177/09622802231198795</w:t>
        </w:r>
      </w:hyperlink>
    </w:p>
    <w:bookmarkEnd w:id="994"/>
    <w:bookmarkStart w:id="996" w:name="ref-mice"/>
    <w:p>
      <w:pPr>
        <w:pStyle w:val="Bibliographie"/>
      </w:pPr>
      <w:r>
        <w:t xml:space="preserve">81.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95">
        <w:r>
          <w:rPr>
            <w:rStyle w:val="Lienhypertexte"/>
          </w:rPr>
          <w:t xml:space="preserve">10.18637/jss.v045.i03</w:t>
        </w:r>
      </w:hyperlink>
    </w:p>
    <w:bookmarkEnd w:id="996"/>
    <w:bookmarkStart w:id="998" w:name="ref-rubin1986"/>
    <w:p>
      <w:pPr>
        <w:pStyle w:val="Bibliographie"/>
      </w:pPr>
      <w:r>
        <w:t xml:space="preserve">82.</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97">
        <w:r>
          <w:rPr>
            <w:rStyle w:val="Lienhypertexte"/>
          </w:rPr>
          <w:t xml:space="preserve">10.2307/1391390</w:t>
        </w:r>
      </w:hyperlink>
    </w:p>
    <w:bookmarkEnd w:id="998"/>
    <w:bookmarkStart w:id="1000" w:name="ref-little1988a"/>
    <w:p>
      <w:pPr>
        <w:pStyle w:val="Bibliographie"/>
      </w:pPr>
      <w:r>
        <w:t xml:space="preserve">83.</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99">
        <w:r>
          <w:rPr>
            <w:rStyle w:val="Lienhypertexte"/>
          </w:rPr>
          <w:t xml:space="preserve">10.1080/07350015.1988.10509663</w:t>
        </w:r>
      </w:hyperlink>
    </w:p>
    <w:bookmarkEnd w:id="1000"/>
    <w:bookmarkStart w:id="1002" w:name="ref-miceadds"/>
    <w:p>
      <w:pPr>
        <w:pStyle w:val="Bibliographie"/>
      </w:pPr>
      <w:r>
        <w:t xml:space="preserve">84.</w:t>
      </w:r>
      <w:r>
        <w:t xml:space="preserve"> </w:t>
      </w:r>
      <w:r>
        <w:t xml:space="preserve">	</w:t>
      </w:r>
      <w:r>
        <w:t xml:space="preserve">Robitzsch A, Grund S. Miceadds: Some additional multiple imputation functions, especially for ’mice’. 2023.</w:t>
      </w:r>
      <w:r>
        <w:t xml:space="preserve"> </w:t>
      </w:r>
      <w:hyperlink r:id="rId1001">
        <w:r>
          <w:rPr>
            <w:rStyle w:val="Lienhypertexte"/>
          </w:rPr>
          <w:t xml:space="preserve">https://CRAN.R-project.org/package=miceadds.</w:t>
        </w:r>
      </w:hyperlink>
    </w:p>
    <w:bookmarkEnd w:id="1002"/>
    <w:bookmarkStart w:id="1004" w:name="ref-Akl2015"/>
    <w:p>
      <w:pPr>
        <w:pStyle w:val="Bibliographie"/>
      </w:pPr>
      <w:r>
        <w:t xml:space="preserve">85.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1003">
        <w:r>
          <w:rPr>
            <w:rStyle w:val="Lienhypertexte"/>
          </w:rPr>
          <w:t xml:space="preserve">10.1136/bmjopen-2015-008431</w:t>
        </w:r>
      </w:hyperlink>
    </w:p>
    <w:bookmarkEnd w:id="1004"/>
    <w:bookmarkStart w:id="1006" w:name="ref-ids"/>
    <w:p>
      <w:pPr>
        <w:pStyle w:val="Bibliographie"/>
      </w:pPr>
      <w:r>
        <w:t xml:space="preserve">86.</w:t>
      </w:r>
      <w:r>
        <w:t xml:space="preserve"> </w:t>
      </w:r>
      <w:r>
        <w:t xml:space="preserve">	</w:t>
      </w:r>
      <w:r>
        <w:t xml:space="preserve">FitzJohn R. Ids: Generate random identifiers. 2017.</w:t>
      </w:r>
      <w:r>
        <w:t xml:space="preserve"> </w:t>
      </w:r>
      <w:hyperlink r:id="rId1005">
        <w:r>
          <w:rPr>
            <w:rStyle w:val="Lienhypertexte"/>
          </w:rPr>
          <w:t xml:space="preserve">https://CRAN.R-project.org/package=ids.</w:t>
        </w:r>
      </w:hyperlink>
    </w:p>
    <w:bookmarkEnd w:id="1006"/>
    <w:bookmarkStart w:id="1008" w:name="ref-hash"/>
    <w:p>
      <w:pPr>
        <w:pStyle w:val="Bibliographie"/>
      </w:pPr>
      <w:r>
        <w:t xml:space="preserve">87.</w:t>
      </w:r>
      <w:r>
        <w:t xml:space="preserve"> </w:t>
      </w:r>
      <w:r>
        <w:t xml:space="preserve">	</w:t>
      </w:r>
      <w:r>
        <w:t xml:space="preserve">Brown C. Hash: Full featured implementation of hash tables/associative arrays/dictionaries. 2023.</w:t>
      </w:r>
      <w:r>
        <w:t xml:space="preserve"> </w:t>
      </w:r>
      <w:hyperlink r:id="rId1007">
        <w:r>
          <w:rPr>
            <w:rStyle w:val="Lienhypertexte"/>
          </w:rPr>
          <w:t xml:space="preserve">https://CRAN.R-project.org/package=hash.</w:t>
        </w:r>
      </w:hyperlink>
    </w:p>
    <w:bookmarkEnd w:id="1008"/>
    <w:bookmarkStart w:id="1010" w:name="ref-anonymizer"/>
    <w:p>
      <w:pPr>
        <w:pStyle w:val="Bibliographie"/>
      </w:pPr>
      <w:r>
        <w:t xml:space="preserve">88.</w:t>
      </w:r>
      <w:r>
        <w:t xml:space="preserve"> </w:t>
      </w:r>
      <w:r>
        <w:t xml:space="preserve">	</w:t>
      </w:r>
      <w:r>
        <w:t xml:space="preserve">Hendricks P. Anonymizer: Anonymize data containing personally identifiable information. 2023.</w:t>
      </w:r>
      <w:r>
        <w:t xml:space="preserve"> </w:t>
      </w:r>
      <w:hyperlink r:id="rId1009">
        <w:r>
          <w:rPr>
            <w:rStyle w:val="Lienhypertexte"/>
          </w:rPr>
          <w:t xml:space="preserve">https://github.com/paulhendricks/anonymizer.</w:t>
        </w:r>
      </w:hyperlink>
    </w:p>
    <w:bookmarkEnd w:id="1010"/>
    <w:bookmarkStart w:id="1012" w:name="ref-digest"/>
    <w:p>
      <w:pPr>
        <w:pStyle w:val="Bibliographie"/>
      </w:pPr>
      <w:r>
        <w:t xml:space="preserve">89.</w:t>
      </w:r>
      <w:r>
        <w:t xml:space="preserve"> </w:t>
      </w:r>
      <w:r>
        <w:t xml:space="preserve">	</w:t>
      </w:r>
      <w:r>
        <w:t xml:space="preserve">Lucas DE with contributions by A, Tuszynski J, Bengtsson H, et al. Digest: Create compact hash digests of r objects. 2023.</w:t>
      </w:r>
      <w:r>
        <w:t xml:space="preserve"> </w:t>
      </w:r>
      <w:hyperlink r:id="rId1011">
        <w:r>
          <w:rPr>
            <w:rStyle w:val="Lienhypertexte"/>
          </w:rPr>
          <w:t xml:space="preserve">https://CRAN.R-project.org/package=digest.</w:t>
        </w:r>
      </w:hyperlink>
    </w:p>
    <w:bookmarkEnd w:id="1012"/>
    <w:bookmarkStart w:id="1014" w:name="ref-synthpop"/>
    <w:p>
      <w:pPr>
        <w:pStyle w:val="Bibliographie"/>
      </w:pPr>
      <w:r>
        <w:t xml:space="preserve">90.</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13">
        <w:r>
          <w:rPr>
            <w:rStyle w:val="Lienhypertexte"/>
          </w:rPr>
          <w:t xml:space="preserve">10.18637/jss.v074.i11</w:t>
        </w:r>
      </w:hyperlink>
    </w:p>
    <w:bookmarkEnd w:id="1014"/>
    <w:bookmarkStart w:id="1016" w:name="ref-Baillie2022"/>
    <w:p>
      <w:pPr>
        <w:pStyle w:val="Bibliographie"/>
      </w:pPr>
      <w:r>
        <w:t xml:space="preserve">91.</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1015">
        <w:r>
          <w:rPr>
            <w:rStyle w:val="Lienhypertexte"/>
          </w:rPr>
          <w:t xml:space="preserve">10.1371/journal.pcbi.1009819</w:t>
        </w:r>
      </w:hyperlink>
    </w:p>
    <w:bookmarkEnd w:id="1016"/>
    <w:bookmarkStart w:id="1018" w:name="ref-buttliere2021"/>
    <w:p>
      <w:pPr>
        <w:pStyle w:val="Bibliographie"/>
      </w:pPr>
      <w:r>
        <w:t xml:space="preserve">92.</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1017">
        <w:r>
          <w:rPr>
            <w:rStyle w:val="Lienhypertexte"/>
          </w:rPr>
          <w:t xml:space="preserve">10.1177/20597991211026616</w:t>
        </w:r>
      </w:hyperlink>
    </w:p>
    <w:bookmarkEnd w:id="1018"/>
    <w:bookmarkStart w:id="1020" w:name="ref-units"/>
    <w:p>
      <w:pPr>
        <w:pStyle w:val="Bibliographie"/>
      </w:pPr>
      <w:r>
        <w:t xml:space="preserve">93.</w:t>
      </w:r>
      <w:r>
        <w:t xml:space="preserve"> </w:t>
      </w:r>
      <w:r>
        <w:t xml:space="preserve">	</w:t>
      </w:r>
      <w:r>
        <w:t xml:space="preserve">Pebesma E, Mailund T, Hiebert J. Measurement units in</w:t>
      </w:r>
      <w:r>
        <w:t xml:space="preserve"> </w:t>
      </w:r>
      <w:r>
        <w:t xml:space="preserve">r</w:t>
      </w:r>
      <w:r>
        <w:t xml:space="preserve">. 2016;8. doi:</w:t>
      </w:r>
      <w:hyperlink r:id="rId1019">
        <w:r>
          <w:rPr>
            <w:rStyle w:val="Lienhypertexte"/>
          </w:rPr>
          <w:t xml:space="preserve">10.32614/RJ-2016-061</w:t>
        </w:r>
      </w:hyperlink>
    </w:p>
    <w:bookmarkEnd w:id="1020"/>
    <w:bookmarkStart w:id="1022" w:name="ref-janitor"/>
    <w:p>
      <w:pPr>
        <w:pStyle w:val="Bibliographie"/>
      </w:pPr>
      <w:r>
        <w:t xml:space="preserve">94.</w:t>
      </w:r>
      <w:r>
        <w:t xml:space="preserve"> </w:t>
      </w:r>
      <w:r>
        <w:t xml:space="preserve">	</w:t>
      </w:r>
      <w:r>
        <w:t xml:space="preserve">Firke S. Janitor: Simple tools for examining and cleaning dirty data. 2023.</w:t>
      </w:r>
      <w:r>
        <w:t xml:space="preserve"> </w:t>
      </w:r>
      <w:hyperlink r:id="rId1021">
        <w:r>
          <w:rPr>
            <w:rStyle w:val="Lienhypertexte"/>
          </w:rPr>
          <w:t xml:space="preserve">https://CRAN.R-project.org/package=janitor.</w:t>
        </w:r>
      </w:hyperlink>
    </w:p>
    <w:bookmarkEnd w:id="1022"/>
    <w:bookmarkStart w:id="1024" w:name="ref-Hmisc"/>
    <w:p>
      <w:pPr>
        <w:pStyle w:val="Bibliographie"/>
      </w:pPr>
      <w:r>
        <w:t xml:space="preserve">95.</w:t>
      </w:r>
      <w:r>
        <w:t xml:space="preserve"> </w:t>
      </w:r>
      <w:r>
        <w:t xml:space="preserve">	</w:t>
      </w:r>
      <w:r>
        <w:t xml:space="preserve">Harrell Jr FE. Hmisc: Harrell miscellaneous. 2023.</w:t>
      </w:r>
      <w:r>
        <w:t xml:space="preserve"> </w:t>
      </w:r>
      <w:hyperlink r:id="rId1023">
        <w:r>
          <w:rPr>
            <w:rStyle w:val="Lienhypertexte"/>
          </w:rPr>
          <w:t xml:space="preserve">https://CRAN.R-project.org/package=Hmisc.</w:t>
        </w:r>
      </w:hyperlink>
    </w:p>
    <w:bookmarkEnd w:id="1024"/>
    <w:bookmarkStart w:id="1026" w:name="ref-tierney2023"/>
    <w:p>
      <w:pPr>
        <w:pStyle w:val="Bibliographie"/>
      </w:pPr>
      <w:r>
        <w:t xml:space="preserve">96.</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1025">
        <w:r>
          <w:rPr>
            <w:rStyle w:val="Lienhypertexte"/>
          </w:rPr>
          <w:t xml:space="preserve">10.18637/jss.v105.i07</w:t>
        </w:r>
      </w:hyperlink>
    </w:p>
    <w:bookmarkEnd w:id="1026"/>
    <w:bookmarkStart w:id="1028" w:name="ref-DataEditR"/>
    <w:p>
      <w:pPr>
        <w:pStyle w:val="Bibliographie"/>
      </w:pPr>
      <w:r>
        <w:t xml:space="preserve">97.</w:t>
      </w:r>
      <w:r>
        <w:t xml:space="preserve"> </w:t>
      </w:r>
      <w:r>
        <w:t xml:space="preserve">	</w:t>
      </w:r>
      <w:r>
        <w:t xml:space="preserve">Hammill D. DataEditR: An interactive editor for viewing, entering, filtering &amp; editing data. 2022.</w:t>
      </w:r>
      <w:r>
        <w:t xml:space="preserve"> </w:t>
      </w:r>
      <w:hyperlink r:id="rId1027">
        <w:r>
          <w:rPr>
            <w:rStyle w:val="Lienhypertexte"/>
          </w:rPr>
          <w:t xml:space="preserve">https://CRAN.R-project.org/package=DataEditR.</w:t>
        </w:r>
      </w:hyperlink>
    </w:p>
    <w:bookmarkEnd w:id="1028"/>
    <w:bookmarkStart w:id="1030" w:name="ref-broman2018"/>
    <w:p>
      <w:pPr>
        <w:pStyle w:val="Bibliographie"/>
      </w:pPr>
      <w:r>
        <w:t xml:space="preserve">98.</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29">
        <w:r>
          <w:rPr>
            <w:rStyle w:val="Lienhypertexte"/>
          </w:rPr>
          <w:t xml:space="preserve">10.1080/00031305.2017.1375989</w:t>
        </w:r>
      </w:hyperlink>
    </w:p>
    <w:bookmarkEnd w:id="1030"/>
    <w:bookmarkStart w:id="1032" w:name="ref-Juluru2015"/>
    <w:p>
      <w:pPr>
        <w:pStyle w:val="Bibliographie"/>
      </w:pPr>
      <w:r>
        <w:t xml:space="preserve">99.</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31">
        <w:r>
          <w:rPr>
            <w:rStyle w:val="Lienhypertexte"/>
          </w:rPr>
          <w:t xml:space="preserve">10.1016/j.acra.2015.08.024</w:t>
        </w:r>
      </w:hyperlink>
    </w:p>
    <w:bookmarkEnd w:id="1032"/>
    <w:bookmarkStart w:id="1034" w:name="ref-data.table"/>
    <w:p>
      <w:pPr>
        <w:pStyle w:val="Bibliographie"/>
      </w:pPr>
      <w:r>
        <w:t xml:space="preserve">100.</w:t>
      </w:r>
      <w:r>
        <w:t xml:space="preserve"> </w:t>
      </w:r>
      <w:r>
        <w:t xml:space="preserve">	</w:t>
      </w:r>
      <w:r>
        <w:t xml:space="preserve">Dowle M, Srinivasan A. Data.table: Extension of ‘data.frame‘. 2023.</w:t>
      </w:r>
      <w:r>
        <w:t xml:space="preserve"> </w:t>
      </w:r>
      <w:hyperlink r:id="rId1033">
        <w:r>
          <w:rPr>
            <w:rStyle w:val="Lienhypertexte"/>
          </w:rPr>
          <w:t xml:space="preserve">https://CRAN.R-project.org/package=data.table.</w:t>
        </w:r>
      </w:hyperlink>
    </w:p>
    <w:bookmarkEnd w:id="1034"/>
    <w:bookmarkStart w:id="1036" w:name="ref-Altman1999"/>
    <w:p>
      <w:pPr>
        <w:pStyle w:val="Bibliographie"/>
      </w:pPr>
      <w:r>
        <w:t xml:space="preserve">101.</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35">
        <w:r>
          <w:rPr>
            <w:rStyle w:val="Lienhypertexte"/>
          </w:rPr>
          <w:t xml:space="preserve">10.1136/bmj.318.7199.1667</w:t>
        </w:r>
      </w:hyperlink>
    </w:p>
    <w:bookmarkEnd w:id="1036"/>
    <w:bookmarkStart w:id="1038" w:name="ref-Ali2016"/>
    <w:p>
      <w:pPr>
        <w:pStyle w:val="Bibliographie"/>
      </w:pPr>
      <w:r>
        <w:t xml:space="preserve">102.</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37">
        <w:r>
          <w:rPr>
            <w:rStyle w:val="Lienhypertexte"/>
          </w:rPr>
          <w:t xml:space="preserve">10.4103/0019-5049.190623</w:t>
        </w:r>
      </w:hyperlink>
    </w:p>
    <w:bookmarkEnd w:id="1038"/>
    <w:bookmarkStart w:id="1040" w:name="ref-Dettori2018"/>
    <w:p>
      <w:pPr>
        <w:pStyle w:val="Bibliographie"/>
      </w:pPr>
      <w:r>
        <w:t xml:space="preserve">103.</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39">
        <w:r>
          <w:rPr>
            <w:rStyle w:val="Lienhypertexte"/>
          </w:rPr>
          <w:t xml:space="preserve">10.1177/2192568217746998</w:t>
        </w:r>
      </w:hyperlink>
    </w:p>
    <w:bookmarkEnd w:id="1040"/>
    <w:bookmarkStart w:id="1042" w:name="ref-kaliyadan2019"/>
    <w:p>
      <w:pPr>
        <w:pStyle w:val="Bibliographie"/>
      </w:pPr>
      <w:r>
        <w:t xml:space="preserve">104.</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41">
        <w:r>
          <w:rPr>
            <w:rStyle w:val="Lienhypertexte"/>
          </w:rPr>
          <w:t xml:space="preserve">10.4103/idoj.idoj_468_18</w:t>
        </w:r>
      </w:hyperlink>
    </w:p>
    <w:bookmarkEnd w:id="1042"/>
    <w:bookmarkStart w:id="1044" w:name="ref-barkan2015"/>
    <w:p>
      <w:pPr>
        <w:pStyle w:val="Bibliographie"/>
      </w:pPr>
      <w:r>
        <w:t xml:space="preserve">105.</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43">
        <w:r>
          <w:rPr>
            <w:rStyle w:val="Lienhypertexte"/>
          </w:rPr>
          <w:t xml:space="preserve">10.4103/0971-9784.148325</w:t>
        </w:r>
      </w:hyperlink>
    </w:p>
    <w:bookmarkEnd w:id="1044"/>
    <w:bookmarkStart w:id="1046" w:name="ref-Bland1996"/>
    <w:p>
      <w:pPr>
        <w:pStyle w:val="Bibliographie"/>
      </w:pPr>
      <w:r>
        <w:t xml:space="preserve">106.</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45">
        <w:r>
          <w:rPr>
            <w:rStyle w:val="Lienhypertexte"/>
          </w:rPr>
          <w:t xml:space="preserve">10.1136/bmj.312.7033.770</w:t>
        </w:r>
      </w:hyperlink>
    </w:p>
    <w:bookmarkEnd w:id="1046"/>
    <w:bookmarkStart w:id="1048" w:name="ref-Fedorov2009"/>
    <w:p>
      <w:pPr>
        <w:pStyle w:val="Bibliographie"/>
      </w:pPr>
      <w:r>
        <w:t xml:space="preserve">107.</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47">
        <w:r>
          <w:rPr>
            <w:rStyle w:val="Lienhypertexte"/>
          </w:rPr>
          <w:t xml:space="preserve">10.1002/pst.331</w:t>
        </w:r>
      </w:hyperlink>
    </w:p>
    <w:bookmarkEnd w:id="1048"/>
    <w:bookmarkStart w:id="1050" w:name="ref-osborne2010"/>
    <w:p>
      <w:pPr>
        <w:pStyle w:val="Bibliographie"/>
      </w:pPr>
      <w:r>
        <w:t xml:space="preserve">108.</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49">
        <w:r>
          <w:rPr>
            <w:rStyle w:val="Lienhypertexte"/>
          </w:rPr>
          <w:t xml:space="preserve">10.7275/QBPC-GK17</w:t>
        </w:r>
      </w:hyperlink>
    </w:p>
    <w:bookmarkEnd w:id="1050"/>
    <w:bookmarkStart w:id="1052" w:name="ref-box1964"/>
    <w:p>
      <w:pPr>
        <w:pStyle w:val="Bibliographie"/>
      </w:pPr>
      <w:r>
        <w:t xml:space="preserve">109.</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51">
        <w:r>
          <w:rPr>
            <w:rStyle w:val="Lienhypertexte"/>
          </w:rPr>
          <w:t xml:space="preserve">10.1111/j.2517-6161.1964.tb00553.x</w:t>
        </w:r>
      </w:hyperlink>
    </w:p>
    <w:bookmarkEnd w:id="1052"/>
    <w:bookmarkStart w:id="1054" w:name="ref-MASS"/>
    <w:p>
      <w:pPr>
        <w:pStyle w:val="Bibliographie"/>
      </w:pPr>
      <w:r>
        <w:t xml:space="preserve">110.</w:t>
      </w:r>
      <w:r>
        <w:t xml:space="preserve"> </w:t>
      </w:r>
      <w:r>
        <w:t xml:space="preserve">	</w:t>
      </w:r>
      <w:r>
        <w:t xml:space="preserve">Venables WN, Ripley BD. Modern applied statistics with s. 2002.</w:t>
      </w:r>
      <w:r>
        <w:t xml:space="preserve"> </w:t>
      </w:r>
      <w:hyperlink r:id="rId1053">
        <w:r>
          <w:rPr>
            <w:rStyle w:val="Lienhypertexte"/>
          </w:rPr>
          <w:t xml:space="preserve">https://www.stats.ox.ac.uk/pub/MASS4/.</w:t>
        </w:r>
      </w:hyperlink>
    </w:p>
    <w:bookmarkEnd w:id="1054"/>
    <w:bookmarkStart w:id="1056" w:name="ref-MacCallum2002"/>
    <w:p>
      <w:pPr>
        <w:pStyle w:val="Bibliographie"/>
      </w:pPr>
      <w:r>
        <w:t xml:space="preserve">111.</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55">
        <w:r>
          <w:rPr>
            <w:rStyle w:val="Lienhypertexte"/>
          </w:rPr>
          <w:t xml:space="preserve">10.1037/1082-989x.7.1.19</w:t>
        </w:r>
      </w:hyperlink>
    </w:p>
    <w:bookmarkEnd w:id="1056"/>
    <w:bookmarkStart w:id="1058" w:name="ref-Altman2006"/>
    <w:p>
      <w:pPr>
        <w:pStyle w:val="Bibliographie"/>
      </w:pPr>
      <w:r>
        <w:t xml:space="preserve">112.</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57">
        <w:r>
          <w:rPr>
            <w:rStyle w:val="Lienhypertexte"/>
          </w:rPr>
          <w:t xml:space="preserve">10.1136/bmj.332.7549.1080</w:t>
        </w:r>
      </w:hyperlink>
    </w:p>
    <w:bookmarkEnd w:id="1058"/>
    <w:bookmarkStart w:id="1060" w:name="ref-Royston2006"/>
    <w:p>
      <w:pPr>
        <w:pStyle w:val="Bibliographie"/>
      </w:pPr>
      <w:r>
        <w:t xml:space="preserve">113.</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59">
        <w:r>
          <w:rPr>
            <w:rStyle w:val="Lienhypertexte"/>
          </w:rPr>
          <w:t xml:space="preserve">10.1002/sim.2331</w:t>
        </w:r>
      </w:hyperlink>
    </w:p>
    <w:bookmarkEnd w:id="1060"/>
    <w:bookmarkStart w:id="1062" w:name="ref-Collins2016"/>
    <w:p>
      <w:pPr>
        <w:pStyle w:val="Bibliographie"/>
      </w:pPr>
      <w:r>
        <w:t xml:space="preserve">114.</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61">
        <w:r>
          <w:rPr>
            <w:rStyle w:val="Lienhypertexte"/>
          </w:rPr>
          <w:t xml:space="preserve">10.1002/sim.6986</w:t>
        </w:r>
      </w:hyperlink>
    </w:p>
    <w:bookmarkEnd w:id="1062"/>
    <w:bookmarkStart w:id="1064" w:name="ref-Prince2017"/>
    <w:p>
      <w:pPr>
        <w:pStyle w:val="Bibliographie"/>
      </w:pPr>
      <w:r>
        <w:t xml:space="preserve">115.</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63">
        <w:r>
          <w:rPr>
            <w:rStyle w:val="Lienhypertexte"/>
          </w:rPr>
          <w:t xml:space="preserve">10.1080/03610926.2016.1248783</w:t>
        </w:r>
      </w:hyperlink>
    </w:p>
    <w:bookmarkEnd w:id="1064"/>
    <w:bookmarkStart w:id="1066" w:name="ref-Bennette2012"/>
    <w:p>
      <w:pPr>
        <w:pStyle w:val="Bibliographie"/>
      </w:pPr>
      <w:r>
        <w:t xml:space="preserve">116.</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65">
        <w:r>
          <w:rPr>
            <w:rStyle w:val="Lienhypertexte"/>
          </w:rPr>
          <w:t xml:space="preserve">10.1186/1471-2288-12-21</w:t>
        </w:r>
      </w:hyperlink>
    </w:p>
    <w:bookmarkEnd w:id="1066"/>
    <w:bookmarkStart w:id="1068" w:name="ref-questionr"/>
    <w:p>
      <w:pPr>
        <w:pStyle w:val="Bibliographie"/>
      </w:pPr>
      <w:r>
        <w:t xml:space="preserve">117.</w:t>
      </w:r>
      <w:r>
        <w:t xml:space="preserve"> </w:t>
      </w:r>
      <w:r>
        <w:t xml:space="preserve">	</w:t>
      </w:r>
      <w:r>
        <w:t xml:space="preserve">Barnier J, Briatte F, Larmarange J. Questionr: Functions to make surveys processing easier. 2023.</w:t>
      </w:r>
      <w:r>
        <w:t xml:space="preserve"> </w:t>
      </w:r>
      <w:hyperlink r:id="rId1067">
        <w:r>
          <w:rPr>
            <w:rStyle w:val="Lienhypertexte"/>
          </w:rPr>
          <w:t xml:space="preserve">https://CRAN.R-project.org/package=questionr.</w:t>
        </w:r>
      </w:hyperlink>
    </w:p>
    <w:bookmarkEnd w:id="1068"/>
    <w:bookmarkStart w:id="1070" w:name="ref-YOUDEN1950"/>
    <w:p>
      <w:pPr>
        <w:pStyle w:val="Bibliographie"/>
      </w:pPr>
      <w:r>
        <w:t xml:space="preserve">118.</w:t>
      </w:r>
      <w:r>
        <w:t xml:space="preserve"> </w:t>
      </w:r>
      <w:r>
        <w:t xml:space="preserve">	</w:t>
      </w:r>
      <w:r>
        <w:t xml:space="preserve">Youden WJ. Index for rating diagnostic tests.</w:t>
      </w:r>
      <w:r>
        <w:t xml:space="preserve"> </w:t>
      </w:r>
      <w:r>
        <w:rPr>
          <w:iCs/>
          <w:i/>
        </w:rPr>
        <w:t xml:space="preserve">Cancer</w:t>
      </w:r>
      <w:r>
        <w:t xml:space="preserve">. 1950;3(1):32-35. doi:</w:t>
      </w:r>
      <w:hyperlink r:id="rId1069">
        <w:r>
          <w:rPr>
            <w:rStyle w:val="Lienhypertexte"/>
          </w:rPr>
          <w:t xml:space="preserve">10.1002/1097-0142(1950)3:1&lt;32::aid-cncr2820030106&gt;3.0.co;2-3</w:t>
        </w:r>
      </w:hyperlink>
    </w:p>
    <w:bookmarkEnd w:id="1070"/>
    <w:bookmarkStart w:id="1072" w:name="ref-strobl2007"/>
    <w:p>
      <w:pPr>
        <w:pStyle w:val="Bibliographie"/>
      </w:pPr>
      <w:r>
        <w:t xml:space="preserve">119.</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71">
        <w:r>
          <w:rPr>
            <w:rStyle w:val="Lienhypertexte"/>
          </w:rPr>
          <w:t xml:space="preserve">10.1016/j.csda.2006.12.030</w:t>
        </w:r>
      </w:hyperlink>
    </w:p>
    <w:bookmarkEnd w:id="1072"/>
    <w:bookmarkStart w:id="1074" w:name="ref-pearson1900"/>
    <w:p>
      <w:pPr>
        <w:pStyle w:val="Bibliographie"/>
      </w:pPr>
      <w:r>
        <w:t xml:space="preserve">120.</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73">
        <w:r>
          <w:rPr>
            <w:rStyle w:val="Lienhypertexte"/>
          </w:rPr>
          <w:t xml:space="preserve">10.1080/14786440009463897</w:t>
        </w:r>
      </w:hyperlink>
    </w:p>
    <w:bookmarkEnd w:id="1074"/>
    <w:bookmarkStart w:id="1076" w:name="ref-Greiner2000"/>
    <w:p>
      <w:pPr>
        <w:pStyle w:val="Bibliographie"/>
      </w:pPr>
      <w:r>
        <w:t xml:space="preserve">121.</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75">
        <w:r>
          <w:rPr>
            <w:rStyle w:val="Lienhypertexte"/>
          </w:rPr>
          <w:t xml:space="preserve">10.1016/s0167-5877(00)00115-x</w:t>
        </w:r>
      </w:hyperlink>
    </w:p>
    <w:bookmarkEnd w:id="1076"/>
    <w:bookmarkStart w:id="1078" w:name="ref-fleiss1971"/>
    <w:p>
      <w:pPr>
        <w:pStyle w:val="Bibliographie"/>
      </w:pPr>
      <w:r>
        <w:t xml:space="preserve">122.</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77">
        <w:r>
          <w:rPr>
            <w:rStyle w:val="Lienhypertexte"/>
          </w:rPr>
          <w:t xml:space="preserve">10.1037/h0031619</w:t>
        </w:r>
      </w:hyperlink>
    </w:p>
    <w:bookmarkEnd w:id="1078"/>
    <w:bookmarkStart w:id="1079" w:name="ref-stats-3"/>
    <w:p>
      <w:pPr>
        <w:pStyle w:val="Bibliographie"/>
      </w:pPr>
      <w:r>
        <w:t xml:space="preserve">123.</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079"/>
    <w:bookmarkStart w:id="1081" w:name="ref-ggdist"/>
    <w:p>
      <w:pPr>
        <w:pStyle w:val="Bibliographie"/>
      </w:pPr>
      <w:r>
        <w:t xml:space="preserve">124.</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080">
        <w:r>
          <w:rPr>
            <w:rStyle w:val="Lienhypertexte"/>
          </w:rPr>
          <w:t xml:space="preserve">10.1109/TVCG.2023.3327195</w:t>
        </w:r>
      </w:hyperlink>
    </w:p>
    <w:bookmarkEnd w:id="1081"/>
    <w:bookmarkStart w:id="1083" w:name="ref-ggfortify"/>
    <w:p>
      <w:pPr>
        <w:pStyle w:val="Bibliographie"/>
      </w:pPr>
      <w:r>
        <w:t xml:space="preserve">125.</w:t>
      </w:r>
      <w:r>
        <w:t xml:space="preserve"> </w:t>
      </w:r>
      <w:r>
        <w:t xml:space="preserve">	</w:t>
      </w:r>
      <w:r>
        <w:t xml:space="preserve">Tang Y, Horikoshi M, Li W. Ggfortify: Unified interface to visualize statistical result of popular r packages. 2016;8. doi:</w:t>
      </w:r>
      <w:hyperlink r:id="rId1082">
        <w:r>
          <w:rPr>
            <w:rStyle w:val="Lienhypertexte"/>
          </w:rPr>
          <w:t xml:space="preserve">10.32614/RJ-2016-060</w:t>
        </w:r>
      </w:hyperlink>
    </w:p>
    <w:bookmarkEnd w:id="1083"/>
    <w:bookmarkStart w:id="1085" w:name="ref-kanji2006"/>
    <w:p>
      <w:pPr>
        <w:pStyle w:val="Bibliographie"/>
      </w:pPr>
      <w:r>
        <w:t xml:space="preserve">126.</w:t>
      </w:r>
      <w:r>
        <w:t xml:space="preserve"> </w:t>
      </w:r>
      <w:r>
        <w:t xml:space="preserve">	</w:t>
      </w:r>
      <w:r>
        <w:t xml:space="preserve">Kanji G. 100 statistical tests. 2006. doi:</w:t>
      </w:r>
      <w:hyperlink r:id="rId1084">
        <w:r>
          <w:rPr>
            <w:rStyle w:val="Lienhypertexte"/>
          </w:rPr>
          <w:t xml:space="preserve">10.4135/9781849208499</w:t>
        </w:r>
      </w:hyperlink>
    </w:p>
    <w:bookmarkEnd w:id="1085"/>
    <w:bookmarkStart w:id="1087" w:name="ref-Curran-Everett2008"/>
    <w:p>
      <w:pPr>
        <w:pStyle w:val="Bibliographie"/>
      </w:pPr>
      <w:r>
        <w:t xml:space="preserve">127.</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86">
        <w:r>
          <w:rPr>
            <w:rStyle w:val="Lienhypertexte"/>
          </w:rPr>
          <w:t xml:space="preserve">10.1152/advan.90123.2008</w:t>
        </w:r>
      </w:hyperlink>
    </w:p>
    <w:bookmarkEnd w:id="1087"/>
    <w:bookmarkStart w:id="1089" w:name="ref-Altman1994"/>
    <w:p>
      <w:pPr>
        <w:pStyle w:val="Bibliographie"/>
      </w:pPr>
      <w:r>
        <w:t xml:space="preserve">128.</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88">
        <w:r>
          <w:rPr>
            <w:rStyle w:val="Lienhypertexte"/>
          </w:rPr>
          <w:t xml:space="preserve">10.1136/bmj.309.6960.996</w:t>
        </w:r>
      </w:hyperlink>
    </w:p>
    <w:bookmarkEnd w:id="1089"/>
    <w:bookmarkStart w:id="1091" w:name="ref-greenhalgh1997"/>
    <w:p>
      <w:pPr>
        <w:pStyle w:val="Bibliographie"/>
      </w:pPr>
      <w:r>
        <w:t xml:space="preserve">129.</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90">
        <w:r>
          <w:rPr>
            <w:rStyle w:val="Lienhypertexte"/>
          </w:rPr>
          <w:t xml:space="preserve">10.1136/bmj.315.7104.364</w:t>
        </w:r>
      </w:hyperlink>
    </w:p>
    <w:bookmarkEnd w:id="1091"/>
    <w:bookmarkStart w:id="1092" w:name="ref-stats-4"/>
    <w:p>
      <w:pPr>
        <w:pStyle w:val="Bibliographie"/>
      </w:pPr>
      <w:r>
        <w:t xml:space="preserve">130.</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092"/>
    <w:bookmarkStart w:id="1093" w:name="ref-base"/>
    <w:p>
      <w:pPr>
        <w:pStyle w:val="Bibliographie"/>
      </w:pPr>
      <w:r>
        <w:t xml:space="preserve">131.</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32">
        <w:r>
          <w:rPr>
            <w:rStyle w:val="Lienhypertexte"/>
          </w:rPr>
          <w:t xml:space="preserve">https://www.R-project.org/.</w:t>
        </w:r>
      </w:hyperlink>
    </w:p>
    <w:bookmarkEnd w:id="1093"/>
    <w:bookmarkStart w:id="1095" w:name="ref-zuur2009"/>
    <w:p>
      <w:pPr>
        <w:pStyle w:val="Bibliographie"/>
      </w:pPr>
      <w:r>
        <w:t xml:space="preserve">132.</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94">
        <w:r>
          <w:rPr>
            <w:rStyle w:val="Lienhypertexte"/>
          </w:rPr>
          <w:t xml:space="preserve">10.1111/j.2041-210x.2009.00001.x</w:t>
        </w:r>
      </w:hyperlink>
    </w:p>
    <w:bookmarkEnd w:id="1095"/>
    <w:bookmarkStart w:id="1097" w:name="ref-outliers"/>
    <w:p>
      <w:pPr>
        <w:pStyle w:val="Bibliographie"/>
      </w:pPr>
      <w:r>
        <w:t xml:space="preserve">133.</w:t>
      </w:r>
      <w:r>
        <w:t xml:space="preserve"> </w:t>
      </w:r>
      <w:r>
        <w:t xml:space="preserve">	</w:t>
      </w:r>
      <w:r>
        <w:t xml:space="preserve">Komsta L. Outliers: Tests for outliers. 2022.</w:t>
      </w:r>
      <w:r>
        <w:t xml:space="preserve"> </w:t>
      </w:r>
      <w:hyperlink r:id="rId1096">
        <w:r>
          <w:rPr>
            <w:rStyle w:val="Lienhypertexte"/>
          </w:rPr>
          <w:t xml:space="preserve">https://CRAN.R-project.org/package=outliers.</w:t>
        </w:r>
      </w:hyperlink>
    </w:p>
    <w:bookmarkEnd w:id="1097"/>
    <w:bookmarkStart w:id="1099" w:name="ref-chatfield1986"/>
    <w:p>
      <w:pPr>
        <w:pStyle w:val="Bibliographie"/>
      </w:pPr>
      <w:r>
        <w:t xml:space="preserve">134.</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98">
        <w:r>
          <w:rPr>
            <w:rStyle w:val="Lienhypertexte"/>
          </w:rPr>
          <w:t xml:space="preserve">10.1016/0377-2217(86)90209-2</w:t>
        </w:r>
      </w:hyperlink>
    </w:p>
    <w:bookmarkEnd w:id="1099"/>
    <w:bookmarkStart w:id="1101" w:name="ref-Ferketich1986"/>
    <w:p>
      <w:pPr>
        <w:pStyle w:val="Bibliographie"/>
      </w:pPr>
      <w:r>
        <w:t xml:space="preserve">135.</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100">
        <w:r>
          <w:rPr>
            <w:rStyle w:val="Lienhypertexte"/>
          </w:rPr>
          <w:t xml:space="preserve">10.1177/019394598600800409</w:t>
        </w:r>
      </w:hyperlink>
    </w:p>
    <w:bookmarkEnd w:id="1101"/>
    <w:bookmarkStart w:id="1103" w:name="ref-Kerr1998"/>
    <w:p>
      <w:pPr>
        <w:pStyle w:val="Bibliographie"/>
      </w:pPr>
      <w:r>
        <w:t xml:space="preserve">136.</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102">
        <w:r>
          <w:rPr>
            <w:rStyle w:val="Lienhypertexte"/>
          </w:rPr>
          <w:t xml:space="preserve">10.1207/s15327957pspr0203_4</w:t>
        </w:r>
      </w:hyperlink>
    </w:p>
    <w:bookmarkEnd w:id="1103"/>
    <w:bookmarkStart w:id="1105" w:name="ref-Landis2012"/>
    <w:p>
      <w:pPr>
        <w:pStyle w:val="Bibliographie"/>
      </w:pPr>
      <w:r>
        <w:t xml:space="preserve">137.</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104">
        <w:r>
          <w:rPr>
            <w:rStyle w:val="Lienhypertexte"/>
          </w:rPr>
          <w:t xml:space="preserve">10.1038/nature11556</w:t>
        </w:r>
      </w:hyperlink>
    </w:p>
    <w:bookmarkEnd w:id="1105"/>
    <w:bookmarkStart w:id="1107" w:name="ref-huebner2016"/>
    <w:p>
      <w:pPr>
        <w:pStyle w:val="Bibliographie"/>
      </w:pPr>
      <w:r>
        <w:t xml:space="preserve">138.</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106">
        <w:r>
          <w:rPr>
            <w:rStyle w:val="Lienhypertexte"/>
          </w:rPr>
          <w:t xml:space="preserve">10.1016/j.jtcvs.2015.09.085</w:t>
        </w:r>
      </w:hyperlink>
    </w:p>
    <w:bookmarkEnd w:id="1107"/>
    <w:bookmarkStart w:id="1109" w:name="ref-explore"/>
    <w:p>
      <w:pPr>
        <w:pStyle w:val="Bibliographie"/>
      </w:pPr>
      <w:r>
        <w:t xml:space="preserve">139.</w:t>
      </w:r>
      <w:r>
        <w:t xml:space="preserve"> </w:t>
      </w:r>
      <w:r>
        <w:t xml:space="preserve">	</w:t>
      </w:r>
      <w:r>
        <w:t xml:space="preserve">Krasser R. Explore: Simplifies exploratory data analysis. 2023.</w:t>
      </w:r>
      <w:r>
        <w:t xml:space="preserve"> </w:t>
      </w:r>
      <w:hyperlink r:id="rId1108">
        <w:r>
          <w:rPr>
            <w:rStyle w:val="Lienhypertexte"/>
          </w:rPr>
          <w:t xml:space="preserve">https://CRAN.R-project.org/package=explore.</w:t>
        </w:r>
      </w:hyperlink>
    </w:p>
    <w:bookmarkEnd w:id="1109"/>
    <w:bookmarkStart w:id="1111" w:name="ref-dataMaid"/>
    <w:p>
      <w:pPr>
        <w:pStyle w:val="Bibliographie"/>
      </w:pPr>
      <w:r>
        <w:t xml:space="preserve">140.</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10">
        <w:r>
          <w:rPr>
            <w:rStyle w:val="Lienhypertexte"/>
          </w:rPr>
          <w:t xml:space="preserve">10.18637/jss.v090.i06</w:t>
        </w:r>
      </w:hyperlink>
    </w:p>
    <w:bookmarkEnd w:id="1111"/>
    <w:bookmarkStart w:id="1113" w:name="ref-DataExplorer-2"/>
    <w:p>
      <w:pPr>
        <w:pStyle w:val="Bibliographie"/>
      </w:pPr>
      <w:r>
        <w:t xml:space="preserve">141.</w:t>
      </w:r>
      <w:r>
        <w:t xml:space="preserve"> </w:t>
      </w:r>
      <w:r>
        <w:t xml:space="preserve">	</w:t>
      </w:r>
      <w:r>
        <w:t xml:space="preserve">Cui B. DataExplorer: Automate data exploration and treatment. 2020.</w:t>
      </w:r>
      <w:r>
        <w:t xml:space="preserve"> </w:t>
      </w:r>
      <w:hyperlink r:id="rId1112">
        <w:r>
          <w:rPr>
            <w:rStyle w:val="Lienhypertexte"/>
          </w:rPr>
          <w:t xml:space="preserve">https://CRAN.R-project.org/package=DataExplorer.</w:t>
        </w:r>
      </w:hyperlink>
    </w:p>
    <w:bookmarkEnd w:id="1113"/>
    <w:bookmarkStart w:id="1115" w:name="ref-SmartEDA"/>
    <w:p>
      <w:pPr>
        <w:pStyle w:val="Bibliographie"/>
      </w:pPr>
      <w:r>
        <w:t xml:space="preserve">142.</w:t>
      </w:r>
      <w:r>
        <w:t xml:space="preserve"> </w:t>
      </w:r>
      <w:r>
        <w:t xml:space="preserve">	</w:t>
      </w:r>
      <w:r>
        <w:t xml:space="preserve">Dayanand Ubrangala, R K, Prasad Kondapalli R, Putatunda S. SmartEDA: Summarize and explore the data. 2022.</w:t>
      </w:r>
      <w:r>
        <w:t xml:space="preserve"> </w:t>
      </w:r>
      <w:hyperlink r:id="rId1114">
        <w:r>
          <w:rPr>
            <w:rStyle w:val="Lienhypertexte"/>
          </w:rPr>
          <w:t xml:space="preserve">https://CRAN.R-project.org/package=SmartEDA.</w:t>
        </w:r>
      </w:hyperlink>
    </w:p>
    <w:bookmarkEnd w:id="1115"/>
    <w:bookmarkStart w:id="1117" w:name="ref-gtExtras"/>
    <w:p>
      <w:pPr>
        <w:pStyle w:val="Bibliographie"/>
      </w:pPr>
      <w:r>
        <w:t xml:space="preserve">143.</w:t>
      </w:r>
      <w:r>
        <w:t xml:space="preserve"> </w:t>
      </w:r>
      <w:r>
        <w:t xml:space="preserve">	</w:t>
      </w:r>
      <w:r>
        <w:t xml:space="preserve">Mock T. gtExtras: Extending ’gt’ for beautiful HTML tables. 2023.</w:t>
      </w:r>
      <w:r>
        <w:t xml:space="preserve"> </w:t>
      </w:r>
      <w:hyperlink r:id="rId1116">
        <w:r>
          <w:rPr>
            <w:rStyle w:val="Lienhypertexte"/>
          </w:rPr>
          <w:t xml:space="preserve">https://CRAN.R-project.org/package=gtExtras.</w:t>
        </w:r>
      </w:hyperlink>
    </w:p>
    <w:bookmarkEnd w:id="1117"/>
    <w:bookmarkStart w:id="1119" w:name="ref-radiant"/>
    <w:p>
      <w:pPr>
        <w:pStyle w:val="Bibliographie"/>
      </w:pPr>
      <w:r>
        <w:t xml:space="preserve">144.</w:t>
      </w:r>
      <w:r>
        <w:t xml:space="preserve"> </w:t>
      </w:r>
      <w:r>
        <w:t xml:space="preserve">	</w:t>
      </w:r>
      <w:r>
        <w:t xml:space="preserve">Nijs V. Radiant: Business analytics using r and shiny. 2023.</w:t>
      </w:r>
      <w:r>
        <w:t xml:space="preserve"> </w:t>
      </w:r>
      <w:hyperlink r:id="rId1118">
        <w:r>
          <w:rPr>
            <w:rStyle w:val="Lienhypertexte"/>
          </w:rPr>
          <w:t xml:space="preserve">https://CRAN.R-project.org/package=radiant.</w:t>
        </w:r>
      </w:hyperlink>
    </w:p>
    <w:bookmarkEnd w:id="1119"/>
    <w:bookmarkStart w:id="1120" w:name="ref-graphics"/>
    <w:p>
      <w:pPr>
        <w:pStyle w:val="Bibliographie"/>
      </w:pPr>
      <w:r>
        <w:t xml:space="preserve">145.</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120"/>
    <w:bookmarkStart w:id="1122" w:name="ref-Cummings2003"/>
    <w:p>
      <w:pPr>
        <w:pStyle w:val="Bibliographie"/>
      </w:pPr>
      <w:r>
        <w:t xml:space="preserve">146.</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121">
        <w:r>
          <w:rPr>
            <w:rStyle w:val="Lienhypertexte"/>
          </w:rPr>
          <w:t xml:space="preserve">10.1001/archpedi.157.4.321</w:t>
        </w:r>
      </w:hyperlink>
    </w:p>
    <w:bookmarkEnd w:id="1122"/>
    <w:bookmarkStart w:id="1124" w:name="ref-Inskip2017"/>
    <w:p>
      <w:pPr>
        <w:pStyle w:val="Bibliographie"/>
      </w:pPr>
      <w:r>
        <w:t xml:space="preserve">147.</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123">
        <w:r>
          <w:rPr>
            <w:rStyle w:val="Lienhypertexte"/>
          </w:rPr>
          <w:t xml:space="preserve">10.1186/s13690-017-0180-1</w:t>
        </w:r>
      </w:hyperlink>
    </w:p>
    <w:bookmarkEnd w:id="1124"/>
    <w:bookmarkStart w:id="1126" w:name="ref-Kwak2021"/>
    <w:p>
      <w:pPr>
        <w:pStyle w:val="Bibliographie"/>
      </w:pPr>
      <w:r>
        <w:t xml:space="preserve">148.</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125">
        <w:r>
          <w:rPr>
            <w:rStyle w:val="Lienhypertexte"/>
          </w:rPr>
          <w:t xml:space="preserve">10.4097/kja.20582</w:t>
        </w:r>
      </w:hyperlink>
    </w:p>
    <w:bookmarkEnd w:id="1126"/>
    <w:bookmarkStart w:id="1128" w:name="ref-barnett2023"/>
    <w:p>
      <w:pPr>
        <w:pStyle w:val="Bibliographie"/>
      </w:pPr>
      <w:r>
        <w:t xml:space="preserve">149.</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127">
        <w:r>
          <w:rPr>
            <w:rStyle w:val="Lienhypertexte"/>
          </w:rPr>
          <w:t xml:space="preserve">10.12688/f1000research.123002.2</w:t>
        </w:r>
      </w:hyperlink>
    </w:p>
    <w:bookmarkEnd w:id="1128"/>
    <w:bookmarkStart w:id="1130" w:name="ref-flextable-2"/>
    <w:p>
      <w:pPr>
        <w:pStyle w:val="Bibliographie"/>
      </w:pPr>
      <w:r>
        <w:t xml:space="preserve">150.</w:t>
      </w:r>
      <w:r>
        <w:t xml:space="preserve"> </w:t>
      </w:r>
      <w:r>
        <w:t xml:space="preserve">	</w:t>
      </w:r>
      <w:r>
        <w:t xml:space="preserve">Gohel D, Skintzos P. Flextable: Functions for tabular reporting. 2023.</w:t>
      </w:r>
      <w:r>
        <w:t xml:space="preserve"> </w:t>
      </w:r>
      <w:hyperlink r:id="rId1129">
        <w:r>
          <w:rPr>
            <w:rStyle w:val="Lienhypertexte"/>
          </w:rPr>
          <w:t xml:space="preserve">https://CRAN.R-project.org/package=flextable.</w:t>
        </w:r>
      </w:hyperlink>
    </w:p>
    <w:bookmarkEnd w:id="1130"/>
    <w:bookmarkStart w:id="1132" w:name="ref-rempsyc"/>
    <w:p>
      <w:pPr>
        <w:pStyle w:val="Bibliographie"/>
      </w:pPr>
      <w:r>
        <w:t xml:space="preserve">151.</w:t>
      </w:r>
      <w:r>
        <w:t xml:space="preserve"> </w:t>
      </w:r>
      <w:r>
        <w:t xml:space="preserve">	</w:t>
      </w:r>
      <w:r>
        <w:t xml:space="preserve">Thériault R.</w:t>
      </w:r>
      <w:r>
        <w:t xml:space="preserve"> </w:t>
      </w:r>
      <w:r>
        <w:t xml:space="preserve">Rempsyc</w:t>
      </w:r>
      <w:r>
        <w:t xml:space="preserve">: Convenience functions for psychology. 2023;8:5466. doi:</w:t>
      </w:r>
      <w:hyperlink r:id="rId1131">
        <w:r>
          <w:rPr>
            <w:rStyle w:val="Lienhypertexte"/>
          </w:rPr>
          <w:t xml:space="preserve">10.21105/joss.05466</w:t>
        </w:r>
      </w:hyperlink>
    </w:p>
    <w:bookmarkEnd w:id="1132"/>
    <w:bookmarkStart w:id="1134" w:name="ref-table1"/>
    <w:p>
      <w:pPr>
        <w:pStyle w:val="Bibliographie"/>
      </w:pPr>
      <w:r>
        <w:t xml:space="preserve">152.</w:t>
      </w:r>
      <w:r>
        <w:t xml:space="preserve"> </w:t>
      </w:r>
      <w:r>
        <w:t xml:space="preserve">	</w:t>
      </w:r>
      <w:r>
        <w:t xml:space="preserve">Rich B. table1: Tables of descriptive statistics in HTML. 2023.</w:t>
      </w:r>
      <w:r>
        <w:t xml:space="preserve"> </w:t>
      </w:r>
      <w:hyperlink r:id="rId1133">
        <w:r>
          <w:rPr>
            <w:rStyle w:val="Lienhypertexte"/>
          </w:rPr>
          <w:t xml:space="preserve">https://CRAN.R-project.org/package=table1.</w:t>
        </w:r>
      </w:hyperlink>
    </w:p>
    <w:bookmarkEnd w:id="1134"/>
    <w:bookmarkStart w:id="1136" w:name="ref-gtsummary-2"/>
    <w:p>
      <w:pPr>
        <w:pStyle w:val="Bibliographie"/>
      </w:pPr>
      <w:r>
        <w:t xml:space="preserve">153.</w:t>
      </w:r>
      <w:r>
        <w:t xml:space="preserve"> </w:t>
      </w:r>
      <w:r>
        <w:t xml:space="preserve">	</w:t>
      </w:r>
      <w:r>
        <w:t xml:space="preserve">Sjoberg DD, Whiting K, Curry M, Lavery JA, Larmarange J. Reproducible summary tables with the gtsummary package. 2021;13:570-580. doi:</w:t>
      </w:r>
      <w:hyperlink r:id="rId1135">
        <w:r>
          <w:rPr>
            <w:rStyle w:val="Lienhypertexte"/>
          </w:rPr>
          <w:t xml:space="preserve">10.32614/RJ-2021-053</w:t>
        </w:r>
      </w:hyperlink>
    </w:p>
    <w:bookmarkEnd w:id="1136"/>
    <w:bookmarkStart w:id="1138" w:name="ref-Westreich2013"/>
    <w:p>
      <w:pPr>
        <w:pStyle w:val="Bibliographie"/>
      </w:pPr>
      <w:r>
        <w:t xml:space="preserve">154.</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37">
        <w:r>
          <w:rPr>
            <w:rStyle w:val="Lienhypertexte"/>
          </w:rPr>
          <w:t xml:space="preserve">10.1093/aje/kws412</w:t>
        </w:r>
      </w:hyperlink>
    </w:p>
    <w:bookmarkEnd w:id="1138"/>
    <w:bookmarkStart w:id="1140" w:name="ref-chen2020"/>
    <w:p>
      <w:pPr>
        <w:pStyle w:val="Bibliographie"/>
      </w:pPr>
      <w:r>
        <w:t xml:space="preserve">155.</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39">
        <w:r>
          <w:rPr>
            <w:rStyle w:val="Lienhypertexte"/>
          </w:rPr>
          <w:t xml:space="preserve">10.18203/2349-3259.ijct20201720</w:t>
        </w:r>
      </w:hyperlink>
    </w:p>
    <w:bookmarkEnd w:id="1140"/>
    <w:bookmarkStart w:id="1142" w:name="ref-pijls2022"/>
    <w:p>
      <w:pPr>
        <w:pStyle w:val="Bibliographie"/>
      </w:pPr>
      <w:r>
        <w:t xml:space="preserve">156.</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41">
        <w:r>
          <w:rPr>
            <w:rStyle w:val="Lienhypertexte"/>
          </w:rPr>
          <w:t xml:space="preserve">10.2106/jbjs.21.01166</w:t>
        </w:r>
      </w:hyperlink>
    </w:p>
    <w:bookmarkEnd w:id="1142"/>
    <w:bookmarkStart w:id="1144" w:name="ref-Hayes-Larson2019"/>
    <w:p>
      <w:pPr>
        <w:pStyle w:val="Bibliographie"/>
      </w:pPr>
      <w:r>
        <w:t xml:space="preserve">157.</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43">
        <w:r>
          <w:rPr>
            <w:rStyle w:val="Lienhypertexte"/>
          </w:rPr>
          <w:t xml:space="preserve">10.1016/j.jclinepi.2019.06.011</w:t>
        </w:r>
      </w:hyperlink>
    </w:p>
    <w:bookmarkEnd w:id="1144"/>
    <w:bookmarkStart w:id="1146" w:name="ref-bandoli2018"/>
    <w:p>
      <w:pPr>
        <w:pStyle w:val="Bibliographie"/>
      </w:pPr>
      <w:r>
        <w:t xml:space="preserve">158.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45">
        <w:r>
          <w:rPr>
            <w:rStyle w:val="Lienhypertexte"/>
          </w:rPr>
          <w:t xml:space="preserve">10.1111/ppe.12474</w:t>
        </w:r>
      </w:hyperlink>
    </w:p>
    <w:bookmarkEnd w:id="1146"/>
    <w:bookmarkStart w:id="1148" w:name="ref-Park2022"/>
    <w:p>
      <w:pPr>
        <w:pStyle w:val="Bibliographie"/>
      </w:pPr>
      <w:r>
        <w:t xml:space="preserve">159.</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47">
        <w:r>
          <w:rPr>
            <w:rStyle w:val="Lienhypertexte"/>
          </w:rPr>
          <w:t xml:space="preserve">10.4097/kja.21508</w:t>
        </w:r>
      </w:hyperlink>
    </w:p>
    <w:bookmarkEnd w:id="1148"/>
    <w:bookmarkStart w:id="1150" w:name="ref-ggplot2"/>
    <w:p>
      <w:pPr>
        <w:pStyle w:val="Bibliographie"/>
      </w:pPr>
      <w:r>
        <w:t xml:space="preserve">160.</w:t>
      </w:r>
      <w:r>
        <w:t xml:space="preserve"> </w:t>
      </w:r>
      <w:r>
        <w:t xml:space="preserve">	</w:t>
      </w:r>
      <w:r>
        <w:t xml:space="preserve">Wickham H. ggplot2: Elegant graphics for data analysis. 2016.</w:t>
      </w:r>
      <w:r>
        <w:t xml:space="preserve"> </w:t>
      </w:r>
      <w:hyperlink r:id="rId1149">
        <w:r>
          <w:rPr>
            <w:rStyle w:val="Lienhypertexte"/>
          </w:rPr>
          <w:t xml:space="preserve">https://ggplot2.tidyverse.org.</w:t>
        </w:r>
      </w:hyperlink>
    </w:p>
    <w:bookmarkEnd w:id="1150"/>
    <w:bookmarkStart w:id="1152" w:name="ref-plotly"/>
    <w:p>
      <w:pPr>
        <w:pStyle w:val="Bibliographie"/>
      </w:pPr>
      <w:r>
        <w:t xml:space="preserve">161.</w:t>
      </w:r>
      <w:r>
        <w:t xml:space="preserve"> </w:t>
      </w:r>
      <w:r>
        <w:t xml:space="preserve">	</w:t>
      </w:r>
      <w:r>
        <w:t xml:space="preserve">Sievert C. Interactive web-based data visualization with r, plotly, and shiny. 2020.</w:t>
      </w:r>
      <w:r>
        <w:t xml:space="preserve"> </w:t>
      </w:r>
      <w:hyperlink r:id="rId1151">
        <w:r>
          <w:rPr>
            <w:rStyle w:val="Lienhypertexte"/>
          </w:rPr>
          <w:t xml:space="preserve">https://plotly-r.com.</w:t>
        </w:r>
      </w:hyperlink>
    </w:p>
    <w:bookmarkEnd w:id="1152"/>
    <w:bookmarkStart w:id="1154" w:name="ref-corrplot"/>
    <w:p>
      <w:pPr>
        <w:pStyle w:val="Bibliographie"/>
      </w:pPr>
      <w:r>
        <w:t xml:space="preserve">162.</w:t>
      </w:r>
      <w:r>
        <w:t xml:space="preserve"> </w:t>
      </w:r>
      <w:r>
        <w:t xml:space="preserve">	</w:t>
      </w:r>
      <w:r>
        <w:t xml:space="preserve">Wei T, Simko V. R package ’corrplot’: Visualization of a correlation matrix. 2021.</w:t>
      </w:r>
      <w:r>
        <w:t xml:space="preserve"> </w:t>
      </w:r>
      <w:hyperlink r:id="rId1153">
        <w:r>
          <w:rPr>
            <w:rStyle w:val="Lienhypertexte"/>
          </w:rPr>
          <w:t xml:space="preserve">https://github.com/taiyun/corrplot.</w:t>
        </w:r>
      </w:hyperlink>
    </w:p>
    <w:bookmarkEnd w:id="1154"/>
    <w:bookmarkStart w:id="1156" w:name="ref-Cumming2007"/>
    <w:p>
      <w:pPr>
        <w:pStyle w:val="Bibliographie"/>
      </w:pPr>
      <w:r>
        <w:t xml:space="preserve">163.</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55">
        <w:r>
          <w:rPr>
            <w:rStyle w:val="Lienhypertexte"/>
          </w:rPr>
          <w:t xml:space="preserve">10.1083/jcb.200611141</w:t>
        </w:r>
      </w:hyperlink>
    </w:p>
    <w:bookmarkEnd w:id="1156"/>
    <w:bookmarkStart w:id="1158" w:name="ref-Weissgerber2019"/>
    <w:p>
      <w:pPr>
        <w:pStyle w:val="Bibliographie"/>
      </w:pPr>
      <w:r>
        <w:t xml:space="preserve">164.</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57">
        <w:r>
          <w:rPr>
            <w:rStyle w:val="Lienhypertexte"/>
          </w:rPr>
          <w:t xml:space="preserve">10.1161/circulationaha.118.037777</w:t>
        </w:r>
      </w:hyperlink>
    </w:p>
    <w:bookmarkEnd w:id="1158"/>
    <w:bookmarkStart w:id="1160" w:name="ref-ggsci"/>
    <w:p>
      <w:pPr>
        <w:pStyle w:val="Bibliographie"/>
      </w:pPr>
      <w:r>
        <w:t xml:space="preserve">165.</w:t>
      </w:r>
      <w:r>
        <w:t xml:space="preserve"> </w:t>
      </w:r>
      <w:r>
        <w:t xml:space="preserve">	</w:t>
      </w:r>
      <w:r>
        <w:t xml:space="preserve">Xiao N. Ggsci: Scientific journal and sci-fi themed color palettes for ’ggplot2’. 2023.</w:t>
      </w:r>
      <w:r>
        <w:t xml:space="preserve"> </w:t>
      </w:r>
      <w:hyperlink r:id="rId1159">
        <w:r>
          <w:rPr>
            <w:rStyle w:val="Lienhypertexte"/>
          </w:rPr>
          <w:t xml:space="preserve">https://CRAN.R-project.org/package=ggsci.</w:t>
        </w:r>
      </w:hyperlink>
    </w:p>
    <w:bookmarkEnd w:id="1160"/>
    <w:bookmarkStart w:id="1161" w:name="ref-grDevices"/>
    <w:p>
      <w:pPr>
        <w:pStyle w:val="Bibliographie"/>
      </w:pPr>
      <w:r>
        <w:t xml:space="preserve">166.</w:t>
      </w:r>
      <w:r>
        <w:t xml:space="preserve"> </w:t>
      </w:r>
      <w:r>
        <w:t xml:space="preserve">	</w:t>
      </w:r>
      <w:r>
        <w:t xml:space="preserve">R Core Team. R: A language and environment for statistical computing. 2023.</w:t>
      </w:r>
      <w:r>
        <w:t xml:space="preserve"> </w:t>
      </w:r>
      <w:hyperlink r:id="rId932">
        <w:r>
          <w:rPr>
            <w:rStyle w:val="Lienhypertexte"/>
          </w:rPr>
          <w:t xml:space="preserve">https://www.R-project.org/.</w:t>
        </w:r>
      </w:hyperlink>
    </w:p>
    <w:bookmarkEnd w:id="1161"/>
    <w:bookmarkStart w:id="1163" w:name="ref-tiff"/>
    <w:p>
      <w:pPr>
        <w:pStyle w:val="Bibliographie"/>
      </w:pPr>
      <w:r>
        <w:t xml:space="preserve">167.</w:t>
      </w:r>
      <w:r>
        <w:t xml:space="preserve"> </w:t>
      </w:r>
      <w:r>
        <w:t xml:space="preserve">	</w:t>
      </w:r>
      <w:r>
        <w:t xml:space="preserve">Urbanek S, Johnson K. Tiff: Read and write TIFF images. 2022.</w:t>
      </w:r>
      <w:r>
        <w:t xml:space="preserve"> </w:t>
      </w:r>
      <w:hyperlink r:id="rId1162">
        <w:r>
          <w:rPr>
            <w:rStyle w:val="Lienhypertexte"/>
          </w:rPr>
          <w:t xml:space="preserve">https://CRAN.R-project.org/package=tiff.</w:t>
        </w:r>
      </w:hyperlink>
    </w:p>
    <w:bookmarkEnd w:id="1163"/>
    <w:bookmarkStart w:id="1165" w:name="ref-Curran-Everett2009"/>
    <w:p>
      <w:pPr>
        <w:pStyle w:val="Bibliographie"/>
      </w:pPr>
      <w:r>
        <w:t xml:space="preserve">168.</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64">
        <w:r>
          <w:rPr>
            <w:rStyle w:val="Lienhypertexte"/>
          </w:rPr>
          <w:t xml:space="preserve">10.1152/advan.90218.2008</w:t>
        </w:r>
      </w:hyperlink>
    </w:p>
    <w:bookmarkEnd w:id="1165"/>
    <w:bookmarkStart w:id="1167" w:name="ref-goodman1999"/>
    <w:p>
      <w:pPr>
        <w:pStyle w:val="Bibliographie"/>
      </w:pPr>
      <w:r>
        <w:t xml:space="preserve">169.</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66">
        <w:r>
          <w:rPr>
            <w:rStyle w:val="Lienhypertexte"/>
          </w:rPr>
          <w:t xml:space="preserve">10.7326/0003-4819-130-12-199906150-00008</w:t>
        </w:r>
      </w:hyperlink>
    </w:p>
    <w:bookmarkEnd w:id="1167"/>
    <w:bookmarkStart w:id="1169" w:name="ref-mccaskey2015"/>
    <w:p>
      <w:pPr>
        <w:pStyle w:val="Bibliographie"/>
      </w:pPr>
      <w:r>
        <w:t xml:space="preserve">170.</w:t>
      </w:r>
      <w:r>
        <w:t xml:space="preserve"> </w:t>
      </w:r>
      <w:r>
        <w:t xml:space="preserve">	</w:t>
      </w:r>
      <w:r>
        <w:t xml:space="preserve">McCaskey K, Rainey C. Substantive importance and the veil of statistical significance.</w:t>
      </w:r>
      <w:r>
        <w:t xml:space="preserve"> </w:t>
      </w:r>
      <w:r>
        <w:rPr>
          <w:iCs/>
          <w:i/>
        </w:rPr>
        <w:t xml:space="preserve">Statistics, Politics and Policy</w:t>
      </w:r>
      <w:r>
        <w:t xml:space="preserve">. 2015;6(1-2). doi:</w:t>
      </w:r>
      <w:hyperlink r:id="rId1168">
        <w:r>
          <w:rPr>
            <w:rStyle w:val="Lienhypertexte"/>
          </w:rPr>
          <w:t xml:space="preserve">10.1515/spp-2015-0001</w:t>
        </w:r>
      </w:hyperlink>
    </w:p>
    <w:bookmarkEnd w:id="1169"/>
    <w:bookmarkStart w:id="1171" w:name="ref-Vandenbroucke2018"/>
    <w:p>
      <w:pPr>
        <w:pStyle w:val="Bibliographie"/>
      </w:pPr>
      <w:r>
        <w:t xml:space="preserve">171.</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70">
        <w:r>
          <w:rPr>
            <w:rStyle w:val="Lienhypertexte"/>
          </w:rPr>
          <w:t xml:space="preserve">10.2147/clep.s142940</w:t>
        </w:r>
      </w:hyperlink>
    </w:p>
    <w:bookmarkEnd w:id="1171"/>
    <w:bookmarkStart w:id="1173" w:name="ref-lakens2018"/>
    <w:p>
      <w:pPr>
        <w:pStyle w:val="Bibliographie"/>
      </w:pPr>
      <w:r>
        <w:t xml:space="preserve">172.</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72">
        <w:r>
          <w:rPr>
            <w:rStyle w:val="Lienhypertexte"/>
          </w:rPr>
          <w:t xml:space="preserve">10.1177/2515245918770963</w:t>
        </w:r>
      </w:hyperlink>
    </w:p>
    <w:bookmarkEnd w:id="1173"/>
    <w:bookmarkStart w:id="1175" w:name="ref-Sullivan2012"/>
    <w:p>
      <w:pPr>
        <w:pStyle w:val="Bibliographie"/>
      </w:pPr>
      <w:r>
        <w:t xml:space="preserve">173.</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74">
        <w:r>
          <w:rPr>
            <w:rStyle w:val="Lienhypertexte"/>
          </w:rPr>
          <w:t xml:space="preserve">10.4300/jgme-d-12-00156.1</w:t>
        </w:r>
      </w:hyperlink>
    </w:p>
    <w:bookmarkEnd w:id="1175"/>
    <w:bookmarkStart w:id="1177" w:name="ref-heckman2022"/>
    <w:p>
      <w:pPr>
        <w:pStyle w:val="Bibliographie"/>
      </w:pPr>
      <w:r>
        <w:t xml:space="preserve">174.</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76">
        <w:r>
          <w:rPr>
            <w:rStyle w:val="Lienhypertexte"/>
          </w:rPr>
          <w:t xml:space="preserve">10.3899/jrheum.211115</w:t>
        </w:r>
      </w:hyperlink>
    </w:p>
    <w:bookmarkEnd w:id="1177"/>
    <w:bookmarkStart w:id="1179" w:name="ref-pwr"/>
    <w:p>
      <w:pPr>
        <w:pStyle w:val="Bibliographie"/>
      </w:pPr>
      <w:r>
        <w:t xml:space="preserve">175.</w:t>
      </w:r>
      <w:r>
        <w:t xml:space="preserve"> </w:t>
      </w:r>
      <w:r>
        <w:t xml:space="preserve">	</w:t>
      </w:r>
      <w:r>
        <w:t xml:space="preserve">Champely S. Pwr: Basic functions for power analysis. 2020.</w:t>
      </w:r>
      <w:r>
        <w:t xml:space="preserve"> </w:t>
      </w:r>
      <w:hyperlink r:id="rId1178">
        <w:r>
          <w:rPr>
            <w:rStyle w:val="Lienhypertexte"/>
          </w:rPr>
          <w:t xml:space="preserve">https://CRAN.R-project.org/package=pwr.</w:t>
        </w:r>
      </w:hyperlink>
    </w:p>
    <w:bookmarkEnd w:id="1179"/>
    <w:bookmarkStart w:id="1180" w:name="ref-longpower"/>
    <w:p>
      <w:pPr>
        <w:pStyle w:val="Bibliographie"/>
      </w:pPr>
      <w:r>
        <w:t xml:space="preserve">176.</w:t>
      </w:r>
      <w:r>
        <w:t xml:space="preserve"> </w:t>
      </w:r>
      <w:r>
        <w:t xml:space="preserve">	</w:t>
      </w:r>
      <w:r>
        <w:t xml:space="preserve">Iddi S, Donohue MC. Power and sample size for longitudinal models in r-the longpower package and shiny app. 2022;14:264-281.</w:t>
      </w:r>
    </w:p>
    <w:bookmarkEnd w:id="1180"/>
    <w:bookmarkStart w:id="1182" w:name="ref-Superpower"/>
    <w:p>
      <w:pPr>
        <w:pStyle w:val="Bibliographie"/>
      </w:pPr>
      <w:r>
        <w:t xml:space="preserve">177.</w:t>
      </w:r>
      <w:r>
        <w:t xml:space="preserve"> </w:t>
      </w:r>
      <w:r>
        <w:t xml:space="preserve">	</w:t>
      </w:r>
      <w:r>
        <w:t xml:space="preserve">Lakens D, Caldwell A. Simulation-based power analysis for factorial analysis of variance designs. 2021;4:251524592095150. doi:</w:t>
      </w:r>
      <w:hyperlink r:id="rId1181">
        <w:r>
          <w:rPr>
            <w:rStyle w:val="Lienhypertexte"/>
          </w:rPr>
          <w:t xml:space="preserve">10.1177/2515245920951503</w:t>
        </w:r>
      </w:hyperlink>
    </w:p>
    <w:bookmarkEnd w:id="1182"/>
    <w:bookmarkStart w:id="1184" w:name="ref-InteractionPoweR"/>
    <w:p>
      <w:pPr>
        <w:pStyle w:val="Bibliographie"/>
      </w:pPr>
      <w:r>
        <w:t xml:space="preserve">178.</w:t>
      </w:r>
      <w:r>
        <w:t xml:space="preserve"> </w:t>
      </w:r>
      <w:r>
        <w:t xml:space="preserve">	</w:t>
      </w:r>
      <w:r>
        <w:t xml:space="preserve">Baranger DAA, Finsaas MC, Goldstein BL, Vize CE, Lynam DR, Olino TM. Tutorial: Power analyses for interaction effects in cross-sectional regressions. 2022. doi:</w:t>
      </w:r>
      <w:hyperlink r:id="rId1183">
        <w:r>
          <w:rPr>
            <w:rStyle w:val="Lienhypertexte"/>
          </w:rPr>
          <w:t xml:space="preserve">10.31234/osf.io/5ptd7</w:t>
        </w:r>
      </w:hyperlink>
    </w:p>
    <w:bookmarkEnd w:id="1184"/>
    <w:bookmarkStart w:id="1186" w:name="ref-goodman2016"/>
    <w:p>
      <w:pPr>
        <w:pStyle w:val="Bibliographie"/>
      </w:pPr>
      <w:r>
        <w:t xml:space="preserve">179.</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85">
        <w:r>
          <w:rPr>
            <w:rStyle w:val="Lienhypertexte"/>
          </w:rPr>
          <w:t xml:space="preserve">10.1126/science.aaf5406</w:t>
        </w:r>
      </w:hyperlink>
    </w:p>
    <w:bookmarkEnd w:id="1186"/>
    <w:bookmarkStart w:id="1188" w:name="ref-greenhalgh1997a"/>
    <w:p>
      <w:pPr>
        <w:pStyle w:val="Bibliographie"/>
      </w:pPr>
      <w:r>
        <w:t xml:space="preserve">180.</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87">
        <w:r>
          <w:rPr>
            <w:rStyle w:val="Lienhypertexte"/>
          </w:rPr>
          <w:t xml:space="preserve">10.1136/bmj.315.7105.422</w:t>
        </w:r>
      </w:hyperlink>
    </w:p>
    <w:bookmarkEnd w:id="1188"/>
    <w:bookmarkStart w:id="1190" w:name="ref-weintraub2016"/>
    <w:p>
      <w:pPr>
        <w:pStyle w:val="Bibliographie"/>
      </w:pPr>
      <w:r>
        <w:t xml:space="preserve">181.</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89">
        <w:r>
          <w:rPr>
            <w:rStyle w:val="Lienhypertexte"/>
          </w:rPr>
          <w:t xml:space="preserve">10.1093/jisesa/iew092</w:t>
        </w:r>
      </w:hyperlink>
    </w:p>
    <w:bookmarkEnd w:id="1190"/>
    <w:bookmarkStart w:id="1192" w:name="ref-altman1995"/>
    <w:p>
      <w:pPr>
        <w:pStyle w:val="Bibliographie"/>
      </w:pPr>
      <w:r>
        <w:t xml:space="preserve">182.</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91">
        <w:r>
          <w:rPr>
            <w:rStyle w:val="Lienhypertexte"/>
          </w:rPr>
          <w:t xml:space="preserve">10.1136/bmj.311.7003.485</w:t>
        </w:r>
      </w:hyperlink>
    </w:p>
    <w:bookmarkEnd w:id="1192"/>
    <w:bookmarkStart w:id="1194" w:name="ref-Kim2015"/>
    <w:p>
      <w:pPr>
        <w:pStyle w:val="Bibliographie"/>
      </w:pPr>
      <w:r>
        <w:t xml:space="preserve">183.</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93">
        <w:r>
          <w:rPr>
            <w:rStyle w:val="Lienhypertexte"/>
          </w:rPr>
          <w:t xml:space="preserve">10.5395/rde.2015.40.4.328</w:t>
        </w:r>
      </w:hyperlink>
    </w:p>
    <w:bookmarkEnd w:id="1194"/>
    <w:bookmarkStart w:id="1196" w:name="ref-effectsize"/>
    <w:p>
      <w:pPr>
        <w:pStyle w:val="Bibliographie"/>
      </w:pPr>
      <w:r>
        <w:t xml:space="preserve">184.</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95">
        <w:r>
          <w:rPr>
            <w:rStyle w:val="Lienhypertexte"/>
          </w:rPr>
          <w:t xml:space="preserve">10.21105/joss.02815</w:t>
        </w:r>
      </w:hyperlink>
    </w:p>
    <w:bookmarkEnd w:id="1196"/>
    <w:bookmarkStart w:id="1198" w:name="ref-Bours2023"/>
    <w:p>
      <w:pPr>
        <w:pStyle w:val="Bibliographie"/>
      </w:pPr>
      <w:r>
        <w:t xml:space="preserve">185.</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197">
        <w:r>
          <w:rPr>
            <w:rStyle w:val="Lienhypertexte"/>
          </w:rPr>
          <w:t xml:space="preserve">10.1016/j.jclinepi.2023.09.005</w:t>
        </w:r>
      </w:hyperlink>
    </w:p>
    <w:bookmarkEnd w:id="1198"/>
    <w:bookmarkStart w:id="1200" w:name="ref-Altman1996"/>
    <w:p>
      <w:pPr>
        <w:pStyle w:val="Bibliographie"/>
      </w:pPr>
      <w:r>
        <w:t xml:space="preserve">186.</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199">
        <w:r>
          <w:rPr>
            <w:rStyle w:val="Lienhypertexte"/>
          </w:rPr>
          <w:t xml:space="preserve">10.1136/bmj.313.7055.486</w:t>
        </w:r>
      </w:hyperlink>
    </w:p>
    <w:bookmarkEnd w:id="1200"/>
    <w:bookmarkStart w:id="1202" w:name="ref-nlme"/>
    <w:p>
      <w:pPr>
        <w:pStyle w:val="Bibliographie"/>
      </w:pPr>
      <w:r>
        <w:t xml:space="preserve">187.</w:t>
      </w:r>
      <w:r>
        <w:t xml:space="preserve"> </w:t>
      </w:r>
      <w:r>
        <w:t xml:space="preserve">	</w:t>
      </w:r>
      <w:r>
        <w:t xml:space="preserve">Pinheiro J, Bates D, R Core Team. Nlme: Linear and nonlinear mixed effects models. 2023.</w:t>
      </w:r>
      <w:r>
        <w:t xml:space="preserve"> </w:t>
      </w:r>
      <w:hyperlink r:id="rId1201">
        <w:r>
          <w:rPr>
            <w:rStyle w:val="Lienhypertexte"/>
          </w:rPr>
          <w:t xml:space="preserve">https://CRAN.R-project.org/package=nlme.</w:t>
        </w:r>
      </w:hyperlink>
    </w:p>
    <w:bookmarkEnd w:id="1202"/>
    <w:bookmarkStart w:id="1204" w:name="ref-mmrm"/>
    <w:p>
      <w:pPr>
        <w:pStyle w:val="Bibliographie"/>
      </w:pPr>
      <w:r>
        <w:t xml:space="preserve">188.</w:t>
      </w:r>
      <w:r>
        <w:t xml:space="preserve"> </w:t>
      </w:r>
      <w:r>
        <w:t xml:space="preserve">	</w:t>
      </w:r>
      <w:r>
        <w:t xml:space="preserve">Sabanes Bove D, Dedic J, Kelkhoff D, et al. Mmrm: Mixed models for repeated measures. 2022.</w:t>
      </w:r>
      <w:r>
        <w:t xml:space="preserve"> </w:t>
      </w:r>
      <w:hyperlink r:id="rId1203">
        <w:r>
          <w:rPr>
            <w:rStyle w:val="Lienhypertexte"/>
          </w:rPr>
          <w:t xml:space="preserve">https://CRAN.R-project.org/package=mmrm.</w:t>
        </w:r>
      </w:hyperlink>
    </w:p>
    <w:bookmarkEnd w:id="1204"/>
    <w:bookmarkStart w:id="1206" w:name="ref-emmeans"/>
    <w:p>
      <w:pPr>
        <w:pStyle w:val="Bibliographie"/>
      </w:pPr>
      <w:r>
        <w:t xml:space="preserve">189.</w:t>
      </w:r>
      <w:r>
        <w:t xml:space="preserve"> </w:t>
      </w:r>
      <w:r>
        <w:t xml:space="preserve">	</w:t>
      </w:r>
      <w:r>
        <w:t xml:space="preserve">Lenth RV. Emmeans: Estimated marginal means, aka least-squares means. 2023.</w:t>
      </w:r>
      <w:r>
        <w:t xml:space="preserve"> </w:t>
      </w:r>
      <w:hyperlink r:id="rId1205">
        <w:r>
          <w:rPr>
            <w:rStyle w:val="Lienhypertexte"/>
          </w:rPr>
          <w:t xml:space="preserve">https://CRAN.R-project.org/package=emmeans.</w:t>
        </w:r>
      </w:hyperlink>
    </w:p>
    <w:bookmarkEnd w:id="1206"/>
    <w:bookmarkStart w:id="1208" w:name="ref-Baron1986"/>
    <w:p>
      <w:pPr>
        <w:pStyle w:val="Bibliographie"/>
      </w:pPr>
      <w:r>
        <w:t xml:space="preserve">190.</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07">
        <w:r>
          <w:rPr>
            <w:rStyle w:val="Lienhypertexte"/>
          </w:rPr>
          <w:t xml:space="preserve">10.1037/0022-3514.51.6.1173</w:t>
        </w:r>
      </w:hyperlink>
    </w:p>
    <w:bookmarkEnd w:id="1208"/>
    <w:bookmarkStart w:id="1210" w:name="ref-greenland1986"/>
    <w:p>
      <w:pPr>
        <w:pStyle w:val="Bibliographie"/>
      </w:pPr>
      <w:r>
        <w:t xml:space="preserve">191.</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09">
        <w:r>
          <w:rPr>
            <w:rStyle w:val="Lienhypertexte"/>
          </w:rPr>
          <w:t xml:space="preserve">10.1093/oxfordjournals.aje.a114229</w:t>
        </w:r>
      </w:hyperlink>
    </w:p>
    <w:bookmarkEnd w:id="1210"/>
    <w:bookmarkStart w:id="1212" w:name="ref-greenland1991"/>
    <w:p>
      <w:pPr>
        <w:pStyle w:val="Bibliographie"/>
      </w:pPr>
      <w:r>
        <w:t xml:space="preserve">192.</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11">
        <w:r>
          <w:rPr>
            <w:rStyle w:val="Lienhypertexte"/>
          </w:rPr>
          <w:t xml:space="preserve">10.1097/00001648-199109000-00015</w:t>
        </w:r>
      </w:hyperlink>
    </w:p>
    <w:bookmarkEnd w:id="1212"/>
    <w:bookmarkStart w:id="1214" w:name="ref-latter1902"/>
    <w:p>
      <w:pPr>
        <w:pStyle w:val="Bibliographie"/>
      </w:pPr>
      <w:r>
        <w:t xml:space="preserve">193.</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213">
        <w:r>
          <w:rPr>
            <w:rStyle w:val="Lienhypertexte"/>
          </w:rPr>
          <w:t xml:space="preserve">10.1093/biomet/1.2.164</w:t>
        </w:r>
      </w:hyperlink>
    </w:p>
    <w:bookmarkEnd w:id="1214"/>
    <w:bookmarkStart w:id="1216" w:name="ref-aylmerfisher1926"/>
    <w:p>
      <w:pPr>
        <w:pStyle w:val="Bibliographie"/>
      </w:pPr>
      <w:r>
        <w:t xml:space="preserve">194.</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215">
        <w:r>
          <w:rPr>
            <w:rStyle w:val="Lienhypertexte"/>
          </w:rPr>
          <w:t xml:space="preserve">10.23637/ROTHAMSTED.8V61Q</w:t>
        </w:r>
      </w:hyperlink>
    </w:p>
    <w:bookmarkEnd w:id="1216"/>
    <w:bookmarkStart w:id="1218" w:name="ref-wasserstein2016"/>
    <w:p>
      <w:pPr>
        <w:pStyle w:val="Bibliographie"/>
      </w:pPr>
      <w:r>
        <w:t xml:space="preserve">195.</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217">
        <w:r>
          <w:rPr>
            <w:rStyle w:val="Lienhypertexte"/>
          </w:rPr>
          <w:t xml:space="preserve">10.1080/00031305.2016.1154108</w:t>
        </w:r>
      </w:hyperlink>
    </w:p>
    <w:bookmarkEnd w:id="1218"/>
    <w:bookmarkStart w:id="1220" w:name="ref-altman2017"/>
    <w:p>
      <w:pPr>
        <w:pStyle w:val="Bibliographie"/>
      </w:pPr>
      <w:r>
        <w:t xml:space="preserve">196.</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219">
        <w:r>
          <w:rPr>
            <w:rStyle w:val="Lienhypertexte"/>
          </w:rPr>
          <w:t xml:space="preserve">10.1038/nmeth.4120</w:t>
        </w:r>
      </w:hyperlink>
    </w:p>
    <w:bookmarkEnd w:id="1220"/>
    <w:bookmarkStart w:id="1222" w:name="ref-heinze2016"/>
    <w:p>
      <w:pPr>
        <w:pStyle w:val="Bibliographie"/>
      </w:pPr>
      <w:r>
        <w:t xml:space="preserve">197.</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221">
        <w:r>
          <w:rPr>
            <w:rStyle w:val="Lienhypertexte"/>
          </w:rPr>
          <w:t xml:space="preserve">10.1111/tri.12895</w:t>
        </w:r>
      </w:hyperlink>
    </w:p>
    <w:bookmarkEnd w:id="1222"/>
    <w:bookmarkStart w:id="1224" w:name="ref-Breznau2022"/>
    <w:p>
      <w:pPr>
        <w:pStyle w:val="Bibliographie"/>
      </w:pPr>
      <w:r>
        <w:t xml:space="preserve">198.</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223">
        <w:r>
          <w:rPr>
            <w:rStyle w:val="Lienhypertexte"/>
          </w:rPr>
          <w:t xml:space="preserve">10.1073/pnas.2203150119</w:t>
        </w:r>
      </w:hyperlink>
    </w:p>
    <w:bookmarkEnd w:id="1224"/>
    <w:bookmarkStart w:id="1226" w:name="ref-dwivedi2019"/>
    <w:p>
      <w:pPr>
        <w:pStyle w:val="Bibliographie"/>
      </w:pPr>
      <w:r>
        <w:t xml:space="preserve">199.</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225">
        <w:r>
          <w:rPr>
            <w:rStyle w:val="Lienhypertexte"/>
          </w:rPr>
          <w:t xml:space="preserve">10.1002/cnr2.1211</w:t>
        </w:r>
      </w:hyperlink>
    </w:p>
    <w:bookmarkEnd w:id="1226"/>
    <w:bookmarkStart w:id="1228" w:name="ref-Dwivedi2022"/>
    <w:p>
      <w:pPr>
        <w:pStyle w:val="Bibliographie"/>
      </w:pPr>
      <w:r>
        <w:t xml:space="preserve">200.</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227">
        <w:r>
          <w:rPr>
            <w:rStyle w:val="Lienhypertexte"/>
          </w:rPr>
          <w:t xml:space="preserve">10.1136/jim-2022-002479</w:t>
        </w:r>
      </w:hyperlink>
    </w:p>
    <w:bookmarkEnd w:id="1228"/>
    <w:bookmarkStart w:id="1230" w:name="ref-Kim2017"/>
    <w:p>
      <w:pPr>
        <w:pStyle w:val="Bibliographie"/>
      </w:pPr>
      <w:r>
        <w:t xml:space="preserve">201.</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229">
        <w:r>
          <w:rPr>
            <w:rStyle w:val="Lienhypertexte"/>
          </w:rPr>
          <w:t xml:space="preserve">10.1016/j.jid.2017.08.007</w:t>
        </w:r>
      </w:hyperlink>
    </w:p>
    <w:bookmarkEnd w:id="1230"/>
    <w:bookmarkStart w:id="1232" w:name="ref-marusteri2010"/>
    <w:p>
      <w:pPr>
        <w:pStyle w:val="Bibliographie"/>
      </w:pPr>
      <w:r>
        <w:t xml:space="preserve">202.</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231">
        <w:r>
          <w:rPr>
            <w:rStyle w:val="Lienhypertexte"/>
          </w:rPr>
          <w:t xml:space="preserve">10.11613/bm.2010.004</w:t>
        </w:r>
      </w:hyperlink>
    </w:p>
    <w:bookmarkEnd w:id="1232"/>
    <w:bookmarkStart w:id="1234" w:name="ref-mishra2019"/>
    <w:p>
      <w:pPr>
        <w:pStyle w:val="Bibliographie"/>
      </w:pPr>
      <w:r>
        <w:t xml:space="preserve">203.</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233">
        <w:r>
          <w:rPr>
            <w:rStyle w:val="Lienhypertexte"/>
          </w:rPr>
          <w:t xml:space="preserve">10.4103/aca.aca_248_18</w:t>
        </w:r>
      </w:hyperlink>
    </w:p>
    <w:bookmarkEnd w:id="1234"/>
    <w:bookmarkStart w:id="1236" w:name="ref-ray2021"/>
    <w:p>
      <w:pPr>
        <w:pStyle w:val="Bibliographie"/>
      </w:pPr>
      <w:r>
        <w:t xml:space="preserve">204.</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235">
        <w:r>
          <w:rPr>
            <w:rStyle w:val="Lienhypertexte"/>
          </w:rPr>
          <w:t xml:space="preserve">10.4103/jfmpc.jfmpc_433_21</w:t>
        </w:r>
      </w:hyperlink>
    </w:p>
    <w:bookmarkEnd w:id="1236"/>
    <w:bookmarkStart w:id="1238" w:name="ref-nayak2011"/>
    <w:p>
      <w:pPr>
        <w:pStyle w:val="Bibliographie"/>
      </w:pPr>
      <w:r>
        <w:t xml:space="preserve">205.</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237">
        <w:r>
          <w:rPr>
            <w:rStyle w:val="Lienhypertexte"/>
          </w:rPr>
          <w:t xml:space="preserve">10.4103/0301-4738.77005</w:t>
        </w:r>
      </w:hyperlink>
    </w:p>
    <w:bookmarkEnd w:id="1238"/>
    <w:bookmarkStart w:id="1240" w:name="ref-shankar2014"/>
    <w:p>
      <w:pPr>
        <w:pStyle w:val="Bibliographie"/>
      </w:pPr>
      <w:r>
        <w:t xml:space="preserve">206.</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239">
        <w:r>
          <w:rPr>
            <w:rStyle w:val="Lienhypertexte"/>
          </w:rPr>
          <w:t xml:space="preserve">10.1016/j.injr.2014.04.002</w:t>
        </w:r>
      </w:hyperlink>
    </w:p>
    <w:bookmarkEnd w:id="1240"/>
    <w:bookmarkStart w:id="1242" w:name="ref-esquisse"/>
    <w:p>
      <w:pPr>
        <w:pStyle w:val="Bibliographie"/>
      </w:pPr>
      <w:r>
        <w:t xml:space="preserve">207.</w:t>
      </w:r>
      <w:r>
        <w:t xml:space="preserve"> </w:t>
      </w:r>
      <w:r>
        <w:t xml:space="preserve">	</w:t>
      </w:r>
      <w:r>
        <w:t xml:space="preserve">Meyer F, Perrier V. Esquisse: Explore and visualize your data interactively. 2022.</w:t>
      </w:r>
      <w:r>
        <w:t xml:space="preserve"> </w:t>
      </w:r>
      <w:hyperlink r:id="rId1241">
        <w:r>
          <w:rPr>
            <w:rStyle w:val="Lienhypertexte"/>
          </w:rPr>
          <w:t xml:space="preserve">https://CRAN.R-project.org/package=esquisse.</w:t>
        </w:r>
      </w:hyperlink>
    </w:p>
    <w:bookmarkEnd w:id="1242"/>
    <w:bookmarkStart w:id="1244" w:name="ref-cocor-4"/>
    <w:p>
      <w:pPr>
        <w:pStyle w:val="Bibliographie"/>
      </w:pPr>
      <w:r>
        <w:t xml:space="preserve">208.</w:t>
      </w:r>
      <w:r>
        <w:t xml:space="preserve"> </w:t>
      </w:r>
      <w:r>
        <w:t xml:space="preserve">	</w:t>
      </w:r>
      <w:r>
        <w:t xml:space="preserve">Diedenhofen B, Musch J. Cocor: A comprehensive solution for the statistical comparison of correlations. 2015;10:e0121945. doi:</w:t>
      </w:r>
      <w:hyperlink r:id="rId1243">
        <w:r>
          <w:rPr>
            <w:rStyle w:val="Lienhypertexte"/>
          </w:rPr>
          <w:t xml:space="preserve">10.1371/journal.pone.0121945</w:t>
        </w:r>
      </w:hyperlink>
    </w:p>
    <w:bookmarkEnd w:id="1244"/>
    <w:bookmarkStart w:id="1245" w:name="ref-cocor"/>
    <w:p>
      <w:pPr>
        <w:pStyle w:val="Bibliographie"/>
      </w:pPr>
      <w:r>
        <w:t xml:space="preserve">209.</w:t>
      </w:r>
      <w:r>
        <w:t xml:space="preserve"> </w:t>
      </w:r>
      <w:r>
        <w:t xml:space="preserve">	</w:t>
      </w:r>
      <w:r>
        <w:t xml:space="preserve">Diedenhofen B, Musch J. Cocor: A comprehensive solution for the statistical comparison of correlations. 2015;10:e0121945. doi:</w:t>
      </w:r>
      <w:hyperlink r:id="rId1243">
        <w:r>
          <w:rPr>
            <w:rStyle w:val="Lienhypertexte"/>
          </w:rPr>
          <w:t xml:space="preserve">10.1371/journal.pone.0121945</w:t>
        </w:r>
      </w:hyperlink>
    </w:p>
    <w:bookmarkEnd w:id="1245"/>
    <w:bookmarkStart w:id="1247" w:name="ref-khamis2008"/>
    <w:p>
      <w:pPr>
        <w:pStyle w:val="Bibliographie"/>
      </w:pPr>
      <w:r>
        <w:t xml:space="preserve">210.</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246">
        <w:r>
          <w:rPr>
            <w:rStyle w:val="Lienhypertexte"/>
          </w:rPr>
          <w:t xml:space="preserve">10.1177/8756479308317006</w:t>
        </w:r>
      </w:hyperlink>
    </w:p>
    <w:bookmarkEnd w:id="1247"/>
    <w:bookmarkStart w:id="1249" w:name="ref-allison2022"/>
    <w:p>
      <w:pPr>
        <w:pStyle w:val="Bibliographie"/>
      </w:pPr>
      <w:r>
        <w:t xml:space="preserve">211.</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48">
        <w:r>
          <w:rPr>
            <w:rStyle w:val="Lienhypertexte"/>
          </w:rPr>
          <w:t xml:space="preserve">10.1111/test.12307</w:t>
        </w:r>
      </w:hyperlink>
    </w:p>
    <w:bookmarkEnd w:id="1249"/>
    <w:bookmarkStart w:id="1251" w:name="ref-psychmeta"/>
    <w:p>
      <w:pPr>
        <w:pStyle w:val="Bibliographie"/>
      </w:pPr>
      <w:r>
        <w:t xml:space="preserve">212.</w:t>
      </w:r>
      <w:r>
        <w:t xml:space="preserve"> </w:t>
      </w:r>
      <w:r>
        <w:t xml:space="preserve">	</w:t>
      </w:r>
      <w:r>
        <w:t xml:space="preserve">Dahlke JA, Wiernik BM.</w:t>
      </w:r>
      <w:r>
        <w:t xml:space="preserve"> </w:t>
      </w:r>
      <w:r>
        <w:t xml:space="preserve">Psychmeta</w:t>
      </w:r>
      <w:r>
        <w:t xml:space="preserve">: An r package for psychometric meta-analysis. 2019;43. doi:</w:t>
      </w:r>
      <w:hyperlink r:id="rId1250">
        <w:r>
          <w:rPr>
            <w:rStyle w:val="Lienhypertexte"/>
          </w:rPr>
          <w:t xml:space="preserve">10.1177/0146621618795933</w:t>
        </w:r>
      </w:hyperlink>
    </w:p>
    <w:bookmarkEnd w:id="1251"/>
    <w:bookmarkStart w:id="1253" w:name="ref-anscombe1973"/>
    <w:p>
      <w:pPr>
        <w:pStyle w:val="Bibliographie"/>
      </w:pPr>
      <w:r>
        <w:t xml:space="preserve">213.</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52">
        <w:r>
          <w:rPr>
            <w:rStyle w:val="Lienhypertexte"/>
          </w:rPr>
          <w:t xml:space="preserve">10.1080/00031305.1973.10478966</w:t>
        </w:r>
      </w:hyperlink>
    </w:p>
    <w:bookmarkEnd w:id="1253"/>
    <w:bookmarkStart w:id="1255" w:name="ref-anscombiser"/>
    <w:p>
      <w:pPr>
        <w:pStyle w:val="Bibliographie"/>
      </w:pPr>
      <w:r>
        <w:t xml:space="preserve">214.</w:t>
      </w:r>
      <w:r>
        <w:t xml:space="preserve"> </w:t>
      </w:r>
      <w:r>
        <w:t xml:space="preserve">	</w:t>
      </w:r>
      <w:r>
        <w:t xml:space="preserve">Northrop PJ. Anscombiser: Create datasets with identical summary statistics. 2022.</w:t>
      </w:r>
      <w:r>
        <w:t xml:space="preserve"> </w:t>
      </w:r>
      <w:hyperlink r:id="rId1254">
        <w:r>
          <w:rPr>
            <w:rStyle w:val="Lienhypertexte"/>
          </w:rPr>
          <w:t xml:space="preserve">https://CRAN.R-project.org/package=anscombiser.</w:t>
        </w:r>
      </w:hyperlink>
    </w:p>
    <w:bookmarkEnd w:id="1255"/>
    <w:bookmarkStart w:id="1257" w:name="ref-correlation"/>
    <w:p>
      <w:pPr>
        <w:pStyle w:val="Bibliographie"/>
      </w:pPr>
      <w:r>
        <w:t xml:space="preserve">215.</w:t>
      </w:r>
      <w:r>
        <w:t xml:space="preserve"> </w:t>
      </w:r>
      <w:r>
        <w:t xml:space="preserve">	</w:t>
      </w:r>
      <w:r>
        <w:t xml:space="preserve">Makowski D, Wiernik BM, Patil I, Lüdecke D, Ben-Shachar MS.</w:t>
      </w:r>
      <w:r>
        <w:t xml:space="preserve"> </w:t>
      </w:r>
      <w:r>
        <w:t xml:space="preserve">Correlation</w:t>
      </w:r>
      <w:r>
        <w:t xml:space="preserve">: Methods for correlation analysis. 2022.</w:t>
      </w:r>
      <w:r>
        <w:t xml:space="preserve"> </w:t>
      </w:r>
      <w:hyperlink r:id="rId1256">
        <w:r>
          <w:rPr>
            <w:rStyle w:val="Lienhypertexte"/>
          </w:rPr>
          <w:t xml:space="preserve">https://CRAN.R-project.org/package=correlation.</w:t>
        </w:r>
      </w:hyperlink>
    </w:p>
    <w:bookmarkEnd w:id="1257"/>
    <w:bookmarkStart w:id="1259" w:name="ref-easystats"/>
    <w:p>
      <w:pPr>
        <w:pStyle w:val="Bibliographie"/>
      </w:pPr>
      <w:r>
        <w:t xml:space="preserve">216.</w:t>
      </w:r>
      <w:r>
        <w:t xml:space="preserve"> </w:t>
      </w:r>
      <w:r>
        <w:t xml:space="preserve">	</w:t>
      </w:r>
      <w:r>
        <w:t xml:space="preserve">Lüdecke D, Ben-Shachar MS, Patil I, et al. Easystats: Framework for easy statistical modeling, visualization, and reporting. 2022.</w:t>
      </w:r>
      <w:r>
        <w:t xml:space="preserve"> </w:t>
      </w:r>
      <w:hyperlink r:id="rId1258">
        <w:r>
          <w:rPr>
            <w:rStyle w:val="Lienhypertexte"/>
          </w:rPr>
          <w:t xml:space="preserve">https://easystats.github.io/easystats/.</w:t>
        </w:r>
      </w:hyperlink>
    </w:p>
    <w:bookmarkEnd w:id="1259"/>
    <w:bookmarkStart w:id="1260" w:name="ref-corrplot-2"/>
    <w:p>
      <w:pPr>
        <w:pStyle w:val="Bibliographie"/>
      </w:pPr>
      <w:r>
        <w:t xml:space="preserve">217.</w:t>
      </w:r>
      <w:r>
        <w:t xml:space="preserve"> </w:t>
      </w:r>
      <w:r>
        <w:t xml:space="preserve">	</w:t>
      </w:r>
      <w:r>
        <w:t xml:space="preserve">Wei T, Simko V. R package ’corrplot’: Visualization of a correlation matrix. 2021.</w:t>
      </w:r>
      <w:r>
        <w:t xml:space="preserve"> </w:t>
      </w:r>
      <w:hyperlink r:id="rId1153">
        <w:r>
          <w:rPr>
            <w:rStyle w:val="Lienhypertexte"/>
          </w:rPr>
          <w:t xml:space="preserve">https://github.com/taiyun/corrplot.</w:t>
        </w:r>
      </w:hyperlink>
    </w:p>
    <w:bookmarkEnd w:id="1260"/>
    <w:bookmarkStart w:id="1262" w:name="ref-cooccur"/>
    <w:p>
      <w:pPr>
        <w:pStyle w:val="Bibliographie"/>
      </w:pPr>
      <w:r>
        <w:t xml:space="preserve">218.</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61">
        <w:r>
          <w:rPr>
            <w:rStyle w:val="Lienhypertexte"/>
          </w:rPr>
          <w:t xml:space="preserve">10.18637/jss.v069.c02</w:t>
        </w:r>
      </w:hyperlink>
    </w:p>
    <w:bookmarkEnd w:id="1262"/>
    <w:bookmarkStart w:id="1264" w:name="ref-McHugh2013"/>
    <w:p>
      <w:pPr>
        <w:pStyle w:val="Bibliographie"/>
      </w:pPr>
      <w:r>
        <w:t xml:space="preserve">219.</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63">
        <w:r>
          <w:rPr>
            <w:rStyle w:val="Lienhypertexte"/>
          </w:rPr>
          <w:t xml:space="preserve">10.11613/bm.2013.018</w:t>
        </w:r>
      </w:hyperlink>
    </w:p>
    <w:bookmarkEnd w:id="1264"/>
    <w:bookmarkStart w:id="1266" w:name="ref-Kim2017a"/>
    <w:p>
      <w:pPr>
        <w:pStyle w:val="Bibliographie"/>
      </w:pPr>
      <w:r>
        <w:t xml:space="preserve">220.</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65">
        <w:r>
          <w:rPr>
            <w:rStyle w:val="Lienhypertexte"/>
          </w:rPr>
          <w:t xml:space="preserve">10.5395/rde.2017.42.2.152</w:t>
        </w:r>
      </w:hyperlink>
    </w:p>
    <w:bookmarkEnd w:id="1266"/>
    <w:bookmarkStart w:id="1267" w:name="ref-gtsummary"/>
    <w:p>
      <w:pPr>
        <w:pStyle w:val="Bibliographie"/>
      </w:pPr>
      <w:r>
        <w:t xml:space="preserve">221.</w:t>
      </w:r>
      <w:r>
        <w:t xml:space="preserve"> </w:t>
      </w:r>
      <w:r>
        <w:t xml:space="preserve">	</w:t>
      </w:r>
      <w:r>
        <w:t xml:space="preserve">Sjoberg DD, Whiting K, Curry M, Lavery JA, Larmarange J. Reproducible summary tables with the gtsummary package. 2021;13:570-580. doi:</w:t>
      </w:r>
      <w:hyperlink r:id="rId1135">
        <w:r>
          <w:rPr>
            <w:rStyle w:val="Lienhypertexte"/>
          </w:rPr>
          <w:t xml:space="preserve">10.32614/RJ-2021-053</w:t>
        </w:r>
      </w:hyperlink>
    </w:p>
    <w:bookmarkEnd w:id="1267"/>
    <w:bookmarkStart w:id="1269" w:name="ref-performance"/>
    <w:p>
      <w:pPr>
        <w:pStyle w:val="Bibliographie"/>
      </w:pPr>
      <w:r>
        <w:t xml:space="preserve">222.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68">
        <w:r>
          <w:rPr>
            <w:rStyle w:val="Lienhypertexte"/>
          </w:rPr>
          <w:t xml:space="preserve">10.21105/joss.03139</w:t>
        </w:r>
      </w:hyperlink>
    </w:p>
    <w:bookmarkEnd w:id="1269"/>
    <w:bookmarkStart w:id="1271" w:name="ref-modelsummary"/>
    <w:p>
      <w:pPr>
        <w:pStyle w:val="Bibliographie"/>
      </w:pPr>
      <w:r>
        <w:t xml:space="preserve">223.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70">
        <w:r>
          <w:rPr>
            <w:rStyle w:val="Lienhypertexte"/>
          </w:rPr>
          <w:t xml:space="preserve">10.18637/jss.v103.i01</w:t>
        </w:r>
      </w:hyperlink>
    </w:p>
    <w:bookmarkEnd w:id="1271"/>
    <w:bookmarkStart w:id="1273" w:name="ref-Hidalgo2013"/>
    <w:p>
      <w:pPr>
        <w:pStyle w:val="Bibliographie"/>
      </w:pPr>
      <w:r>
        <w:t xml:space="preserve">224.</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72">
        <w:r>
          <w:rPr>
            <w:rStyle w:val="Lienhypertexte"/>
          </w:rPr>
          <w:t xml:space="preserve">10.2105/ajph.2012.300897</w:t>
        </w:r>
      </w:hyperlink>
    </w:p>
    <w:bookmarkEnd w:id="1273"/>
    <w:bookmarkStart w:id="1275" w:name="ref-suits1957"/>
    <w:p>
      <w:pPr>
        <w:pStyle w:val="Bibliographie"/>
      </w:pPr>
      <w:r>
        <w:t xml:space="preserve">225.</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74">
        <w:r>
          <w:rPr>
            <w:rStyle w:val="Lienhypertexte"/>
          </w:rPr>
          <w:t xml:space="preserve">10.1080/01621459.1957.10501412</w:t>
        </w:r>
      </w:hyperlink>
    </w:p>
    <w:bookmarkEnd w:id="1275"/>
    <w:bookmarkStart w:id="1277" w:name="ref-Healy1995"/>
    <w:p>
      <w:pPr>
        <w:pStyle w:val="Bibliographie"/>
      </w:pPr>
      <w:r>
        <w:t xml:space="preserve">226.</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76">
        <w:r>
          <w:rPr>
            <w:rStyle w:val="Lienhypertexte"/>
          </w:rPr>
          <w:t xml:space="preserve">10.1136/adc.73.3.270</w:t>
        </w:r>
      </w:hyperlink>
    </w:p>
    <w:bookmarkEnd w:id="1277"/>
    <w:bookmarkStart w:id="1279" w:name="ref-fastDummies"/>
    <w:p>
      <w:pPr>
        <w:pStyle w:val="Bibliographie"/>
      </w:pPr>
      <w:r>
        <w:t xml:space="preserve">227.</w:t>
      </w:r>
      <w:r>
        <w:t xml:space="preserve"> </w:t>
      </w:r>
      <w:r>
        <w:t xml:space="preserve">	</w:t>
      </w:r>
      <w:r>
        <w:t xml:space="preserve">Kaplan J. fastDummies: Fast creation of dummy (binary) columns and rows from categorical variables. 2023.</w:t>
      </w:r>
      <w:r>
        <w:t xml:space="preserve"> </w:t>
      </w:r>
      <w:hyperlink r:id="rId1278">
        <w:r>
          <w:rPr>
            <w:rStyle w:val="Lienhypertexte"/>
          </w:rPr>
          <w:t xml:space="preserve">https://CRAN.R-project.org/package=fastDummies.</w:t>
        </w:r>
      </w:hyperlink>
    </w:p>
    <w:bookmarkEnd w:id="1279"/>
    <w:bookmarkStart w:id="1281" w:name="ref-Dales1978"/>
    <w:p>
      <w:pPr>
        <w:pStyle w:val="Bibliographie"/>
      </w:pPr>
      <w:r>
        <w:t xml:space="preserve">228.</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80">
        <w:r>
          <w:rPr>
            <w:rStyle w:val="Lienhypertexte"/>
          </w:rPr>
          <w:t xml:space="preserve">10.1093/ije/7.4.373</w:t>
        </w:r>
      </w:hyperlink>
    </w:p>
    <w:bookmarkEnd w:id="1281"/>
    <w:bookmarkStart w:id="1283" w:name="ref-Sun1996"/>
    <w:p>
      <w:pPr>
        <w:pStyle w:val="Bibliographie"/>
      </w:pPr>
      <w:r>
        <w:t xml:space="preserve">229.</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82">
        <w:r>
          <w:rPr>
            <w:rStyle w:val="Lienhypertexte"/>
          </w:rPr>
          <w:t xml:space="preserve">10.1016/0895-4356(96)00025-x</w:t>
        </w:r>
      </w:hyperlink>
    </w:p>
    <w:bookmarkEnd w:id="1283"/>
    <w:bookmarkStart w:id="1285" w:name="ref-Bland1994"/>
    <w:p>
      <w:pPr>
        <w:pStyle w:val="Bibliographie"/>
      </w:pPr>
      <w:r>
        <w:t xml:space="preserve">230.</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84">
        <w:r>
          <w:rPr>
            <w:rStyle w:val="Lienhypertexte"/>
          </w:rPr>
          <w:t xml:space="preserve">10.1136/bmj.309.6962.1128</w:t>
        </w:r>
      </w:hyperlink>
    </w:p>
    <w:bookmarkEnd w:id="1285"/>
    <w:bookmarkStart w:id="1287" w:name="ref-Grant2009"/>
    <w:p>
      <w:pPr>
        <w:pStyle w:val="Bibliographie"/>
      </w:pPr>
      <w:r>
        <w:t xml:space="preserve">231.</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86">
        <w:r>
          <w:rPr>
            <w:rStyle w:val="Lienhypertexte"/>
          </w:rPr>
          <w:t xml:space="preserve">10.1111/j.1471-1842.2009.00848.x</w:t>
        </w:r>
      </w:hyperlink>
    </w:p>
    <w:bookmarkEnd w:id="1287"/>
    <w:bookmarkStart w:id="1289" w:name="ref-Süt2014"/>
    <w:p>
      <w:pPr>
        <w:pStyle w:val="Bibliographie"/>
      </w:pPr>
      <w:r>
        <w:t xml:space="preserve">232.</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88">
        <w:r>
          <w:rPr>
            <w:rStyle w:val="Lienhypertexte"/>
          </w:rPr>
          <w:t xml:space="preserve">10.5152/balkanmedj.2014.1408</w:t>
        </w:r>
      </w:hyperlink>
    </w:p>
    <w:bookmarkEnd w:id="1289"/>
    <w:bookmarkStart w:id="1291" w:name="ref-Souza2017"/>
    <w:p>
      <w:pPr>
        <w:pStyle w:val="Bibliographie"/>
      </w:pPr>
      <w:r>
        <w:t xml:space="preserve">233.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90">
        <w:r>
          <w:rPr>
            <w:rStyle w:val="Lienhypertexte"/>
          </w:rPr>
          <w:t xml:space="preserve">10.5123/s1679-49742017000300022</w:t>
        </w:r>
      </w:hyperlink>
    </w:p>
    <w:bookmarkEnd w:id="1291"/>
    <w:bookmarkStart w:id="1293" w:name="ref-reeves2017"/>
    <w:p>
      <w:pPr>
        <w:pStyle w:val="Bibliographie"/>
      </w:pPr>
      <w:r>
        <w:t xml:space="preserve">234.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92">
        <w:r>
          <w:rPr>
            <w:rStyle w:val="Lienhypertexte"/>
          </w:rPr>
          <w:t xml:space="preserve">10.1016/j.jclinepi.2017.02.016</w:t>
        </w:r>
      </w:hyperlink>
    </w:p>
    <w:bookmarkEnd w:id="1293"/>
    <w:bookmarkStart w:id="1295" w:name="ref-echevarría-guanilo2019"/>
    <w:p>
      <w:pPr>
        <w:pStyle w:val="Bibliographie"/>
      </w:pPr>
      <w:r>
        <w:t xml:space="preserve">235.</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94">
        <w:r>
          <w:rPr>
            <w:rStyle w:val="Lienhypertexte"/>
          </w:rPr>
          <w:t xml:space="preserve">10.1590/1980-265x-tce-2017-0311</w:t>
        </w:r>
      </w:hyperlink>
    </w:p>
    <w:bookmarkEnd w:id="1295"/>
    <w:bookmarkStart w:id="1297" w:name="ref-Chassé2019"/>
    <w:p>
      <w:pPr>
        <w:pStyle w:val="Bibliographie"/>
      </w:pPr>
      <w:r>
        <w:t xml:space="preserve">236.</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96">
        <w:r>
          <w:rPr>
            <w:rStyle w:val="Lienhypertexte"/>
          </w:rPr>
          <w:t xml:space="preserve">10.1053/j.semnuclmed.2018.11.005</w:t>
        </w:r>
      </w:hyperlink>
    </w:p>
    <w:bookmarkEnd w:id="1297"/>
    <w:bookmarkStart w:id="1299" w:name="ref-Chidambaram2019"/>
    <w:p>
      <w:pPr>
        <w:pStyle w:val="Bibliographie"/>
      </w:pPr>
      <w:r>
        <w:t xml:space="preserve">237.</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98">
        <w:r>
          <w:rPr>
            <w:rStyle w:val="Lienhypertexte"/>
          </w:rPr>
          <w:t xml:space="preserve">10.1002/ped4.12166</w:t>
        </w:r>
      </w:hyperlink>
    </w:p>
    <w:bookmarkEnd w:id="1299"/>
    <w:bookmarkStart w:id="1301" w:name="ref-Erdemir2020"/>
    <w:p>
      <w:pPr>
        <w:pStyle w:val="Bibliographie"/>
      </w:pPr>
      <w:r>
        <w:t xml:space="preserve">238.</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300">
        <w:r>
          <w:rPr>
            <w:rStyle w:val="Lienhypertexte"/>
          </w:rPr>
          <w:t xml:space="preserve">10.1186/s12967-020-02540-4</w:t>
        </w:r>
      </w:hyperlink>
    </w:p>
    <w:bookmarkEnd w:id="1301"/>
    <w:bookmarkStart w:id="1303" w:name="ref-Yang2021"/>
    <w:p>
      <w:pPr>
        <w:pStyle w:val="Bibliographie"/>
      </w:pPr>
      <w:r>
        <w:t xml:space="preserve">239.</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302">
        <w:r>
          <w:rPr>
            <w:rStyle w:val="Lienhypertexte"/>
          </w:rPr>
          <w:t xml:space="preserve">10.1016/j.jclinepi.2021.04.013</w:t>
        </w:r>
      </w:hyperlink>
    </w:p>
    <w:bookmarkEnd w:id="1303"/>
    <w:bookmarkStart w:id="1305" w:name="ref-chipman2022"/>
    <w:p>
      <w:pPr>
        <w:pStyle w:val="Bibliographie"/>
      </w:pPr>
      <w:r>
        <w:t xml:space="preserve">240.</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304">
        <w:r>
          <w:rPr>
            <w:rStyle w:val="Lienhypertexte"/>
          </w:rPr>
          <w:t xml:space="preserve">10.1002/cjs.11719</w:t>
        </w:r>
      </w:hyperlink>
    </w:p>
    <w:bookmarkEnd w:id="1305"/>
    <w:bookmarkStart w:id="1307" w:name="ref-donthu2021"/>
    <w:p>
      <w:pPr>
        <w:pStyle w:val="Bibliographie"/>
      </w:pPr>
      <w:r>
        <w:t xml:space="preserve">241.</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306">
        <w:r>
          <w:rPr>
            <w:rStyle w:val="Lienhypertexte"/>
          </w:rPr>
          <w:t xml:space="preserve">10.1016/j.jbusres.2021.04.070</w:t>
        </w:r>
      </w:hyperlink>
    </w:p>
    <w:bookmarkEnd w:id="1307"/>
    <w:bookmarkStart w:id="1309" w:name="ref-lim2023"/>
    <w:p>
      <w:pPr>
        <w:pStyle w:val="Bibliographie"/>
      </w:pPr>
      <w:r>
        <w:t xml:space="preserve">242.</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308">
        <w:r>
          <w:rPr>
            <w:rStyle w:val="Lienhypertexte"/>
          </w:rPr>
          <w:t xml:space="preserve">10.1002/joe.22229</w:t>
        </w:r>
      </w:hyperlink>
    </w:p>
    <w:bookmarkEnd w:id="1309"/>
    <w:bookmarkStart w:id="1311" w:name="ref-rodríguezdeláguila2014"/>
    <w:p>
      <w:pPr>
        <w:pStyle w:val="Bibliographie"/>
      </w:pPr>
      <w:r>
        <w:t xml:space="preserve">243.</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310">
        <w:r>
          <w:rPr>
            <w:rStyle w:val="Lienhypertexte"/>
          </w:rPr>
          <w:t xml:space="preserve">10.1016/j.aller.2013.03.008</w:t>
        </w:r>
      </w:hyperlink>
    </w:p>
    <w:bookmarkEnd w:id="1311"/>
    <w:bookmarkStart w:id="1313" w:name="ref-Bacchetti2005"/>
    <w:p>
      <w:pPr>
        <w:pStyle w:val="Bibliographie"/>
      </w:pPr>
      <w:r>
        <w:t xml:space="preserve">244.</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312">
        <w:r>
          <w:rPr>
            <w:rStyle w:val="Lienhypertexte"/>
          </w:rPr>
          <w:t xml:space="preserve">10.1093/aje/kwi014</w:t>
        </w:r>
      </w:hyperlink>
    </w:p>
    <w:bookmarkEnd w:id="1313"/>
    <w:bookmarkStart w:id="1315" w:name="ref-ying2023"/>
    <w:p>
      <w:pPr>
        <w:pStyle w:val="Bibliographie"/>
      </w:pPr>
      <w:r>
        <w:t xml:space="preserve">245.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Cs/>
          <w:i/>
        </w:rPr>
        <w:t xml:space="preserve">BMJ Evidence-Based Medicine</w:t>
      </w:r>
      <w:r>
        <w:t xml:space="preserve">. 2023;28(6):383-391. doi:</w:t>
      </w:r>
      <w:hyperlink r:id="rId1314">
        <w:r>
          <w:rPr>
            <w:rStyle w:val="Lienhypertexte"/>
          </w:rPr>
          <w:t xml:space="preserve">10.1136/bmjebm-2023-112358</w:t>
        </w:r>
      </w:hyperlink>
    </w:p>
    <w:bookmarkEnd w:id="1315"/>
    <w:bookmarkStart w:id="1317" w:name="ref-Andrade2020"/>
    <w:p>
      <w:pPr>
        <w:pStyle w:val="Bibliographie"/>
      </w:pPr>
      <w:r>
        <w:t xml:space="preserve">246.</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316">
        <w:r>
          <w:rPr>
            <w:rStyle w:val="Lienhypertexte"/>
          </w:rPr>
          <w:t xml:space="preserve">10.4103/ijpsym.ijpsym_504_19</w:t>
        </w:r>
      </w:hyperlink>
    </w:p>
    <w:bookmarkEnd w:id="1317"/>
    <w:bookmarkStart w:id="1319" w:name="ref-simstudy"/>
    <w:p>
      <w:pPr>
        <w:pStyle w:val="Bibliographie"/>
      </w:pPr>
      <w:r>
        <w:t xml:space="preserve">247.</w:t>
      </w:r>
      <w:r>
        <w:t xml:space="preserve"> </w:t>
      </w:r>
      <w:r>
        <w:t xml:space="preserve">	</w:t>
      </w:r>
      <w:r>
        <w:t xml:space="preserve">Goldfeld K, Wujciak-Jens J. Simstudy: Illuminating research methods through data generation. 2020;5:2763. doi:</w:t>
      </w:r>
      <w:hyperlink r:id="rId1318">
        <w:r>
          <w:rPr>
            <w:rStyle w:val="Lienhypertexte"/>
          </w:rPr>
          <w:t xml:space="preserve">10.21105/joss.02763</w:t>
        </w:r>
      </w:hyperlink>
    </w:p>
    <w:bookmarkEnd w:id="1319"/>
    <w:bookmarkStart w:id="1321" w:name="ref-faux"/>
    <w:p>
      <w:pPr>
        <w:pStyle w:val="Bibliographie"/>
      </w:pPr>
      <w:r>
        <w:t xml:space="preserve">248.</w:t>
      </w:r>
      <w:r>
        <w:t xml:space="preserve"> </w:t>
      </w:r>
      <w:r>
        <w:t xml:space="preserve">	</w:t>
      </w:r>
      <w:r>
        <w:t xml:space="preserve">DeBruine L. Faux: Simulation for factorial designs. 2023. doi:</w:t>
      </w:r>
      <w:hyperlink r:id="rId1320">
        <w:r>
          <w:rPr>
            <w:rStyle w:val="Lienhypertexte"/>
          </w:rPr>
          <w:t xml:space="preserve">10.5281/zenodo.2669586</w:t>
        </w:r>
      </w:hyperlink>
    </w:p>
    <w:bookmarkEnd w:id="1321"/>
    <w:bookmarkStart w:id="1323" w:name="ref-cheng2016"/>
    <w:p>
      <w:pPr>
        <w:pStyle w:val="Bibliographie"/>
      </w:pPr>
      <w:r>
        <w:t xml:space="preserve">249.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322">
        <w:r>
          <w:rPr>
            <w:rStyle w:val="Lienhypertexte"/>
          </w:rPr>
          <w:t xml:space="preserve">10.1097/sih.0000000000000150</w:t>
        </w:r>
      </w:hyperlink>
    </w:p>
    <w:bookmarkEnd w:id="1323"/>
    <w:bookmarkStart w:id="1325" w:name="ref-lavaan"/>
    <w:p>
      <w:pPr>
        <w:pStyle w:val="Bibliographie"/>
      </w:pPr>
      <w:r>
        <w:t xml:space="preserve">250.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324">
        <w:r>
          <w:rPr>
            <w:rStyle w:val="Lienhypertexte"/>
          </w:rPr>
          <w:t xml:space="preserve">10.18637/jss.v048.i02</w:t>
        </w:r>
      </w:hyperlink>
    </w:p>
    <w:bookmarkEnd w:id="1325"/>
    <w:bookmarkStart w:id="1327" w:name="ref-semTools"/>
    <w:p>
      <w:pPr>
        <w:pStyle w:val="Bibliographie"/>
      </w:pPr>
      <w:r>
        <w:t xml:space="preserve">251.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326">
        <w:r>
          <w:rPr>
            <w:rStyle w:val="Lienhypertexte"/>
          </w:rPr>
          <w:t xml:space="preserve">https://CRAN.R-project.org/package=semTools.</w:t>
        </w:r>
      </w:hyperlink>
    </w:p>
    <w:bookmarkEnd w:id="1327"/>
    <w:bookmarkStart w:id="1329" w:name="ref-psych-2"/>
    <w:p>
      <w:pPr>
        <w:pStyle w:val="Bibliographie"/>
      </w:pPr>
      <w:r>
        <w:t xml:space="preserve">252.</w:t>
      </w:r>
      <w:r>
        <w:t xml:space="preserve"> </w:t>
      </w:r>
      <w:r>
        <w:t xml:space="preserve">	</w:t>
      </w:r>
      <w:r>
        <w:t xml:space="preserve">William Revelle. Psych: Procedures for psychological, psychometric, and personality research. 2023.</w:t>
      </w:r>
      <w:r>
        <w:t xml:space="preserve"> </w:t>
      </w:r>
      <w:hyperlink r:id="rId1328">
        <w:r>
          <w:rPr>
            <w:rStyle w:val="Lienhypertexte"/>
          </w:rPr>
          <w:t xml:space="preserve">https://CRAN.R-project.org/package=psych.</w:t>
        </w:r>
      </w:hyperlink>
    </w:p>
    <w:bookmarkEnd w:id="1329"/>
    <w:bookmarkStart w:id="1331" w:name="ref-findley2021"/>
    <w:p>
      <w:pPr>
        <w:pStyle w:val="Bibliographie"/>
      </w:pPr>
      <w:r>
        <w:t xml:space="preserve">253.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330">
        <w:r>
          <w:rPr>
            <w:rStyle w:val="Lienhypertexte"/>
          </w:rPr>
          <w:t xml:space="preserve">10.1146/annurev-polisci-041719-102556</w:t>
        </w:r>
      </w:hyperlink>
    </w:p>
    <w:bookmarkEnd w:id="1331"/>
    <w:bookmarkStart w:id="1333" w:name="ref-scott1955"/>
    <w:p>
      <w:pPr>
        <w:pStyle w:val="Bibliographie"/>
      </w:pPr>
      <w:r>
        <w:t xml:space="preserve">254.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332">
        <w:r>
          <w:rPr>
            <w:rStyle w:val="Lienhypertexte"/>
          </w:rPr>
          <w:t xml:space="preserve">10.1086/266577</w:t>
        </w:r>
      </w:hyperlink>
    </w:p>
    <w:bookmarkEnd w:id="1333"/>
    <w:bookmarkStart w:id="1335" w:name="ref-cohen1960"/>
    <w:p>
      <w:pPr>
        <w:pStyle w:val="Bibliographie"/>
      </w:pPr>
      <w:r>
        <w:t xml:space="preserve">255.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334">
        <w:r>
          <w:rPr>
            <w:rStyle w:val="Lienhypertexte"/>
          </w:rPr>
          <w:t xml:space="preserve">10.1177/001316446002000104</w:t>
        </w:r>
      </w:hyperlink>
    </w:p>
    <w:bookmarkEnd w:id="1335"/>
    <w:bookmarkStart w:id="1337" w:name="ref-i.mathe1901"/>
    <w:p>
      <w:pPr>
        <w:pStyle w:val="Bibliographie"/>
      </w:pPr>
      <w:r>
        <w:t xml:space="preserve">256.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336">
        <w:r>
          <w:rPr>
            <w:rStyle w:val="Lienhypertexte"/>
          </w:rPr>
          <w:t xml:space="preserve">10.1098/rsta.1900.0022</w:t>
        </w:r>
      </w:hyperlink>
    </w:p>
    <w:bookmarkEnd w:id="1337"/>
    <w:bookmarkStart w:id="1339" w:name="ref-banerjee1999"/>
    <w:p>
      <w:pPr>
        <w:pStyle w:val="Bibliographie"/>
      </w:pPr>
      <w:r>
        <w:t xml:space="preserve">257.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338">
        <w:r>
          <w:rPr>
            <w:rStyle w:val="Lienhypertexte"/>
          </w:rPr>
          <w:t xml:space="preserve">10.2307/3315487</w:t>
        </w:r>
      </w:hyperlink>
    </w:p>
    <w:bookmarkEnd w:id="1339"/>
    <w:bookmarkStart w:id="1340" w:name="ref-psych"/>
    <w:p>
      <w:pPr>
        <w:pStyle w:val="Bibliographie"/>
      </w:pPr>
      <w:r>
        <w:t xml:space="preserve">258.</w:t>
      </w:r>
      <w:r>
        <w:t xml:space="preserve"> </w:t>
      </w:r>
      <w:r>
        <w:t xml:space="preserve">	</w:t>
      </w:r>
      <w:r>
        <w:t xml:space="preserve">William Revelle. Psych: Procedures for psychological, psychometric, and personality research. 2023.</w:t>
      </w:r>
      <w:r>
        <w:t xml:space="preserve"> </w:t>
      </w:r>
      <w:hyperlink r:id="rId1328">
        <w:r>
          <w:rPr>
            <w:rStyle w:val="Lienhypertexte"/>
          </w:rPr>
          <w:t xml:space="preserve">https://CRAN.R-project.org/package=psych.</w:t>
        </w:r>
      </w:hyperlink>
    </w:p>
    <w:bookmarkEnd w:id="1340"/>
    <w:bookmarkStart w:id="1342" w:name="ref-BlandAltmanLeh"/>
    <w:p>
      <w:pPr>
        <w:pStyle w:val="Bibliographie"/>
      </w:pPr>
      <w:r>
        <w:t xml:space="preserve">259.</w:t>
      </w:r>
      <w:r>
        <w:t xml:space="preserve"> </w:t>
      </w:r>
      <w:r>
        <w:t xml:space="preserve">	</w:t>
      </w:r>
      <w:r>
        <w:t xml:space="preserve">Lehnert B. BlandAltmanLeh: Plots (slightly extended) bland-altman plots. 2015.</w:t>
      </w:r>
      <w:r>
        <w:t xml:space="preserve"> </w:t>
      </w:r>
      <w:hyperlink r:id="rId1341">
        <w:r>
          <w:rPr>
            <w:rStyle w:val="Lienhypertexte"/>
          </w:rPr>
          <w:t xml:space="preserve">https://CRAN.R-project.org/package=BlandAltmanLeh.</w:t>
        </w:r>
      </w:hyperlink>
    </w:p>
    <w:bookmarkEnd w:id="1342"/>
    <w:bookmarkStart w:id="1344" w:name="ref-gagnier2021"/>
    <w:p>
      <w:pPr>
        <w:pStyle w:val="Bibliographie"/>
      </w:pPr>
      <w:r>
        <w:t xml:space="preserve">260.</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43">
        <w:r>
          <w:rPr>
            <w:rStyle w:val="Lienhypertexte"/>
          </w:rPr>
          <w:t xml:space="preserve">10.1007/s11136-021-02822-4</w:t>
        </w:r>
      </w:hyperlink>
    </w:p>
    <w:bookmarkEnd w:id="1344"/>
    <w:bookmarkStart w:id="1346" w:name="ref-streiner2014"/>
    <w:p>
      <w:pPr>
        <w:pStyle w:val="Bibliographie"/>
      </w:pPr>
      <w:r>
        <w:t xml:space="preserve">261.</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45">
        <w:r>
          <w:rPr>
            <w:rStyle w:val="Lienhypertexte"/>
          </w:rPr>
          <w:t xml:space="preserve">10.1111/jan.12402</w:t>
        </w:r>
      </w:hyperlink>
    </w:p>
    <w:bookmarkEnd w:id="1346"/>
    <w:bookmarkStart w:id="1348" w:name="ref-kottner2011"/>
    <w:p>
      <w:pPr>
        <w:pStyle w:val="Bibliographie"/>
      </w:pPr>
      <w:r>
        <w:t xml:space="preserve">262.</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47">
        <w:r>
          <w:rPr>
            <w:rStyle w:val="Lienhypertexte"/>
          </w:rPr>
          <w:t xml:space="preserve">10.1016/j.jclinepi.2010.03.002</w:t>
        </w:r>
      </w:hyperlink>
    </w:p>
    <w:bookmarkEnd w:id="1348"/>
    <w:bookmarkStart w:id="1350" w:name="ref-steckelberg2004"/>
    <w:p>
      <w:pPr>
        <w:pStyle w:val="Bibliographie"/>
      </w:pPr>
      <w:r>
        <w:t xml:space="preserve">263.</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49">
        <w:r>
          <w:rPr>
            <w:rStyle w:val="Lienhypertexte"/>
          </w:rPr>
          <w:t xml:space="preserve">10.1186/1472-6920-4-13</w:t>
        </w:r>
      </w:hyperlink>
    </w:p>
    <w:bookmarkEnd w:id="1350"/>
    <w:bookmarkStart w:id="1352" w:name="ref-greenhalgh1997b"/>
    <w:p>
      <w:pPr>
        <w:pStyle w:val="Bibliographie"/>
      </w:pPr>
      <w:r>
        <w:t xml:space="preserve">264.</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51">
        <w:r>
          <w:rPr>
            <w:rStyle w:val="Lienhypertexte"/>
          </w:rPr>
          <w:t xml:space="preserve">10.1136/bmj.315.7107.540</w:t>
        </w:r>
      </w:hyperlink>
    </w:p>
    <w:bookmarkEnd w:id="1352"/>
    <w:bookmarkStart w:id="1354" w:name="ref-riskyr"/>
    <w:p>
      <w:pPr>
        <w:pStyle w:val="Bibliographie"/>
      </w:pPr>
      <w:r>
        <w:t xml:space="preserve">265.</w:t>
      </w:r>
      <w:r>
        <w:t xml:space="preserve"> </w:t>
      </w:r>
      <w:r>
        <w:t xml:space="preserve">	</w:t>
      </w:r>
      <w:r>
        <w:t xml:space="preserve">Neth H, Gaisbauer F, Gradwohl N, Gaissmaier W. Riskyr: Rendering risk literacy more transparent. 2022.</w:t>
      </w:r>
      <w:r>
        <w:t xml:space="preserve"> </w:t>
      </w:r>
      <w:hyperlink r:id="rId1353">
        <w:r>
          <w:rPr>
            <w:rStyle w:val="Lienhypertexte"/>
          </w:rPr>
          <w:t xml:space="preserve">https://CRAN.R-project.org/package=riskyr.</w:t>
        </w:r>
      </w:hyperlink>
    </w:p>
    <w:bookmarkEnd w:id="1354"/>
    <w:bookmarkStart w:id="1356" w:name="ref-caret"/>
    <w:p>
      <w:pPr>
        <w:pStyle w:val="Bibliographie"/>
      </w:pPr>
      <w:r>
        <w:t xml:space="preserve">266.</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55">
        <w:r>
          <w:rPr>
            <w:rStyle w:val="Lienhypertexte"/>
          </w:rPr>
          <w:t xml:space="preserve">10.18637/jss.v028.i05</w:t>
        </w:r>
      </w:hyperlink>
    </w:p>
    <w:bookmarkEnd w:id="1356"/>
    <w:bookmarkStart w:id="1358" w:name="ref-phillips2010"/>
    <w:p>
      <w:pPr>
        <w:pStyle w:val="Bibliographie"/>
      </w:pPr>
      <w:r>
        <w:t xml:space="preserve">267.</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57">
        <w:r>
          <w:rPr>
            <w:rStyle w:val="Lienhypertexte"/>
          </w:rPr>
          <w:t xml:space="preserve">10.1002/jrsm.26</w:t>
        </w:r>
      </w:hyperlink>
    </w:p>
    <w:bookmarkEnd w:id="1358"/>
    <w:bookmarkStart w:id="1360" w:name="ref-mada"/>
    <w:p>
      <w:pPr>
        <w:pStyle w:val="Bibliographie"/>
      </w:pPr>
      <w:r>
        <w:t xml:space="preserve">268.</w:t>
      </w:r>
      <w:r>
        <w:t xml:space="preserve"> </w:t>
      </w:r>
      <w:r>
        <w:t xml:space="preserve">	</w:t>
      </w:r>
      <w:r>
        <w:t xml:space="preserve">Sousa-Pinto PD with contributions from B. Mada: Meta-analysis of diagnostic accuracy. 2022.</w:t>
      </w:r>
      <w:r>
        <w:t xml:space="preserve"> </w:t>
      </w:r>
      <w:hyperlink r:id="rId1359">
        <w:r>
          <w:rPr>
            <w:rStyle w:val="Lienhypertexte"/>
          </w:rPr>
          <w:t xml:space="preserve">https://CRAN.R-project.org/package=mada.</w:t>
        </w:r>
      </w:hyperlink>
    </w:p>
    <w:bookmarkEnd w:id="1360"/>
    <w:bookmarkStart w:id="1362" w:name="ref-de2022"/>
    <w:p>
      <w:pPr>
        <w:pStyle w:val="Bibliographie"/>
      </w:pPr>
      <w:r>
        <w:t xml:space="preserve">269.</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61">
        <w:r>
          <w:rPr>
            <w:rStyle w:val="Lienhypertexte"/>
          </w:rPr>
          <w:t xml:space="preserve">10.1016/s2589-7500(22)00188-1</w:t>
        </w:r>
      </w:hyperlink>
    </w:p>
    <w:bookmarkEnd w:id="1362"/>
    <w:bookmarkStart w:id="1363" w:name="ref-pROC"/>
    <w:p>
      <w:pPr>
        <w:pStyle w:val="Bibliographie"/>
      </w:pPr>
      <w:r>
        <w:t xml:space="preserve">270.</w:t>
      </w:r>
      <w:r>
        <w:t xml:space="preserve"> </w:t>
      </w:r>
      <w:r>
        <w:t xml:space="preserve">	</w:t>
      </w:r>
      <w:r>
        <w:t xml:space="preserve">Robin X, Turck N, Hainard A, et al. pROC: An open-source package for r and s+ to analyze and compare ROC curves. 2011;12:77.</w:t>
      </w:r>
    </w:p>
    <w:bookmarkEnd w:id="1363"/>
    <w:bookmarkStart w:id="1365" w:name="ref-ferreira2021"/>
    <w:p>
      <w:pPr>
        <w:pStyle w:val="Bibliographie"/>
      </w:pPr>
      <w:r>
        <w:t xml:space="preserve">271.</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64">
        <w:r>
          <w:rPr>
            <w:rStyle w:val="Lienhypertexte"/>
          </w:rPr>
          <w:t xml:space="preserve">10.1007/s00180-021-01080-9</w:t>
        </w:r>
      </w:hyperlink>
    </w:p>
    <w:bookmarkEnd w:id="1365"/>
    <w:bookmarkStart w:id="1367" w:name="ref-bossuyt2015"/>
    <w:p>
      <w:pPr>
        <w:pStyle w:val="Bibliographie"/>
      </w:pPr>
      <w:r>
        <w:t xml:space="preserve">272.</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66">
        <w:r>
          <w:rPr>
            <w:rStyle w:val="Lienhypertexte"/>
          </w:rPr>
          <w:t xml:space="preserve">10.1136/bmj.h5527</w:t>
        </w:r>
      </w:hyperlink>
    </w:p>
    <w:bookmarkEnd w:id="1367"/>
    <w:bookmarkStart w:id="1369" w:name="ref-vonelm2007"/>
    <w:p>
      <w:pPr>
        <w:pStyle w:val="Bibliographie"/>
      </w:pPr>
      <w:r>
        <w:t xml:space="preserve">273.</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68">
        <w:r>
          <w:rPr>
            <w:rStyle w:val="Lienhypertexte"/>
          </w:rPr>
          <w:t xml:space="preserve">10.7326/0003-4819-147-8-200710160-00010</w:t>
        </w:r>
      </w:hyperlink>
    </w:p>
    <w:bookmarkEnd w:id="1369"/>
    <w:bookmarkStart w:id="1371" w:name="ref-reeves2004"/>
    <w:p>
      <w:pPr>
        <w:pStyle w:val="Bibliographie"/>
      </w:pPr>
      <w:r>
        <w:t xml:space="preserve">274.</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70">
        <w:r>
          <w:rPr>
            <w:rStyle w:val="Lienhypertexte"/>
          </w:rPr>
          <w:t xml:space="preserve">10.1159/000080576</w:t>
        </w:r>
      </w:hyperlink>
    </w:p>
    <w:bookmarkEnd w:id="1371"/>
    <w:bookmarkStart w:id="1373" w:name="ref-bland2011"/>
    <w:p>
      <w:pPr>
        <w:pStyle w:val="Bibliographie"/>
      </w:pPr>
      <w:r>
        <w:t xml:space="preserve">275.</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72">
        <w:r>
          <w:rPr>
            <w:rStyle w:val="Lienhypertexte"/>
          </w:rPr>
          <w:t xml:space="preserve">10.1136/bmj.d561</w:t>
        </w:r>
      </w:hyperlink>
    </w:p>
    <w:bookmarkEnd w:id="1373"/>
    <w:bookmarkStart w:id="1375" w:name="ref-Bruce2022"/>
    <w:p>
      <w:pPr>
        <w:pStyle w:val="Bibliographie"/>
      </w:pPr>
      <w:r>
        <w:t xml:space="preserve">276.</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74">
        <w:r>
          <w:rPr>
            <w:rStyle w:val="Lienhypertexte"/>
          </w:rPr>
          <w:t xml:space="preserve">10.1186/s12874-022-01786-4</w:t>
        </w:r>
      </w:hyperlink>
    </w:p>
    <w:bookmarkEnd w:id="1375"/>
    <w:bookmarkStart w:id="1377" w:name="ref-Vickers2001"/>
    <w:p>
      <w:pPr>
        <w:pStyle w:val="Bibliographie"/>
      </w:pPr>
      <w:r>
        <w:t xml:space="preserve">277.</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76">
        <w:r>
          <w:rPr>
            <w:rStyle w:val="Lienhypertexte"/>
          </w:rPr>
          <w:t xml:space="preserve">10.1136/bmj.323.7321.1123</w:t>
        </w:r>
      </w:hyperlink>
    </w:p>
    <w:bookmarkEnd w:id="1377"/>
    <w:bookmarkStart w:id="1379" w:name="ref-OConnell2017"/>
    <w:p>
      <w:pPr>
        <w:pStyle w:val="Bibliographie"/>
      </w:pPr>
      <w:r>
        <w:t xml:space="preserve">278.</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78">
        <w:r>
          <w:rPr>
            <w:rStyle w:val="Lienhypertexte"/>
          </w:rPr>
          <w:t xml:space="preserve">10.4172/2155-6180.1000334</w:t>
        </w:r>
      </w:hyperlink>
    </w:p>
    <w:bookmarkEnd w:id="1379"/>
    <w:bookmarkStart w:id="1381" w:name="ref-laird1983"/>
    <w:p>
      <w:pPr>
        <w:pStyle w:val="Bibliographie"/>
      </w:pPr>
      <w:r>
        <w:t xml:space="preserve">279.</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80">
        <w:r>
          <w:rPr>
            <w:rStyle w:val="Lienhypertexte"/>
          </w:rPr>
          <w:t xml:space="preserve">10.1080/00031305.1983.10483133</w:t>
        </w:r>
      </w:hyperlink>
    </w:p>
    <w:bookmarkEnd w:id="1381"/>
    <w:bookmarkStart w:id="1383" w:name="ref-Cnaan1997"/>
    <w:p>
      <w:pPr>
        <w:pStyle w:val="Bibliographie"/>
      </w:pPr>
      <w:r>
        <w:t xml:space="preserve">280.</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82">
        <w:r>
          <w:rPr>
            <w:rStyle w:val="Lienhypertexte"/>
          </w:rPr>
          <w:t xml:space="preserve">10.1002/(sici)1097-0258(19971030)16:20&lt;2349::aid-sim667&gt;3.0.co;2-e</w:t>
        </w:r>
      </w:hyperlink>
    </w:p>
    <w:bookmarkEnd w:id="1383"/>
    <w:bookmarkStart w:id="1385" w:name="ref-mallinckrodt2008"/>
    <w:p>
      <w:pPr>
        <w:pStyle w:val="Bibliographie"/>
      </w:pPr>
      <w:r>
        <w:t xml:space="preserve">281.</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84">
        <w:r>
          <w:rPr>
            <w:rStyle w:val="Lienhypertexte"/>
          </w:rPr>
          <w:t xml:space="preserve">10.1177/009286150804200402</w:t>
        </w:r>
      </w:hyperlink>
    </w:p>
    <w:bookmarkEnd w:id="1385"/>
    <w:bookmarkStart w:id="1387" w:name="ref-Assmann2000"/>
    <w:p>
      <w:pPr>
        <w:pStyle w:val="Bibliographie"/>
      </w:pPr>
      <w:r>
        <w:t xml:space="preserve">282.</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86">
        <w:r>
          <w:rPr>
            <w:rStyle w:val="Lienhypertexte"/>
          </w:rPr>
          <w:t xml:space="preserve">10.1016/s0140-6736(00)02039-0</w:t>
        </w:r>
      </w:hyperlink>
    </w:p>
    <w:bookmarkEnd w:id="1387"/>
    <w:bookmarkStart w:id="1389" w:name="ref-Stang2018"/>
    <w:p>
      <w:pPr>
        <w:pStyle w:val="Bibliographie"/>
      </w:pPr>
      <w:r>
        <w:t xml:space="preserve">283.</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88">
        <w:r>
          <w:rPr>
            <w:rStyle w:val="Lienhypertexte"/>
          </w:rPr>
          <w:t xml:space="preserve">10.2147/clep.s161508</w:t>
        </w:r>
      </w:hyperlink>
    </w:p>
    <w:bookmarkEnd w:id="1389"/>
    <w:bookmarkStart w:id="1391" w:name="ref-Bolzern2019"/>
    <w:p>
      <w:pPr>
        <w:pStyle w:val="Bibliographie"/>
      </w:pPr>
      <w:r>
        <w:t xml:space="preserve">284.</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90">
        <w:r>
          <w:rPr>
            <w:rStyle w:val="Lienhypertexte"/>
          </w:rPr>
          <w:t xml:space="preserve">10.1186/s12874-019-0750-8</w:t>
        </w:r>
      </w:hyperlink>
    </w:p>
    <w:bookmarkEnd w:id="1391"/>
    <w:bookmarkStart w:id="1393" w:name="ref-roberts1999"/>
    <w:p>
      <w:pPr>
        <w:pStyle w:val="Bibliographie"/>
      </w:pPr>
      <w:r>
        <w:t xml:space="preserve">285.</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92">
        <w:r>
          <w:rPr>
            <w:rStyle w:val="Lienhypertexte"/>
          </w:rPr>
          <w:t xml:space="preserve">10.1136/bmj.319.7203.185</w:t>
        </w:r>
      </w:hyperlink>
    </w:p>
    <w:bookmarkEnd w:id="1393"/>
    <w:bookmarkStart w:id="1395" w:name="ref-gruijters2020"/>
    <w:p>
      <w:pPr>
        <w:pStyle w:val="Bibliographie"/>
      </w:pPr>
      <w:r>
        <w:t xml:space="preserve">286.</w:t>
      </w:r>
      <w:r>
        <w:t xml:space="preserve"> </w:t>
      </w:r>
      <w:r>
        <w:t xml:space="preserve">	</w:t>
      </w:r>
      <w:r>
        <w:t xml:space="preserve">Gruijters SLK. Baseline comparisons and covariate fishing: Bad statistical habits we should have broken yesterday. July 2020.</w:t>
      </w:r>
      <w:r>
        <w:t xml:space="preserve"> </w:t>
      </w:r>
      <w:hyperlink r:id="rId1394">
        <w:r>
          <w:rPr>
            <w:rStyle w:val="Lienhypertexte"/>
          </w:rPr>
          <w:t xml:space="preserve">http://dx.doi.org/10.31234/osf.io/qftwg.</w:t>
        </w:r>
      </w:hyperlink>
    </w:p>
    <w:bookmarkEnd w:id="1395"/>
    <w:bookmarkStart w:id="1397" w:name="ref-Brookes2004"/>
    <w:p>
      <w:pPr>
        <w:pStyle w:val="Bibliographie"/>
      </w:pPr>
      <w:r>
        <w:t xml:space="preserve">287.</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96">
        <w:r>
          <w:rPr>
            <w:rStyle w:val="Lienhypertexte"/>
          </w:rPr>
          <w:t xml:space="preserve">10.1016/j.jclinepi.2003.08.009</w:t>
        </w:r>
      </w:hyperlink>
    </w:p>
    <w:bookmarkEnd w:id="1397"/>
    <w:bookmarkStart w:id="1399" w:name="ref-Matthews1996"/>
    <w:p>
      <w:pPr>
        <w:pStyle w:val="Bibliographie"/>
      </w:pPr>
      <w:r>
        <w:t xml:space="preserve">288.</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98">
        <w:r>
          <w:rPr>
            <w:rStyle w:val="Lienhypertexte"/>
          </w:rPr>
          <w:t xml:space="preserve">10.1136/bmj.313.7060.808</w:t>
        </w:r>
      </w:hyperlink>
    </w:p>
    <w:bookmarkEnd w:id="1399"/>
    <w:bookmarkStart w:id="1401" w:name="ref-Altman2003"/>
    <w:p>
      <w:pPr>
        <w:pStyle w:val="Bibliographie"/>
      </w:pPr>
      <w:r>
        <w:t xml:space="preserve">289.</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400">
        <w:r>
          <w:rPr>
            <w:rStyle w:val="Lienhypertexte"/>
          </w:rPr>
          <w:t xml:space="preserve">10.1136/bmj.326.7382.219</w:t>
        </w:r>
      </w:hyperlink>
    </w:p>
    <w:bookmarkEnd w:id="1401"/>
    <w:bookmarkStart w:id="1403" w:name="ref-Hauck1998"/>
    <w:p>
      <w:pPr>
        <w:pStyle w:val="Bibliographie"/>
      </w:pPr>
      <w:r>
        <w:t xml:space="preserve">290.</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402">
        <w:r>
          <w:rPr>
            <w:rStyle w:val="Lienhypertexte"/>
          </w:rPr>
          <w:t xml:space="preserve">10.1016/s0197-2456(97)00147-5</w:t>
        </w:r>
      </w:hyperlink>
    </w:p>
    <w:bookmarkEnd w:id="1403"/>
    <w:bookmarkStart w:id="1405" w:name="ref-Kahan2014"/>
    <w:p>
      <w:pPr>
        <w:pStyle w:val="Bibliographie"/>
      </w:pPr>
      <w:r>
        <w:t xml:space="preserve">291.</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404">
        <w:r>
          <w:rPr>
            <w:rStyle w:val="Lienhypertexte"/>
          </w:rPr>
          <w:t xml:space="preserve">10.1186/1745-6215-15-139</w:t>
        </w:r>
      </w:hyperlink>
    </w:p>
    <w:bookmarkEnd w:id="1405"/>
    <w:bookmarkStart w:id="1407" w:name="ref-Cao2022"/>
    <w:p>
      <w:pPr>
        <w:pStyle w:val="Bibliographie"/>
      </w:pPr>
      <w:r>
        <w:t xml:space="preserve">292.</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406">
        <w:r>
          <w:rPr>
            <w:rStyle w:val="Lienhypertexte"/>
          </w:rPr>
          <w:t xml:space="preserve">10.1002/sim.9592</w:t>
        </w:r>
      </w:hyperlink>
    </w:p>
    <w:bookmarkEnd w:id="1407"/>
    <w:bookmarkStart w:id="1409" w:name="ref-schulz2010"/>
    <w:p>
      <w:pPr>
        <w:pStyle w:val="Bibliographie"/>
      </w:pPr>
      <w:r>
        <w:t xml:space="preserve">293.</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408">
        <w:r>
          <w:rPr>
            <w:rStyle w:val="Lienhypertexte"/>
          </w:rPr>
          <w:t xml:space="preserve">10.7326/0003-4819-152-11-201006010-00232</w:t>
        </w:r>
      </w:hyperlink>
    </w:p>
    <w:bookmarkEnd w:id="1409"/>
    <w:bookmarkStart w:id="1411" w:name="ref-consort"/>
    <w:p>
      <w:pPr>
        <w:pStyle w:val="Bibliographie"/>
      </w:pPr>
      <w:r>
        <w:t xml:space="preserve">294.</w:t>
      </w:r>
      <w:r>
        <w:t xml:space="preserve"> </w:t>
      </w:r>
      <w:r>
        <w:t xml:space="preserve">	</w:t>
      </w:r>
      <w:r>
        <w:t xml:space="preserve">Dayim A. Consort: Create consort diagram. 2023.</w:t>
      </w:r>
      <w:r>
        <w:t xml:space="preserve"> </w:t>
      </w:r>
      <w:hyperlink r:id="rId1410">
        <w:r>
          <w:rPr>
            <w:rStyle w:val="Lienhypertexte"/>
          </w:rPr>
          <w:t xml:space="preserve">https://CRAN.R-project.org/package=consort.</w:t>
        </w:r>
      </w:hyperlink>
    </w:p>
    <w:bookmarkEnd w:id="1411"/>
    <w:bookmarkStart w:id="1413" w:name="ref-Borenstein2022"/>
    <w:p>
      <w:pPr>
        <w:pStyle w:val="Bibliographie"/>
      </w:pPr>
      <w:r>
        <w:t xml:space="preserve">295.</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412">
        <w:r>
          <w:rPr>
            <w:rStyle w:val="Lienhypertexte"/>
          </w:rPr>
          <w:t xml:space="preserve">10.1016/j.jclinepi.2022.10.003</w:t>
        </w:r>
      </w:hyperlink>
    </w:p>
    <w:bookmarkEnd w:id="1413"/>
    <w:bookmarkStart w:id="1415" w:name="ref-Rücker2008"/>
    <w:p>
      <w:pPr>
        <w:pStyle w:val="Bibliographie"/>
      </w:pPr>
      <w:r>
        <w:t xml:space="preserve">296.</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414">
        <w:r>
          <w:rPr>
            <w:rStyle w:val="Lienhypertexte"/>
          </w:rPr>
          <w:t xml:space="preserve">10.1186/1471-2288-8-79</w:t>
        </w:r>
      </w:hyperlink>
    </w:p>
    <w:bookmarkEnd w:id="1415"/>
    <w:bookmarkStart w:id="1417" w:name="ref-degrooth2023"/>
    <w:p>
      <w:pPr>
        <w:pStyle w:val="Bibliographie"/>
      </w:pPr>
      <w:r>
        <w:t xml:space="preserve">297.</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416">
        <w:r>
          <w:rPr>
            <w:rStyle w:val="Lienhypertexte"/>
          </w:rPr>
          <w:t xml:space="preserve">10.1007/s00134-023-07163-z</w:t>
        </w:r>
      </w:hyperlink>
    </w:p>
    <w:bookmarkEnd w:id="1417"/>
    <w:bookmarkStart w:id="1418" w:name="ref-metagear"/>
    <w:p>
      <w:pPr>
        <w:pStyle w:val="Bibliographie"/>
      </w:pPr>
      <w:r>
        <w:t xml:space="preserve">298.</w:t>
      </w:r>
      <w:r>
        <w:t xml:space="preserve"> </w:t>
      </w:r>
      <w:r>
        <w:t xml:space="preserve">	</w:t>
      </w:r>
      <w:r>
        <w:t xml:space="preserve">Lajeunesse MJ. Facilitating systematic reviews, data extraction, and meta-analysis with the metagear package for r. 2016;7:323-330.</w:t>
      </w:r>
    </w:p>
    <w:bookmarkEnd w:id="1418"/>
    <w:bookmarkStart w:id="1420" w:name="ref-Moher2015"/>
    <w:p>
      <w:pPr>
        <w:pStyle w:val="Bibliographie"/>
      </w:pPr>
      <w:r>
        <w:t xml:space="preserve">299.</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419">
        <w:r>
          <w:rPr>
            <w:rStyle w:val="Lienhypertexte"/>
          </w:rPr>
          <w:t xml:space="preserve">10.1186/2046-4053-4-1</w:t>
        </w:r>
      </w:hyperlink>
    </w:p>
    <w:bookmarkEnd w:id="1420"/>
    <w:bookmarkStart w:id="1422" w:name="ref-PRISMA2020-2"/>
    <w:p>
      <w:pPr>
        <w:pStyle w:val="Bibliographie"/>
      </w:pPr>
      <w:r>
        <w:t xml:space="preserve">300.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2"/>
    <w:bookmarkStart w:id="1423" w:name="ref-PRISMA2020"/>
    <w:p>
      <w:pPr>
        <w:pStyle w:val="Bibliographie"/>
      </w:pPr>
      <w:r>
        <w:t xml:space="preserve">301.</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421">
        <w:r>
          <w:rPr>
            <w:rStyle w:val="Lienhypertexte"/>
          </w:rPr>
          <w:t xml:space="preserve">10.1002/cl2.1230</w:t>
        </w:r>
      </w:hyperlink>
    </w:p>
    <w:bookmarkEnd w:id="1423"/>
    <w:bookmarkStart w:id="1425" w:name="ref-page2021"/>
    <w:p>
      <w:pPr>
        <w:pStyle w:val="Bibliographie"/>
      </w:pPr>
      <w:r>
        <w:t xml:space="preserve">302.</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424">
        <w:r>
          <w:rPr>
            <w:rStyle w:val="Lienhypertexte"/>
          </w:rPr>
          <w:t xml:space="preserve">10.1371/journal.pmed.1003583</w:t>
        </w:r>
      </w:hyperlink>
    </w:p>
    <w:bookmarkEnd w:id="1425"/>
    <w:bookmarkStart w:id="1427" w:name="ref-report"/>
    <w:p>
      <w:pPr>
        <w:pStyle w:val="Bibliographie"/>
      </w:pPr>
      <w:r>
        <w:t xml:space="preserve">303.</w:t>
      </w:r>
      <w:r>
        <w:t xml:space="preserve"> </w:t>
      </w:r>
      <w:r>
        <w:t xml:space="preserve">	</w:t>
      </w:r>
      <w:r>
        <w:t xml:space="preserve">Makowski D, Lüdecke D, Patil I, Thériault R, Ben-Shachar MS, Wiernik BM. Automated results reporting as a practical tool to improve reproducibility and methodological best practices adoption. 2023.</w:t>
      </w:r>
      <w:r>
        <w:t xml:space="preserve"> </w:t>
      </w:r>
      <w:hyperlink r:id="rId1426">
        <w:r>
          <w:rPr>
            <w:rStyle w:val="Lienhypertexte"/>
          </w:rPr>
          <w:t xml:space="preserve">https://easystats.github.io/report/.</w:t>
        </w:r>
      </w:hyperlink>
    </w:p>
    <w:bookmarkEnd w:id="1427"/>
    <w:bookmarkStart w:id="1429" w:name="ref-Wallisch2022"/>
    <w:p>
      <w:pPr>
        <w:pStyle w:val="Bibliographie"/>
      </w:pPr>
      <w:r>
        <w:t xml:space="preserve">304.</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428">
        <w:r>
          <w:rPr>
            <w:rStyle w:val="Lienhypertexte"/>
          </w:rPr>
          <w:t xml:space="preserve">10.1371/journal.pone.0262918</w:t>
        </w:r>
      </w:hyperlink>
    </w:p>
    <w:bookmarkEnd w:id="1429"/>
    <w:bookmarkStart w:id="1431" w:name="ref-Lynggaard2022"/>
    <w:p>
      <w:pPr>
        <w:pStyle w:val="Bibliographie"/>
      </w:pPr>
      <w:r>
        <w:t xml:space="preserve">305.</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430">
        <w:r>
          <w:rPr>
            <w:rStyle w:val="Lienhypertexte"/>
          </w:rPr>
          <w:t xml:space="preserve">10.1186/s13063-022-06515-2</w:t>
        </w:r>
      </w:hyperlink>
    </w:p>
    <w:bookmarkEnd w:id="1431"/>
    <w:bookmarkStart w:id="1433" w:name="ref-Althouse2021"/>
    <w:p>
      <w:pPr>
        <w:pStyle w:val="Bibliographie"/>
      </w:pPr>
      <w:r>
        <w:t xml:space="preserve">306.</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432">
        <w:r>
          <w:rPr>
            <w:rStyle w:val="Lienhypertexte"/>
          </w:rPr>
          <w:t xml:space="preserve">10.1161/circulationaha.121.055393</w:t>
        </w:r>
      </w:hyperlink>
    </w:p>
    <w:bookmarkEnd w:id="1433"/>
    <w:bookmarkStart w:id="1435" w:name="ref-Lee2021"/>
    <w:p>
      <w:pPr>
        <w:pStyle w:val="Bibliographie"/>
      </w:pPr>
      <w:r>
        <w:t xml:space="preserve">307.</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434">
        <w:r>
          <w:rPr>
            <w:rStyle w:val="Lienhypertexte"/>
          </w:rPr>
          <w:t xml:space="preserve">10.1016/j.jclinepi.2021.01.008</w:t>
        </w:r>
      </w:hyperlink>
    </w:p>
    <w:bookmarkEnd w:id="1435"/>
    <w:bookmarkStart w:id="1437" w:name="ref-Vickers2020"/>
    <w:p>
      <w:pPr>
        <w:pStyle w:val="Bibliographie"/>
      </w:pPr>
      <w:r>
        <w:t xml:space="preserve">308.</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436">
        <w:r>
          <w:rPr>
            <w:rStyle w:val="Lienhypertexte"/>
          </w:rPr>
          <w:t xml:space="preserve">10.1016/j.urology.2020.05.002</w:t>
        </w:r>
      </w:hyperlink>
    </w:p>
    <w:bookmarkEnd w:id="1437"/>
    <w:bookmarkStart w:id="1439" w:name="ref-assel2019"/>
    <w:p>
      <w:pPr>
        <w:pStyle w:val="Bibliographie"/>
      </w:pPr>
      <w:r>
        <w:t xml:space="preserve">309.</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438">
        <w:r>
          <w:rPr>
            <w:rStyle w:val="Lienhypertexte"/>
          </w:rPr>
          <w:t xml:space="preserve">10.1097/ju.0000000000000001</w:t>
        </w:r>
      </w:hyperlink>
    </w:p>
    <w:bookmarkEnd w:id="1439"/>
    <w:bookmarkStart w:id="1441" w:name="ref-Gamble2017"/>
    <w:p>
      <w:pPr>
        <w:pStyle w:val="Bibliographie"/>
      </w:pPr>
      <w:r>
        <w:t xml:space="preserve">310.</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440">
        <w:r>
          <w:rPr>
            <w:rStyle w:val="Lienhypertexte"/>
          </w:rPr>
          <w:t xml:space="preserve">10.1001/jama.2017.18556</w:t>
        </w:r>
      </w:hyperlink>
    </w:p>
    <w:bookmarkEnd w:id="1441"/>
    <w:bookmarkStart w:id="1443" w:name="ref-Lang2015"/>
    <w:p>
      <w:pPr>
        <w:pStyle w:val="Bibliographie"/>
      </w:pPr>
      <w:r>
        <w:t xml:space="preserve">311.</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442">
        <w:r>
          <w:rPr>
            <w:rStyle w:val="Lienhypertexte"/>
          </w:rPr>
          <w:t xml:space="preserve">10.1016/j.ijnurstu.2014.09.006</w:t>
        </w:r>
      </w:hyperlink>
    </w:p>
    <w:bookmarkEnd w:id="1443"/>
    <w:bookmarkStart w:id="1445" w:name="ref-Weissgerber2015"/>
    <w:p>
      <w:pPr>
        <w:pStyle w:val="Bibliographie"/>
      </w:pPr>
      <w:r>
        <w:t xml:space="preserve">312.</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44">
        <w:r>
          <w:rPr>
            <w:rStyle w:val="Lienhypertexte"/>
          </w:rPr>
          <w:t xml:space="preserve">10.1371/journal.pbio.1002128</w:t>
        </w:r>
      </w:hyperlink>
    </w:p>
    <w:bookmarkEnd w:id="1445"/>
    <w:bookmarkStart w:id="1447" w:name="ref-Sauerbrei2014"/>
    <w:p>
      <w:pPr>
        <w:pStyle w:val="Bibliographie"/>
      </w:pPr>
      <w:r>
        <w:t xml:space="preserve">313.</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46">
        <w:r>
          <w:rPr>
            <w:rStyle w:val="Lienhypertexte"/>
          </w:rPr>
          <w:t xml:space="preserve">10.1002/sim.6265</w:t>
        </w:r>
      </w:hyperlink>
    </w:p>
    <w:bookmarkEnd w:id="1447"/>
    <w:bookmarkStart w:id="1449" w:name="ref-groves2008"/>
    <w:p>
      <w:pPr>
        <w:pStyle w:val="Bibliographie"/>
      </w:pPr>
      <w:r>
        <w:t xml:space="preserve">314.</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48">
        <w:r>
          <w:rPr>
            <w:rStyle w:val="Lienhypertexte"/>
          </w:rPr>
          <w:t xml:space="preserve">10.1136/bmj.a2201</w:t>
        </w:r>
      </w:hyperlink>
    </w:p>
    <w:bookmarkEnd w:id="1449"/>
    <w:bookmarkStart w:id="1451" w:name="ref-stratton2005"/>
    <w:p>
      <w:pPr>
        <w:pStyle w:val="Bibliographie"/>
      </w:pPr>
      <w:r>
        <w:t xml:space="preserve">315.</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50">
        <w:r>
          <w:rPr>
            <w:rStyle w:val="Lienhypertexte"/>
          </w:rPr>
          <w:t xml:space="preserve">10.1111/j.1464-5491.2004.01443.x</w:t>
        </w:r>
      </w:hyperlink>
    </w:p>
    <w:bookmarkEnd w:id="1451"/>
    <w:bookmarkStart w:id="1453" w:name="ref-Mansournia2021"/>
    <w:p>
      <w:pPr>
        <w:pStyle w:val="Bibliographie"/>
      </w:pPr>
      <w:r>
        <w:t xml:space="preserve">316.</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52">
        <w:r>
          <w:rPr>
            <w:rStyle w:val="Lienhypertexte"/>
          </w:rPr>
          <w:t xml:space="preserve">10.1136/bjsports-2020-103652</w:t>
        </w:r>
      </w:hyperlink>
    </w:p>
    <w:bookmarkEnd w:id="1453"/>
    <w:bookmarkStart w:id="1455" w:name="ref-Gil-Sierra2020"/>
    <w:p>
      <w:pPr>
        <w:pStyle w:val="Bibliographie"/>
      </w:pPr>
      <w:r>
        <w:t xml:space="preserve">317.</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54">
        <w:r>
          <w:rPr>
            <w:rStyle w:val="Lienhypertexte"/>
          </w:rPr>
          <w:t xml:space="preserve">10.1111/jcpt.13102</w:t>
        </w:r>
      </w:hyperlink>
    </w:p>
    <w:bookmarkEnd w:id="1455"/>
    <w:bookmarkEnd w:id="1456"/>
    <w:bookmarkEnd w:id="1457"/>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54" Type="http://schemas.openxmlformats.org/officeDocument/2006/relationships/hyperlink" Target="(https://cran.r-project.org)" TargetMode="External"/>
<Relationship Id="rId1394"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1" Type="http://schemas.openxmlformats.org/officeDocument/2006/relationships/hyperlink" Target="https://CRAN.R-project.org/package=BlandAltmanLeh" TargetMode="External"/>
<Relationship Id="rId1027" Type="http://schemas.openxmlformats.org/officeDocument/2006/relationships/hyperlink" Target="https://CRAN.R-project.org/package=DataEditR" TargetMode="External"/>
<Relationship Id="rId1112" Type="http://schemas.openxmlformats.org/officeDocument/2006/relationships/hyperlink" Target="https://CRAN.R-project.org/package=DataExplorer" TargetMode="External"/>
<Relationship Id="rId1023" Type="http://schemas.openxmlformats.org/officeDocument/2006/relationships/hyperlink" Target="https://CRAN.R-project.org/package=Hmisc" TargetMode="External"/>
<Relationship Id="rId1114" Type="http://schemas.openxmlformats.org/officeDocument/2006/relationships/hyperlink" Target="https://CRAN.R-project.org/package=SmartEDA" TargetMode="External"/>
<Relationship Id="rId1254" Type="http://schemas.openxmlformats.org/officeDocument/2006/relationships/hyperlink" Target="https://CRAN.R-project.org/package=anscombiser" TargetMode="External"/>
<Relationship Id="rId1410" Type="http://schemas.openxmlformats.org/officeDocument/2006/relationships/hyperlink" Target="https://CRAN.R-project.org/package=consort" TargetMode="External"/>
<Relationship Id="rId1256" Type="http://schemas.openxmlformats.org/officeDocument/2006/relationships/hyperlink" Target="https://CRAN.R-project.org/package=correlation" TargetMode="External"/>
<Relationship Id="rId1033" Type="http://schemas.openxmlformats.org/officeDocument/2006/relationships/hyperlink" Target="https://CRAN.R-project.org/package=data.table" TargetMode="External"/>
<Relationship Id="rId1011"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241" Type="http://schemas.openxmlformats.org/officeDocument/2006/relationships/hyperlink" Target="https://CRAN.R-project.org/package=esquisse" TargetMode="External"/>
<Relationship Id="rId1108" Type="http://schemas.openxmlformats.org/officeDocument/2006/relationships/hyperlink" Target="https://CRAN.R-project.org/package=explore" TargetMode="External"/>
<Relationship Id="rId1278" Type="http://schemas.openxmlformats.org/officeDocument/2006/relationships/hyperlink" Target="https://CRAN.R-project.org/package=fastDummies" TargetMode="External"/>
<Relationship Id="rId1129" Type="http://schemas.openxmlformats.org/officeDocument/2006/relationships/hyperlink" Target="https://CRAN.R-project.org/package=flextable" TargetMode="External"/>
<Relationship Id="rId938" Type="http://schemas.openxmlformats.org/officeDocument/2006/relationships/hyperlink" Target="https://CRAN.R-project.org/package=formatR" TargetMode="External"/>
<Relationship Id="rId1159" Type="http://schemas.openxmlformats.org/officeDocument/2006/relationships/hyperlink" Target="https://CRAN.R-project.org/package=ggsci" TargetMode="External"/>
<Relationship Id="rId1116" Type="http://schemas.openxmlformats.org/officeDocument/2006/relationships/hyperlink" Target="https://CRAN.R-project.org/package=gtExtras" TargetMode="External"/>
<Relationship Id="rId1007" Type="http://schemas.openxmlformats.org/officeDocument/2006/relationships/hyperlink" Target="https://CRAN.R-project.org/package=hash" TargetMode="External"/>
<Relationship Id="rId1005" Type="http://schemas.openxmlformats.org/officeDocument/2006/relationships/hyperlink" Target="https://CRAN.R-project.org/package=ids" TargetMode="External"/>
<Relationship Id="rId1021" Type="http://schemas.openxmlformats.org/officeDocument/2006/relationships/hyperlink" Target="https://CRAN.R-project.org/package=janitor" TargetMode="External"/>
<Relationship Id="rId926" Type="http://schemas.openxmlformats.org/officeDocument/2006/relationships/hyperlink" Target="https://CRAN.R-project.org/package=jmv" TargetMode="External"/>
<Relationship Id="rId928" Type="http://schemas.openxmlformats.org/officeDocument/2006/relationships/hyperlink" Target="https://CRAN.R-project.org/package=jmvconnect" TargetMode="External"/>
<Relationship Id="rId920" Type="http://schemas.openxmlformats.org/officeDocument/2006/relationships/hyperlink" Target="https://CRAN.R-project.org/package=learnr" TargetMode="External"/>
<Relationship Id="rId969" Type="http://schemas.openxmlformats.org/officeDocument/2006/relationships/hyperlink" Target="https://CRAN.R-project.org/package=likert" TargetMode="External"/>
<Relationship Id="rId942" Type="http://schemas.openxmlformats.org/officeDocument/2006/relationships/hyperlink" Target="https://CRAN.R-project.org/package=lintr" TargetMode="External"/>
<Relationship Id="rId1359" Type="http://schemas.openxmlformats.org/officeDocument/2006/relationships/hyperlink" Target="https://CRAN.R-project.org/package=mada" TargetMode="External"/>
<Relationship Id="rId1001" Type="http://schemas.openxmlformats.org/officeDocument/2006/relationships/hyperlink" Target="https://CRAN.R-project.org/package=miceadds" TargetMode="External"/>
<Relationship Id="rId988"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948" Type="http://schemas.openxmlformats.org/officeDocument/2006/relationships/hyperlink" Target="https://CRAN.R-project.org/package=officedown" TargetMode="External"/>
<Relationship Id="rId1096" Type="http://schemas.openxmlformats.org/officeDocument/2006/relationships/hyperlink" Target="https://CRAN.R-project.org/package=outliers" TargetMode="External"/>
<Relationship Id="rId958" Type="http://schemas.openxmlformats.org/officeDocument/2006/relationships/hyperlink" Target="https://CRAN.R-project.org/package=projects" TargetMode="External"/>
<Relationship Id="rId1328" Type="http://schemas.openxmlformats.org/officeDocument/2006/relationships/hyperlink" Target="https://CRAN.R-project.org/package=psych" TargetMode="External"/>
<Relationship Id="rId1178" Type="http://schemas.openxmlformats.org/officeDocument/2006/relationships/hyperlink" Target="https://CRAN.R-project.org/package=pwr" TargetMode="External"/>
<Relationship Id="rId1067" Type="http://schemas.openxmlformats.org/officeDocument/2006/relationships/hyperlink" Target="https://CRAN.R-project.org/package=questionr" TargetMode="External"/>
<Relationship Id="rId1118" Type="http://schemas.openxmlformats.org/officeDocument/2006/relationships/hyperlink" Target="https://CRAN.R-project.org/package=radiant" TargetMode="External"/>
<Relationship Id="rId858" Type="http://schemas.openxmlformats.org/officeDocument/2006/relationships/hyperlink" Target="https://CRAN.R-project.org/package=regtomean" TargetMode="External"/>
<Relationship Id="rId1353" Type="http://schemas.openxmlformats.org/officeDocument/2006/relationships/hyperlink" Target="https://CRAN.R-project.org/package=riskyr" TargetMode="External"/>
<Relationship Id="rId952" Type="http://schemas.openxmlformats.org/officeDocument/2006/relationships/hyperlink" Target="https://CRAN.R-project.org/package=rmarkdown" TargetMode="External"/>
<Relationship Id="rId1326" Type="http://schemas.openxmlformats.org/officeDocument/2006/relationships/hyperlink" Target="https://CRAN.R-project.org/package=semTools" TargetMode="External"/>
<Relationship Id="rId940" Type="http://schemas.openxmlformats.org/officeDocument/2006/relationships/hyperlink" Target="https://CRAN.R-project.org/package=styler" TargetMode="External"/>
<Relationship Id="rId1133" Type="http://schemas.openxmlformats.org/officeDocument/2006/relationships/hyperlink" Target="https://CRAN.R-project.org/package=table1" TargetMode="External"/>
<Relationship Id="rId1162"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54"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1" Type="http://schemas.openxmlformats.org/officeDocument/2006/relationships/hyperlink" Target="https://doi.org/10.1001/archpedi.157.4.321" TargetMode="External"/>
<Relationship Id="rId1440" Type="http://schemas.openxmlformats.org/officeDocument/2006/relationships/hyperlink" Target="https://doi.org/10.1001/jama.2017.18556" TargetMode="External"/>
<Relationship Id="rId1382" Type="http://schemas.openxmlformats.org/officeDocument/2006/relationships/hyperlink" Target="https://doi.org/10.1002/(sici)1097-0258(19971030)16:20&lt;2349::aid-sim667&gt;3.0.co;2-e" TargetMode="External"/>
<Relationship Id="rId1069" Type="http://schemas.openxmlformats.org/officeDocument/2006/relationships/hyperlink" Target="https://doi.org/10.1002/1097-0142(1950)3:1&lt;32::aid-cncr2820030106&gt;3.0.co;2-3" TargetMode="External"/>
<Relationship Id="rId916" Type="http://schemas.openxmlformats.org/officeDocument/2006/relationships/hyperlink" Target="https://doi.org/10.1002/9781119591542.ch2" TargetMode="External"/>
<Relationship Id="rId876" Type="http://schemas.openxmlformats.org/officeDocument/2006/relationships/hyperlink" Target="https://doi.org/10.1002/bimj.201500156" TargetMode="External"/>
<Relationship Id="rId986" Type="http://schemas.openxmlformats.org/officeDocument/2006/relationships/hyperlink" Target="https://doi.org/10.1002/bimj.202000196" TargetMode="External"/>
<Relationship Id="rId1304"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25" Type="http://schemas.openxmlformats.org/officeDocument/2006/relationships/hyperlink" Target="https://doi.org/10.1002/cnr2.1211" TargetMode="External"/>
<Relationship Id="rId918" Type="http://schemas.openxmlformats.org/officeDocument/2006/relationships/hyperlink" Target="https://doi.org/10.1002/jae.1278" TargetMode="External"/>
<Relationship Id="rId1308" Type="http://schemas.openxmlformats.org/officeDocument/2006/relationships/hyperlink" Target="https://doi.org/10.1002/joe.22229" TargetMode="External"/>
<Relationship Id="rId1357" Type="http://schemas.openxmlformats.org/officeDocument/2006/relationships/hyperlink" Target="https://doi.org/10.1002/jrsm.26" TargetMode="External"/>
<Relationship Id="rId1298" Type="http://schemas.openxmlformats.org/officeDocument/2006/relationships/hyperlink" Target="https://doi.org/10.1002/ped4.12166" TargetMode="External"/>
<Relationship Id="rId1047" Type="http://schemas.openxmlformats.org/officeDocument/2006/relationships/hyperlink" Target="https://doi.org/10.1002/pst.331" TargetMode="External"/>
<Relationship Id="rId1059" Type="http://schemas.openxmlformats.org/officeDocument/2006/relationships/hyperlink" Target="https://doi.org/10.1002/sim.2331" TargetMode="External"/>
<Relationship Id="rId1446" Type="http://schemas.openxmlformats.org/officeDocument/2006/relationships/hyperlink" Target="https://doi.org/10.1002/sim.6265" TargetMode="External"/>
<Relationship Id="rId1061" Type="http://schemas.openxmlformats.org/officeDocument/2006/relationships/hyperlink" Target="https://doi.org/10.1002/sim.6986" TargetMode="External"/>
<Relationship Id="rId1406" Type="http://schemas.openxmlformats.org/officeDocument/2006/relationships/hyperlink" Target="https://doi.org/10.1002/sim.9592" TargetMode="External"/>
<Relationship Id="rId1416" Type="http://schemas.openxmlformats.org/officeDocument/2006/relationships/hyperlink" Target="https://doi.org/10.1007/s00134-023-07163-z" TargetMode="External"/>
<Relationship Id="rId1364" Type="http://schemas.openxmlformats.org/officeDocument/2006/relationships/hyperlink" Target="https://doi.org/10.1007/s00180-021-01080-9" TargetMode="External"/>
<Relationship Id="rId1343" Type="http://schemas.openxmlformats.org/officeDocument/2006/relationships/hyperlink" Target="https://doi.org/10.1007/s11136-021-02822-4" TargetMode="External"/>
<Relationship Id="rId1098" Type="http://schemas.openxmlformats.org/officeDocument/2006/relationships/hyperlink" Target="https://doi.org/10.1016/0377-2217(86)90209-2" TargetMode="External"/>
<Relationship Id="rId1282" Type="http://schemas.openxmlformats.org/officeDocument/2006/relationships/hyperlink" Target="https://doi.org/10.1016/0895-4356(96)00025-x" TargetMode="External"/>
<Relationship Id="rId838" Type="http://schemas.openxmlformats.org/officeDocument/2006/relationships/hyperlink" Target="https://doi.org/10.1016/b978-0-12-820656-0.00016-2" TargetMode="External"/>
<Relationship Id="rId1031" Type="http://schemas.openxmlformats.org/officeDocument/2006/relationships/hyperlink" Target="https://doi.org/10.1016/j.acra.2015.08.024" TargetMode="External"/>
<Relationship Id="rId1310" Type="http://schemas.openxmlformats.org/officeDocument/2006/relationships/hyperlink" Target="https://doi.org/10.1016/j.aller.2013.03.008" TargetMode="External"/>
<Relationship Id="rId1071" Type="http://schemas.openxmlformats.org/officeDocument/2006/relationships/hyperlink" Target="https://doi.org/10.1016/j.csda.2006.12.030" TargetMode="External"/>
<Relationship Id="rId1442" Type="http://schemas.openxmlformats.org/officeDocument/2006/relationships/hyperlink" Target="https://doi.org/10.1016/j.ijnurstu.2014.09.006" TargetMode="External"/>
<Relationship Id="rId1239" Type="http://schemas.openxmlformats.org/officeDocument/2006/relationships/hyperlink" Target="https://doi.org/10.1016/j.injr.2014.04.002" TargetMode="External"/>
<Relationship Id="rId1306" Type="http://schemas.openxmlformats.org/officeDocument/2006/relationships/hyperlink" Target="https://doi.org/10.1016/j.jbusres.2021.04.070" TargetMode="External"/>
<Relationship Id="rId1396" Type="http://schemas.openxmlformats.org/officeDocument/2006/relationships/hyperlink" Target="https://doi.org/10.1016/j.jclinepi.2003.08.009" TargetMode="External"/>
<Relationship Id="rId1347" Type="http://schemas.openxmlformats.org/officeDocument/2006/relationships/hyperlink" Target="https://doi.org/10.1016/j.jclinepi.2010.03.002" TargetMode="External"/>
<Relationship Id="rId1292" Type="http://schemas.openxmlformats.org/officeDocument/2006/relationships/hyperlink" Target="https://doi.org/10.1016/j.jclinepi.2017.02.016" TargetMode="External"/>
<Relationship Id="rId1143" Type="http://schemas.openxmlformats.org/officeDocument/2006/relationships/hyperlink" Target="https://doi.org/10.1016/j.jclinepi.2019.06.011" TargetMode="External"/>
<Relationship Id="rId1434" Type="http://schemas.openxmlformats.org/officeDocument/2006/relationships/hyperlink" Target="https://doi.org/10.1016/j.jclinepi.2021.01.008" TargetMode="External"/>
<Relationship Id="rId1302" Type="http://schemas.openxmlformats.org/officeDocument/2006/relationships/hyperlink" Target="https://doi.org/10.1016/j.jclinepi.2021.04.013" TargetMode="External"/>
<Relationship Id="rId984" Type="http://schemas.openxmlformats.org/officeDocument/2006/relationships/hyperlink" Target="https://doi.org/10.1016/j.jclinepi.2022.08.016" TargetMode="External"/>
<Relationship Id="rId1412"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229" Type="http://schemas.openxmlformats.org/officeDocument/2006/relationships/hyperlink" Target="https://doi.org/10.1016/j.jid.2017.08.007" TargetMode="External"/>
<Relationship Id="rId954" Type="http://schemas.openxmlformats.org/officeDocument/2006/relationships/hyperlink" Target="https://doi.org/10.1016/j.jmsacl.2021.09.002" TargetMode="External"/>
<Relationship Id="rId1106" Type="http://schemas.openxmlformats.org/officeDocument/2006/relationships/hyperlink" Target="https://doi.org/10.1016/j.jtcvs.2015.09.085" TargetMode="External"/>
<Relationship Id="rId930" Type="http://schemas.openxmlformats.org/officeDocument/2006/relationships/hyperlink" Target="https://doi.org/10.1016/j.procs.2011.04.061" TargetMode="External"/>
<Relationship Id="rId1436" Type="http://schemas.openxmlformats.org/officeDocument/2006/relationships/hyperlink" Target="https://doi.org/10.1016/j.urology.2020.05.002" TargetMode="External"/>
<Relationship Id="rId1386" Type="http://schemas.openxmlformats.org/officeDocument/2006/relationships/hyperlink" Target="https://doi.org/10.1016/s0140-6736(00)02039-0" TargetMode="External"/>
<Relationship Id="rId1075" Type="http://schemas.openxmlformats.org/officeDocument/2006/relationships/hyperlink" Target="https://doi.org/10.1016/s0167-5877(00)00115-x" TargetMode="External"/>
<Relationship Id="rId1402" Type="http://schemas.openxmlformats.org/officeDocument/2006/relationships/hyperlink" Target="https://doi.org/10.1016/s0197-2456(97)00147-5" TargetMode="External"/>
<Relationship Id="rId1361" Type="http://schemas.openxmlformats.org/officeDocument/2006/relationships/hyperlink" Target="https://doi.org/10.1016/s2589-7500(22)00188-1" TargetMode="External"/>
<Relationship Id="rId912" Type="http://schemas.openxmlformats.org/officeDocument/2006/relationships/hyperlink" Target="https://doi.org/10.1017/jdm.2023.23" TargetMode="External"/>
<Relationship Id="rId1207" Type="http://schemas.openxmlformats.org/officeDocument/2006/relationships/hyperlink" Target="https://doi.org/10.1037/0022-3514.51.6.1173" TargetMode="External"/>
<Relationship Id="rId882" Type="http://schemas.openxmlformats.org/officeDocument/2006/relationships/hyperlink" Target="https://doi.org/10.1037/0033-2909.97.1.129" TargetMode="External"/>
<Relationship Id="rId1055" Type="http://schemas.openxmlformats.org/officeDocument/2006/relationships/hyperlink" Target="https://doi.org/10.1037/1082-989x.7.1.19" TargetMode="External"/>
<Relationship Id="rId896" Type="http://schemas.openxmlformats.org/officeDocument/2006/relationships/hyperlink" Target="https://doi.org/10.1037/h0025105" TargetMode="External"/>
<Relationship Id="rId898" Type="http://schemas.openxmlformats.org/officeDocument/2006/relationships/hyperlink" Target="https://doi.org/10.1037/h0028108" TargetMode="External"/>
<Relationship Id="rId842" Type="http://schemas.openxmlformats.org/officeDocument/2006/relationships/hyperlink" Target="https://doi.org/10.1037/h0031322" TargetMode="External"/>
<Relationship Id="rId1077" Type="http://schemas.openxmlformats.org/officeDocument/2006/relationships/hyperlink" Target="https://doi.org/10.1037/h0031619" TargetMode="External"/>
<Relationship Id="rId1104" Type="http://schemas.openxmlformats.org/officeDocument/2006/relationships/hyperlink" Target="https://doi.org/10.1038/nature11556" TargetMode="External"/>
<Relationship Id="rId1219" Type="http://schemas.openxmlformats.org/officeDocument/2006/relationships/hyperlink" Target="https://doi.org/10.1038/nmeth.4120" TargetMode="External"/>
<Relationship Id="rId936" Type="http://schemas.openxmlformats.org/officeDocument/2006/relationships/hyperlink" Target="https://doi.org/10.1038/nn.4550" TargetMode="External"/>
<Relationship Id="rId872" Type="http://schemas.openxmlformats.org/officeDocument/2006/relationships/hyperlink" Target="https://doi.org/10.1038/s41562-016-0021" TargetMode="External"/>
<Relationship Id="rId944" Type="http://schemas.openxmlformats.org/officeDocument/2006/relationships/hyperlink" Target="https://doi.org/10.1038/s41597-022-01143-6" TargetMode="External"/>
<Relationship Id="rId1296" Type="http://schemas.openxmlformats.org/officeDocument/2006/relationships/hyperlink" Target="https://doi.org/10.1053/j.semnuclmed.2018.11.005" TargetMode="External"/>
<Relationship Id="rId1223" Type="http://schemas.openxmlformats.org/officeDocument/2006/relationships/hyperlink" Target="https://doi.org/10.1073/pnas.2203150119" TargetMode="External"/>
<Relationship Id="rId1252" Type="http://schemas.openxmlformats.org/officeDocument/2006/relationships/hyperlink" Target="https://doi.org/10.1080/00031305.1973.10478966" TargetMode="External"/>
<Relationship Id="rId888" Type="http://schemas.openxmlformats.org/officeDocument/2006/relationships/hyperlink" Target="https://doi.org/10.1080/00031305.1983.10482729" TargetMode="External"/>
<Relationship Id="rId1380" Type="http://schemas.openxmlformats.org/officeDocument/2006/relationships/hyperlink" Target="https://doi.org/10.1080/00031305.1983.10483133" TargetMode="External"/>
<Relationship Id="rId892" Type="http://schemas.openxmlformats.org/officeDocument/2006/relationships/hyperlink" Target="https://doi.org/10.1080/00031305.1992.10475881" TargetMode="External"/>
<Relationship Id="rId904" Type="http://schemas.openxmlformats.org/officeDocument/2006/relationships/hyperlink" Target="https://doi.org/10.1080/00031305.2014.876829" TargetMode="External"/>
<Relationship Id="rId1217" Type="http://schemas.openxmlformats.org/officeDocument/2006/relationships/hyperlink" Target="https://doi.org/10.1080/00031305.2016.1154108" TargetMode="External"/>
<Relationship Id="rId1029" Type="http://schemas.openxmlformats.org/officeDocument/2006/relationships/hyperlink" Target="https://doi.org/10.1080/00031305.2017.1375989" TargetMode="External"/>
<Relationship Id="rId848" Type="http://schemas.openxmlformats.org/officeDocument/2006/relationships/hyperlink" Target="https://doi.org/10.1080/0025570x.1990.11977475" TargetMode="External"/>
<Relationship Id="rId1274" Type="http://schemas.openxmlformats.org/officeDocument/2006/relationships/hyperlink" Target="https://doi.org/10.1080/01621459.1957.10501412" TargetMode="External"/>
<Relationship Id="rId902" Type="http://schemas.openxmlformats.org/officeDocument/2006/relationships/hyperlink" Target="https://doi.org/10.1080/01621459.1972.10482387" TargetMode="External"/>
<Relationship Id="rId990" Type="http://schemas.openxmlformats.org/officeDocument/2006/relationships/hyperlink" Target="https://doi.org/10.1080/01621459.1988.10478722" TargetMode="External"/>
<Relationship Id="rId972" Type="http://schemas.openxmlformats.org/officeDocument/2006/relationships/hyperlink" Target="https://doi.org/10.1080/03014467800002891" TargetMode="External"/>
<Relationship Id="rId1063" Type="http://schemas.openxmlformats.org/officeDocument/2006/relationships/hyperlink" Target="https://doi.org/10.1080/03610926.2016.1248783" TargetMode="External"/>
<Relationship Id="rId999" Type="http://schemas.openxmlformats.org/officeDocument/2006/relationships/hyperlink" Target="https://doi.org/10.1080/07350015.1988.10509663" TargetMode="External"/>
<Relationship Id="rId874" Type="http://schemas.openxmlformats.org/officeDocument/2006/relationships/hyperlink" Target="https://doi.org/10.1080/08989621.2016.1257387" TargetMode="External"/>
<Relationship Id="rId1073"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10" Type="http://schemas.openxmlformats.org/officeDocument/2006/relationships/hyperlink" Target="https://doi.org/10.1086/229693" TargetMode="External"/>
<Relationship Id="rId1332" Type="http://schemas.openxmlformats.org/officeDocument/2006/relationships/hyperlink" Target="https://doi.org/10.1086/266577" TargetMode="External"/>
<Relationship Id="rId1312" Type="http://schemas.openxmlformats.org/officeDocument/2006/relationships/hyperlink" Target="https://doi.org/10.1093/aje/kwi014" TargetMode="External"/>
<Relationship Id="rId1137" Type="http://schemas.openxmlformats.org/officeDocument/2006/relationships/hyperlink" Target="https://doi.org/10.1093/aje/kws412" TargetMode="External"/>
<Relationship Id="rId1213" Type="http://schemas.openxmlformats.org/officeDocument/2006/relationships/hyperlink" Target="https://doi.org/10.1093/biomet/1.2.164" TargetMode="External"/>
<Relationship Id="rId894" Type="http://schemas.openxmlformats.org/officeDocument/2006/relationships/hyperlink" Target="https://doi.org/10.1093/biomet/44.1-2.187" TargetMode="External"/>
<Relationship Id="rId1280" Type="http://schemas.openxmlformats.org/officeDocument/2006/relationships/hyperlink" Target="https://doi.org/10.1093/ije/7.4.373" TargetMode="External"/>
<Relationship Id="rId854" Type="http://schemas.openxmlformats.org/officeDocument/2006/relationships/hyperlink" Target="https://doi.org/10.1093/ije/dyh299" TargetMode="External"/>
<Relationship Id="rId1189"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438" Type="http://schemas.openxmlformats.org/officeDocument/2006/relationships/hyperlink" Target="https://doi.org/10.1097/ju.0000000000000001" TargetMode="External"/>
<Relationship Id="rId1322" Type="http://schemas.openxmlformats.org/officeDocument/2006/relationships/hyperlink" Target="https://doi.org/10.1097/sih.0000000000000150" TargetMode="External"/>
<Relationship Id="rId844" Type="http://schemas.openxmlformats.org/officeDocument/2006/relationships/hyperlink" Target="https://doi.org/10.1098/rsos.211028" TargetMode="External"/>
<Relationship Id="rId1336" Type="http://schemas.openxmlformats.org/officeDocument/2006/relationships/hyperlink" Target="https://doi.org/10.1098/rsta.1900.0022" TargetMode="External"/>
<Relationship Id="rId1080" Type="http://schemas.openxmlformats.org/officeDocument/2006/relationships/hyperlink" Target="https://doi.org/10.1109/TVCG.2023.3327195" TargetMode="External"/>
<Relationship Id="rId1450" Type="http://schemas.openxmlformats.org/officeDocument/2006/relationships/hyperlink" Target="https://doi.org/10.1111/j.1464-5491.2004.01443.x" TargetMode="External"/>
<Relationship Id="rId1286" Type="http://schemas.openxmlformats.org/officeDocument/2006/relationships/hyperlink" Target="https://doi.org/10.1111/j.1471-1842.2009.00848.x" TargetMode="External"/>
<Relationship Id="rId856" Type="http://schemas.openxmlformats.org/officeDocument/2006/relationships/hyperlink" Target="https://doi.org/10.1111/j.1740-9713.2011.00509.x" TargetMode="External"/>
<Relationship Id="rId1094" Type="http://schemas.openxmlformats.org/officeDocument/2006/relationships/hyperlink" Target="https://doi.org/10.1111/j.2041-210x.2009.00001.x" TargetMode="External"/>
<Relationship Id="rId900" Type="http://schemas.openxmlformats.org/officeDocument/2006/relationships/hyperlink" Target="https://doi.org/10.1111/j.2517-6161.1951.tb00088.x" TargetMode="External"/>
<Relationship Id="rId1051" Type="http://schemas.openxmlformats.org/officeDocument/2006/relationships/hyperlink" Target="https://doi.org/10.1111/j.2517-6161.1964.tb00553.x" TargetMode="External"/>
<Relationship Id="rId1345" Type="http://schemas.openxmlformats.org/officeDocument/2006/relationships/hyperlink" Target="https://doi.org/10.1111/jan.12402" TargetMode="External"/>
<Relationship Id="rId1454" Type="http://schemas.openxmlformats.org/officeDocument/2006/relationships/hyperlink" Target="https://doi.org/10.1111/jcpt.13102" TargetMode="External"/>
<Relationship Id="rId1145" Type="http://schemas.openxmlformats.org/officeDocument/2006/relationships/hyperlink" Target="https://doi.org/10.1111/ppe.12474" TargetMode="External"/>
<Relationship Id="rId1248" Type="http://schemas.openxmlformats.org/officeDocument/2006/relationships/hyperlink" Target="https://doi.org/10.1111/test.12307" TargetMode="External"/>
<Relationship Id="rId1221" Type="http://schemas.openxmlformats.org/officeDocument/2006/relationships/hyperlink" Target="https://doi.org/10.1111/tri.12895" TargetMode="External"/>
<Relationship Id="rId1185" Type="http://schemas.openxmlformats.org/officeDocument/2006/relationships/hyperlink" Target="https://doi.org/10.1126/science.aaf5406" TargetMode="External"/>
<Relationship Id="rId1276" Type="http://schemas.openxmlformats.org/officeDocument/2006/relationships/hyperlink" Target="https://doi.org/10.1136/adc.73.3.270" TargetMode="External"/>
<Relationship Id="rId1452" Type="http://schemas.openxmlformats.org/officeDocument/2006/relationships/hyperlink" Target="https://doi.org/10.1136/bjsports-2020-103652" TargetMode="External"/>
<Relationship Id="rId866" Type="http://schemas.openxmlformats.org/officeDocument/2006/relationships/hyperlink" Target="https://doi.org/10.1136/bmj.300.6719.230" TargetMode="External"/>
<Relationship Id="rId1088" Type="http://schemas.openxmlformats.org/officeDocument/2006/relationships/hyperlink" Target="https://doi.org/10.1136/bmj.309.6960.996" TargetMode="External"/>
<Relationship Id="rId1284" Type="http://schemas.openxmlformats.org/officeDocument/2006/relationships/hyperlink" Target="https://doi.org/10.1136/bmj.309.6962.1128" TargetMode="External"/>
<Relationship Id="rId1191" Type="http://schemas.openxmlformats.org/officeDocument/2006/relationships/hyperlink" Target="https://doi.org/10.1136/bmj.311.7003.485" TargetMode="External"/>
<Relationship Id="rId1045"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98" Type="http://schemas.openxmlformats.org/officeDocument/2006/relationships/hyperlink" Target="https://doi.org/10.1136/bmj.313.7060.808" TargetMode="External"/>
<Relationship Id="rId864" Type="http://schemas.openxmlformats.org/officeDocument/2006/relationships/hyperlink" Target="https://doi.org/10.1136/bmj.314.7098.1874" TargetMode="External"/>
<Relationship Id="rId1090" Type="http://schemas.openxmlformats.org/officeDocument/2006/relationships/hyperlink" Target="https://doi.org/10.1136/bmj.315.7104.364" TargetMode="External"/>
<Relationship Id="rId1187" Type="http://schemas.openxmlformats.org/officeDocument/2006/relationships/hyperlink" Target="https://doi.org/10.1136/bmj.315.7105.422" TargetMode="External"/>
<Relationship Id="rId1351" Type="http://schemas.openxmlformats.org/officeDocument/2006/relationships/hyperlink" Target="https://doi.org/10.1136/bmj.315.7107.540" TargetMode="External"/>
<Relationship Id="rId1035" Type="http://schemas.openxmlformats.org/officeDocument/2006/relationships/hyperlink" Target="https://doi.org/10.1136/bmj.318.7199.1667" TargetMode="External"/>
<Relationship Id="rId1392" Type="http://schemas.openxmlformats.org/officeDocument/2006/relationships/hyperlink" Target="https://doi.org/10.1136/bmj.319.7203.185" TargetMode="External"/>
<Relationship Id="rId1376" Type="http://schemas.openxmlformats.org/officeDocument/2006/relationships/hyperlink" Target="https://doi.org/10.1136/bmj.323.7321.1123" TargetMode="External"/>
<Relationship Id="rId1400" Type="http://schemas.openxmlformats.org/officeDocument/2006/relationships/hyperlink" Target="https://doi.org/10.1136/bmj.326.7382.219" TargetMode="External"/>
<Relationship Id="rId1057" Type="http://schemas.openxmlformats.org/officeDocument/2006/relationships/hyperlink" Target="https://doi.org/10.1136/bmj.332.7549.1080" TargetMode="External"/>
<Relationship Id="rId982" Type="http://schemas.openxmlformats.org/officeDocument/2006/relationships/hyperlink" Target="https://doi.org/10.1136/bmj.38977.682025.2c" TargetMode="External"/>
<Relationship Id="rId1448" Type="http://schemas.openxmlformats.org/officeDocument/2006/relationships/hyperlink" Target="https://doi.org/10.1136/bmj.a2201" TargetMode="External"/>
<Relationship Id="rId1372" Type="http://schemas.openxmlformats.org/officeDocument/2006/relationships/hyperlink" Target="https://doi.org/10.1136/bmj.d561" TargetMode="External"/>
<Relationship Id="rId862" Type="http://schemas.openxmlformats.org/officeDocument/2006/relationships/hyperlink" Target="https://doi.org/10.1136/bmj.h2622" TargetMode="External"/>
<Relationship Id="rId1366" Type="http://schemas.openxmlformats.org/officeDocument/2006/relationships/hyperlink" Target="https://doi.org/10.1136/bmj.h5527" TargetMode="External"/>
<Relationship Id="rId960" Type="http://schemas.openxmlformats.org/officeDocument/2006/relationships/hyperlink" Target="https://doi.org/10.1136/bmj.p2402" TargetMode="External"/>
<Relationship Id="rId1314" Type="http://schemas.openxmlformats.org/officeDocument/2006/relationships/hyperlink" Target="https://doi.org/10.1136/bmjebm-2023-112358" TargetMode="External"/>
<Relationship Id="rId1003" Type="http://schemas.openxmlformats.org/officeDocument/2006/relationships/hyperlink" Target="https://doi.org/10.1136/bmjopen-2015-008431" TargetMode="External"/>
<Relationship Id="rId1227" Type="http://schemas.openxmlformats.org/officeDocument/2006/relationships/hyperlink" Target="https://doi.org/10.1136/jim-2022-002479" TargetMode="External"/>
<Relationship Id="rId1330" Type="http://schemas.openxmlformats.org/officeDocument/2006/relationships/hyperlink" Target="https://doi.org/10.1146/annurev-polisci-041719-102556" TargetMode="External"/>
<Relationship Id="rId1086" Type="http://schemas.openxmlformats.org/officeDocument/2006/relationships/hyperlink" Target="https://doi.org/10.1152/advan.90123.2008" TargetMode="External"/>
<Relationship Id="rId1164" Type="http://schemas.openxmlformats.org/officeDocument/2006/relationships/hyperlink" Target="https://doi.org/10.1152/advan.90218.2008" TargetMode="External"/>
<Relationship Id="rId1370" Type="http://schemas.openxmlformats.org/officeDocument/2006/relationships/hyperlink" Target="https://doi.org/10.1159/000080576" TargetMode="External"/>
<Relationship Id="rId1157" Type="http://schemas.openxmlformats.org/officeDocument/2006/relationships/hyperlink" Target="https://doi.org/10.1161/circulationaha.118.037777" TargetMode="External"/>
<Relationship Id="rId1432" Type="http://schemas.openxmlformats.org/officeDocument/2006/relationships/hyperlink" Target="https://doi.org/10.1161/circulationaha.121.055393" TargetMode="External"/>
<Relationship Id="rId1231" Type="http://schemas.openxmlformats.org/officeDocument/2006/relationships/hyperlink" Target="https://doi.org/10.11613/bm.2010.004" TargetMode="External"/>
<Relationship Id="rId1263" Type="http://schemas.openxmlformats.org/officeDocument/2006/relationships/hyperlink" Target="https://doi.org/10.11613/bm.2013.018" TargetMode="External"/>
<Relationship Id="rId1334" Type="http://schemas.openxmlformats.org/officeDocument/2006/relationships/hyperlink" Target="https://doi.org/10.1177/001316446002000104" TargetMode="External"/>
<Relationship Id="rId1384" Type="http://schemas.openxmlformats.org/officeDocument/2006/relationships/hyperlink" Target="https://doi.org/10.1177/009286150804200402" TargetMode="External"/>
<Relationship Id="rId1250" Type="http://schemas.openxmlformats.org/officeDocument/2006/relationships/hyperlink" Target="https://doi.org/10.1177/0146621618795933" TargetMode="External"/>
<Relationship Id="rId1100" Type="http://schemas.openxmlformats.org/officeDocument/2006/relationships/hyperlink" Target="https://doi.org/10.1177/019394598600800409" TargetMode="External"/>
<Relationship Id="rId993" Type="http://schemas.openxmlformats.org/officeDocument/2006/relationships/hyperlink" Target="https://doi.org/10.1177/09622802231198795" TargetMode="External"/>
<Relationship Id="rId976" Type="http://schemas.openxmlformats.org/officeDocument/2006/relationships/hyperlink" Target="https://doi.org/10.1177/10497323211015960" TargetMode="External"/>
<Relationship Id="rId967" Type="http://schemas.openxmlformats.org/officeDocument/2006/relationships/hyperlink" Target="https://doi.org/10.1177/1094428108318065" TargetMode="External"/>
<Relationship Id="rId963" Type="http://schemas.openxmlformats.org/officeDocument/2006/relationships/hyperlink" Target="https://doi.org/10.1177/17407745221123244" TargetMode="External"/>
<Relationship Id="rId1017" Type="http://schemas.openxmlformats.org/officeDocument/2006/relationships/hyperlink" Target="https://doi.org/10.1177/20597991211026616" TargetMode="External"/>
<Relationship Id="rId1039" Type="http://schemas.openxmlformats.org/officeDocument/2006/relationships/hyperlink" Target="https://doi.org/10.1177/2192568217746998" TargetMode="External"/>
<Relationship Id="rId1172" Type="http://schemas.openxmlformats.org/officeDocument/2006/relationships/hyperlink" Target="https://doi.org/10.1177/2515245918770963" TargetMode="External"/>
<Relationship Id="rId1181" Type="http://schemas.openxmlformats.org/officeDocument/2006/relationships/hyperlink" Target="https://doi.org/10.1177/2515245920951503" TargetMode="External"/>
<Relationship Id="rId1246" Type="http://schemas.openxmlformats.org/officeDocument/2006/relationships/hyperlink" Target="https://doi.org/10.1177/8756479308317006" TargetMode="External"/>
<Relationship Id="rId1065" Type="http://schemas.openxmlformats.org/officeDocument/2006/relationships/hyperlink" Target="https://doi.org/10.1186/1471-2288-12-21" TargetMode="External"/>
<Relationship Id="rId1414" Type="http://schemas.openxmlformats.org/officeDocument/2006/relationships/hyperlink" Target="https://doi.org/10.1186/1471-2288-8-79" TargetMode="External"/>
<Relationship Id="rId1349" Type="http://schemas.openxmlformats.org/officeDocument/2006/relationships/hyperlink" Target="https://doi.org/10.1186/1472-6920-4-13" TargetMode="External"/>
<Relationship Id="rId1404"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0" Type="http://schemas.openxmlformats.org/officeDocument/2006/relationships/hyperlink" Target="https://doi.org/10.1186/s12874-019-0750-8" TargetMode="External"/>
<Relationship Id="rId1374" Type="http://schemas.openxmlformats.org/officeDocument/2006/relationships/hyperlink" Target="https://doi.org/10.1186/s12874-022-01786-4" TargetMode="External"/>
<Relationship Id="rId1300" Type="http://schemas.openxmlformats.org/officeDocument/2006/relationships/hyperlink" Target="https://doi.org/10.1186/s12967-020-02540-4" TargetMode="External"/>
<Relationship Id="rId1430" Type="http://schemas.openxmlformats.org/officeDocument/2006/relationships/hyperlink" Target="https://doi.org/10.1186/s13063-022-06515-2" TargetMode="External"/>
<Relationship Id="rId1123" Type="http://schemas.openxmlformats.org/officeDocument/2006/relationships/hyperlink" Target="https://doi.org/10.1186/s13690-017-0180-1" TargetMode="External"/>
<Relationship Id="rId1102" Type="http://schemas.openxmlformats.org/officeDocument/2006/relationships/hyperlink" Target="https://doi.org/10.1207/s15327957pspr0203_4" TargetMode="External"/>
<Relationship Id="rId980" Type="http://schemas.openxmlformats.org/officeDocument/2006/relationships/hyperlink" Target="https://doi.org/10.1213/ane.0000000000002370" TargetMode="External"/>
<Relationship Id="rId880" Type="http://schemas.openxmlformats.org/officeDocument/2006/relationships/hyperlink" Target="https://doi.org/10.1214/18-aoas1161sf" TargetMode="External"/>
<Relationship Id="rId1127" Type="http://schemas.openxmlformats.org/officeDocument/2006/relationships/hyperlink" Target="https://doi.org/10.12688/f1000research.123002.2" TargetMode="External"/>
<Relationship Id="rId1444" Type="http://schemas.openxmlformats.org/officeDocument/2006/relationships/hyperlink" Target="https://doi.org/10.1371/journal.pbio.1002128" TargetMode="External"/>
<Relationship Id="rId1015" Type="http://schemas.openxmlformats.org/officeDocument/2006/relationships/hyperlink" Target="https://doi.org/10.1371/journal.pcbi.1009819" TargetMode="External"/>
<Relationship Id="rId956" Type="http://schemas.openxmlformats.org/officeDocument/2006/relationships/hyperlink" Target="https://doi.org/10.1371/journal.pmed.1001747" TargetMode="External"/>
<Relationship Id="rId1424" Type="http://schemas.openxmlformats.org/officeDocument/2006/relationships/hyperlink" Target="https://doi.org/10.1371/journal.pmed.1003583" TargetMode="External"/>
<Relationship Id="rId1243" Type="http://schemas.openxmlformats.org/officeDocument/2006/relationships/hyperlink" Target="https://doi.org/10.1371/journal.pone.0121945" TargetMode="External"/>
<Relationship Id="rId1428" Type="http://schemas.openxmlformats.org/officeDocument/2006/relationships/hyperlink" Target="https://doi.org/10.1371/journal.pone.0262918" TargetMode="External"/>
<Relationship Id="rId1168" Type="http://schemas.openxmlformats.org/officeDocument/2006/relationships/hyperlink" Target="https://doi.org/10.1515/spp-2015-0001" TargetMode="External"/>
<Relationship Id="rId906" Type="http://schemas.openxmlformats.org/officeDocument/2006/relationships/hyperlink" Target="https://doi.org/10.1525/9780520313880-018" TargetMode="External"/>
<Relationship Id="rId1294" Type="http://schemas.openxmlformats.org/officeDocument/2006/relationships/hyperlink" Target="https://doi.org/10.1590/1980-265x-tce-2017-0311" TargetMode="External"/>
<Relationship Id="rId868" Type="http://schemas.openxmlformats.org/officeDocument/2006/relationships/hyperlink" Target="https://doi.org/10.1590/s1413-78522006000100012" TargetMode="External"/>
<Relationship Id="rId870" Type="http://schemas.openxmlformats.org/officeDocument/2006/relationships/hyperlink" Target="https://doi.org/10.1590/s1413-78522006000200012" TargetMode="External"/>
<Relationship Id="rId1139" Type="http://schemas.openxmlformats.org/officeDocument/2006/relationships/hyperlink" Target="https://doi.org/10.18203/2349-3259.ijct20201720" TargetMode="External"/>
<Relationship Id="rId1355" Type="http://schemas.openxmlformats.org/officeDocument/2006/relationships/hyperlink" Target="https://doi.org/10.18637/jss.v028.i05" TargetMode="External"/>
<Relationship Id="rId995" Type="http://schemas.openxmlformats.org/officeDocument/2006/relationships/hyperlink" Target="https://doi.org/10.18637/jss.v045.i03" TargetMode="External"/>
<Relationship Id="rId1324" Type="http://schemas.openxmlformats.org/officeDocument/2006/relationships/hyperlink" Target="https://doi.org/10.18637/jss.v048.i02" TargetMode="External"/>
<Relationship Id="rId1261" Type="http://schemas.openxmlformats.org/officeDocument/2006/relationships/hyperlink" Target="https://doi.org/10.18637/jss.v069.c02" TargetMode="External"/>
<Relationship Id="rId1013" Type="http://schemas.openxmlformats.org/officeDocument/2006/relationships/hyperlink" Target="https://doi.org/10.18637/jss.v074.i11" TargetMode="External"/>
<Relationship Id="rId922" Type="http://schemas.openxmlformats.org/officeDocument/2006/relationships/hyperlink" Target="https://doi.org/10.18637/jss.v088.i02" TargetMode="External"/>
<Relationship Id="rId1110" Type="http://schemas.openxmlformats.org/officeDocument/2006/relationships/hyperlink" Target="https://doi.org/10.18637/jss.v090.i06" TargetMode="External"/>
<Relationship Id="rId1270" Type="http://schemas.openxmlformats.org/officeDocument/2006/relationships/hyperlink" Target="https://doi.org/10.18637/jss.v103.i01" TargetMode="External"/>
<Relationship Id="rId1025" Type="http://schemas.openxmlformats.org/officeDocument/2006/relationships/hyperlink" Target="https://doi.org/10.18637/jss.v105.i07" TargetMode="External"/>
<Relationship Id="rId1272" Type="http://schemas.openxmlformats.org/officeDocument/2006/relationships/hyperlink" Target="https://doi.org/10.2105/ajph.2012.300897" TargetMode="External"/>
<Relationship Id="rId1141" Type="http://schemas.openxmlformats.org/officeDocument/2006/relationships/hyperlink" Target="https://doi.org/10.2106/jbjs.21.01166" TargetMode="External"/>
<Relationship Id="rId1318" Type="http://schemas.openxmlformats.org/officeDocument/2006/relationships/hyperlink" Target="https://doi.org/10.21105/joss.02763" TargetMode="External"/>
<Relationship Id="rId1195" Type="http://schemas.openxmlformats.org/officeDocument/2006/relationships/hyperlink" Target="https://doi.org/10.21105/joss.02815" TargetMode="External"/>
<Relationship Id="rId1268" Type="http://schemas.openxmlformats.org/officeDocument/2006/relationships/hyperlink" Target="https://doi.org/10.21105/joss.03139" TargetMode="External"/>
<Relationship Id="rId1131" Type="http://schemas.openxmlformats.org/officeDocument/2006/relationships/hyperlink" Target="https://doi.org/10.21105/joss.05466" TargetMode="External"/>
<Relationship Id="rId924" Type="http://schemas.openxmlformats.org/officeDocument/2006/relationships/hyperlink" Target="https://doi.org/10.21449/ijate.661803" TargetMode="External"/>
<Relationship Id="rId1170" Type="http://schemas.openxmlformats.org/officeDocument/2006/relationships/hyperlink" Target="https://doi.org/10.2147/clep.s142940" TargetMode="External"/>
<Relationship Id="rId1388" Type="http://schemas.openxmlformats.org/officeDocument/2006/relationships/hyperlink" Target="https://doi.org/10.2147/clep.s161508" TargetMode="External"/>
<Relationship Id="rId978" Type="http://schemas.openxmlformats.org/officeDocument/2006/relationships/hyperlink" Target="https://doi.org/10.22454/PRiMER.2022.511416" TargetMode="External"/>
<Relationship Id="rId914" Type="http://schemas.openxmlformats.org/officeDocument/2006/relationships/hyperlink" Target="https://doi.org/10.2307/1390807" TargetMode="External"/>
<Relationship Id="rId997" Type="http://schemas.openxmlformats.org/officeDocument/2006/relationships/hyperlink" Target="https://doi.org/10.2307/1391390" TargetMode="External"/>
<Relationship Id="rId886" Type="http://schemas.openxmlformats.org/officeDocument/2006/relationships/hyperlink" Target="https://doi.org/10.2307/1884324" TargetMode="External"/>
<Relationship Id="rId846" Type="http://schemas.openxmlformats.org/officeDocument/2006/relationships/hyperlink" Target="https://doi.org/10.2307/2322249" TargetMode="External"/>
<Relationship Id="rId890" Type="http://schemas.openxmlformats.org/officeDocument/2006/relationships/hyperlink" Target="https://doi.org/10.2307/2685389" TargetMode="External"/>
<Relationship Id="rId852" Type="http://schemas.openxmlformats.org/officeDocument/2006/relationships/hyperlink" Target="https://doi.org/10.2307/2841583" TargetMode="External"/>
<Relationship Id="rId974" Type="http://schemas.openxmlformats.org/officeDocument/2006/relationships/hyperlink" Target="https://doi.org/10.2307/2987937" TargetMode="External"/>
<Relationship Id="rId884" Type="http://schemas.openxmlformats.org/officeDocument/2006/relationships/hyperlink" Target="https://doi.org/10.2307/3002000" TargetMode="External"/>
<Relationship Id="rId1338" Type="http://schemas.openxmlformats.org/officeDocument/2006/relationships/hyperlink" Target="https://doi.org/10.2307/3315487" TargetMode="External"/>
<Relationship Id="rId908" Type="http://schemas.openxmlformats.org/officeDocument/2006/relationships/hyperlink" Target="https://doi.org/10.2307/3619568" TargetMode="External"/>
<Relationship Id="rId1215" Type="http://schemas.openxmlformats.org/officeDocument/2006/relationships/hyperlink" Target="https://doi.org/10.23637/ROTHAMSTED.8V61Q" TargetMode="External"/>
<Relationship Id="rId1183" Type="http://schemas.openxmlformats.org/officeDocument/2006/relationships/hyperlink" Target="https://doi.org/10.31234/osf.io/5ptd7" TargetMode="External"/>
<Relationship Id="rId1082" Type="http://schemas.openxmlformats.org/officeDocument/2006/relationships/hyperlink" Target="https://doi.org/10.32614/RJ-2016-060" TargetMode="External"/>
<Relationship Id="rId1019" Type="http://schemas.openxmlformats.org/officeDocument/2006/relationships/hyperlink" Target="https://doi.org/10.32614/RJ-2016-061" TargetMode="External"/>
<Relationship Id="rId1135" Type="http://schemas.openxmlformats.org/officeDocument/2006/relationships/hyperlink" Target="https://doi.org/10.32614/RJ-2021-053" TargetMode="External"/>
<Relationship Id="rId878" Type="http://schemas.openxmlformats.org/officeDocument/2006/relationships/hyperlink" Target="https://doi.org/10.3389/fpsyg.2016.01079" TargetMode="External"/>
<Relationship Id="rId1176" Type="http://schemas.openxmlformats.org/officeDocument/2006/relationships/hyperlink" Target="https://doi.org/10.3899/jrheum.211115" TargetMode="External"/>
<Relationship Id="rId1125" Type="http://schemas.openxmlformats.org/officeDocument/2006/relationships/hyperlink" Target="https://doi.org/10.4097/kja.20582" TargetMode="External"/>
<Relationship Id="rId1147" Type="http://schemas.openxmlformats.org/officeDocument/2006/relationships/hyperlink" Target="https://doi.org/10.4097/kja.21508" TargetMode="External"/>
<Relationship Id="rId850" Type="http://schemas.openxmlformats.org/officeDocument/2006/relationships/hyperlink" Target="https://doi.org/10.4097/kjae.2017.70.2.144" TargetMode="External"/>
<Relationship Id="rId1037" Type="http://schemas.openxmlformats.org/officeDocument/2006/relationships/hyperlink" Target="https://doi.org/10.4103/0019-5049.190623" TargetMode="External"/>
<Relationship Id="rId1237" Type="http://schemas.openxmlformats.org/officeDocument/2006/relationships/hyperlink" Target="https://doi.org/10.4103/0301-4738.77005" TargetMode="External"/>
<Relationship Id="rId1043" Type="http://schemas.openxmlformats.org/officeDocument/2006/relationships/hyperlink" Target="https://doi.org/10.4103/0971-9784.148325" TargetMode="External"/>
<Relationship Id="rId860" Type="http://schemas.openxmlformats.org/officeDocument/2006/relationships/hyperlink" Target="https://doi.org/10.4103/0972-6748.77642" TargetMode="External"/>
<Relationship Id="rId1233" Type="http://schemas.openxmlformats.org/officeDocument/2006/relationships/hyperlink" Target="https://doi.org/10.4103/aca.aca_248_18" TargetMode="External"/>
<Relationship Id="rId1041" Type="http://schemas.openxmlformats.org/officeDocument/2006/relationships/hyperlink" Target="https://doi.org/10.4103/idoj.idoj_468_18" TargetMode="External"/>
<Relationship Id="rId1316" Type="http://schemas.openxmlformats.org/officeDocument/2006/relationships/hyperlink" Target="https://doi.org/10.4103/ijpsym.ijpsym_504_19" TargetMode="External"/>
<Relationship Id="rId1235" Type="http://schemas.openxmlformats.org/officeDocument/2006/relationships/hyperlink" Target="https://doi.org/10.4103/jfmpc.jfmpc_433_21" TargetMode="External"/>
<Relationship Id="rId1084" Type="http://schemas.openxmlformats.org/officeDocument/2006/relationships/hyperlink" Target="https://doi.org/10.4135/9781849208499" TargetMode="External"/>
<Relationship Id="rId1378" Type="http://schemas.openxmlformats.org/officeDocument/2006/relationships/hyperlink" Target="https://doi.org/10.4172/2155-6180.1000334" TargetMode="External"/>
<Relationship Id="rId1174" Type="http://schemas.openxmlformats.org/officeDocument/2006/relationships/hyperlink" Target="https://doi.org/10.4300/jgme-d-12-00156.1" TargetMode="External"/>
<Relationship Id="rId1290" Type="http://schemas.openxmlformats.org/officeDocument/2006/relationships/hyperlink" Target="https://doi.org/10.5123/s1679-49742017000300022" TargetMode="External"/>
<Relationship Id="rId1288" Type="http://schemas.openxmlformats.org/officeDocument/2006/relationships/hyperlink" Target="https://doi.org/10.5152/balkanmedj.2014.1408" TargetMode="External"/>
<Relationship Id="rId934" Type="http://schemas.openxmlformats.org/officeDocument/2006/relationships/hyperlink" Target="https://doi.org/10.5167/UZH-205154" TargetMode="External"/>
<Relationship Id="rId132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3" Type="http://schemas.openxmlformats.org/officeDocument/2006/relationships/hyperlink" Target="https://doi.org/10.5395/rde.2015.40.4.328" TargetMode="External"/>
<Relationship Id="rId1265" Type="http://schemas.openxmlformats.org/officeDocument/2006/relationships/hyperlink" Target="https://doi.org/10.5395/rde.2017.42.2.152" TargetMode="External"/>
<Relationship Id="rId1049" Type="http://schemas.openxmlformats.org/officeDocument/2006/relationships/hyperlink" Target="https://doi.org/10.7275/QBPC-GK17" TargetMode="External"/>
<Relationship Id="rId1166" Type="http://schemas.openxmlformats.org/officeDocument/2006/relationships/hyperlink" Target="https://doi.org/10.7326/0003-4819-130-12-199906150-00008" TargetMode="External"/>
<Relationship Id="rId1368" Type="http://schemas.openxmlformats.org/officeDocument/2006/relationships/hyperlink" Target="https://doi.org/10.7326/0003-4819-147-8-200710160-00010" TargetMode="External"/>
<Relationship Id="rId1408" Type="http://schemas.openxmlformats.org/officeDocument/2006/relationships/hyperlink" Target="https://doi.org/10.7326/0003-4819-152-11-201006010-00232" TargetMode="External"/>
<Relationship Id="rId1258" Type="http://schemas.openxmlformats.org/officeDocument/2006/relationships/hyperlink" Target="https://easystats.github.io/easystats/" TargetMode="External"/>
<Relationship Id="rId1426" Type="http://schemas.openxmlformats.org/officeDocument/2006/relationships/hyperlink" Target="https://easystats.github.io/report/" TargetMode="External"/>
<Relationship Id="rId1149" Type="http://schemas.openxmlformats.org/officeDocument/2006/relationships/hyperlink" Target="https://ggplot2.tidyverse.org" TargetMode="External"/>
<Relationship Id="rId503" Type="http://schemas.openxmlformats.org/officeDocument/2006/relationships/hyperlink" Target="https://github.com/FerreiraAS/Ciencia-com-R/blob/main/R/Descricao/extracolumn-N.R" TargetMode="External"/>
<Relationship Id="rId502" Type="http://schemas.openxmlformats.org/officeDocument/2006/relationships/hyperlink" Target="https://github.com/FerreiraAS/Ciencia-com-R/blob/main/R/Descricao/extracolumn-es.R" TargetMode="External"/>
<Relationship Id="rId504" Type="http://schemas.openxmlformats.org/officeDocument/2006/relationships/hyperlink" Target="https://github.com/FerreiraAS/Ciencia-com-R/blob/main/R/Descricao/extracolumn-p.R" TargetMode="External"/>
<Relationship Id="rId505" Type="http://schemas.openxmlformats.org/officeDocument/2006/relationships/hyperlink" Target="https://github.com/FerreiraAS/Ciencia-com-R/blob/main/R/Descricao/pilotdata_gopal.R" TargetMode="External"/>
<Relationship Id="rId507" Type="http://schemas.openxmlformats.org/officeDocument/2006/relationships/hyperlink" Target="https://github.com/FerreiraAS/Ciencia-com-R/blob/main/R/Desempenho%20diagnostico/diag-stats.R" TargetMode="External"/>
<Relationship Id="rId508" Type="http://schemas.openxmlformats.org/officeDocument/2006/relationships/hyperlink" Target="https://github.com/FerreiraAS/Ciencia-com-R/blob/main/R/Desempenho%20diagnostico/dtROC.R" TargetMode="External"/>
<Relationship Id="rId509" Type="http://schemas.openxmlformats.org/officeDocument/2006/relationships/hyperlink" Target="https://github.com/FerreiraAS/Ciencia-com-R/blob/main/R/Desempenho%20diagnostico/stROC.R" TargetMode="External"/>
<Relationship Id="rId511" Type="http://schemas.openxmlformats.org/officeDocument/2006/relationships/hyperlink" Target="https://github.com/FerreiraAS/Ciencia-com-R/blob/main/R/Ensaio%20experimental%20aleatorizado/RCT-Figure1.R" TargetMode="External"/>
<Relationship Id="rId512" Type="http://schemas.openxmlformats.org/officeDocument/2006/relationships/hyperlink" Target="https://github.com/FerreiraAS/Ciencia-com-R/blob/main/R/Ensaio%20experimental%20aleatorizado/RCT-Missingness.R" TargetMode="External"/>
<Relationship Id="rId513" Type="http://schemas.openxmlformats.org/officeDocument/2006/relationships/hyperlink" Target="https://github.com/FerreiraAS/Ciencia-com-R/blob/main/R/Ensaio%20experimental%20aleatorizado/RCT-Table1.R" TargetMode="External"/>
<Relationship Id="rId514" Type="http://schemas.openxmlformats.org/officeDocument/2006/relationships/hyperlink" Target="https://github.com/FerreiraAS/Ciencia-com-R/blob/main/R/Ensaio%20experimental%20aleatorizado/RCT-Table2a.R" TargetMode="External"/>
<Relationship Id="rId515" Type="http://schemas.openxmlformats.org/officeDocument/2006/relationships/hyperlink" Target="https://github.com/FerreiraAS/Ciencia-com-R/blob/main/R/Ensaio%20experimental%20aleatorizado/RCT-Table2b.R" TargetMode="External"/>
<Relationship Id="rId516" Type="http://schemas.openxmlformats.org/officeDocument/2006/relationships/hyperlink" Target="https://github.com/FerreiraAS/Ciencia-com-R/blob/main/R/Ensaio%20experimental%20aleatorizado/RCT-Table3.R" TargetMode="External"/>
<Relationship Id="rId519" Type="http://schemas.openxmlformats.org/officeDocument/2006/relationships/hyperlink" Target="https://github.com/FerreiraAS/Ciencia-com-R/blob/main/R/Ensaio%20experimental%20cruzado/RSTR-crossover-trial.R" TargetMode="External"/>
<Relationship Id="rId518" Type="http://schemas.openxmlformats.org/officeDocument/2006/relationships/hyperlink" Target="https://github.com/FerreiraAS/Ciencia-com-R/blob/main/R/Ensaio%20experimental%20cruzado/crossover.R" TargetMode="External"/>
<Relationship Id="rId521" Type="http://schemas.openxmlformats.org/officeDocument/2006/relationships/hyperlink" Target="https://github.com/FerreiraAS/Ciencia-com-R/blob/main/R/Propriedades%20psicometricas/reliability-kappa-icc.R" TargetMode="External"/>
<Relationship Id="rId523" Type="http://schemas.openxmlformats.org/officeDocument/2006/relationships/hyperlink" Target="https://github.com/FerreiraAS/Ciencia-com-R/blob/main/R/Regressao/mediation-analysis.R" TargetMode="External"/>
<Relationship Id="rId524" Type="http://schemas.openxmlformats.org/officeDocument/2006/relationships/hyperlink" Target="https://github.com/FerreiraAS/Ciencia-com-R/blob/main/R/Regressao/regression-diagnosis.R" TargetMode="External"/>
<Relationship Id="rId965" Type="http://schemas.openxmlformats.org/officeDocument/2006/relationships/hyperlink" Target="https://github.com/Pakillo/grateful" TargetMode="External"/>
<Relationship Id="rId1009" Type="http://schemas.openxmlformats.org/officeDocument/2006/relationships/hyperlink" Target="https://github.com/paulhendricks/anonymizer" TargetMode="External"/>
<Relationship Id="rId950" Type="http://schemas.openxmlformats.org/officeDocument/2006/relationships/hyperlink" Target="https://github.com/rstudio/bookdown" TargetMode="External"/>
<Relationship Id="rId946" Type="http://schemas.openxmlformats.org/officeDocument/2006/relationships/hyperlink" Target="https://github.com/rstudio/rmarkdown" TargetMode="External"/>
<Relationship Id="rId1153" Type="http://schemas.openxmlformats.org/officeDocument/2006/relationships/hyperlink" Target="https://github.com/taiyun/corrplot" TargetMode="External"/>
<Relationship Id="rId823"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9" Type="http://schemas.openxmlformats.org/officeDocument/2006/relationships/hyperlink" Target="https://journals.physiology.org/topic/advances-collections/explorations-in-statistics?seriesKey=&amp;tagCode=&amp;" TargetMode="External"/>
<Relationship Id="rId810" Type="http://schemas.openxmlformats.org/officeDocument/2006/relationships/hyperlink" Target="https://journals.physiology.org/topic/advances-collections/general-statistics?seriesKey=&amp;tagCode=&amp;" TargetMode="External"/>
<Relationship Id="rId811" Type="http://schemas.openxmlformats.org/officeDocument/2006/relationships/hyperlink" Target="https://journals.physiology.org/topic/advances-collections/reporting-statistics?seriesKey=&amp;tagCode=&amp;" TargetMode="External"/>
<Relationship Id="rId808" Type="http://schemas.openxmlformats.org/officeDocument/2006/relationships/hyperlink" Target="https://journals.physiology.org/topic/advances-collections/statistics?seriesKey=&amp;tagCode=&amp;" TargetMode="External"/>
<Relationship Id="rId840" Type="http://schemas.openxmlformats.org/officeDocument/2006/relationships/hyperlink" Target="https://jtd.amegroups.org/article/view/4086" TargetMode="External"/>
<Relationship Id="rId831" Type="http://schemas.openxmlformats.org/officeDocument/2006/relationships/hyperlink" Target="https://onlinelibrary.wiley.com/page/journal/10970258/homepage/tutorials.htm" TargetMode="External"/>
<Relationship Id="rId835" Type="http://schemas.openxmlformats.org/officeDocument/2006/relationships/hyperlink" Target="https://onlinelibrary.wiley.com/page/journal/15391612/homepage/tutorial_papers.htm" TargetMode="External"/>
<Relationship Id="rId1151"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472" Type="http://schemas.openxmlformats.org/officeDocument/2006/relationships/hyperlink" Target="https://rdrr.io/cran/mmrm/man/mmrm.html" TargetMode="External"/>
<Relationship Id="rId82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3"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2" Type="http://schemas.openxmlformats.org/officeDocument/2006/relationships/hyperlink" Target="https://www.R-project.org/" TargetMode="External"/>
<Relationship Id="rId806" Type="http://schemas.openxmlformats.org/officeDocument/2006/relationships/hyperlink" Target="https://www.ahajournals.org/statistical-recommendations" TargetMode="External"/>
<Relationship Id="rId833"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8" Type="http://schemas.openxmlformats.org/officeDocument/2006/relationships/hyperlink" Target="https://www.bmj.com/about-bmj/resources-readers/publications/statistics-square-one" TargetMode="External"/>
<Relationship Id="rId819" Type="http://schemas.openxmlformats.org/officeDocument/2006/relationships/hyperlink" Target="https://www.bmj.com/research/research-methods-and-reporting" TargetMode="External"/>
<Relationship Id="rId815" Type="http://schemas.openxmlformats.org/officeDocument/2006/relationships/hyperlink" Target="https://www.bmj.com/specialties/statistics" TargetMode="External"/>
<Relationship Id="rId817" Type="http://schemas.openxmlformats.org/officeDocument/2006/relationships/hyperlink" Target="https://www.bmj.com/specialties/statistics-and-research-methods" TargetMode="External"/>
<Relationship Id="rId816" Type="http://schemas.openxmlformats.org/officeDocument/2006/relationships/hyperlink" Target="https://www.bmj.com/specialties/statistics-notes" TargetMode="External"/>
<Relationship Id="rId821" Type="http://schemas.openxmlformats.org/officeDocument/2006/relationships/hyperlink" Target="https://www.equator-network.org" TargetMode="External"/>
<Relationship Id="rId657" Type="http://schemas.openxmlformats.org/officeDocument/2006/relationships/hyperlink" Target="https://www.equator-network.org/" TargetMode="External"/>
<Relationship Id="rId782" Type="http://schemas.openxmlformats.org/officeDocument/2006/relationships/hyperlink" Target="https://www.equator-network.org/reporting-guidelines/consort/" TargetMode="External"/>
<Relationship Id="rId711" Type="http://schemas.openxmlformats.org/officeDocument/2006/relationships/hyperlink" Target="https://www.equator-network.org/reporting-guidelines/cosmin-reporting-guideline-for-studies-on-measurement-properties-of-patient-reported-outcome-measures/" TargetMode="External"/>
<Relationship Id="rId748" Type="http://schemas.openxmlformats.org/officeDocument/2006/relationships/hyperlink" Target="https://www.equator-network.org/reporting-guidelines/guidelines-for-reporting-non-randomised-studies/" TargetMode="External"/>
<Relationship Id="rId713" Type="http://schemas.openxmlformats.org/officeDocument/2006/relationships/hyperlink" Target="https://www.equator-network.org/reporting-guidelines/guidelines-for-reporting-reliability-and-agreement-studies-grras-were-proposed/" TargetMode="External"/>
<Relationship Id="rId794" Type="http://schemas.openxmlformats.org/officeDocument/2006/relationships/hyperlink" Target="https://www.equator-network.org/reporting-guidelines/prisma/" TargetMode="External"/>
<Relationship Id="rId712" Type="http://schemas.openxmlformats.org/officeDocument/2006/relationships/hyperlink" Target="https://www.equator-network.org/reporting-guidelines/recommendations-for-reporting-the-results-of-studies-of-instrument-and-scale-development-and-testing/" TargetMode="External"/>
<Relationship Id="rId658" Type="http://schemas.openxmlformats.org/officeDocument/2006/relationships/hyperlink" Target="https://www.equator-network.org/reporting-guidelines/reporting-guidelines-for-health-care-simulation-research-extensions-to-the-consort-and-strobe-statements/" TargetMode="External"/>
<Relationship Id="rId736" Type="http://schemas.openxmlformats.org/officeDocument/2006/relationships/hyperlink" Target="https://www.equator-network.org/reporting-guidelines/stard/" TargetMode="External"/>
<Relationship Id="rId74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7" Type="http://schemas.openxmlformats.org/officeDocument/2006/relationships/hyperlink" Target="https://www.oxfordreference.com/display/10.1093/acref/9780199679188.001.0001/acref-9780199679188" TargetMode="External"/>
<Relationship Id="rId703" Type="http://schemas.openxmlformats.org/officeDocument/2006/relationships/hyperlink" Target="https://www.rdocumentation.org/packages/BlandAltmanLeh/versions/0.3.1/topics/bland.altman.plot" TargetMode="External"/>
<Relationship Id="rId702"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4"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1"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87" Type="http://schemas.openxmlformats.org/officeDocument/2006/relationships/hyperlink" Target="https://www.rdocumentation.org/packages/Superpower/versions/0.2.0/topics/ANOVA_compromise" TargetMode="External"/>
<Relationship Id="rId486"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51"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25"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3" Type="http://schemas.openxmlformats.org/officeDocument/2006/relationships/hyperlink" Target="https://www.rdocumentation.org/packages/caret/versions/3.45/topics/confusionMatrix" TargetMode="External"/>
<Relationship Id="rId559" Type="http://schemas.openxmlformats.org/officeDocument/2006/relationships/hyperlink" Target="https://www.rdocumentation.org/packages/cooccur/versions/1.3/topics/cooccur" TargetMode="External"/>
<Relationship Id="rId555"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473" Type="http://schemas.openxmlformats.org/officeDocument/2006/relationships/hyperlink" Target="https://www.rdocumentation.org/packages/emmeans/versions/1.8.7/topics/emmeans" TargetMode="External"/>
<Relationship Id="rId534"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95" Type="http://schemas.openxmlformats.org/officeDocument/2006/relationships/hyperlink" Target="https://www.rdocumentation.org/packages/fastDummies/versions/1.7.3/topics/dummy_columns" TargetMode="External"/>
<Relationship Id="rId653"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66" Type="http://schemas.openxmlformats.org/officeDocument/2006/relationships/hyperlink" Target="https://www.rdocumentation.org/packages/gtsummary/versions/1.6.3/topics/tbl_cross" TargetMode="External"/>
<Relationship Id="rId585"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2" Type="http://schemas.openxmlformats.org/officeDocument/2006/relationships/hyperlink" Target="https://www.rdocumentation.org/packages/lavaan/versions/0.6-16/topics/cfa" TargetMode="External"/>
<Relationship Id="rId663"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6" Type="http://schemas.openxmlformats.org/officeDocument/2006/relationships/hyperlink" Target="https://www.rdocumentation.org/packages/mada/versions/0.5.11/topics/crosshair" TargetMode="External"/>
<Relationship Id="rId790"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84" Type="http://schemas.openxmlformats.org/officeDocument/2006/relationships/hyperlink" Target="https://www.rdocumentation.org/packages/modelsummary/versions/1.4.1/topics/modelplot" TargetMode="External"/>
<Relationship Id="rId583" Type="http://schemas.openxmlformats.org/officeDocument/2006/relationships/hyperlink" Target="https://www.rdocumentation.org/packages/modelsummary/versions/1.4.1/topics/modelsummary" TargetMode="External"/>
<Relationship Id="rId471"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9"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5" Type="http://schemas.openxmlformats.org/officeDocument/2006/relationships/hyperlink" Target="https://www.rdocumentation.org/packages/psych/versions/2.3.6/topics/ICC" TargetMode="External"/>
<Relationship Id="rId696" Type="http://schemas.openxmlformats.org/officeDocument/2006/relationships/hyperlink" Target="https://www.rdocumentation.org/packages/psych/versions/2.3.6/topics/tetrachoric" TargetMode="External"/>
<Relationship Id="rId550"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1"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8" Type="http://schemas.openxmlformats.org/officeDocument/2006/relationships/hyperlink" Target="https://www.rdocumentation.org/packages/report/versions/0.5.8/topics/report" TargetMode="External"/>
<Relationship Id="rId722" Type="http://schemas.openxmlformats.org/officeDocument/2006/relationships/hyperlink" Target="https://www.rdocumentation.org/packages/riskyr/versions/0.4.0/topics/comp_prob" TargetMode="External"/>
<Relationship Id="rId720"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4" Type="http://schemas.openxmlformats.org/officeDocument/2006/relationships/hyperlink" Target="https://www.rdocumentation.org/packages/semTools/versions/0.5-6/topics/reliability-deprecated" TargetMode="External"/>
<Relationship Id="rId651" Type="http://schemas.openxmlformats.org/officeDocument/2006/relationships/hyperlink" Target="https://www.rdocumentation.org/packages/simstudy/versions/0.7.0/topics/defData" TargetMode="External"/>
<Relationship Id="rId652"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43"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3" Type="http://schemas.openxmlformats.org/officeDocument/2006/relationships/hyperlink" Target="https://www.stats.ox.ac.uk/pub/MASS4/" TargetMode="External"/>
<Relationship Id="rId81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55" Type="http://schemas.openxmlformats.org/officeDocument/2006/relationships/image" Target="media/700fb22ca24417735f99358f5a162e5fa0a4db5e.png"/>
<Relationship Id="rId1456" Type="http://schemas.openxmlformats.org/officeDocument/2006/relationships/image" Target="media/863c94ba262f433050fb829aaed92b9a904f5eed.png"/>
<Relationship Id="rId1457" Type="http://schemas.openxmlformats.org/officeDocument/2006/relationships/image" Target="media/8b106a7ea6f3dc9b4181a93c0eaeb5929baedd04.png"/>
<Relationship Id="rId1458" Type="http://schemas.openxmlformats.org/officeDocument/2006/relationships/image" Target="media/2bd8763ce3fc343e1b278fc5e77d1bfacfe88d8e.png"/>
<Relationship Id="rId1459" Type="http://schemas.openxmlformats.org/officeDocument/2006/relationships/image" Target="media/82238837c1894c0feb4217725de3aec884a82ad7.png"/>
<Relationship Id="rId1460" Type="http://schemas.openxmlformats.org/officeDocument/2006/relationships/image" Target="media/40f4da8c1c6c20afe138d746b188dec1e53f0b0b.png"/>
<Relationship Id="rId1461" Type="http://schemas.openxmlformats.org/officeDocument/2006/relationships/image" Target="media/9b31be68b389c6b747d1ca2680ed1b8be1a99e1c.png"/>
<Relationship Id="rId1462" Type="http://schemas.openxmlformats.org/officeDocument/2006/relationships/image" Target="media/c5239b3bf463b5ec33db8b585d9d52a8a1a0b690.png"/>
<Relationship Id="rId1463" Type="http://schemas.openxmlformats.org/officeDocument/2006/relationships/image" Target="media/798ac089aa5da2684200fac9de330322301b8c1b.png"/>
<Relationship Id="rId1464" Type="http://schemas.openxmlformats.org/officeDocument/2006/relationships/image" Target="media/e64077ed7aef0f5ff0e4dd6b4bee2110eaf74c5b.png"/>
<Relationship Id="rId1465" Type="http://schemas.openxmlformats.org/officeDocument/2006/relationships/image" Target="media/02025c41ef5ebdd7eb78275ebe9c378fe314e83a.jpeg"/>
<Relationship Id="rId1466" Type="http://schemas.openxmlformats.org/officeDocument/2006/relationships/image" Target="media/5bc7bbd98610f8506ae14bb0b3638a2b213b19b5.png"/>
<Relationship Id="rId1467" Type="http://schemas.openxmlformats.org/officeDocument/2006/relationships/image" Target="media/cebf9bcf9c73fa4bbf4e6e6cde8cdb2b2d3b680d.png"/>
<Relationship Id="rId1468" Type="http://schemas.openxmlformats.org/officeDocument/2006/relationships/image" Target="media/14c27a34a4e0cd04515ede3e82f9e5ecb30e0dfb.png"/>
<Relationship Id="rId1469" Type="http://schemas.openxmlformats.org/officeDocument/2006/relationships/image" Target="media/d8ffe6d979c5667ac59608f32f339a555d670024.png"/>
<Relationship Id="rId1470" Type="http://schemas.openxmlformats.org/officeDocument/2006/relationships/image" Target="media/ee6af38af6f7c965cd92e88e61a4ab5fbfe2b5e7.png"/>
<Relationship Id="rId1471" Type="http://schemas.openxmlformats.org/officeDocument/2006/relationships/image" Target="media/0b728727aae396a7964e7b56c660a4ce3c83ce58.png"/>
<Relationship Id="rId1472" Type="http://schemas.openxmlformats.org/officeDocument/2006/relationships/image" Target="media/2154b9546157b553022523986aae41ac4e3c42df.png"/>
<Relationship Id="rId1473" Type="http://schemas.openxmlformats.org/officeDocument/2006/relationships/image" Target="media/6e0237e426f2f5cdf24ef4a11f20956350b39a99.png"/>
<Relationship Id="rId1474"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54" Type="http://schemas.openxmlformats.org/officeDocument/2006/relationships/hyperlink" Target="(https://cran.r-project.org)" TargetMode="External"/>
<Relationship Id="rId1394" Type="http://schemas.openxmlformats.org/officeDocument/2006/relationships/hyperlink" Target="http://dx.doi.org/10.31234/osf.io/qftwg" TargetMode="External"/>
<Relationship Id="rId40" Type="http://schemas.openxmlformats.org/officeDocument/2006/relationships/hyperlink" Target="http://lattes.cnpq.br/5432142731317894" TargetMode="External"/>
<Relationship Id="rId1341" Type="http://schemas.openxmlformats.org/officeDocument/2006/relationships/hyperlink" Target="https://CRAN.R-project.org/package=BlandAltmanLeh" TargetMode="External"/>
<Relationship Id="rId1027" Type="http://schemas.openxmlformats.org/officeDocument/2006/relationships/hyperlink" Target="https://CRAN.R-project.org/package=DataEditR" TargetMode="External"/>
<Relationship Id="rId1112" Type="http://schemas.openxmlformats.org/officeDocument/2006/relationships/hyperlink" Target="https://CRAN.R-project.org/package=DataExplorer" TargetMode="External"/>
<Relationship Id="rId1023" Type="http://schemas.openxmlformats.org/officeDocument/2006/relationships/hyperlink" Target="https://CRAN.R-project.org/package=Hmisc" TargetMode="External"/>
<Relationship Id="rId1114" Type="http://schemas.openxmlformats.org/officeDocument/2006/relationships/hyperlink" Target="https://CRAN.R-project.org/package=SmartEDA" TargetMode="External"/>
<Relationship Id="rId1254" Type="http://schemas.openxmlformats.org/officeDocument/2006/relationships/hyperlink" Target="https://CRAN.R-project.org/package=anscombiser" TargetMode="External"/>
<Relationship Id="rId1410" Type="http://schemas.openxmlformats.org/officeDocument/2006/relationships/hyperlink" Target="https://CRAN.R-project.org/package=consort" TargetMode="External"/>
<Relationship Id="rId1256" Type="http://schemas.openxmlformats.org/officeDocument/2006/relationships/hyperlink" Target="https://CRAN.R-project.org/package=correlation" TargetMode="External"/>
<Relationship Id="rId1033" Type="http://schemas.openxmlformats.org/officeDocument/2006/relationships/hyperlink" Target="https://CRAN.R-project.org/package=data.table" TargetMode="External"/>
<Relationship Id="rId1011" Type="http://schemas.openxmlformats.org/officeDocument/2006/relationships/hyperlink" Target="https://CRAN.R-project.org/package=digest" TargetMode="External"/>
<Relationship Id="rId1205" Type="http://schemas.openxmlformats.org/officeDocument/2006/relationships/hyperlink" Target="https://CRAN.R-project.org/package=emmeans" TargetMode="External"/>
<Relationship Id="rId1241" Type="http://schemas.openxmlformats.org/officeDocument/2006/relationships/hyperlink" Target="https://CRAN.R-project.org/package=esquisse" TargetMode="External"/>
<Relationship Id="rId1108" Type="http://schemas.openxmlformats.org/officeDocument/2006/relationships/hyperlink" Target="https://CRAN.R-project.org/package=explore" TargetMode="External"/>
<Relationship Id="rId1278" Type="http://schemas.openxmlformats.org/officeDocument/2006/relationships/hyperlink" Target="https://CRAN.R-project.org/package=fastDummies" TargetMode="External"/>
<Relationship Id="rId1129" Type="http://schemas.openxmlformats.org/officeDocument/2006/relationships/hyperlink" Target="https://CRAN.R-project.org/package=flextable" TargetMode="External"/>
<Relationship Id="rId938" Type="http://schemas.openxmlformats.org/officeDocument/2006/relationships/hyperlink" Target="https://CRAN.R-project.org/package=formatR" TargetMode="External"/>
<Relationship Id="rId1159" Type="http://schemas.openxmlformats.org/officeDocument/2006/relationships/hyperlink" Target="https://CRAN.R-project.org/package=ggsci" TargetMode="External"/>
<Relationship Id="rId1116" Type="http://schemas.openxmlformats.org/officeDocument/2006/relationships/hyperlink" Target="https://CRAN.R-project.org/package=gtExtras" TargetMode="External"/>
<Relationship Id="rId1007" Type="http://schemas.openxmlformats.org/officeDocument/2006/relationships/hyperlink" Target="https://CRAN.R-project.org/package=hash" TargetMode="External"/>
<Relationship Id="rId1005" Type="http://schemas.openxmlformats.org/officeDocument/2006/relationships/hyperlink" Target="https://CRAN.R-project.org/package=ids" TargetMode="External"/>
<Relationship Id="rId1021" Type="http://schemas.openxmlformats.org/officeDocument/2006/relationships/hyperlink" Target="https://CRAN.R-project.org/package=janitor" TargetMode="External"/>
<Relationship Id="rId926" Type="http://schemas.openxmlformats.org/officeDocument/2006/relationships/hyperlink" Target="https://CRAN.R-project.org/package=jmv" TargetMode="External"/>
<Relationship Id="rId928" Type="http://schemas.openxmlformats.org/officeDocument/2006/relationships/hyperlink" Target="https://CRAN.R-project.org/package=jmvconnect" TargetMode="External"/>
<Relationship Id="rId920" Type="http://schemas.openxmlformats.org/officeDocument/2006/relationships/hyperlink" Target="https://CRAN.R-project.org/package=learnr" TargetMode="External"/>
<Relationship Id="rId969" Type="http://schemas.openxmlformats.org/officeDocument/2006/relationships/hyperlink" Target="https://CRAN.R-project.org/package=likert" TargetMode="External"/>
<Relationship Id="rId942" Type="http://schemas.openxmlformats.org/officeDocument/2006/relationships/hyperlink" Target="https://CRAN.R-project.org/package=lintr" TargetMode="External"/>
<Relationship Id="rId1359" Type="http://schemas.openxmlformats.org/officeDocument/2006/relationships/hyperlink" Target="https://CRAN.R-project.org/package=mada" TargetMode="External"/>
<Relationship Id="rId1001" Type="http://schemas.openxmlformats.org/officeDocument/2006/relationships/hyperlink" Target="https://CRAN.R-project.org/package=miceadds" TargetMode="External"/>
<Relationship Id="rId988" Type="http://schemas.openxmlformats.org/officeDocument/2006/relationships/hyperlink" Target="https://CRAN.R-project.org/package=misty" TargetMode="External"/>
<Relationship Id="rId1203" Type="http://schemas.openxmlformats.org/officeDocument/2006/relationships/hyperlink" Target="https://CRAN.R-project.org/package=mmrm" TargetMode="External"/>
<Relationship Id="rId1201" Type="http://schemas.openxmlformats.org/officeDocument/2006/relationships/hyperlink" Target="https://CRAN.R-project.org/package=nlme" TargetMode="External"/>
<Relationship Id="rId948" Type="http://schemas.openxmlformats.org/officeDocument/2006/relationships/hyperlink" Target="https://CRAN.R-project.org/package=officedown" TargetMode="External"/>
<Relationship Id="rId1096" Type="http://schemas.openxmlformats.org/officeDocument/2006/relationships/hyperlink" Target="https://CRAN.R-project.org/package=outliers" TargetMode="External"/>
<Relationship Id="rId958" Type="http://schemas.openxmlformats.org/officeDocument/2006/relationships/hyperlink" Target="https://CRAN.R-project.org/package=projects" TargetMode="External"/>
<Relationship Id="rId1328" Type="http://schemas.openxmlformats.org/officeDocument/2006/relationships/hyperlink" Target="https://CRAN.R-project.org/package=psych" TargetMode="External"/>
<Relationship Id="rId1178" Type="http://schemas.openxmlformats.org/officeDocument/2006/relationships/hyperlink" Target="https://CRAN.R-project.org/package=pwr" TargetMode="External"/>
<Relationship Id="rId1067" Type="http://schemas.openxmlformats.org/officeDocument/2006/relationships/hyperlink" Target="https://CRAN.R-project.org/package=questionr" TargetMode="External"/>
<Relationship Id="rId1118" Type="http://schemas.openxmlformats.org/officeDocument/2006/relationships/hyperlink" Target="https://CRAN.R-project.org/package=radiant" TargetMode="External"/>
<Relationship Id="rId858" Type="http://schemas.openxmlformats.org/officeDocument/2006/relationships/hyperlink" Target="https://CRAN.R-project.org/package=regtomean" TargetMode="External"/>
<Relationship Id="rId1353" Type="http://schemas.openxmlformats.org/officeDocument/2006/relationships/hyperlink" Target="https://CRAN.R-project.org/package=riskyr" TargetMode="External"/>
<Relationship Id="rId952" Type="http://schemas.openxmlformats.org/officeDocument/2006/relationships/hyperlink" Target="https://CRAN.R-project.org/package=rmarkdown" TargetMode="External"/>
<Relationship Id="rId1326" Type="http://schemas.openxmlformats.org/officeDocument/2006/relationships/hyperlink" Target="https://CRAN.R-project.org/package=semTools" TargetMode="External"/>
<Relationship Id="rId940" Type="http://schemas.openxmlformats.org/officeDocument/2006/relationships/hyperlink" Target="https://CRAN.R-project.org/package=styler" TargetMode="External"/>
<Relationship Id="rId1133" Type="http://schemas.openxmlformats.org/officeDocument/2006/relationships/hyperlink" Target="https://CRAN.R-project.org/package=table1" TargetMode="External"/>
<Relationship Id="rId1162" Type="http://schemas.openxmlformats.org/officeDocument/2006/relationships/hyperlink" Target="https://CRAN.R-project.org/package=tiff" TargetMode="External"/>
<Relationship Id="rId30" Type="http://schemas.openxmlformats.org/officeDocument/2006/relationships/hyperlink" Target="https://abrapg-ft.org.br/portal/" TargetMode="External"/>
<Relationship Id="rId31" Type="http://schemas.openxmlformats.org/officeDocument/2006/relationships/hyperlink" Target="https://cabsin.org.br" TargetMode="External"/>
<Relationship Id="rId197" Type="http://schemas.openxmlformats.org/officeDocument/2006/relationships/hyperlink" Target="https://choosealicense.com/licenses/" TargetMode="External"/>
<Relationship Id="rId554" Type="http://schemas.openxmlformats.org/officeDocument/2006/relationships/hyperlink" Target="https://cloud.r-project.org/web/packages/correlation/index.html" TargetMode="External"/>
<Relationship Id="rId165" Type="http://schemas.openxmlformats.org/officeDocument/2006/relationships/hyperlink" Target="https://cran.r-project.org/doc/contrib/Lemon-kickstart/kr_scrpt.html" TargetMode="External"/>
<Relationship Id="rId157" Type="http://schemas.openxmlformats.org/officeDocument/2006/relationships/hyperlink" Target="https://docs.posit.co/ide/user/" TargetMode="External"/>
<Relationship Id="rId1121" Type="http://schemas.openxmlformats.org/officeDocument/2006/relationships/hyperlink" Target="https://doi.org/10.1001/archpedi.157.4.321" TargetMode="External"/>
<Relationship Id="rId1440" Type="http://schemas.openxmlformats.org/officeDocument/2006/relationships/hyperlink" Target="https://doi.org/10.1001/jama.2017.18556" TargetMode="External"/>
<Relationship Id="rId1382" Type="http://schemas.openxmlformats.org/officeDocument/2006/relationships/hyperlink" Target="https://doi.org/10.1002/(sici)1097-0258(19971030)16:20&lt;2349::aid-sim667&gt;3.0.co;2-e" TargetMode="External"/>
<Relationship Id="rId1069" Type="http://schemas.openxmlformats.org/officeDocument/2006/relationships/hyperlink" Target="https://doi.org/10.1002/1097-0142(1950)3:1&lt;32::aid-cncr2820030106&gt;3.0.co;2-3" TargetMode="External"/>
<Relationship Id="rId916" Type="http://schemas.openxmlformats.org/officeDocument/2006/relationships/hyperlink" Target="https://doi.org/10.1002/9781119591542.ch2" TargetMode="External"/>
<Relationship Id="rId876" Type="http://schemas.openxmlformats.org/officeDocument/2006/relationships/hyperlink" Target="https://doi.org/10.1002/bimj.201500156" TargetMode="External"/>
<Relationship Id="rId986" Type="http://schemas.openxmlformats.org/officeDocument/2006/relationships/hyperlink" Target="https://doi.org/10.1002/bimj.202000196" TargetMode="External"/>
<Relationship Id="rId1304" Type="http://schemas.openxmlformats.org/officeDocument/2006/relationships/hyperlink" Target="https://doi.org/10.1002/cjs.11719" TargetMode="External"/>
<Relationship Id="rId1421" Type="http://schemas.openxmlformats.org/officeDocument/2006/relationships/hyperlink" Target="https://doi.org/10.1002/cl2.1230" TargetMode="External"/>
<Relationship Id="rId1225" Type="http://schemas.openxmlformats.org/officeDocument/2006/relationships/hyperlink" Target="https://doi.org/10.1002/cnr2.1211" TargetMode="External"/>
<Relationship Id="rId918" Type="http://schemas.openxmlformats.org/officeDocument/2006/relationships/hyperlink" Target="https://doi.org/10.1002/jae.1278" TargetMode="External"/>
<Relationship Id="rId1308" Type="http://schemas.openxmlformats.org/officeDocument/2006/relationships/hyperlink" Target="https://doi.org/10.1002/joe.22229" TargetMode="External"/>
<Relationship Id="rId1357" Type="http://schemas.openxmlformats.org/officeDocument/2006/relationships/hyperlink" Target="https://doi.org/10.1002/jrsm.26" TargetMode="External"/>
<Relationship Id="rId1298" Type="http://schemas.openxmlformats.org/officeDocument/2006/relationships/hyperlink" Target="https://doi.org/10.1002/ped4.12166" TargetMode="External"/>
<Relationship Id="rId1047" Type="http://schemas.openxmlformats.org/officeDocument/2006/relationships/hyperlink" Target="https://doi.org/10.1002/pst.331" TargetMode="External"/>
<Relationship Id="rId1059" Type="http://schemas.openxmlformats.org/officeDocument/2006/relationships/hyperlink" Target="https://doi.org/10.1002/sim.2331" TargetMode="External"/>
<Relationship Id="rId1446" Type="http://schemas.openxmlformats.org/officeDocument/2006/relationships/hyperlink" Target="https://doi.org/10.1002/sim.6265" TargetMode="External"/>
<Relationship Id="rId1061" Type="http://schemas.openxmlformats.org/officeDocument/2006/relationships/hyperlink" Target="https://doi.org/10.1002/sim.6986" TargetMode="External"/>
<Relationship Id="rId1406" Type="http://schemas.openxmlformats.org/officeDocument/2006/relationships/hyperlink" Target="https://doi.org/10.1002/sim.9592" TargetMode="External"/>
<Relationship Id="rId1416" Type="http://schemas.openxmlformats.org/officeDocument/2006/relationships/hyperlink" Target="https://doi.org/10.1007/s00134-023-07163-z" TargetMode="External"/>
<Relationship Id="rId1364" Type="http://schemas.openxmlformats.org/officeDocument/2006/relationships/hyperlink" Target="https://doi.org/10.1007/s00180-021-01080-9" TargetMode="External"/>
<Relationship Id="rId1343" Type="http://schemas.openxmlformats.org/officeDocument/2006/relationships/hyperlink" Target="https://doi.org/10.1007/s11136-021-02822-4" TargetMode="External"/>
<Relationship Id="rId1098" Type="http://schemas.openxmlformats.org/officeDocument/2006/relationships/hyperlink" Target="https://doi.org/10.1016/0377-2217(86)90209-2" TargetMode="External"/>
<Relationship Id="rId1282" Type="http://schemas.openxmlformats.org/officeDocument/2006/relationships/hyperlink" Target="https://doi.org/10.1016/0895-4356(96)00025-x" TargetMode="External"/>
<Relationship Id="rId838" Type="http://schemas.openxmlformats.org/officeDocument/2006/relationships/hyperlink" Target="https://doi.org/10.1016/b978-0-12-820656-0.00016-2" TargetMode="External"/>
<Relationship Id="rId1031" Type="http://schemas.openxmlformats.org/officeDocument/2006/relationships/hyperlink" Target="https://doi.org/10.1016/j.acra.2015.08.024" TargetMode="External"/>
<Relationship Id="rId1310" Type="http://schemas.openxmlformats.org/officeDocument/2006/relationships/hyperlink" Target="https://doi.org/10.1016/j.aller.2013.03.008" TargetMode="External"/>
<Relationship Id="rId1071" Type="http://schemas.openxmlformats.org/officeDocument/2006/relationships/hyperlink" Target="https://doi.org/10.1016/j.csda.2006.12.030" TargetMode="External"/>
<Relationship Id="rId1442" Type="http://schemas.openxmlformats.org/officeDocument/2006/relationships/hyperlink" Target="https://doi.org/10.1016/j.ijnurstu.2014.09.006" TargetMode="External"/>
<Relationship Id="rId1239" Type="http://schemas.openxmlformats.org/officeDocument/2006/relationships/hyperlink" Target="https://doi.org/10.1016/j.injr.2014.04.002" TargetMode="External"/>
<Relationship Id="rId1306" Type="http://schemas.openxmlformats.org/officeDocument/2006/relationships/hyperlink" Target="https://doi.org/10.1016/j.jbusres.2021.04.070" TargetMode="External"/>
<Relationship Id="rId1396" Type="http://schemas.openxmlformats.org/officeDocument/2006/relationships/hyperlink" Target="https://doi.org/10.1016/j.jclinepi.2003.08.009" TargetMode="External"/>
<Relationship Id="rId1347" Type="http://schemas.openxmlformats.org/officeDocument/2006/relationships/hyperlink" Target="https://doi.org/10.1016/j.jclinepi.2010.03.002" TargetMode="External"/>
<Relationship Id="rId1292" Type="http://schemas.openxmlformats.org/officeDocument/2006/relationships/hyperlink" Target="https://doi.org/10.1016/j.jclinepi.2017.02.016" TargetMode="External"/>
<Relationship Id="rId1143" Type="http://schemas.openxmlformats.org/officeDocument/2006/relationships/hyperlink" Target="https://doi.org/10.1016/j.jclinepi.2019.06.011" TargetMode="External"/>
<Relationship Id="rId1434" Type="http://schemas.openxmlformats.org/officeDocument/2006/relationships/hyperlink" Target="https://doi.org/10.1016/j.jclinepi.2021.01.008" TargetMode="External"/>
<Relationship Id="rId1302" Type="http://schemas.openxmlformats.org/officeDocument/2006/relationships/hyperlink" Target="https://doi.org/10.1016/j.jclinepi.2021.04.013" TargetMode="External"/>
<Relationship Id="rId984" Type="http://schemas.openxmlformats.org/officeDocument/2006/relationships/hyperlink" Target="https://doi.org/10.1016/j.jclinepi.2022.08.016" TargetMode="External"/>
<Relationship Id="rId1412" Type="http://schemas.openxmlformats.org/officeDocument/2006/relationships/hyperlink" Target="https://doi.org/10.1016/j.jclinepi.2022.10.003" TargetMode="External"/>
<Relationship Id="rId1197" Type="http://schemas.openxmlformats.org/officeDocument/2006/relationships/hyperlink" Target="https://doi.org/10.1016/j.jclinepi.2023.09.005" TargetMode="External"/>
<Relationship Id="rId1229" Type="http://schemas.openxmlformats.org/officeDocument/2006/relationships/hyperlink" Target="https://doi.org/10.1016/j.jid.2017.08.007" TargetMode="External"/>
<Relationship Id="rId954" Type="http://schemas.openxmlformats.org/officeDocument/2006/relationships/hyperlink" Target="https://doi.org/10.1016/j.jmsacl.2021.09.002" TargetMode="External"/>
<Relationship Id="rId1106" Type="http://schemas.openxmlformats.org/officeDocument/2006/relationships/hyperlink" Target="https://doi.org/10.1016/j.jtcvs.2015.09.085" TargetMode="External"/>
<Relationship Id="rId930" Type="http://schemas.openxmlformats.org/officeDocument/2006/relationships/hyperlink" Target="https://doi.org/10.1016/j.procs.2011.04.061" TargetMode="External"/>
<Relationship Id="rId1436" Type="http://schemas.openxmlformats.org/officeDocument/2006/relationships/hyperlink" Target="https://doi.org/10.1016/j.urology.2020.05.002" TargetMode="External"/>
<Relationship Id="rId1386" Type="http://schemas.openxmlformats.org/officeDocument/2006/relationships/hyperlink" Target="https://doi.org/10.1016/s0140-6736(00)02039-0" TargetMode="External"/>
<Relationship Id="rId1075" Type="http://schemas.openxmlformats.org/officeDocument/2006/relationships/hyperlink" Target="https://doi.org/10.1016/s0167-5877(00)00115-x" TargetMode="External"/>
<Relationship Id="rId1402" Type="http://schemas.openxmlformats.org/officeDocument/2006/relationships/hyperlink" Target="https://doi.org/10.1016/s0197-2456(97)00147-5" TargetMode="External"/>
<Relationship Id="rId1361" Type="http://schemas.openxmlformats.org/officeDocument/2006/relationships/hyperlink" Target="https://doi.org/10.1016/s2589-7500(22)00188-1" TargetMode="External"/>
<Relationship Id="rId912" Type="http://schemas.openxmlformats.org/officeDocument/2006/relationships/hyperlink" Target="https://doi.org/10.1017/jdm.2023.23" TargetMode="External"/>
<Relationship Id="rId1207" Type="http://schemas.openxmlformats.org/officeDocument/2006/relationships/hyperlink" Target="https://doi.org/10.1037/0022-3514.51.6.1173" TargetMode="External"/>
<Relationship Id="rId882" Type="http://schemas.openxmlformats.org/officeDocument/2006/relationships/hyperlink" Target="https://doi.org/10.1037/0033-2909.97.1.129" TargetMode="External"/>
<Relationship Id="rId1055" Type="http://schemas.openxmlformats.org/officeDocument/2006/relationships/hyperlink" Target="https://doi.org/10.1037/1082-989x.7.1.19" TargetMode="External"/>
<Relationship Id="rId896" Type="http://schemas.openxmlformats.org/officeDocument/2006/relationships/hyperlink" Target="https://doi.org/10.1037/h0025105" TargetMode="External"/>
<Relationship Id="rId898" Type="http://schemas.openxmlformats.org/officeDocument/2006/relationships/hyperlink" Target="https://doi.org/10.1037/h0028108" TargetMode="External"/>
<Relationship Id="rId842" Type="http://schemas.openxmlformats.org/officeDocument/2006/relationships/hyperlink" Target="https://doi.org/10.1037/h0031322" TargetMode="External"/>
<Relationship Id="rId1077" Type="http://schemas.openxmlformats.org/officeDocument/2006/relationships/hyperlink" Target="https://doi.org/10.1037/h0031619" TargetMode="External"/>
<Relationship Id="rId1104" Type="http://schemas.openxmlformats.org/officeDocument/2006/relationships/hyperlink" Target="https://doi.org/10.1038/nature11556" TargetMode="External"/>
<Relationship Id="rId1219" Type="http://schemas.openxmlformats.org/officeDocument/2006/relationships/hyperlink" Target="https://doi.org/10.1038/nmeth.4120" TargetMode="External"/>
<Relationship Id="rId936" Type="http://schemas.openxmlformats.org/officeDocument/2006/relationships/hyperlink" Target="https://doi.org/10.1038/nn.4550" TargetMode="External"/>
<Relationship Id="rId872" Type="http://schemas.openxmlformats.org/officeDocument/2006/relationships/hyperlink" Target="https://doi.org/10.1038/s41562-016-0021" TargetMode="External"/>
<Relationship Id="rId944" Type="http://schemas.openxmlformats.org/officeDocument/2006/relationships/hyperlink" Target="https://doi.org/10.1038/s41597-022-01143-6" TargetMode="External"/>
<Relationship Id="rId1296" Type="http://schemas.openxmlformats.org/officeDocument/2006/relationships/hyperlink" Target="https://doi.org/10.1053/j.semnuclmed.2018.11.005" TargetMode="External"/>
<Relationship Id="rId1223" Type="http://schemas.openxmlformats.org/officeDocument/2006/relationships/hyperlink" Target="https://doi.org/10.1073/pnas.2203150119" TargetMode="External"/>
<Relationship Id="rId1252" Type="http://schemas.openxmlformats.org/officeDocument/2006/relationships/hyperlink" Target="https://doi.org/10.1080/00031305.1973.10478966" TargetMode="External"/>
<Relationship Id="rId888" Type="http://schemas.openxmlformats.org/officeDocument/2006/relationships/hyperlink" Target="https://doi.org/10.1080/00031305.1983.10482729" TargetMode="External"/>
<Relationship Id="rId1380" Type="http://schemas.openxmlformats.org/officeDocument/2006/relationships/hyperlink" Target="https://doi.org/10.1080/00031305.1983.10483133" TargetMode="External"/>
<Relationship Id="rId892" Type="http://schemas.openxmlformats.org/officeDocument/2006/relationships/hyperlink" Target="https://doi.org/10.1080/00031305.1992.10475881" TargetMode="External"/>
<Relationship Id="rId904" Type="http://schemas.openxmlformats.org/officeDocument/2006/relationships/hyperlink" Target="https://doi.org/10.1080/00031305.2014.876829" TargetMode="External"/>
<Relationship Id="rId1217" Type="http://schemas.openxmlformats.org/officeDocument/2006/relationships/hyperlink" Target="https://doi.org/10.1080/00031305.2016.1154108" TargetMode="External"/>
<Relationship Id="rId1029" Type="http://schemas.openxmlformats.org/officeDocument/2006/relationships/hyperlink" Target="https://doi.org/10.1080/00031305.2017.1375989" TargetMode="External"/>
<Relationship Id="rId848" Type="http://schemas.openxmlformats.org/officeDocument/2006/relationships/hyperlink" Target="https://doi.org/10.1080/0025570x.1990.11977475" TargetMode="External"/>
<Relationship Id="rId1274" Type="http://schemas.openxmlformats.org/officeDocument/2006/relationships/hyperlink" Target="https://doi.org/10.1080/01621459.1957.10501412" TargetMode="External"/>
<Relationship Id="rId902" Type="http://schemas.openxmlformats.org/officeDocument/2006/relationships/hyperlink" Target="https://doi.org/10.1080/01621459.1972.10482387" TargetMode="External"/>
<Relationship Id="rId990" Type="http://schemas.openxmlformats.org/officeDocument/2006/relationships/hyperlink" Target="https://doi.org/10.1080/01621459.1988.10478722" TargetMode="External"/>
<Relationship Id="rId972" Type="http://schemas.openxmlformats.org/officeDocument/2006/relationships/hyperlink" Target="https://doi.org/10.1080/03014467800002891" TargetMode="External"/>
<Relationship Id="rId1063" Type="http://schemas.openxmlformats.org/officeDocument/2006/relationships/hyperlink" Target="https://doi.org/10.1080/03610926.2016.1248783" TargetMode="External"/>
<Relationship Id="rId999" Type="http://schemas.openxmlformats.org/officeDocument/2006/relationships/hyperlink" Target="https://doi.org/10.1080/07350015.1988.10509663" TargetMode="External"/>
<Relationship Id="rId874" Type="http://schemas.openxmlformats.org/officeDocument/2006/relationships/hyperlink" Target="https://doi.org/10.1080/08989621.2016.1257387" TargetMode="External"/>
<Relationship Id="rId1073" Type="http://schemas.openxmlformats.org/officeDocument/2006/relationships/hyperlink" Target="https://doi.org/10.1080/14786440009463897" TargetMode="External"/>
<Relationship Id="rId1155" Type="http://schemas.openxmlformats.org/officeDocument/2006/relationships/hyperlink" Target="https://doi.org/10.1083/jcb.200611141" TargetMode="External"/>
<Relationship Id="rId910" Type="http://schemas.openxmlformats.org/officeDocument/2006/relationships/hyperlink" Target="https://doi.org/10.1086/229693" TargetMode="External"/>
<Relationship Id="rId1332" Type="http://schemas.openxmlformats.org/officeDocument/2006/relationships/hyperlink" Target="https://doi.org/10.1086/266577" TargetMode="External"/>
<Relationship Id="rId1312" Type="http://schemas.openxmlformats.org/officeDocument/2006/relationships/hyperlink" Target="https://doi.org/10.1093/aje/kwi014" TargetMode="External"/>
<Relationship Id="rId1137" Type="http://schemas.openxmlformats.org/officeDocument/2006/relationships/hyperlink" Target="https://doi.org/10.1093/aje/kws412" TargetMode="External"/>
<Relationship Id="rId1213" Type="http://schemas.openxmlformats.org/officeDocument/2006/relationships/hyperlink" Target="https://doi.org/10.1093/biomet/1.2.164" TargetMode="External"/>
<Relationship Id="rId894" Type="http://schemas.openxmlformats.org/officeDocument/2006/relationships/hyperlink" Target="https://doi.org/10.1093/biomet/44.1-2.187" TargetMode="External"/>
<Relationship Id="rId1280" Type="http://schemas.openxmlformats.org/officeDocument/2006/relationships/hyperlink" Target="https://doi.org/10.1093/ije/7.4.373" TargetMode="External"/>
<Relationship Id="rId854" Type="http://schemas.openxmlformats.org/officeDocument/2006/relationships/hyperlink" Target="https://doi.org/10.1093/ije/dyh299" TargetMode="External"/>
<Relationship Id="rId1189" Type="http://schemas.openxmlformats.org/officeDocument/2006/relationships/hyperlink" Target="https://doi.org/10.1093/jisesa/iew092" TargetMode="External"/>
<Relationship Id="rId1209" Type="http://schemas.openxmlformats.org/officeDocument/2006/relationships/hyperlink" Target="https://doi.org/10.1093/oxfordjournals.aje.a114229" TargetMode="External"/>
<Relationship Id="rId1211" Type="http://schemas.openxmlformats.org/officeDocument/2006/relationships/hyperlink" Target="https://doi.org/10.1097/00001648-199109000-00015" TargetMode="External"/>
<Relationship Id="rId1438" Type="http://schemas.openxmlformats.org/officeDocument/2006/relationships/hyperlink" Target="https://doi.org/10.1097/ju.0000000000000001" TargetMode="External"/>
<Relationship Id="rId1322" Type="http://schemas.openxmlformats.org/officeDocument/2006/relationships/hyperlink" Target="https://doi.org/10.1097/sih.0000000000000150" TargetMode="External"/>
<Relationship Id="rId844" Type="http://schemas.openxmlformats.org/officeDocument/2006/relationships/hyperlink" Target="https://doi.org/10.1098/rsos.211028" TargetMode="External"/>
<Relationship Id="rId1336" Type="http://schemas.openxmlformats.org/officeDocument/2006/relationships/hyperlink" Target="https://doi.org/10.1098/rsta.1900.0022" TargetMode="External"/>
<Relationship Id="rId1080" Type="http://schemas.openxmlformats.org/officeDocument/2006/relationships/hyperlink" Target="https://doi.org/10.1109/TVCG.2023.3327195" TargetMode="External"/>
<Relationship Id="rId1450" Type="http://schemas.openxmlformats.org/officeDocument/2006/relationships/hyperlink" Target="https://doi.org/10.1111/j.1464-5491.2004.01443.x" TargetMode="External"/>
<Relationship Id="rId1286" Type="http://schemas.openxmlformats.org/officeDocument/2006/relationships/hyperlink" Target="https://doi.org/10.1111/j.1471-1842.2009.00848.x" TargetMode="External"/>
<Relationship Id="rId856" Type="http://schemas.openxmlformats.org/officeDocument/2006/relationships/hyperlink" Target="https://doi.org/10.1111/j.1740-9713.2011.00509.x" TargetMode="External"/>
<Relationship Id="rId1094" Type="http://schemas.openxmlformats.org/officeDocument/2006/relationships/hyperlink" Target="https://doi.org/10.1111/j.2041-210x.2009.00001.x" TargetMode="External"/>
<Relationship Id="rId900" Type="http://schemas.openxmlformats.org/officeDocument/2006/relationships/hyperlink" Target="https://doi.org/10.1111/j.2517-6161.1951.tb00088.x" TargetMode="External"/>
<Relationship Id="rId1051" Type="http://schemas.openxmlformats.org/officeDocument/2006/relationships/hyperlink" Target="https://doi.org/10.1111/j.2517-6161.1964.tb00553.x" TargetMode="External"/>
<Relationship Id="rId1345" Type="http://schemas.openxmlformats.org/officeDocument/2006/relationships/hyperlink" Target="https://doi.org/10.1111/jan.12402" TargetMode="External"/>
<Relationship Id="rId1454" Type="http://schemas.openxmlformats.org/officeDocument/2006/relationships/hyperlink" Target="https://doi.org/10.1111/jcpt.13102" TargetMode="External"/>
<Relationship Id="rId1145" Type="http://schemas.openxmlformats.org/officeDocument/2006/relationships/hyperlink" Target="https://doi.org/10.1111/ppe.12474" TargetMode="External"/>
<Relationship Id="rId1248" Type="http://schemas.openxmlformats.org/officeDocument/2006/relationships/hyperlink" Target="https://doi.org/10.1111/test.12307" TargetMode="External"/>
<Relationship Id="rId1221" Type="http://schemas.openxmlformats.org/officeDocument/2006/relationships/hyperlink" Target="https://doi.org/10.1111/tri.12895" TargetMode="External"/>
<Relationship Id="rId1185" Type="http://schemas.openxmlformats.org/officeDocument/2006/relationships/hyperlink" Target="https://doi.org/10.1126/science.aaf5406" TargetMode="External"/>
<Relationship Id="rId1276" Type="http://schemas.openxmlformats.org/officeDocument/2006/relationships/hyperlink" Target="https://doi.org/10.1136/adc.73.3.270" TargetMode="External"/>
<Relationship Id="rId1452" Type="http://schemas.openxmlformats.org/officeDocument/2006/relationships/hyperlink" Target="https://doi.org/10.1136/bjsports-2020-103652" TargetMode="External"/>
<Relationship Id="rId866" Type="http://schemas.openxmlformats.org/officeDocument/2006/relationships/hyperlink" Target="https://doi.org/10.1136/bmj.300.6719.230" TargetMode="External"/>
<Relationship Id="rId1088" Type="http://schemas.openxmlformats.org/officeDocument/2006/relationships/hyperlink" Target="https://doi.org/10.1136/bmj.309.6960.996" TargetMode="External"/>
<Relationship Id="rId1284" Type="http://schemas.openxmlformats.org/officeDocument/2006/relationships/hyperlink" Target="https://doi.org/10.1136/bmj.309.6962.1128" TargetMode="External"/>
<Relationship Id="rId1191" Type="http://schemas.openxmlformats.org/officeDocument/2006/relationships/hyperlink" Target="https://doi.org/10.1136/bmj.311.7003.485" TargetMode="External"/>
<Relationship Id="rId1045" Type="http://schemas.openxmlformats.org/officeDocument/2006/relationships/hyperlink" Target="https://doi.org/10.1136/bmj.312.7033.770" TargetMode="External"/>
<Relationship Id="rId1199" Type="http://schemas.openxmlformats.org/officeDocument/2006/relationships/hyperlink" Target="https://doi.org/10.1136/bmj.313.7055.486" TargetMode="External"/>
<Relationship Id="rId1398" Type="http://schemas.openxmlformats.org/officeDocument/2006/relationships/hyperlink" Target="https://doi.org/10.1136/bmj.313.7060.808" TargetMode="External"/>
<Relationship Id="rId864" Type="http://schemas.openxmlformats.org/officeDocument/2006/relationships/hyperlink" Target="https://doi.org/10.1136/bmj.314.7098.1874" TargetMode="External"/>
<Relationship Id="rId1090" Type="http://schemas.openxmlformats.org/officeDocument/2006/relationships/hyperlink" Target="https://doi.org/10.1136/bmj.315.7104.364" TargetMode="External"/>
<Relationship Id="rId1187" Type="http://schemas.openxmlformats.org/officeDocument/2006/relationships/hyperlink" Target="https://doi.org/10.1136/bmj.315.7105.422" TargetMode="External"/>
<Relationship Id="rId1351" Type="http://schemas.openxmlformats.org/officeDocument/2006/relationships/hyperlink" Target="https://doi.org/10.1136/bmj.315.7107.540" TargetMode="External"/>
<Relationship Id="rId1035" Type="http://schemas.openxmlformats.org/officeDocument/2006/relationships/hyperlink" Target="https://doi.org/10.1136/bmj.318.7199.1667" TargetMode="External"/>
<Relationship Id="rId1392" Type="http://schemas.openxmlformats.org/officeDocument/2006/relationships/hyperlink" Target="https://doi.org/10.1136/bmj.319.7203.185" TargetMode="External"/>
<Relationship Id="rId1376" Type="http://schemas.openxmlformats.org/officeDocument/2006/relationships/hyperlink" Target="https://doi.org/10.1136/bmj.323.7321.1123" TargetMode="External"/>
<Relationship Id="rId1400" Type="http://schemas.openxmlformats.org/officeDocument/2006/relationships/hyperlink" Target="https://doi.org/10.1136/bmj.326.7382.219" TargetMode="External"/>
<Relationship Id="rId1057" Type="http://schemas.openxmlformats.org/officeDocument/2006/relationships/hyperlink" Target="https://doi.org/10.1136/bmj.332.7549.1080" TargetMode="External"/>
<Relationship Id="rId982" Type="http://schemas.openxmlformats.org/officeDocument/2006/relationships/hyperlink" Target="https://doi.org/10.1136/bmj.38977.682025.2c" TargetMode="External"/>
<Relationship Id="rId1448" Type="http://schemas.openxmlformats.org/officeDocument/2006/relationships/hyperlink" Target="https://doi.org/10.1136/bmj.a2201" TargetMode="External"/>
<Relationship Id="rId1372" Type="http://schemas.openxmlformats.org/officeDocument/2006/relationships/hyperlink" Target="https://doi.org/10.1136/bmj.d561" TargetMode="External"/>
<Relationship Id="rId862" Type="http://schemas.openxmlformats.org/officeDocument/2006/relationships/hyperlink" Target="https://doi.org/10.1136/bmj.h2622" TargetMode="External"/>
<Relationship Id="rId1366" Type="http://schemas.openxmlformats.org/officeDocument/2006/relationships/hyperlink" Target="https://doi.org/10.1136/bmj.h5527" TargetMode="External"/>
<Relationship Id="rId960" Type="http://schemas.openxmlformats.org/officeDocument/2006/relationships/hyperlink" Target="https://doi.org/10.1136/bmj.p2402" TargetMode="External"/>
<Relationship Id="rId1314" Type="http://schemas.openxmlformats.org/officeDocument/2006/relationships/hyperlink" Target="https://doi.org/10.1136/bmjebm-2023-112358" TargetMode="External"/>
<Relationship Id="rId1003" Type="http://schemas.openxmlformats.org/officeDocument/2006/relationships/hyperlink" Target="https://doi.org/10.1136/bmjopen-2015-008431" TargetMode="External"/>
<Relationship Id="rId1227" Type="http://schemas.openxmlformats.org/officeDocument/2006/relationships/hyperlink" Target="https://doi.org/10.1136/jim-2022-002479" TargetMode="External"/>
<Relationship Id="rId1330" Type="http://schemas.openxmlformats.org/officeDocument/2006/relationships/hyperlink" Target="https://doi.org/10.1146/annurev-polisci-041719-102556" TargetMode="External"/>
<Relationship Id="rId1086" Type="http://schemas.openxmlformats.org/officeDocument/2006/relationships/hyperlink" Target="https://doi.org/10.1152/advan.90123.2008" TargetMode="External"/>
<Relationship Id="rId1164" Type="http://schemas.openxmlformats.org/officeDocument/2006/relationships/hyperlink" Target="https://doi.org/10.1152/advan.90218.2008" TargetMode="External"/>
<Relationship Id="rId1370" Type="http://schemas.openxmlformats.org/officeDocument/2006/relationships/hyperlink" Target="https://doi.org/10.1159/000080576" TargetMode="External"/>
<Relationship Id="rId1157" Type="http://schemas.openxmlformats.org/officeDocument/2006/relationships/hyperlink" Target="https://doi.org/10.1161/circulationaha.118.037777" TargetMode="External"/>
<Relationship Id="rId1432" Type="http://schemas.openxmlformats.org/officeDocument/2006/relationships/hyperlink" Target="https://doi.org/10.1161/circulationaha.121.055393" TargetMode="External"/>
<Relationship Id="rId1231" Type="http://schemas.openxmlformats.org/officeDocument/2006/relationships/hyperlink" Target="https://doi.org/10.11613/bm.2010.004" TargetMode="External"/>
<Relationship Id="rId1263" Type="http://schemas.openxmlformats.org/officeDocument/2006/relationships/hyperlink" Target="https://doi.org/10.11613/bm.2013.018" TargetMode="External"/>
<Relationship Id="rId1334" Type="http://schemas.openxmlformats.org/officeDocument/2006/relationships/hyperlink" Target="https://doi.org/10.1177/001316446002000104" TargetMode="External"/>
<Relationship Id="rId1384" Type="http://schemas.openxmlformats.org/officeDocument/2006/relationships/hyperlink" Target="https://doi.org/10.1177/009286150804200402" TargetMode="External"/>
<Relationship Id="rId1250" Type="http://schemas.openxmlformats.org/officeDocument/2006/relationships/hyperlink" Target="https://doi.org/10.1177/0146621618795933" TargetMode="External"/>
<Relationship Id="rId1100" Type="http://schemas.openxmlformats.org/officeDocument/2006/relationships/hyperlink" Target="https://doi.org/10.1177/019394598600800409" TargetMode="External"/>
<Relationship Id="rId993" Type="http://schemas.openxmlformats.org/officeDocument/2006/relationships/hyperlink" Target="https://doi.org/10.1177/09622802231198795" TargetMode="External"/>
<Relationship Id="rId976" Type="http://schemas.openxmlformats.org/officeDocument/2006/relationships/hyperlink" Target="https://doi.org/10.1177/10497323211015960" TargetMode="External"/>
<Relationship Id="rId967" Type="http://schemas.openxmlformats.org/officeDocument/2006/relationships/hyperlink" Target="https://doi.org/10.1177/1094428108318065" TargetMode="External"/>
<Relationship Id="rId963" Type="http://schemas.openxmlformats.org/officeDocument/2006/relationships/hyperlink" Target="https://doi.org/10.1177/17407745221123244" TargetMode="External"/>
<Relationship Id="rId1017" Type="http://schemas.openxmlformats.org/officeDocument/2006/relationships/hyperlink" Target="https://doi.org/10.1177/20597991211026616" TargetMode="External"/>
<Relationship Id="rId1039" Type="http://schemas.openxmlformats.org/officeDocument/2006/relationships/hyperlink" Target="https://doi.org/10.1177/2192568217746998" TargetMode="External"/>
<Relationship Id="rId1172" Type="http://schemas.openxmlformats.org/officeDocument/2006/relationships/hyperlink" Target="https://doi.org/10.1177/2515245918770963" TargetMode="External"/>
<Relationship Id="rId1181" Type="http://schemas.openxmlformats.org/officeDocument/2006/relationships/hyperlink" Target="https://doi.org/10.1177/2515245920951503" TargetMode="External"/>
<Relationship Id="rId1246" Type="http://schemas.openxmlformats.org/officeDocument/2006/relationships/hyperlink" Target="https://doi.org/10.1177/8756479308317006" TargetMode="External"/>
<Relationship Id="rId1065" Type="http://schemas.openxmlformats.org/officeDocument/2006/relationships/hyperlink" Target="https://doi.org/10.1186/1471-2288-12-21" TargetMode="External"/>
<Relationship Id="rId1414" Type="http://schemas.openxmlformats.org/officeDocument/2006/relationships/hyperlink" Target="https://doi.org/10.1186/1471-2288-8-79" TargetMode="External"/>
<Relationship Id="rId1349" Type="http://schemas.openxmlformats.org/officeDocument/2006/relationships/hyperlink" Target="https://doi.org/10.1186/1472-6920-4-13" TargetMode="External"/>
<Relationship Id="rId1404" Type="http://schemas.openxmlformats.org/officeDocument/2006/relationships/hyperlink" Target="https://doi.org/10.1186/1745-6215-15-139" TargetMode="External"/>
<Relationship Id="rId1419" Type="http://schemas.openxmlformats.org/officeDocument/2006/relationships/hyperlink" Target="https://doi.org/10.1186/2046-4053-4-1" TargetMode="External"/>
<Relationship Id="rId1390" Type="http://schemas.openxmlformats.org/officeDocument/2006/relationships/hyperlink" Target="https://doi.org/10.1186/s12874-019-0750-8" TargetMode="External"/>
<Relationship Id="rId1374" Type="http://schemas.openxmlformats.org/officeDocument/2006/relationships/hyperlink" Target="https://doi.org/10.1186/s12874-022-01786-4" TargetMode="External"/>
<Relationship Id="rId1300" Type="http://schemas.openxmlformats.org/officeDocument/2006/relationships/hyperlink" Target="https://doi.org/10.1186/s12967-020-02540-4" TargetMode="External"/>
<Relationship Id="rId1430" Type="http://schemas.openxmlformats.org/officeDocument/2006/relationships/hyperlink" Target="https://doi.org/10.1186/s13063-022-06515-2" TargetMode="External"/>
<Relationship Id="rId1123" Type="http://schemas.openxmlformats.org/officeDocument/2006/relationships/hyperlink" Target="https://doi.org/10.1186/s13690-017-0180-1" TargetMode="External"/>
<Relationship Id="rId1102" Type="http://schemas.openxmlformats.org/officeDocument/2006/relationships/hyperlink" Target="https://doi.org/10.1207/s15327957pspr0203_4" TargetMode="External"/>
<Relationship Id="rId980" Type="http://schemas.openxmlformats.org/officeDocument/2006/relationships/hyperlink" Target="https://doi.org/10.1213/ane.0000000000002370" TargetMode="External"/>
<Relationship Id="rId880" Type="http://schemas.openxmlformats.org/officeDocument/2006/relationships/hyperlink" Target="https://doi.org/10.1214/18-aoas1161sf" TargetMode="External"/>
<Relationship Id="rId1127" Type="http://schemas.openxmlformats.org/officeDocument/2006/relationships/hyperlink" Target="https://doi.org/10.12688/f1000research.123002.2" TargetMode="External"/>
<Relationship Id="rId1444" Type="http://schemas.openxmlformats.org/officeDocument/2006/relationships/hyperlink" Target="https://doi.org/10.1371/journal.pbio.1002128" TargetMode="External"/>
<Relationship Id="rId1015" Type="http://schemas.openxmlformats.org/officeDocument/2006/relationships/hyperlink" Target="https://doi.org/10.1371/journal.pcbi.1009819" TargetMode="External"/>
<Relationship Id="rId956" Type="http://schemas.openxmlformats.org/officeDocument/2006/relationships/hyperlink" Target="https://doi.org/10.1371/journal.pmed.1001747" TargetMode="External"/>
<Relationship Id="rId1424" Type="http://schemas.openxmlformats.org/officeDocument/2006/relationships/hyperlink" Target="https://doi.org/10.1371/journal.pmed.1003583" TargetMode="External"/>
<Relationship Id="rId1243" Type="http://schemas.openxmlformats.org/officeDocument/2006/relationships/hyperlink" Target="https://doi.org/10.1371/journal.pone.0121945" TargetMode="External"/>
<Relationship Id="rId1428" Type="http://schemas.openxmlformats.org/officeDocument/2006/relationships/hyperlink" Target="https://doi.org/10.1371/journal.pone.0262918" TargetMode="External"/>
<Relationship Id="rId1168" Type="http://schemas.openxmlformats.org/officeDocument/2006/relationships/hyperlink" Target="https://doi.org/10.1515/spp-2015-0001" TargetMode="External"/>
<Relationship Id="rId906" Type="http://schemas.openxmlformats.org/officeDocument/2006/relationships/hyperlink" Target="https://doi.org/10.1525/9780520313880-018" TargetMode="External"/>
<Relationship Id="rId1294" Type="http://schemas.openxmlformats.org/officeDocument/2006/relationships/hyperlink" Target="https://doi.org/10.1590/1980-265x-tce-2017-0311" TargetMode="External"/>
<Relationship Id="rId868" Type="http://schemas.openxmlformats.org/officeDocument/2006/relationships/hyperlink" Target="https://doi.org/10.1590/s1413-78522006000100012" TargetMode="External"/>
<Relationship Id="rId870" Type="http://schemas.openxmlformats.org/officeDocument/2006/relationships/hyperlink" Target="https://doi.org/10.1590/s1413-78522006000200012" TargetMode="External"/>
<Relationship Id="rId1139" Type="http://schemas.openxmlformats.org/officeDocument/2006/relationships/hyperlink" Target="https://doi.org/10.18203/2349-3259.ijct20201720" TargetMode="External"/>
<Relationship Id="rId1355" Type="http://schemas.openxmlformats.org/officeDocument/2006/relationships/hyperlink" Target="https://doi.org/10.18637/jss.v028.i05" TargetMode="External"/>
<Relationship Id="rId995" Type="http://schemas.openxmlformats.org/officeDocument/2006/relationships/hyperlink" Target="https://doi.org/10.18637/jss.v045.i03" TargetMode="External"/>
<Relationship Id="rId1324" Type="http://schemas.openxmlformats.org/officeDocument/2006/relationships/hyperlink" Target="https://doi.org/10.18637/jss.v048.i02" TargetMode="External"/>
<Relationship Id="rId1261" Type="http://schemas.openxmlformats.org/officeDocument/2006/relationships/hyperlink" Target="https://doi.org/10.18637/jss.v069.c02" TargetMode="External"/>
<Relationship Id="rId1013" Type="http://schemas.openxmlformats.org/officeDocument/2006/relationships/hyperlink" Target="https://doi.org/10.18637/jss.v074.i11" TargetMode="External"/>
<Relationship Id="rId922" Type="http://schemas.openxmlformats.org/officeDocument/2006/relationships/hyperlink" Target="https://doi.org/10.18637/jss.v088.i02" TargetMode="External"/>
<Relationship Id="rId1110" Type="http://schemas.openxmlformats.org/officeDocument/2006/relationships/hyperlink" Target="https://doi.org/10.18637/jss.v090.i06" TargetMode="External"/>
<Relationship Id="rId1270" Type="http://schemas.openxmlformats.org/officeDocument/2006/relationships/hyperlink" Target="https://doi.org/10.18637/jss.v103.i01" TargetMode="External"/>
<Relationship Id="rId1025" Type="http://schemas.openxmlformats.org/officeDocument/2006/relationships/hyperlink" Target="https://doi.org/10.18637/jss.v105.i07" TargetMode="External"/>
<Relationship Id="rId1272" Type="http://schemas.openxmlformats.org/officeDocument/2006/relationships/hyperlink" Target="https://doi.org/10.2105/ajph.2012.300897" TargetMode="External"/>
<Relationship Id="rId1141" Type="http://schemas.openxmlformats.org/officeDocument/2006/relationships/hyperlink" Target="https://doi.org/10.2106/jbjs.21.01166" TargetMode="External"/>
<Relationship Id="rId1318" Type="http://schemas.openxmlformats.org/officeDocument/2006/relationships/hyperlink" Target="https://doi.org/10.21105/joss.02763" TargetMode="External"/>
<Relationship Id="rId1195" Type="http://schemas.openxmlformats.org/officeDocument/2006/relationships/hyperlink" Target="https://doi.org/10.21105/joss.02815" TargetMode="External"/>
<Relationship Id="rId1268" Type="http://schemas.openxmlformats.org/officeDocument/2006/relationships/hyperlink" Target="https://doi.org/10.21105/joss.03139" TargetMode="External"/>
<Relationship Id="rId1131" Type="http://schemas.openxmlformats.org/officeDocument/2006/relationships/hyperlink" Target="https://doi.org/10.21105/joss.05466" TargetMode="External"/>
<Relationship Id="rId924" Type="http://schemas.openxmlformats.org/officeDocument/2006/relationships/hyperlink" Target="https://doi.org/10.21449/ijate.661803" TargetMode="External"/>
<Relationship Id="rId1170" Type="http://schemas.openxmlformats.org/officeDocument/2006/relationships/hyperlink" Target="https://doi.org/10.2147/clep.s142940" TargetMode="External"/>
<Relationship Id="rId1388" Type="http://schemas.openxmlformats.org/officeDocument/2006/relationships/hyperlink" Target="https://doi.org/10.2147/clep.s161508" TargetMode="External"/>
<Relationship Id="rId978" Type="http://schemas.openxmlformats.org/officeDocument/2006/relationships/hyperlink" Target="https://doi.org/10.22454/PRiMER.2022.511416" TargetMode="External"/>
<Relationship Id="rId914" Type="http://schemas.openxmlformats.org/officeDocument/2006/relationships/hyperlink" Target="https://doi.org/10.2307/1390807" TargetMode="External"/>
<Relationship Id="rId997" Type="http://schemas.openxmlformats.org/officeDocument/2006/relationships/hyperlink" Target="https://doi.org/10.2307/1391390" TargetMode="External"/>
<Relationship Id="rId886" Type="http://schemas.openxmlformats.org/officeDocument/2006/relationships/hyperlink" Target="https://doi.org/10.2307/1884324" TargetMode="External"/>
<Relationship Id="rId846" Type="http://schemas.openxmlformats.org/officeDocument/2006/relationships/hyperlink" Target="https://doi.org/10.2307/2322249" TargetMode="External"/>
<Relationship Id="rId890" Type="http://schemas.openxmlformats.org/officeDocument/2006/relationships/hyperlink" Target="https://doi.org/10.2307/2685389" TargetMode="External"/>
<Relationship Id="rId852" Type="http://schemas.openxmlformats.org/officeDocument/2006/relationships/hyperlink" Target="https://doi.org/10.2307/2841583" TargetMode="External"/>
<Relationship Id="rId974" Type="http://schemas.openxmlformats.org/officeDocument/2006/relationships/hyperlink" Target="https://doi.org/10.2307/2987937" TargetMode="External"/>
<Relationship Id="rId884" Type="http://schemas.openxmlformats.org/officeDocument/2006/relationships/hyperlink" Target="https://doi.org/10.2307/3002000" TargetMode="External"/>
<Relationship Id="rId1338" Type="http://schemas.openxmlformats.org/officeDocument/2006/relationships/hyperlink" Target="https://doi.org/10.2307/3315487" TargetMode="External"/>
<Relationship Id="rId908" Type="http://schemas.openxmlformats.org/officeDocument/2006/relationships/hyperlink" Target="https://doi.org/10.2307/3619568" TargetMode="External"/>
<Relationship Id="rId1215" Type="http://schemas.openxmlformats.org/officeDocument/2006/relationships/hyperlink" Target="https://doi.org/10.23637/ROTHAMSTED.8V61Q" TargetMode="External"/>
<Relationship Id="rId1183" Type="http://schemas.openxmlformats.org/officeDocument/2006/relationships/hyperlink" Target="https://doi.org/10.31234/osf.io/5ptd7" TargetMode="External"/>
<Relationship Id="rId1082" Type="http://schemas.openxmlformats.org/officeDocument/2006/relationships/hyperlink" Target="https://doi.org/10.32614/RJ-2016-060" TargetMode="External"/>
<Relationship Id="rId1019" Type="http://schemas.openxmlformats.org/officeDocument/2006/relationships/hyperlink" Target="https://doi.org/10.32614/RJ-2016-061" TargetMode="External"/>
<Relationship Id="rId1135" Type="http://schemas.openxmlformats.org/officeDocument/2006/relationships/hyperlink" Target="https://doi.org/10.32614/RJ-2021-053" TargetMode="External"/>
<Relationship Id="rId878" Type="http://schemas.openxmlformats.org/officeDocument/2006/relationships/hyperlink" Target="https://doi.org/10.3389/fpsyg.2016.01079" TargetMode="External"/>
<Relationship Id="rId1176" Type="http://schemas.openxmlformats.org/officeDocument/2006/relationships/hyperlink" Target="https://doi.org/10.3899/jrheum.211115" TargetMode="External"/>
<Relationship Id="rId1125" Type="http://schemas.openxmlformats.org/officeDocument/2006/relationships/hyperlink" Target="https://doi.org/10.4097/kja.20582" TargetMode="External"/>
<Relationship Id="rId1147" Type="http://schemas.openxmlformats.org/officeDocument/2006/relationships/hyperlink" Target="https://doi.org/10.4097/kja.21508" TargetMode="External"/>
<Relationship Id="rId850" Type="http://schemas.openxmlformats.org/officeDocument/2006/relationships/hyperlink" Target="https://doi.org/10.4097/kjae.2017.70.2.144" TargetMode="External"/>
<Relationship Id="rId1037" Type="http://schemas.openxmlformats.org/officeDocument/2006/relationships/hyperlink" Target="https://doi.org/10.4103/0019-5049.190623" TargetMode="External"/>
<Relationship Id="rId1237" Type="http://schemas.openxmlformats.org/officeDocument/2006/relationships/hyperlink" Target="https://doi.org/10.4103/0301-4738.77005" TargetMode="External"/>
<Relationship Id="rId1043" Type="http://schemas.openxmlformats.org/officeDocument/2006/relationships/hyperlink" Target="https://doi.org/10.4103/0971-9784.148325" TargetMode="External"/>
<Relationship Id="rId860" Type="http://schemas.openxmlformats.org/officeDocument/2006/relationships/hyperlink" Target="https://doi.org/10.4103/0972-6748.77642" TargetMode="External"/>
<Relationship Id="rId1233" Type="http://schemas.openxmlformats.org/officeDocument/2006/relationships/hyperlink" Target="https://doi.org/10.4103/aca.aca_248_18" TargetMode="External"/>
<Relationship Id="rId1041" Type="http://schemas.openxmlformats.org/officeDocument/2006/relationships/hyperlink" Target="https://doi.org/10.4103/idoj.idoj_468_18" TargetMode="External"/>
<Relationship Id="rId1316" Type="http://schemas.openxmlformats.org/officeDocument/2006/relationships/hyperlink" Target="https://doi.org/10.4103/ijpsym.ijpsym_504_19" TargetMode="External"/>
<Relationship Id="rId1235" Type="http://schemas.openxmlformats.org/officeDocument/2006/relationships/hyperlink" Target="https://doi.org/10.4103/jfmpc.jfmpc_433_21" TargetMode="External"/>
<Relationship Id="rId1084" Type="http://schemas.openxmlformats.org/officeDocument/2006/relationships/hyperlink" Target="https://doi.org/10.4135/9781849208499" TargetMode="External"/>
<Relationship Id="rId1378" Type="http://schemas.openxmlformats.org/officeDocument/2006/relationships/hyperlink" Target="https://doi.org/10.4172/2155-6180.1000334" TargetMode="External"/>
<Relationship Id="rId1174" Type="http://schemas.openxmlformats.org/officeDocument/2006/relationships/hyperlink" Target="https://doi.org/10.4300/jgme-d-12-00156.1" TargetMode="External"/>
<Relationship Id="rId1290" Type="http://schemas.openxmlformats.org/officeDocument/2006/relationships/hyperlink" Target="https://doi.org/10.5123/s1679-49742017000300022" TargetMode="External"/>
<Relationship Id="rId1288" Type="http://schemas.openxmlformats.org/officeDocument/2006/relationships/hyperlink" Target="https://doi.org/10.5152/balkanmedj.2014.1408" TargetMode="External"/>
<Relationship Id="rId934" Type="http://schemas.openxmlformats.org/officeDocument/2006/relationships/hyperlink" Target="https://doi.org/10.5167/UZH-205154" TargetMode="External"/>
<Relationship Id="rId1320"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93" Type="http://schemas.openxmlformats.org/officeDocument/2006/relationships/hyperlink" Target="https://doi.org/10.5395/rde.2015.40.4.328" TargetMode="External"/>
<Relationship Id="rId1265" Type="http://schemas.openxmlformats.org/officeDocument/2006/relationships/hyperlink" Target="https://doi.org/10.5395/rde.2017.42.2.152" TargetMode="External"/>
<Relationship Id="rId1049" Type="http://schemas.openxmlformats.org/officeDocument/2006/relationships/hyperlink" Target="https://doi.org/10.7275/QBPC-GK17" TargetMode="External"/>
<Relationship Id="rId1166" Type="http://schemas.openxmlformats.org/officeDocument/2006/relationships/hyperlink" Target="https://doi.org/10.7326/0003-4819-130-12-199906150-00008" TargetMode="External"/>
<Relationship Id="rId1368" Type="http://schemas.openxmlformats.org/officeDocument/2006/relationships/hyperlink" Target="https://doi.org/10.7326/0003-4819-147-8-200710160-00010" TargetMode="External"/>
<Relationship Id="rId1408" Type="http://schemas.openxmlformats.org/officeDocument/2006/relationships/hyperlink" Target="https://doi.org/10.7326/0003-4819-152-11-201006010-00232" TargetMode="External"/>
<Relationship Id="rId1258" Type="http://schemas.openxmlformats.org/officeDocument/2006/relationships/hyperlink" Target="https://easystats.github.io/easystats/" TargetMode="External"/>
<Relationship Id="rId1426" Type="http://schemas.openxmlformats.org/officeDocument/2006/relationships/hyperlink" Target="https://easystats.github.io/report/" TargetMode="External"/>
<Relationship Id="rId1149" Type="http://schemas.openxmlformats.org/officeDocument/2006/relationships/hyperlink" Target="https://ggplot2.tidyverse.org" TargetMode="External"/>
<Relationship Id="rId503" Type="http://schemas.openxmlformats.org/officeDocument/2006/relationships/hyperlink" Target="https://github.com/FerreiraAS/Ciencia-com-R/blob/main/R/Descricao/extracolumn-N.R" TargetMode="External"/>
<Relationship Id="rId502" Type="http://schemas.openxmlformats.org/officeDocument/2006/relationships/hyperlink" Target="https://github.com/FerreiraAS/Ciencia-com-R/blob/main/R/Descricao/extracolumn-es.R" TargetMode="External"/>
<Relationship Id="rId504" Type="http://schemas.openxmlformats.org/officeDocument/2006/relationships/hyperlink" Target="https://github.com/FerreiraAS/Ciencia-com-R/blob/main/R/Descricao/extracolumn-p.R" TargetMode="External"/>
<Relationship Id="rId505" Type="http://schemas.openxmlformats.org/officeDocument/2006/relationships/hyperlink" Target="https://github.com/FerreiraAS/Ciencia-com-R/blob/main/R/Descricao/pilotdata_gopal.R" TargetMode="External"/>
<Relationship Id="rId507" Type="http://schemas.openxmlformats.org/officeDocument/2006/relationships/hyperlink" Target="https://github.com/FerreiraAS/Ciencia-com-R/blob/main/R/Desempenho%20diagnostico/diag-stats.R" TargetMode="External"/>
<Relationship Id="rId508" Type="http://schemas.openxmlformats.org/officeDocument/2006/relationships/hyperlink" Target="https://github.com/FerreiraAS/Ciencia-com-R/blob/main/R/Desempenho%20diagnostico/dtROC.R" TargetMode="External"/>
<Relationship Id="rId509" Type="http://schemas.openxmlformats.org/officeDocument/2006/relationships/hyperlink" Target="https://github.com/FerreiraAS/Ciencia-com-R/blob/main/R/Desempenho%20diagnostico/stROC.R" TargetMode="External"/>
<Relationship Id="rId511" Type="http://schemas.openxmlformats.org/officeDocument/2006/relationships/hyperlink" Target="https://github.com/FerreiraAS/Ciencia-com-R/blob/main/R/Ensaio%20experimental%20aleatorizado/RCT-Figure1.R" TargetMode="External"/>
<Relationship Id="rId512" Type="http://schemas.openxmlformats.org/officeDocument/2006/relationships/hyperlink" Target="https://github.com/FerreiraAS/Ciencia-com-R/blob/main/R/Ensaio%20experimental%20aleatorizado/RCT-Missingness.R" TargetMode="External"/>
<Relationship Id="rId513" Type="http://schemas.openxmlformats.org/officeDocument/2006/relationships/hyperlink" Target="https://github.com/FerreiraAS/Ciencia-com-R/blob/main/R/Ensaio%20experimental%20aleatorizado/RCT-Table1.R" TargetMode="External"/>
<Relationship Id="rId514" Type="http://schemas.openxmlformats.org/officeDocument/2006/relationships/hyperlink" Target="https://github.com/FerreiraAS/Ciencia-com-R/blob/main/R/Ensaio%20experimental%20aleatorizado/RCT-Table2a.R" TargetMode="External"/>
<Relationship Id="rId515" Type="http://schemas.openxmlformats.org/officeDocument/2006/relationships/hyperlink" Target="https://github.com/FerreiraAS/Ciencia-com-R/blob/main/R/Ensaio%20experimental%20aleatorizado/RCT-Table2b.R" TargetMode="External"/>
<Relationship Id="rId516" Type="http://schemas.openxmlformats.org/officeDocument/2006/relationships/hyperlink" Target="https://github.com/FerreiraAS/Ciencia-com-R/blob/main/R/Ensaio%20experimental%20aleatorizado/RCT-Table3.R" TargetMode="External"/>
<Relationship Id="rId519" Type="http://schemas.openxmlformats.org/officeDocument/2006/relationships/hyperlink" Target="https://github.com/FerreiraAS/Ciencia-com-R/blob/main/R/Ensaio%20experimental%20cruzado/RSTR-crossover-trial.R" TargetMode="External"/>
<Relationship Id="rId518" Type="http://schemas.openxmlformats.org/officeDocument/2006/relationships/hyperlink" Target="https://github.com/FerreiraAS/Ciencia-com-R/blob/main/R/Ensaio%20experimental%20cruzado/crossover.R" TargetMode="External"/>
<Relationship Id="rId521" Type="http://schemas.openxmlformats.org/officeDocument/2006/relationships/hyperlink" Target="https://github.com/FerreiraAS/Ciencia-com-R/blob/main/R/Propriedades%20psicometricas/reliability-kappa-icc.R" TargetMode="External"/>
<Relationship Id="rId523" Type="http://schemas.openxmlformats.org/officeDocument/2006/relationships/hyperlink" Target="https://github.com/FerreiraAS/Ciencia-com-R/blob/main/R/Regressao/mediation-analysis.R" TargetMode="External"/>
<Relationship Id="rId524" Type="http://schemas.openxmlformats.org/officeDocument/2006/relationships/hyperlink" Target="https://github.com/FerreiraAS/Ciencia-com-R/blob/main/R/Regressao/regression-diagnosis.R" TargetMode="External"/>
<Relationship Id="rId965" Type="http://schemas.openxmlformats.org/officeDocument/2006/relationships/hyperlink" Target="https://github.com/Pakillo/grateful" TargetMode="External"/>
<Relationship Id="rId1009" Type="http://schemas.openxmlformats.org/officeDocument/2006/relationships/hyperlink" Target="https://github.com/paulhendricks/anonymizer" TargetMode="External"/>
<Relationship Id="rId950" Type="http://schemas.openxmlformats.org/officeDocument/2006/relationships/hyperlink" Target="https://github.com/rstudio/bookdown" TargetMode="External"/>
<Relationship Id="rId946" Type="http://schemas.openxmlformats.org/officeDocument/2006/relationships/hyperlink" Target="https://github.com/rstudio/rmarkdown" TargetMode="External"/>
<Relationship Id="rId1153" Type="http://schemas.openxmlformats.org/officeDocument/2006/relationships/hyperlink" Target="https://github.com/taiyun/corrplot" TargetMode="External"/>
<Relationship Id="rId823" Type="http://schemas.openxmlformats.org/officeDocument/2006/relationships/hyperlink" Target="https://jamanetwork.com/collections/44042/jama-guide-to-statistics-and-methods" TargetMode="External"/>
<Relationship Id="rId160" Type="http://schemas.openxmlformats.org/officeDocument/2006/relationships/hyperlink" Target="https://jasp-stats.org" TargetMode="External"/>
<Relationship Id="rId809" Type="http://schemas.openxmlformats.org/officeDocument/2006/relationships/hyperlink" Target="https://journals.physiology.org/topic/advances-collections/explorations-in-statistics?seriesKey=&amp;tagCode=&amp;" TargetMode="External"/>
<Relationship Id="rId810" Type="http://schemas.openxmlformats.org/officeDocument/2006/relationships/hyperlink" Target="https://journals.physiology.org/topic/advances-collections/general-statistics?seriesKey=&amp;tagCode=&amp;" TargetMode="External"/>
<Relationship Id="rId811" Type="http://schemas.openxmlformats.org/officeDocument/2006/relationships/hyperlink" Target="https://journals.physiology.org/topic/advances-collections/reporting-statistics?seriesKey=&amp;tagCode=&amp;" TargetMode="External"/>
<Relationship Id="rId808" Type="http://schemas.openxmlformats.org/officeDocument/2006/relationships/hyperlink" Target="https://journals.physiology.org/topic/advances-collections/statistics?seriesKey=&amp;tagCode=&amp;" TargetMode="External"/>
<Relationship Id="rId840" Type="http://schemas.openxmlformats.org/officeDocument/2006/relationships/hyperlink" Target="https://jtd.amegroups.org/article/view/4086" TargetMode="External"/>
<Relationship Id="rId831" Type="http://schemas.openxmlformats.org/officeDocument/2006/relationships/hyperlink" Target="https://onlinelibrary.wiley.com/page/journal/10970258/homepage/tutorials.htm" TargetMode="External"/>
<Relationship Id="rId835" Type="http://schemas.openxmlformats.org/officeDocument/2006/relationships/hyperlink" Target="https://onlinelibrary.wiley.com/page/journal/15391612/homepage/tutorial_papers.htm" TargetMode="External"/>
<Relationship Id="rId1151" Type="http://schemas.openxmlformats.org/officeDocument/2006/relationships/hyperlink" Target="https://plotly-r.com" TargetMode="External"/>
<Relationship Id="rId158" Type="http://schemas.openxmlformats.org/officeDocument/2006/relationships/hyperlink" Target="https://posit.co/download/rstudio-desktop/" TargetMode="External"/>
<Relationship Id="rId32" Type="http://schemas.openxmlformats.org/officeDocument/2006/relationships/hyperlink" Target="https://publicationethics.org" TargetMode="External"/>
<Relationship Id="rId41" Type="http://schemas.openxmlformats.org/officeDocument/2006/relationships/hyperlink" Target="https://publons.com/researcher/F-6831-2012" TargetMode="External"/>
<Relationship Id="rId167" Type="http://schemas.openxmlformats.org/officeDocument/2006/relationships/hyperlink" Target="https://r-packages.io/packages" TargetMode="External"/>
<Relationship Id="rId472" Type="http://schemas.openxmlformats.org/officeDocument/2006/relationships/hyperlink" Target="https://rdrr.io/cran/mmrm/man/mmrm.html" TargetMode="External"/>
<Relationship Id="rId829" Type="http://schemas.openxmlformats.org/officeDocument/2006/relationships/hyperlink" Target="https://royal-statistical-society.github.io/datavisguide" TargetMode="External"/>
<Relationship Id="rId33" Type="http://schemas.openxmlformats.org/officeDocument/2006/relationships/hyperlink" Target="https://rss.org.uk" TargetMode="External"/>
<Relationship Id="rId783" Type="http://schemas.openxmlformats.org/officeDocument/2006/relationships/hyperlink" Target="https://search.r-project.org/CRAN/refmans/consort/html/consort_plot.html" TargetMode="External"/>
<Relationship Id="rId371" Type="http://schemas.openxmlformats.org/officeDocument/2006/relationships/hyperlink" Target="https://search.r-project.org/CRAN/refmans/flextable/html/as_flextable.html" TargetMode="External"/>
<Relationship Id="rId370" Type="http://schemas.openxmlformats.org/officeDocument/2006/relationships/hyperlink" Target="https://search.r-project.org/CRAN/refmans/flextable/html/flextable.html" TargetMode="External"/>
<Relationship Id="rId372" Type="http://schemas.openxmlformats.org/officeDocument/2006/relationships/hyperlink" Target="https://search.r-project.org/CRAN/refmans/flextable/html/save_as_docx.html" TargetMode="External"/>
<Relationship Id="rId375" Type="http://schemas.openxmlformats.org/officeDocument/2006/relationships/hyperlink" Target="https://search.r-project.org/CRAN/refmans/gtsummary/html/tbl_summary.html" TargetMode="External"/>
<Relationship Id="rId373" Type="http://schemas.openxmlformats.org/officeDocument/2006/relationships/hyperlink" Target="https://search.r-project.org/CRAN/refmans/rempsyc/html/nice_table.html" TargetMode="External"/>
<Relationship Id="rId374" Type="http://schemas.openxmlformats.org/officeDocument/2006/relationships/hyperlink" Target="https://search.r-project.org/CRAN/refmans/table1/html/table1.html" TargetMode="External"/>
<Relationship Id="rId29" Type="http://schemas.openxmlformats.org/officeDocument/2006/relationships/hyperlink" Target="https://universo.edu.br" TargetMode="External"/>
<Relationship Id="rId932" Type="http://schemas.openxmlformats.org/officeDocument/2006/relationships/hyperlink" Target="https://www.R-project.org/" TargetMode="External"/>
<Relationship Id="rId806" Type="http://schemas.openxmlformats.org/officeDocument/2006/relationships/hyperlink" Target="https://www.ahajournals.org/statistical-recommendations" TargetMode="External"/>
<Relationship Id="rId833" Type="http://schemas.openxmlformats.org/officeDocument/2006/relationships/hyperlink" Target="https://www.biomedcentral.com/collections/DANT" TargetMode="External"/>
<Relationship Id="rId162" Type="http://schemas.openxmlformats.org/officeDocument/2006/relationships/hyperlink" Target="https://www.blueskystatistics.com" TargetMode="External"/>
<Relationship Id="rId818" Type="http://schemas.openxmlformats.org/officeDocument/2006/relationships/hyperlink" Target="https://www.bmj.com/about-bmj/resources-readers/publications/statistics-square-one" TargetMode="External"/>
<Relationship Id="rId819" Type="http://schemas.openxmlformats.org/officeDocument/2006/relationships/hyperlink" Target="https://www.bmj.com/research/research-methods-and-reporting" TargetMode="External"/>
<Relationship Id="rId815" Type="http://schemas.openxmlformats.org/officeDocument/2006/relationships/hyperlink" Target="https://www.bmj.com/specialties/statistics" TargetMode="External"/>
<Relationship Id="rId817" Type="http://schemas.openxmlformats.org/officeDocument/2006/relationships/hyperlink" Target="https://www.bmj.com/specialties/statistics-and-research-methods" TargetMode="External"/>
<Relationship Id="rId816" Type="http://schemas.openxmlformats.org/officeDocument/2006/relationships/hyperlink" Target="https://www.bmj.com/specialties/statistics-notes" TargetMode="External"/>
<Relationship Id="rId821" Type="http://schemas.openxmlformats.org/officeDocument/2006/relationships/hyperlink" Target="https://www.equator-network.org" TargetMode="External"/>
<Relationship Id="rId657" Type="http://schemas.openxmlformats.org/officeDocument/2006/relationships/hyperlink" Target="https://www.equator-network.org/" TargetMode="External"/>
<Relationship Id="rId782" Type="http://schemas.openxmlformats.org/officeDocument/2006/relationships/hyperlink" Target="https://www.equator-network.org/reporting-guidelines/consort/" TargetMode="External"/>
<Relationship Id="rId711" Type="http://schemas.openxmlformats.org/officeDocument/2006/relationships/hyperlink" Target="https://www.equator-network.org/reporting-guidelines/cosmin-reporting-guideline-for-studies-on-measurement-properties-of-patient-reported-outcome-measures/" TargetMode="External"/>
<Relationship Id="rId748" Type="http://schemas.openxmlformats.org/officeDocument/2006/relationships/hyperlink" Target="https://www.equator-network.org/reporting-guidelines/guidelines-for-reporting-non-randomised-studies/" TargetMode="External"/>
<Relationship Id="rId713" Type="http://schemas.openxmlformats.org/officeDocument/2006/relationships/hyperlink" Target="https://www.equator-network.org/reporting-guidelines/guidelines-for-reporting-reliability-and-agreement-studies-grras-were-proposed/" TargetMode="External"/>
<Relationship Id="rId794" Type="http://schemas.openxmlformats.org/officeDocument/2006/relationships/hyperlink" Target="https://www.equator-network.org/reporting-guidelines/prisma/" TargetMode="External"/>
<Relationship Id="rId712" Type="http://schemas.openxmlformats.org/officeDocument/2006/relationships/hyperlink" Target="https://www.equator-network.org/reporting-guidelines/recommendations-for-reporting-the-results-of-studies-of-instrument-and-scale-development-and-testing/" TargetMode="External"/>
<Relationship Id="rId658" Type="http://schemas.openxmlformats.org/officeDocument/2006/relationships/hyperlink" Target="https://www.equator-network.org/reporting-guidelines/reporting-guidelines-for-health-care-simulation-research-extensions-to-the-consort-and-strobe-statements/" TargetMode="External"/>
<Relationship Id="rId736" Type="http://schemas.openxmlformats.org/officeDocument/2006/relationships/hyperlink" Target="https://www.equator-network.org/reporting-guidelines/stard/" TargetMode="External"/>
<Relationship Id="rId742" Type="http://schemas.openxmlformats.org/officeDocument/2006/relationships/hyperlink" Target="https://www.equator-network.org/reporting-guidelines/strobe/" TargetMode="External"/>
<Relationship Id="rId35" Type="http://schemas.openxmlformats.org/officeDocument/2006/relationships/hyperlink" Target="https://www.frontiersin.org/research-topics/26395/systemic-effects-and-disabilities-in-long-covid-syndrome-current-approaches-and-clinical-challenges" TargetMode="External"/>
<Relationship Id="rId36" Type="http://schemas.openxmlformats.org/officeDocument/2006/relationships/hyperlink" Target="https://www.hindawi.com/journals/ecam/editors/" TargetMode="External"/>
<Relationship Id="rId161" Type="http://schemas.openxmlformats.org/officeDocument/2006/relationships/hyperlink" Target="https://www.jamovi.org" TargetMode="External"/>
<Relationship Id="rId38" Type="http://schemas.openxmlformats.org/officeDocument/2006/relationships/hyperlink" Target="https://www.journals.elsevier.com/journal-of-integrative-medicine/editorial-board" TargetMode="External"/>
<Relationship Id="rId825" Type="http://schemas.openxmlformats.org/officeDocument/2006/relationships/hyperlink" Target="https://www.nature.com/collections/qghhqm" TargetMode="External"/>
<Relationship Id="rId34" Type="http://schemas.openxmlformats.org/officeDocument/2006/relationships/hyperlink" Target="https://www.nature.com/srep/about/editors" TargetMode="External"/>
<Relationship Id="rId827" Type="http://schemas.openxmlformats.org/officeDocument/2006/relationships/hyperlink" Target="https://www.oxfordreference.com/display/10.1093/acref/9780199679188.001.0001/acref-9780199679188" TargetMode="External"/>
<Relationship Id="rId703" Type="http://schemas.openxmlformats.org/officeDocument/2006/relationships/hyperlink" Target="https://www.rdocumentation.org/packages/BlandAltmanLeh/versions/0.3.1/topics/bland.altman.plot" TargetMode="External"/>
<Relationship Id="rId702" Type="http://schemas.openxmlformats.org/officeDocument/2006/relationships/hyperlink" Target="https://www.rdocumentation.org/packages/BlandAltmanLeh/versions/0.3.1/topics/bland.altman.stats" TargetMode="External"/>
<Relationship Id="rId267" Type="http://schemas.openxmlformats.org/officeDocument/2006/relationships/hyperlink" Target="https://www.rdocumentation.org/packages/DataEditR/versions/0.1.5/topics/dataInput" TargetMode="External"/>
<Relationship Id="rId355" Type="http://schemas.openxmlformats.org/officeDocument/2006/relationships/hyperlink" Target="https://www.rdocumentation.org/packages/DataExplorer/versions/0.8.2/topics/create_report" TargetMode="External"/>
<Relationship Id="rId263" Type="http://schemas.openxmlformats.org/officeDocument/2006/relationships/hyperlink" Target="https://www.rdocumentation.org/packages/Hmisc/versions/5.1-0/topics/contents" TargetMode="External"/>
<Relationship Id="rId654" Type="http://schemas.openxmlformats.org/officeDocument/2006/relationships/hyperlink" Target="https://www.rdocumentation.org/packages/InteractionPoweR/versions/0.2.1/topics/generate_interaction" TargetMode="External"/>
<Relationship Id="rId440" Type="http://schemas.openxmlformats.org/officeDocument/2006/relationships/hyperlink" Target="https://www.rdocumentation.org/packages/InteractionPoweR/versions/0.2.1/topics/power_interaction" TargetMode="External"/>
<Relationship Id="rId287" Type="http://schemas.openxmlformats.org/officeDocument/2006/relationships/hyperlink" Target="https://www.rdocumentation.org/packages/MASS/versions/7.3-58.3/topics/boxcox" TargetMode="External"/>
<Relationship Id="rId791" Type="http://schemas.openxmlformats.org/officeDocument/2006/relationships/hyperlink" Target="https://www.rdocumentation.org/packages/PRISMA2020/versions/1.1.1/topics/PRISMA_flowdiagram" TargetMode="External"/>
<Relationship Id="rId356" Type="http://schemas.openxmlformats.org/officeDocument/2006/relationships/hyperlink" Target="https://www.rdocumentation.org/packages/SmartEDA/versions/0.3.9/topics/ExpReport" TargetMode="External"/>
<Relationship Id="rId487" Type="http://schemas.openxmlformats.org/officeDocument/2006/relationships/hyperlink" Target="https://www.rdocumentation.org/packages/Superpower/versions/0.2.0/topics/ANOVA_compromise" TargetMode="External"/>
<Relationship Id="rId486" Type="http://schemas.openxmlformats.org/officeDocument/2006/relationships/hyperlink" Target="https://www.rdocumentation.org/packages/Superpower/versions/0.2.0/topics/optimal_alpha" TargetMode="External"/>
<Relationship Id="rId434" Type="http://schemas.openxmlformats.org/officeDocument/2006/relationships/hyperlink" Target="https://www.rdocumentation.org/packages/Superpower/versions/0.2.0/topics/power.ftest" TargetMode="External"/>
<Relationship Id="rId437" Type="http://schemas.openxmlformats.org/officeDocument/2006/relationships/hyperlink" Target="https://www.rdocumentation.org/packages/Superpower/versions/0.2.0/topics/power_oneway_ancova" TargetMode="External"/>
<Relationship Id="rId435" Type="http://schemas.openxmlformats.org/officeDocument/2006/relationships/hyperlink" Target="https://www.rdocumentation.org/packages/Superpower/versions/0.2.0/topics/power_oneway_between" TargetMode="External"/>
<Relationship Id="rId436" Type="http://schemas.openxmlformats.org/officeDocument/2006/relationships/hyperlink" Target="https://www.rdocumentation.org/packages/Superpower/versions/0.2.0/topics/power_oneway_within" TargetMode="External"/>
<Relationship Id="rId439" Type="http://schemas.openxmlformats.org/officeDocument/2006/relationships/hyperlink" Target="https://www.rdocumentation.org/packages/Superpower/versions/0.2.0/topics/power_threeway_between" TargetMode="External"/>
<Relationship Id="rId438" Type="http://schemas.openxmlformats.org/officeDocument/2006/relationships/hyperlink" Target="https://www.rdocumentation.org/packages/Superpower/versions/0.2.0/topics/power_twoway_between" TargetMode="External"/>
<Relationship Id="rId249" Type="http://schemas.openxmlformats.org/officeDocument/2006/relationships/hyperlink" Target="https://www.rdocumentation.org/packages/anonymizer/versions/0.2.0/topics/anonymize" TargetMode="External"/>
<Relationship Id="rId551" Type="http://schemas.openxmlformats.org/officeDocument/2006/relationships/hyperlink" Target="https://www.rdocumentation.org/packages/anscombiser/versions/1.1.0/topics/anscombise" TargetMode="External"/>
<Relationship Id="rId196" Type="http://schemas.openxmlformats.org/officeDocument/2006/relationships/hyperlink" Target="https://www.rdocumentation.org/packages/base/versions/3.6.2/topics/Random" TargetMode="External"/>
<Relationship Id="rId280" Type="http://schemas.openxmlformats.org/officeDocument/2006/relationships/hyperlink" Target="https://www.rdocumentation.org/packages/base/versions/3.6.2/topics/as.Date" TargetMode="External"/>
<Relationship Id="rId279" Type="http://schemas.openxmlformats.org/officeDocument/2006/relationships/hyperlink" Target="https://www.rdocumentation.org/packages/base/versions/3.6.2/topics/character" TargetMode="External"/>
<Relationship Id="rId277" Type="http://schemas.openxmlformats.org/officeDocument/2006/relationships/hyperlink" Target="https://www.rdocumentation.org/packages/base/versions/3.6.2/topics/class" TargetMode="External"/>
<Relationship Id="rId348" Type="http://schemas.openxmlformats.org/officeDocument/2006/relationships/hyperlink" Target="https://www.rdocumentation.org/packages/base/versions/3.6.2/topics/duplicated" TargetMode="External"/>
<Relationship Id="rId301" Type="http://schemas.openxmlformats.org/officeDocument/2006/relationships/hyperlink" Target="https://www.rdocumentation.org/packages/base/versions/3.6.2/topics/factor" TargetMode="External"/>
<Relationship Id="rId259" Type="http://schemas.openxmlformats.org/officeDocument/2006/relationships/hyperlink" Target="https://www.rdocumentation.org/packages/base/versions/3.6.2/topics/labels" TargetMode="External"/>
<Relationship Id="rId303" Type="http://schemas.openxmlformats.org/officeDocument/2006/relationships/hyperlink" Target="https://www.rdocumentation.org/packages/base/versions/3.6.2/topics/levels" TargetMode="External"/>
<Relationship Id="rId281" Type="http://schemas.openxmlformats.org/officeDocument/2006/relationships/hyperlink" Target="https://www.rdocumentation.org/packages/base/versions/3.6.2/topics/logical" TargetMode="External"/>
<Relationship Id="rId232" Type="http://schemas.openxmlformats.org/officeDocument/2006/relationships/hyperlink" Target="https://www.rdocumentation.org/packages/base/versions/3.6.2/topics/na" TargetMode="External"/>
<Relationship Id="rId239" Type="http://schemas.openxmlformats.org/officeDocument/2006/relationships/hyperlink" Target="https://www.rdocumentation.org/packages/base/versions/3.6.2/topics/na.fail" TargetMode="External"/>
<Relationship Id="rId258" Type="http://schemas.openxmlformats.org/officeDocument/2006/relationships/hyperlink" Target="https://www.rdocumentation.org/packages/base/versions/3.6.2/topics/names" TargetMode="External"/>
<Relationship Id="rId304" Type="http://schemas.openxmlformats.org/officeDocument/2006/relationships/hyperlink" Target="https://www.rdocumentation.org/packages/base/versions/3.6.2/topics/nlevels" TargetMode="External"/>
<Relationship Id="rId278" Type="http://schemas.openxmlformats.org/officeDocument/2006/relationships/hyperlink" Target="https://www.rdocumentation.org/packages/base/versions/3.6.2/topics/numeric" TargetMode="External"/>
<Relationship Id="rId525" Type="http://schemas.openxmlformats.org/officeDocument/2006/relationships/hyperlink" Target="https://www.rdocumentation.org/packages/base/versions/3.6.2/topics/source" TargetMode="External"/>
<Relationship Id="rId323" Type="http://schemas.openxmlformats.org/officeDocument/2006/relationships/hyperlink" Target="https://www.rdocumentation.org/packages/base/versions/3.6.2/topics/summary" TargetMode="External"/>
<Relationship Id="rId333" Type="http://schemas.openxmlformats.org/officeDocument/2006/relationships/hyperlink" Target="https://www.rdocumentation.org/packages/base/versions/3.6.2/topics/table" TargetMode="External"/>
<Relationship Id="rId185" Type="http://schemas.openxmlformats.org/officeDocument/2006/relationships/hyperlink" Target="https://www.rdocumentation.org/packages/bookdown/versions/0.35/topics/epub_book" TargetMode="External"/>
<Relationship Id="rId183" Type="http://schemas.openxmlformats.org/officeDocument/2006/relationships/hyperlink" Target="https://www.rdocumentation.org/packages/bookdown/versions/0.35/topics/gitbook" TargetMode="External"/>
<Relationship Id="rId186" Type="http://schemas.openxmlformats.org/officeDocument/2006/relationships/hyperlink" Target="https://www.rdocumentation.org/packages/bookdown/versions/0.35/topics/html_document2" TargetMode="External"/>
<Relationship Id="rId184" Type="http://schemas.openxmlformats.org/officeDocument/2006/relationships/hyperlink" Target="https://www.rdocumentation.org/packages/bookdown/versions/0.35/topics/pdf_book" TargetMode="External"/>
<Relationship Id="rId723" Type="http://schemas.openxmlformats.org/officeDocument/2006/relationships/hyperlink" Target="https://www.rdocumentation.org/packages/caret/versions/3.45/topics/confusionMatrix" TargetMode="External"/>
<Relationship Id="rId559" Type="http://schemas.openxmlformats.org/officeDocument/2006/relationships/hyperlink" Target="https://www.rdocumentation.org/packages/cooccur/versions/1.3/topics/cooccur" TargetMode="External"/>
<Relationship Id="rId555" Type="http://schemas.openxmlformats.org/officeDocument/2006/relationships/hyperlink" Target="https://www.rdocumentation.org/packages/corrplot/versions/0.92/topics/cor.mtest" TargetMode="External"/>
<Relationship Id="rId392" Type="http://schemas.openxmlformats.org/officeDocument/2006/relationships/hyperlink" Target="https://www.rdocumentation.org/packages/corrplot/versions/0.92/topics/corrplot" TargetMode="External"/>
<Relationship Id="rId270" Type="http://schemas.openxmlformats.org/officeDocument/2006/relationships/hyperlink" Target="https://www.rdocumentation.org/packages/data.table/versions/1.14.8/topics/melt.data.table" TargetMode="External"/>
<Relationship Id="rId354" Type="http://schemas.openxmlformats.org/officeDocument/2006/relationships/hyperlink" Target="https://www.rdocumentation.org/packages/dataMaid/versions/1.4.1/topics/makeDataReport" TargetMode="External"/>
<Relationship Id="rId250" Type="http://schemas.openxmlformats.org/officeDocument/2006/relationships/hyperlink" Target="https://www.rdocumentation.org/packages/digest/versions/0.6.33/topics/digest" TargetMode="External"/>
<Relationship Id="rId458" Type="http://schemas.openxmlformats.org/officeDocument/2006/relationships/hyperlink" Target="https://www.rdocumentation.org/packages/effectsize/versions/0.8.3/topics/interpret" TargetMode="External"/>
<Relationship Id="rId457" Type="http://schemas.openxmlformats.org/officeDocument/2006/relationships/hyperlink" Target="https://www.rdocumentation.org/packages/effectsize/versions/0.8.3/topics/rules" TargetMode="External"/>
<Relationship Id="rId473" Type="http://schemas.openxmlformats.org/officeDocument/2006/relationships/hyperlink" Target="https://www.rdocumentation.org/packages/emmeans/versions/1.8.7/topics/emmeans" TargetMode="External"/>
<Relationship Id="rId534" Type="http://schemas.openxmlformats.org/officeDocument/2006/relationships/hyperlink" Target="https://www.rdocumentation.org/packages/esquisse/versions/1.1.2/topics/esquisser" TargetMode="External"/>
<Relationship Id="rId353" Type="http://schemas.openxmlformats.org/officeDocument/2006/relationships/hyperlink" Target="https://www.rdocumentation.org/packages/explore/versions/1.0.2/topics/explore" TargetMode="External"/>
<Relationship Id="rId595" Type="http://schemas.openxmlformats.org/officeDocument/2006/relationships/hyperlink" Target="https://www.rdocumentation.org/packages/fastDummies/versions/1.7.3/topics/dummy_columns" TargetMode="External"/>
<Relationship Id="rId653" Type="http://schemas.openxmlformats.org/officeDocument/2006/relationships/hyperlink" Target="https://www.rdocumentation.org/packages/faux/versions/1.2.1/topics/sim_design" TargetMode="External"/>
<Relationship Id="rId174" Type="http://schemas.openxmlformats.org/officeDocument/2006/relationships/hyperlink" Target="https://www.rdocumentation.org/packages/formatR/versions/1.14/topics/tidy_source" TargetMode="External"/>
<Relationship Id="rId316" Type="http://schemas.openxmlformats.org/officeDocument/2006/relationships/hyperlink" Target="https://www.rdocumentation.org/packages/ggdist/versions/3.3.0/topics/geom_slabinterval" TargetMode="External"/>
<Relationship Id="rId317" Type="http://schemas.openxmlformats.org/officeDocument/2006/relationships/hyperlink" Target="https://www.rdocumentation.org/packages/ggfortify/versions/0.4.16/topics/ggdistribution" TargetMode="External"/>
<Relationship Id="rId390" Type="http://schemas.openxmlformats.org/officeDocument/2006/relationships/hyperlink" Target="https://www.rdocumentation.org/packages/ggplot2/versions/3.4.3/topics/ggplot" TargetMode="External"/>
<Relationship Id="rId395" Type="http://schemas.openxmlformats.org/officeDocument/2006/relationships/hyperlink" Target="https://www.rdocumentation.org/packages/ggsci/versions/3.0.0/topics/pal_lancet" TargetMode="External"/>
<Relationship Id="rId396" Type="http://schemas.openxmlformats.org/officeDocument/2006/relationships/hyperlink" Target="https://www.rdocumentation.org/packages/ggsci/versions/3.0.0/topics/pal_nejm" TargetMode="External"/>
<Relationship Id="rId397" Type="http://schemas.openxmlformats.org/officeDocument/2006/relationships/hyperlink" Target="https://www.rdocumentation.org/packages/ggsci/versions/3.0.0/topics/pal_npg" TargetMode="External"/>
<Relationship Id="rId398" Type="http://schemas.openxmlformats.org/officeDocument/2006/relationships/hyperlink" Target="https://www.rdocumentation.org/packages/grDevices/versions/3.6.2/topics/dev" TargetMode="External"/>
<Relationship Id="rId360" Type="http://schemas.openxmlformats.org/officeDocument/2006/relationships/hyperlink" Target="https://www.rdocumentation.org/packages/graphics/versions/3.6.2/topics/boxplot" TargetMode="External"/>
<Relationship Id="rId361" Type="http://schemas.openxmlformats.org/officeDocument/2006/relationships/hyperlink" Target="https://www.rdocumentation.org/packages/graphics/versions/3.6.2/topics/coplot" TargetMode="External"/>
<Relationship Id="rId199" Type="http://schemas.openxmlformats.org/officeDocument/2006/relationships/hyperlink" Target="https://www.rdocumentation.org/packages/grateful/versions/0.2.0/topics/cite_packages" TargetMode="External"/>
<Relationship Id="rId357" Type="http://schemas.openxmlformats.org/officeDocument/2006/relationships/hyperlink" Target="https://www.rdocumentation.org/packages/gtExtras/versions/0.5.0/topics/gt_plt_summary" TargetMode="External"/>
<Relationship Id="rId566" Type="http://schemas.openxmlformats.org/officeDocument/2006/relationships/hyperlink" Target="https://www.rdocumentation.org/packages/gtsummary/versions/1.6.3/topics/tbl_cross" TargetMode="External"/>
<Relationship Id="rId585" Type="http://schemas.openxmlformats.org/officeDocument/2006/relationships/hyperlink" Target="https://www.rdocumentation.org/packages/gtsummary/versions/1.6.3/topics/tbl_regression" TargetMode="External"/>
<Relationship Id="rId248" Type="http://schemas.openxmlformats.org/officeDocument/2006/relationships/hyperlink" Target="https://www.rdocumentation.org/packages/hash/versions/3.0.1/topics/hash" TargetMode="External"/>
<Relationship Id="rId247" Type="http://schemas.openxmlformats.org/officeDocument/2006/relationships/hyperlink" Target="https://www.rdocumentation.org/packages/ids/versions/1.0.1/topics/random_id" TargetMode="External"/>
<Relationship Id="rId262" Type="http://schemas.openxmlformats.org/officeDocument/2006/relationships/hyperlink" Target="https://www.rdocumentation.org/packages/janitor/versions/2.2.0/topics/clean_names" TargetMode="External"/>
<Relationship Id="rId662" Type="http://schemas.openxmlformats.org/officeDocument/2006/relationships/hyperlink" Target="https://www.rdocumentation.org/packages/lavaan/versions/0.6-16/topics/cfa" TargetMode="External"/>
<Relationship Id="rId663" Type="http://schemas.openxmlformats.org/officeDocument/2006/relationships/hyperlink" Target="https://www.rdocumentation.org/packages/lavaan/versions/0.6-16/topics/modificationIndices" TargetMode="External"/>
<Relationship Id="rId205" Type="http://schemas.openxmlformats.org/officeDocument/2006/relationships/hyperlink" Target="https://www.rdocumentation.org/packages/likert/versions/1.3.5/topics/likert" TargetMode="External"/>
<Relationship Id="rId176" Type="http://schemas.openxmlformats.org/officeDocument/2006/relationships/hyperlink" Target="https://www.rdocumentation.org/packages/lintr/versions/3.1.0/topics/lint" TargetMode="External"/>
<Relationship Id="rId433" Type="http://schemas.openxmlformats.org/officeDocument/2006/relationships/hyperlink" Target="https://www.rdocumentation.org/packages/longpower/versions/1.0.24/topics/power.mmrm" TargetMode="External"/>
<Relationship Id="rId726" Type="http://schemas.openxmlformats.org/officeDocument/2006/relationships/hyperlink" Target="https://www.rdocumentation.org/packages/mada/versions/0.5.11/topics/crosshair" TargetMode="External"/>
<Relationship Id="rId790" Type="http://schemas.openxmlformats.org/officeDocument/2006/relationships/hyperlink" Target="https://www.rdocumentation.org/packages/metagear/versions/0.7/topics/plot_PRISMA" TargetMode="External"/>
<Relationship Id="rId241" Type="http://schemas.openxmlformats.org/officeDocument/2006/relationships/hyperlink" Target="https://www.rdocumentation.org/packages/mice/versions/3.16.0/topics/mice" TargetMode="External"/>
<Relationship Id="rId242" Type="http://schemas.openxmlformats.org/officeDocument/2006/relationships/hyperlink" Target="https://www.rdocumentation.org/packages/miceadds/versions/3.16-18/topics/mi.anova" TargetMode="External"/>
<Relationship Id="rId236" Type="http://schemas.openxmlformats.org/officeDocument/2006/relationships/hyperlink" Target="https://www.rdocumentation.org/packages/misty/versions/0.5.0/topics/na.test" TargetMode="External"/>
<Relationship Id="rId584" Type="http://schemas.openxmlformats.org/officeDocument/2006/relationships/hyperlink" Target="https://www.rdocumentation.org/packages/modelsummary/versions/1.4.1/topics/modelplot" TargetMode="External"/>
<Relationship Id="rId583" Type="http://schemas.openxmlformats.org/officeDocument/2006/relationships/hyperlink" Target="https://www.rdocumentation.org/packages/modelsummary/versions/1.4.1/topics/modelsummary" TargetMode="External"/>
<Relationship Id="rId471" Type="http://schemas.openxmlformats.org/officeDocument/2006/relationships/hyperlink" Target="https://www.rdocumentation.org/packages/nlme/versions/3.1-163/topics/nlme" TargetMode="External"/>
<Relationship Id="rId181" Type="http://schemas.openxmlformats.org/officeDocument/2006/relationships/hyperlink" Target="https://www.rdocumentation.org/packages/officedown/versions/0.3.0/topics/rdocx_document" TargetMode="External"/>
<Relationship Id="rId182" Type="http://schemas.openxmlformats.org/officeDocument/2006/relationships/hyperlink" Target="https://www.rdocumentation.org/packages/officedown/versions/0.3.0/topics/rpptx_document" TargetMode="External"/>
<Relationship Id="rId340" Type="http://schemas.openxmlformats.org/officeDocument/2006/relationships/hyperlink" Target="https://www.rdocumentation.org/packages/outliers/versions/0.15/topics/outlier" TargetMode="External"/>
<Relationship Id="rId341" Type="http://schemas.openxmlformats.org/officeDocument/2006/relationships/hyperlink" Target="https://www.rdocumentation.org/packages/outliers/versions/0.15/topics/rm.outlier" TargetMode="External"/>
<Relationship Id="rId729" Type="http://schemas.openxmlformats.org/officeDocument/2006/relationships/hyperlink" Target="https://www.rdocumentation.org/packages/pROC/versions/1.18.4/topics/plot.roc" TargetMode="External"/>
<Relationship Id="rId574" Type="http://schemas.openxmlformats.org/officeDocument/2006/relationships/hyperlink" Target="https://www.rdocumentation.org/packages/performance/versions/0.10.4/topics/check_model" TargetMode="External"/>
<Relationship Id="rId579" Type="http://schemas.openxmlformats.org/officeDocument/2006/relationships/hyperlink" Target="https://www.rdocumentation.org/packages/performance/versions/0.10.4/topics/compare_performance" TargetMode="External"/>
<Relationship Id="rId578" Type="http://schemas.openxmlformats.org/officeDocument/2006/relationships/hyperlink" Target="https://www.rdocumentation.org/packages/performance/versions/0.10.4/topics/model_performance" TargetMode="External"/>
<Relationship Id="rId391" Type="http://schemas.openxmlformats.org/officeDocument/2006/relationships/hyperlink" Target="https://www.rdocumentation.org/packages/plotly/versions/4.10.2/topics/plot_ly" TargetMode="External"/>
<Relationship Id="rId189" Type="http://schemas.openxmlformats.org/officeDocument/2006/relationships/hyperlink" Target="https://www.rdocumentation.org/packages/projects/versions/2.1.3/topics/setup_projects" TargetMode="External"/>
<Relationship Id="rId665" Type="http://schemas.openxmlformats.org/officeDocument/2006/relationships/hyperlink" Target="https://www.rdocumentation.org/packages/psych/versions/2.3.6/topics/ICC" TargetMode="External"/>
<Relationship Id="rId696" Type="http://schemas.openxmlformats.org/officeDocument/2006/relationships/hyperlink" Target="https://www.rdocumentation.org/packages/psych/versions/2.3.6/topics/tetrachoric" TargetMode="External"/>
<Relationship Id="rId550" Type="http://schemas.openxmlformats.org/officeDocument/2006/relationships/hyperlink" Target="https://www.rdocumentation.org/packages/psychmeta/versions/2.6.5/topics/correct_r_coarseness" TargetMode="External"/>
<Relationship Id="rId459" Type="http://schemas.openxmlformats.org/officeDocument/2006/relationships/hyperlink" Target="https://www.rdocumentation.org/packages/pwr/versions/1.3-0/topics/cohen.ES" TargetMode="External"/>
<Relationship Id="rId631" Type="http://schemas.openxmlformats.org/officeDocument/2006/relationships/hyperlink" Target="https://www.rdocumentation.org/packages/pwr/versions/1.3-0/topics/plot.power.htest" TargetMode="External"/>
<Relationship Id="rId424" Type="http://schemas.openxmlformats.org/officeDocument/2006/relationships/hyperlink" Target="https://www.rdocumentation.org/packages/pwr/versions/1.3-0/topics/pwr.2p.test" TargetMode="External"/>
<Relationship Id="rId425" Type="http://schemas.openxmlformats.org/officeDocument/2006/relationships/hyperlink" Target="https://www.rdocumentation.org/packages/pwr/versions/1.3-0/topics/pwr.anova.test" TargetMode="External"/>
<Relationship Id="rId426" Type="http://schemas.openxmlformats.org/officeDocument/2006/relationships/hyperlink" Target="https://www.rdocumentation.org/packages/pwr/versions/1.3-0/topics/pwr.chisq.test" TargetMode="External"/>
<Relationship Id="rId427" Type="http://schemas.openxmlformats.org/officeDocument/2006/relationships/hyperlink" Target="https://www.rdocumentation.org/packages/pwr/versions/1.3-0/topics/pwr.f2.test" TargetMode="External"/>
<Relationship Id="rId428" Type="http://schemas.openxmlformats.org/officeDocument/2006/relationships/hyperlink" Target="https://www.rdocumentation.org/packages/pwr/versions/1.3-0/topics/pwr.norm.test" TargetMode="External"/>
<Relationship Id="rId429" Type="http://schemas.openxmlformats.org/officeDocument/2006/relationships/hyperlink" Target="https://www.rdocumentation.org/packages/pwr/versions/1.3-0/topics/pwr.p.test" TargetMode="External"/>
<Relationship Id="rId430" Type="http://schemas.openxmlformats.org/officeDocument/2006/relationships/hyperlink" Target="https://www.rdocumentation.org/packages/pwr/versions/1.3-0/topics/pwr.r.test" TargetMode="External"/>
<Relationship Id="rId431" Type="http://schemas.openxmlformats.org/officeDocument/2006/relationships/hyperlink" Target="https://www.rdocumentation.org/packages/pwr/versions/1.3-0/topics/pwr.t.test" TargetMode="External"/>
<Relationship Id="rId432" Type="http://schemas.openxmlformats.org/officeDocument/2006/relationships/hyperlink" Target="https://www.rdocumentation.org/packages/pwr/versions/1.3-0/topics/pwr.t2n.test" TargetMode="External"/>
<Relationship Id="rId291" Type="http://schemas.openxmlformats.org/officeDocument/2006/relationships/hyperlink" Target="https://www.rdocumentation.org/packages/questionr/versions/0.7.8/topics/irec" TargetMode="External"/>
<Relationship Id="rId358" Type="http://schemas.openxmlformats.org/officeDocument/2006/relationships/hyperlink" Target="https://www.rdocumentation.org/packages/radiant/versions/1.5.0/topics/radiant" TargetMode="External"/>
<Relationship Id="rId81" Type="http://schemas.openxmlformats.org/officeDocument/2006/relationships/hyperlink" Target="https://www.rdocumentation.org/packages/regtomean/versions/1.1/topics/cordata" TargetMode="External"/>
<Relationship Id="rId82" Type="http://schemas.openxmlformats.org/officeDocument/2006/relationships/hyperlink" Target="https://www.rdocumentation.org/packages/regtomean/versions/1.1/topics/meechua_reg" TargetMode="External"/>
<Relationship Id="rId798" Type="http://schemas.openxmlformats.org/officeDocument/2006/relationships/hyperlink" Target="https://www.rdocumentation.org/packages/report/versions/0.5.8/topics/report" TargetMode="External"/>
<Relationship Id="rId722" Type="http://schemas.openxmlformats.org/officeDocument/2006/relationships/hyperlink" Target="https://www.rdocumentation.org/packages/riskyr/versions/0.4.0/topics/comp_prob" TargetMode="External"/>
<Relationship Id="rId720" Type="http://schemas.openxmlformats.org/officeDocument/2006/relationships/hyperlink" Target="https://www.rdocumentation.org/packages/riskyr/versions/0.4.0/topics/plot_prism" TargetMode="External"/>
<Relationship Id="rId180" Type="http://schemas.openxmlformats.org/officeDocument/2006/relationships/hyperlink" Target="https://www.rdocumentation.org/packages/rmarkdown/versions/2.24/topics/render" TargetMode="External"/>
<Relationship Id="rId664" Type="http://schemas.openxmlformats.org/officeDocument/2006/relationships/hyperlink" Target="https://www.rdocumentation.org/packages/semTools/versions/0.5-6/topics/reliability-deprecated" TargetMode="External"/>
<Relationship Id="rId651" Type="http://schemas.openxmlformats.org/officeDocument/2006/relationships/hyperlink" Target="https://www.rdocumentation.org/packages/simstudy/versions/0.7.0/topics/defData" TargetMode="External"/>
<Relationship Id="rId652" Type="http://schemas.openxmlformats.org/officeDocument/2006/relationships/hyperlink" Target="https://www.rdocumentation.org/packages/simstudy/versions/0.7.0/topics/genData" TargetMode="External"/>
<Relationship Id="rId313" Type="http://schemas.openxmlformats.org/officeDocument/2006/relationships/hyperlink" Target="https://www.rdocumentation.org/packages/stats/versions/3.6.2/topics/Binomial" TargetMode="External"/>
<Relationship Id="rId314" Type="http://schemas.openxmlformats.org/officeDocument/2006/relationships/hyperlink" Target="https://www.rdocumentation.org/packages/stats/versions/3.6.2/topics/Chisquare" TargetMode="External"/>
<Relationship Id="rId311" Type="http://schemas.openxmlformats.org/officeDocument/2006/relationships/hyperlink" Target="https://www.rdocumentation.org/packages/stats/versions/3.6.2/topics/Normal" TargetMode="External"/>
<Relationship Id="rId312" Type="http://schemas.openxmlformats.org/officeDocument/2006/relationships/hyperlink" Target="https://www.rdocumentation.org/packages/stats/versions/3.6.2/topics/TDist" TargetMode="External"/>
<Relationship Id="rId315" Type="http://schemas.openxmlformats.org/officeDocument/2006/relationships/hyperlink" Target="https://www.rdocumentation.org/packages/stats/versions/3.6.2/topics/Uniform" TargetMode="External"/>
<Relationship Id="rId212" Type="http://schemas.openxmlformats.org/officeDocument/2006/relationships/hyperlink" Target="https://www.rdocumentation.org/packages/stats/versions/3.6.2/topics/aggregate" TargetMode="External"/>
<Relationship Id="rId240" Type="http://schemas.openxmlformats.org/officeDocument/2006/relationships/hyperlink" Target="https://www.rdocumentation.org/packages/stats/versions/3.6.2/topics/complete.cases" TargetMode="External"/>
<Relationship Id="rId331" Type="http://schemas.openxmlformats.org/officeDocument/2006/relationships/hyperlink" Target="https://www.rdocumentation.org/packages/stats/versions/3.6.2/topics/confint" TargetMode="External"/>
<Relationship Id="rId543" Type="http://schemas.openxmlformats.org/officeDocument/2006/relationships/hyperlink" Target="https://www.rdocumentation.org/packages/stats/versions/3.6.2/topics/cor.test" TargetMode="External"/>
<Relationship Id="rId347" Type="http://schemas.openxmlformats.org/officeDocument/2006/relationships/hyperlink" Target="https://www.rdocumentation.org/packages/stats/versions/3.6.2/topics/na.fail" TargetMode="External"/>
<Relationship Id="rId417" Type="http://schemas.openxmlformats.org/officeDocument/2006/relationships/hyperlink" Target="https://www.rdocumentation.org/packages/stats/versions/3.6.2/topics/p.adjust" TargetMode="External"/>
<Relationship Id="rId334" Type="http://schemas.openxmlformats.org/officeDocument/2006/relationships/hyperlink" Target="https://www.rdocumentation.org/packages/stats/versions/3.6.2/topics/quantile" TargetMode="External"/>
<Relationship Id="rId175" Type="http://schemas.openxmlformats.org/officeDocument/2006/relationships/hyperlink" Target="https://www.rdocumentation.org/packages/styler/versions/1.10.1/topics/style_file" TargetMode="External"/>
<Relationship Id="rId252" Type="http://schemas.openxmlformats.org/officeDocument/2006/relationships/hyperlink" Target="https://www.rdocumentation.org/packages/synthpop/versions/1.8-0/topics/syn" TargetMode="External"/>
<Relationship Id="rId400" Type="http://schemas.openxmlformats.org/officeDocument/2006/relationships/hyperlink" Target="https://www.rdocumentation.org/packages/tiff/versions/0.1-11/topics/writeTIFF" TargetMode="External"/>
<Relationship Id="rId260" Type="http://schemas.openxmlformats.org/officeDocument/2006/relationships/hyperlink" Target="https://www.rdocumentation.org/packages/units/versions/0.8-3/topics/units" TargetMode="External"/>
<Relationship Id="rId261" Type="http://schemas.openxmlformats.org/officeDocument/2006/relationships/hyperlink" Target="https://www.rdocumentation.org/packages/units/versions/0.8-3/topics/valid_udunits" TargetMode="External"/>
<Relationship Id="rId198" Type="http://schemas.openxmlformats.org/officeDocument/2006/relationships/hyperlink" Target="https://www.rdocumentation.org/packages/utils/versions/3.6.2/topics/citation" TargetMode="External"/>
<Relationship Id="rId168" Type="http://schemas.openxmlformats.org/officeDocument/2006/relationships/hyperlink" Target="https://www.rdocumentation.org/packages/utils/versions/3.6.2/topics/install.packages" TargetMode="External"/>
<Relationship Id="rId171" Type="http://schemas.openxmlformats.org/officeDocument/2006/relationships/hyperlink" Target="https://www.rdocumentation.org/packages/utils/versions/3.6.2/topics/installed.packages" TargetMode="External"/>
<Relationship Id="rId169" Type="http://schemas.openxmlformats.org/officeDocument/2006/relationships/hyperlink" Target="https://www.rdocumentation.org/packages/utils/versions/3.6.2/topics/library" TargetMode="External"/>
<Relationship Id="rId170" Type="http://schemas.openxmlformats.org/officeDocument/2006/relationships/hyperlink" Target="https://www.rdocumentation.org/packages/utils/versions/3.6.2/topics/require" TargetMode="External"/>
<Relationship Id="rId200" Type="http://schemas.openxmlformats.org/officeDocument/2006/relationships/hyperlink" Target="https://www.rdocumentation.org/packages/utils/versions/3.6.2/topics/sessionInfo" TargetMode="External"/>
<Relationship Id="rId172"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9" Type="http://schemas.openxmlformats.org/officeDocument/2006/relationships/hyperlink" Target="https://www.scielo.br/journal/fp/about/#editors" TargetMode="External"/>
<Relationship Id="rId37" Type="http://schemas.openxmlformats.org/officeDocument/2006/relationships/hyperlink" Target="https://www.springer.com/journal/11655/editors" TargetMode="External"/>
<Relationship Id="rId1053" Type="http://schemas.openxmlformats.org/officeDocument/2006/relationships/hyperlink" Target="https://www.stats.ox.ac.uk/pub/MASS4/" TargetMode="External"/>
<Relationship Id="rId813"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2024-07-19T12:28:41Z</dcterms:created>
  <dcterms:modified xsi:type="dcterms:W3CDTF">2024-07-19T09:28:44Z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