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lineRule="auto"/>
        <w:jc w:val="center"/>
      </w:pPr>
      <w:r>
        <w:rPr>
          <w:rFonts w:ascii="Times New Roman" w:cs="Times New Roman" w:eastAsia="Times New Roman" w:hAnsi="Times New Roman"/>
          <w:b/>
          <w:bCs/>
          <w:sz w:val="28"/>
          <w:szCs w:val="28"/>
        </w:rPr>
        <w:t xml:space="preserve">2. TINJAUAN PUSTAKA</w:t>
      </w:r>
    </w:p>
    <w:p>
      <w:pPr>
        <w:spacing w:after="200" w:before="200" w:line="360" w:lineRule="auto"/>
      </w:pPr>
      <w:r>
        <w:rPr>
          <w:rFonts w:ascii="Times New Roman" w:cs="Times New Roman" w:eastAsia="Times New Roman" w:hAnsi="Times New Roman"/>
          <w:b/>
          <w:bCs/>
          <w:i w:val="false"/>
          <w:iCs w:val="false"/>
          <w:sz w:val="24"/>
          <w:szCs w:val="24"/>
        </w:rPr>
        <w:t xml:space="preserve">2.1. Penelitian Terdahulu</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Sebelum menentukan metode yang digunakan, dilakukan penelusuran terhadap beberapa penelitian terdahulu yang relevan. Tujuan penelusuran ini adalah memetakan sejauh mana penelitian analisis sentimen ulasan aplikasi, khususnya Roblox, sudah menganalisis tren perubahan sentimen secara temporal, sekaligus mengidentifikasi pendekatan klasifikasi (SVM dan IndoBERT) yang paling sesuai untuk digunakan sebagai dasar pelabelan pada analisis tersebut. Hasil perbandingan disajikan pada Tabel 2.1 berikut.</w:t>
      </w:r>
    </w:p>
    <w:p>
      <w:pPr>
        <w:spacing w:after="100" w:before="100"/>
        <w:jc w:val="center"/>
      </w:pPr>
      <w:r>
        <w:rPr>
          <w:rFonts w:ascii="Times New Roman" w:cs="Times New Roman" w:eastAsia="Times New Roman" w:hAnsi="Times New Roman"/>
          <w:b/>
          <w:bCs/>
          <w:i w:val="false"/>
          <w:iCs w:val="false"/>
          <w:sz w:val="24"/>
          <w:szCs w:val="24"/>
        </w:rPr>
        <w:t xml:space="preserve">Tabel 2.1 Perbandingan Penelitian Terdahulu</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400"/>
        <w:gridCol w:w="1400"/>
        <w:gridCol w:w="2338"/>
      </w:tblGrid>
      <w:tr>
        <w:trPr>
          <w:tblHeader/>
        </w:trPr>
        <w:tc>
          <w:tcPr>
            <w:tcW w:type="dxa" w:w="400"/>
            <w:shd w:fill="D9D9D9" w:color="auto" w:val="clear"/>
          </w:tcPr>
          <w:p>
            <w:pPr>
              <w:jc w:val="center"/>
            </w:pPr>
            <w:r>
              <w:rPr>
                <w:rFonts w:ascii="Times New Roman" w:cs="Times New Roman" w:eastAsia="Times New Roman" w:hAnsi="Times New Roman"/>
                <w:b/>
                <w:bCs/>
                <w:i w:val="false"/>
                <w:iCs w:val="false"/>
                <w:sz w:val="20"/>
                <w:szCs w:val="20"/>
              </w:rPr>
              <w:t xml:space="preserve">No</w:t>
            </w:r>
          </w:p>
        </w:tc>
        <w:tc>
          <w:tcPr>
            <w:tcW w:type="dxa" w:w="1400"/>
            <w:shd w:fill="D9D9D9" w:color="auto" w:val="clear"/>
          </w:tcPr>
          <w:p>
            <w:pPr>
              <w:jc w:val="center"/>
            </w:pPr>
            <w:r>
              <w:rPr>
                <w:rFonts w:ascii="Times New Roman" w:cs="Times New Roman" w:eastAsia="Times New Roman" w:hAnsi="Times New Roman"/>
                <w:b/>
                <w:bCs/>
                <w:i w:val="false"/>
                <w:iCs w:val="false"/>
                <w:sz w:val="20"/>
                <w:szCs w:val="20"/>
              </w:rPr>
              <w:t xml:space="preserve">Peneliti &amp; Tahun</w:t>
            </w:r>
          </w:p>
        </w:tc>
        <w:tc>
          <w:tcPr>
            <w:tcW w:type="dxa" w:w="2400"/>
            <w:shd w:fill="D9D9D9" w:color="auto" w:val="clear"/>
          </w:tcPr>
          <w:p>
            <w:pPr>
              <w:jc w:val="center"/>
            </w:pPr>
            <w:r>
              <w:rPr>
                <w:rFonts w:ascii="Times New Roman" w:cs="Times New Roman" w:eastAsia="Times New Roman" w:hAnsi="Times New Roman"/>
                <w:b/>
                <w:bCs/>
                <w:i w:val="false"/>
                <w:iCs w:val="false"/>
                <w:sz w:val="20"/>
                <w:szCs w:val="20"/>
              </w:rPr>
              <w:t xml:space="preserve">Judul / Topik</w:t>
            </w:r>
          </w:p>
        </w:tc>
        <w:tc>
          <w:tcPr>
            <w:tcW w:type="dxa" w:w="1400"/>
            <w:shd w:fill="D9D9D9" w:color="auto" w:val="clear"/>
          </w:tcPr>
          <w:p>
            <w:pPr>
              <w:jc w:val="center"/>
            </w:pPr>
            <w:r>
              <w:rPr>
                <w:rFonts w:ascii="Times New Roman" w:cs="Times New Roman" w:eastAsia="Times New Roman" w:hAnsi="Times New Roman"/>
                <w:b/>
                <w:bCs/>
                <w:i w:val="false"/>
                <w:iCs w:val="false"/>
                <w:sz w:val="20"/>
                <w:szCs w:val="20"/>
              </w:rPr>
              <w:t xml:space="preserve">Metode</w:t>
            </w:r>
          </w:p>
        </w:tc>
        <w:tc>
          <w:tcPr>
            <w:tcW w:type="dxa" w:w="2338"/>
            <w:shd w:fill="D9D9D9" w:color="auto" w:val="clear"/>
          </w:tcPr>
          <w:p>
            <w:pPr>
              <w:jc w:val="center"/>
            </w:pPr>
            <w:r>
              <w:rPr>
                <w:rFonts w:ascii="Times New Roman" w:cs="Times New Roman" w:eastAsia="Times New Roman" w:hAnsi="Times New Roman"/>
                <w:b/>
                <w:bCs/>
                <w:i w:val="false"/>
                <w:iCs w:val="false"/>
                <w:sz w:val="20"/>
                <w:szCs w:val="20"/>
              </w:rPr>
              <w:t xml:space="preserve">Hasil Utama</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1</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Hendriyanto, Ridha, &amp; Enri (2022)</w:t>
            </w:r>
          </w:p>
        </w:tc>
        <w:tc>
          <w:tcPr>
            <w:tcW w:type="dxa" w:w="2400"/>
          </w:tcPr>
          <w:p>
            <w:pPr>
              <w:jc w:val="both"/>
            </w:pPr>
            <w:r>
              <w:rPr>
                <w:rFonts w:ascii="Times New Roman" w:cs="Times New Roman" w:eastAsia="Times New Roman" w:hAnsi="Times New Roman"/>
                <w:b w:val="false"/>
                <w:bCs w:val="false"/>
                <w:i w:val="false"/>
                <w:iCs w:val="false"/>
                <w:sz w:val="20"/>
                <w:szCs w:val="20"/>
              </w:rPr>
              <w:t xml:space="preserve">Analisis Sentimen Ulasan Aplikasi Mola Pada Google Play Store Menggunakan Algoritma </w:t>
            </w:r>
            <w:r>
              <w:rPr>
                <w:rFonts w:ascii="Times New Roman" w:cs="Times New Roman" w:eastAsia="Times New Roman" w:hAnsi="Times New Roman"/>
                <w:b w:val="false"/>
                <w:bCs w:val="false"/>
                <w:i/>
                <w:iCs/>
                <w:sz w:val="20"/>
                <w:szCs w:val="20"/>
              </w:rPr>
              <w:t xml:space="preserve">Support Vector Machine</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SVM (</w:t>
            </w:r>
            <w:r>
              <w:rPr>
                <w:rFonts w:ascii="Times New Roman" w:cs="Times New Roman" w:eastAsia="Times New Roman" w:hAnsi="Times New Roman"/>
                <w:b w:val="false"/>
                <w:bCs w:val="false"/>
                <w:i/>
                <w:iCs/>
                <w:sz w:val="20"/>
                <w:szCs w:val="20"/>
              </w:rPr>
              <w:t xml:space="preserve">kernel RBF</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TF-IDF</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Skenario pembagian data 90:10 menghasilkan akurasi 92,31%, </w:t>
            </w:r>
            <w:r>
              <w:rPr>
                <w:rFonts w:ascii="Times New Roman" w:cs="Times New Roman" w:eastAsia="Times New Roman" w:hAnsi="Times New Roman"/>
                <w:b w:val="false"/>
                <w:bCs w:val="false"/>
                <w:i/>
                <w:iCs/>
                <w:sz w:val="20"/>
                <w:szCs w:val="20"/>
              </w:rPr>
              <w:t xml:space="preserve">precision</w:t>
            </w:r>
            <w:r>
              <w:rPr>
                <w:rFonts w:ascii="Times New Roman" w:cs="Times New Roman" w:eastAsia="Times New Roman" w:hAnsi="Times New Roman"/>
                <w:b w:val="false"/>
                <w:bCs w:val="false"/>
                <w:i w:val="false"/>
                <w:iCs w:val="false"/>
                <w:sz w:val="20"/>
                <w:szCs w:val="20"/>
              </w:rPr>
              <w:t xml:space="preserve"> 96,3%, </w:t>
            </w:r>
            <w:r>
              <w:rPr>
                <w:rFonts w:ascii="Times New Roman" w:cs="Times New Roman" w:eastAsia="Times New Roman" w:hAnsi="Times New Roman"/>
                <w:b w:val="false"/>
                <w:bCs w:val="false"/>
                <w:i/>
                <w:iCs/>
                <w:sz w:val="20"/>
                <w:szCs w:val="20"/>
              </w:rPr>
              <w:t xml:space="preserve">recall</w:t>
            </w:r>
            <w:r>
              <w:rPr>
                <w:rFonts w:ascii="Times New Roman" w:cs="Times New Roman" w:eastAsia="Times New Roman" w:hAnsi="Times New Roman"/>
                <w:b w:val="false"/>
                <w:bCs w:val="false"/>
                <w:i w:val="false"/>
                <w:iCs w:val="false"/>
                <w:sz w:val="20"/>
                <w:szCs w:val="20"/>
              </w:rPr>
              <w:t xml:space="preserve"> 89,66%, dan </w:t>
            </w:r>
            <w:r>
              <w:rPr>
                <w:rFonts w:ascii="Times New Roman" w:cs="Times New Roman" w:eastAsia="Times New Roman" w:hAnsi="Times New Roman"/>
                <w:b w:val="false"/>
                <w:bCs w:val="false"/>
                <w:i/>
                <w:iCs/>
                <w:sz w:val="20"/>
                <w:szCs w:val="20"/>
              </w:rPr>
              <w:t xml:space="preserve">F1-score</w:t>
            </w:r>
            <w:r>
              <w:rPr>
                <w:rFonts w:ascii="Times New Roman" w:cs="Times New Roman" w:eastAsia="Times New Roman" w:hAnsi="Times New Roman"/>
                <w:b w:val="false"/>
                <w:bCs w:val="false"/>
                <w:i w:val="false"/>
                <w:iCs w:val="false"/>
                <w:sz w:val="20"/>
                <w:szCs w:val="20"/>
              </w:rPr>
              <w:t xml:space="preserve"> 92,86%.</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2</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Fransiska &amp; Irham Gufroni (2020)</w:t>
            </w:r>
          </w:p>
        </w:tc>
        <w:tc>
          <w:tcPr>
            <w:tcW w:type="dxa" w:w="2400"/>
          </w:tcPr>
          <w:p>
            <w:pPr>
              <w:jc w:val="both"/>
            </w:pPr>
            <w:r>
              <w:rPr>
                <w:rFonts w:ascii="Times New Roman" w:cs="Times New Roman" w:eastAsia="Times New Roman" w:hAnsi="Times New Roman"/>
                <w:b w:val="false"/>
                <w:bCs w:val="false"/>
                <w:i/>
                <w:iCs/>
                <w:sz w:val="20"/>
                <w:szCs w:val="20"/>
              </w:rPr>
              <w:t xml:space="preserve">Sentiment Analysis Provider by.U on Google Play Store Reviews with TF-IDF and Support Vector Machine (SVM) Method</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SVM, </w:t>
            </w:r>
            <w:r>
              <w:rPr>
                <w:rFonts w:ascii="Times New Roman" w:cs="Times New Roman" w:eastAsia="Times New Roman" w:hAnsi="Times New Roman"/>
                <w:b w:val="false"/>
                <w:bCs w:val="false"/>
                <w:i/>
                <w:iCs/>
                <w:sz w:val="20"/>
                <w:szCs w:val="20"/>
              </w:rPr>
              <w:t xml:space="preserve">TF-IDF</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SVM dengan </w:t>
            </w:r>
            <w:r>
              <w:rPr>
                <w:rFonts w:ascii="Times New Roman" w:cs="Times New Roman" w:eastAsia="Times New Roman" w:hAnsi="Times New Roman"/>
                <w:b w:val="false"/>
                <w:bCs w:val="false"/>
                <w:i/>
                <w:iCs/>
                <w:sz w:val="20"/>
                <w:szCs w:val="20"/>
              </w:rPr>
              <w:t xml:space="preserve">TF-IDF</w:t>
            </w:r>
            <w:r>
              <w:rPr>
                <w:rFonts w:ascii="Times New Roman" w:cs="Times New Roman" w:eastAsia="Times New Roman" w:hAnsi="Times New Roman"/>
                <w:b w:val="false"/>
                <w:bCs w:val="false"/>
                <w:i w:val="false"/>
                <w:iCs w:val="false"/>
                <w:sz w:val="20"/>
                <w:szCs w:val="20"/>
              </w:rPr>
              <w:t xml:space="preserve"> terbukti efektif mengklasifikasikan sentimen ulasan provider by.U berbahasa Indonesia.</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3</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Sapitri, Yusra, &amp; Fikry (2023)</w:t>
            </w:r>
          </w:p>
        </w:tc>
        <w:tc>
          <w:tcPr>
            <w:tcW w:type="dxa" w:w="2400"/>
          </w:tcPr>
          <w:p>
            <w:pPr>
              <w:jc w:val="both"/>
            </w:pPr>
            <w:r>
              <w:rPr>
                <w:rFonts w:ascii="Times New Roman" w:cs="Times New Roman" w:eastAsia="Times New Roman" w:hAnsi="Times New Roman"/>
                <w:b w:val="false"/>
                <w:bCs w:val="false"/>
                <w:i w:val="false"/>
                <w:iCs w:val="false"/>
                <w:sz w:val="20"/>
                <w:szCs w:val="20"/>
              </w:rPr>
              <w:t xml:space="preserve">Pengklasifikasian Sentimen Ulasan Aplikasi WhatsApp Pada Google Play Store Menggunakan </w:t>
            </w:r>
            <w:r>
              <w:rPr>
                <w:rFonts w:ascii="Times New Roman" w:cs="Times New Roman" w:eastAsia="Times New Roman" w:hAnsi="Times New Roman"/>
                <w:b w:val="false"/>
                <w:bCs w:val="false"/>
                <w:i/>
                <w:iCs/>
                <w:sz w:val="20"/>
                <w:szCs w:val="20"/>
              </w:rPr>
              <w:t xml:space="preserve">Support Vector Machine</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SVM, </w:t>
            </w:r>
            <w:r>
              <w:rPr>
                <w:rFonts w:ascii="Times New Roman" w:cs="Times New Roman" w:eastAsia="Times New Roman" w:hAnsi="Times New Roman"/>
                <w:b w:val="false"/>
                <w:bCs w:val="false"/>
                <w:i/>
                <w:iCs/>
                <w:sz w:val="20"/>
                <w:szCs w:val="20"/>
              </w:rPr>
              <w:t xml:space="preserve">TF-IDF</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Dari 1.000 ulasan, SVM menghasilkan akurasi 82% (</w:t>
            </w:r>
            <w:r>
              <w:rPr>
                <w:rFonts w:ascii="Times New Roman" w:cs="Times New Roman" w:eastAsia="Times New Roman" w:hAnsi="Times New Roman"/>
                <w:b w:val="false"/>
                <w:bCs w:val="false"/>
                <w:i/>
                <w:iCs/>
                <w:sz w:val="20"/>
                <w:szCs w:val="20"/>
              </w:rPr>
              <w:t xml:space="preserve">split</w:t>
            </w:r>
            <w:r>
              <w:rPr>
                <w:rFonts w:ascii="Times New Roman" w:cs="Times New Roman" w:eastAsia="Times New Roman" w:hAnsi="Times New Roman"/>
                <w:b w:val="false"/>
                <w:bCs w:val="false"/>
                <w:i w:val="false"/>
                <w:iCs w:val="false"/>
                <w:sz w:val="20"/>
                <w:szCs w:val="20"/>
              </w:rPr>
              <w:t xml:space="preserve"> 90:10) dan 81% (</w:t>
            </w:r>
            <w:r>
              <w:rPr>
                <w:rFonts w:ascii="Times New Roman" w:cs="Times New Roman" w:eastAsia="Times New Roman" w:hAnsi="Times New Roman"/>
                <w:b w:val="false"/>
                <w:bCs w:val="false"/>
                <w:i/>
                <w:iCs/>
                <w:sz w:val="20"/>
                <w:szCs w:val="20"/>
              </w:rPr>
              <w:t xml:space="preserve">split</w:t>
            </w:r>
            <w:r>
              <w:rPr>
                <w:rFonts w:ascii="Times New Roman" w:cs="Times New Roman" w:eastAsia="Times New Roman" w:hAnsi="Times New Roman"/>
                <w:b w:val="false"/>
                <w:bCs w:val="false"/>
                <w:i w:val="false"/>
                <w:iCs w:val="false"/>
                <w:sz w:val="20"/>
                <w:szCs w:val="20"/>
              </w:rPr>
              <w:t xml:space="preserve"> 80:20), dengan performa jauh lebih baik pada kelas positif (</w:t>
            </w:r>
            <w:r>
              <w:rPr>
                <w:rFonts w:ascii="Times New Roman" w:cs="Times New Roman" w:eastAsia="Times New Roman" w:hAnsi="Times New Roman"/>
                <w:b w:val="false"/>
                <w:bCs w:val="false"/>
                <w:i/>
                <w:iCs/>
                <w:sz w:val="20"/>
                <w:szCs w:val="20"/>
              </w:rPr>
              <w:t xml:space="preserve">precision</w:t>
            </w:r>
            <w:r>
              <w:rPr>
                <w:rFonts w:ascii="Times New Roman" w:cs="Times New Roman" w:eastAsia="Times New Roman" w:hAnsi="Times New Roman"/>
                <w:b w:val="false"/>
                <w:bCs w:val="false"/>
                <w:i w:val="false"/>
                <w:iCs w:val="false"/>
                <w:sz w:val="20"/>
                <w:szCs w:val="20"/>
              </w:rPr>
              <w:t xml:space="preserve"> 85%, </w:t>
            </w:r>
            <w:r>
              <w:rPr>
                <w:rFonts w:ascii="Times New Roman" w:cs="Times New Roman" w:eastAsia="Times New Roman" w:hAnsi="Times New Roman"/>
                <w:b w:val="false"/>
                <w:bCs w:val="false"/>
                <w:i/>
                <w:iCs/>
                <w:sz w:val="20"/>
                <w:szCs w:val="20"/>
              </w:rPr>
              <w:t xml:space="preserve">recall</w:t>
            </w:r>
            <w:r>
              <w:rPr>
                <w:rFonts w:ascii="Times New Roman" w:cs="Times New Roman" w:eastAsia="Times New Roman" w:hAnsi="Times New Roman"/>
                <w:b w:val="false"/>
                <w:bCs w:val="false"/>
                <w:i w:val="false"/>
                <w:iCs w:val="false"/>
                <w:sz w:val="20"/>
                <w:szCs w:val="20"/>
              </w:rPr>
              <w:t xml:space="preserve"> 94%) dibanding kelas negatif (</w:t>
            </w:r>
            <w:r>
              <w:rPr>
                <w:rFonts w:ascii="Times New Roman" w:cs="Times New Roman" w:eastAsia="Times New Roman" w:hAnsi="Times New Roman"/>
                <w:b w:val="false"/>
                <w:bCs w:val="false"/>
                <w:i/>
                <w:iCs/>
                <w:sz w:val="20"/>
                <w:szCs w:val="20"/>
              </w:rPr>
              <w:t xml:space="preserve">precision</w:t>
            </w:r>
            <w:r>
              <w:rPr>
                <w:rFonts w:ascii="Times New Roman" w:cs="Times New Roman" w:eastAsia="Times New Roman" w:hAnsi="Times New Roman"/>
                <w:b w:val="false"/>
                <w:bCs w:val="false"/>
                <w:i w:val="false"/>
                <w:iCs w:val="false"/>
                <w:sz w:val="20"/>
                <w:szCs w:val="20"/>
              </w:rPr>
              <w:t xml:space="preserve"> 58%, </w:t>
            </w:r>
            <w:r>
              <w:rPr>
                <w:rFonts w:ascii="Times New Roman" w:cs="Times New Roman" w:eastAsia="Times New Roman" w:hAnsi="Times New Roman"/>
                <w:b w:val="false"/>
                <w:bCs w:val="false"/>
                <w:i/>
                <w:iCs/>
                <w:sz w:val="20"/>
                <w:szCs w:val="20"/>
              </w:rPr>
              <w:t xml:space="preserve">recall</w:t>
            </w:r>
            <w:r>
              <w:rPr>
                <w:rFonts w:ascii="Times New Roman" w:cs="Times New Roman" w:eastAsia="Times New Roman" w:hAnsi="Times New Roman"/>
                <w:b w:val="false"/>
                <w:bCs w:val="false"/>
                <w:i w:val="false"/>
                <w:iCs w:val="false"/>
                <w:sz w:val="20"/>
                <w:szCs w:val="20"/>
              </w:rPr>
              <w:t xml:space="preserve"> 35%).</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4</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Fitri, Yuliani, Rosyida, &amp; Gata (2020)</w:t>
            </w:r>
          </w:p>
        </w:tc>
        <w:tc>
          <w:tcPr>
            <w:tcW w:type="dxa" w:w="2400"/>
          </w:tcPr>
          <w:p>
            <w:pPr>
              <w:jc w:val="both"/>
            </w:pPr>
            <w:r>
              <w:rPr>
                <w:rFonts w:ascii="Times New Roman" w:cs="Times New Roman" w:eastAsia="Times New Roman" w:hAnsi="Times New Roman"/>
                <w:b w:val="false"/>
                <w:bCs w:val="false"/>
                <w:i w:val="false"/>
                <w:iCs w:val="false"/>
                <w:sz w:val="20"/>
                <w:szCs w:val="20"/>
              </w:rPr>
              <w:t xml:space="preserve">Analisis Sentimen Terhadap Aplikasi Ruangguru Menggunakan Algoritma </w:t>
            </w:r>
            <w:r>
              <w:rPr>
                <w:rFonts w:ascii="Times New Roman" w:cs="Times New Roman" w:eastAsia="Times New Roman" w:hAnsi="Times New Roman"/>
                <w:b w:val="false"/>
                <w:bCs w:val="false"/>
                <w:i/>
                <w:iCs/>
                <w:sz w:val="20"/>
                <w:szCs w:val="20"/>
              </w:rPr>
              <w:t xml:space="preserve">Naive Bayes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Random Forest</w:t>
            </w:r>
            <w:r>
              <w:rPr>
                <w:rFonts w:ascii="Times New Roman" w:cs="Times New Roman" w:eastAsia="Times New Roman" w:hAnsi="Times New Roman"/>
                <w:b w:val="false"/>
                <w:bCs w:val="false"/>
                <w:i w:val="false"/>
                <w:iCs w:val="false"/>
                <w:sz w:val="20"/>
                <w:szCs w:val="20"/>
              </w:rPr>
              <w:t xml:space="preserve"> dan </w:t>
            </w:r>
            <w:r>
              <w:rPr>
                <w:rFonts w:ascii="Times New Roman" w:cs="Times New Roman" w:eastAsia="Times New Roman" w:hAnsi="Times New Roman"/>
                <w:b w:val="false"/>
                <w:bCs w:val="false"/>
                <w:i/>
                <w:iCs/>
                <w:sz w:val="20"/>
                <w:szCs w:val="20"/>
              </w:rPr>
              <w:t xml:space="preserve">Support Vector Machine</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SVM, </w:t>
            </w:r>
            <w:r>
              <w:rPr>
                <w:rFonts w:ascii="Times New Roman" w:cs="Times New Roman" w:eastAsia="Times New Roman" w:hAnsi="Times New Roman"/>
                <w:b w:val="false"/>
                <w:bCs w:val="false"/>
                <w:i/>
                <w:iCs/>
                <w:sz w:val="20"/>
                <w:szCs w:val="20"/>
              </w:rPr>
              <w:t xml:space="preserve">Naive Bayes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Random Forest</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Membandingkan performa tiga algoritma klasifikasi pada ulasan aplikasi Ruangguru; SVM menjadi salah satu algoritma dengan performa kompetitif dibanding </w:t>
            </w:r>
            <w:r>
              <w:rPr>
                <w:rFonts w:ascii="Times New Roman" w:cs="Times New Roman" w:eastAsia="Times New Roman" w:hAnsi="Times New Roman"/>
                <w:b w:val="false"/>
                <w:bCs w:val="false"/>
                <w:i/>
                <w:iCs/>
                <w:sz w:val="20"/>
                <w:szCs w:val="20"/>
              </w:rPr>
              <w:t xml:space="preserve">Naive Bayes</w:t>
            </w:r>
            <w:r>
              <w:rPr>
                <w:rFonts w:ascii="Times New Roman" w:cs="Times New Roman" w:eastAsia="Times New Roman" w:hAnsi="Times New Roman"/>
                <w:b w:val="false"/>
                <w:bCs w:val="false"/>
                <w:i w:val="false"/>
                <w:iCs w:val="false"/>
                <w:sz w:val="20"/>
                <w:szCs w:val="20"/>
              </w:rPr>
              <w:t xml:space="preserve"> dan </w:t>
            </w:r>
            <w:r>
              <w:rPr>
                <w:rFonts w:ascii="Times New Roman" w:cs="Times New Roman" w:eastAsia="Times New Roman" w:hAnsi="Times New Roman"/>
                <w:b w:val="false"/>
                <w:bCs w:val="false"/>
                <w:i/>
                <w:iCs/>
                <w:sz w:val="20"/>
                <w:szCs w:val="20"/>
              </w:rPr>
              <w:t xml:space="preserve">Random Forest</w:t>
            </w:r>
            <w:r>
              <w:rPr>
                <w:rFonts w:ascii="Times New Roman" w:cs="Times New Roman" w:eastAsia="Times New Roman" w:hAnsi="Times New Roman"/>
                <w:b w:val="false"/>
                <w:bCs w:val="false"/>
                <w:i w:val="false"/>
                <w:iCs w:val="false"/>
                <w:sz w:val="20"/>
                <w:szCs w:val="20"/>
              </w:rPr>
              <w:t xml:space="preserve">.</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5</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Dewi, Sudipa, Sunarya, Dewi, &amp; Kusuma (2025)</w:t>
            </w:r>
          </w:p>
        </w:tc>
        <w:tc>
          <w:tcPr>
            <w:tcW w:type="dxa" w:w="2400"/>
          </w:tcPr>
          <w:p>
            <w:pPr>
              <w:jc w:val="both"/>
            </w:pPr>
            <w:r>
              <w:rPr>
                <w:rFonts w:ascii="Times New Roman" w:cs="Times New Roman" w:eastAsia="Times New Roman" w:hAnsi="Times New Roman"/>
                <w:b w:val="false"/>
                <w:bCs w:val="false"/>
                <w:i/>
                <w:iCs/>
                <w:sz w:val="20"/>
                <w:szCs w:val="20"/>
              </w:rPr>
              <w:t xml:space="preserve">Sentiment Analysis of Roblox Game Reviews Using Support Vector Machine Method</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SVM, </w:t>
            </w:r>
            <w:r>
              <w:rPr>
                <w:rFonts w:ascii="Times New Roman" w:cs="Times New Roman" w:eastAsia="Times New Roman" w:hAnsi="Times New Roman"/>
                <w:b w:val="false"/>
                <w:bCs w:val="false"/>
                <w:i/>
                <w:iCs/>
                <w:sz w:val="20"/>
                <w:szCs w:val="20"/>
              </w:rPr>
              <w:t xml:space="preserve">TF-IDF</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auto-labeling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Lexicon</w:t>
            </w:r>
            <w:r>
              <w:rPr>
                <w:rFonts w:ascii="Times New Roman" w:cs="Times New Roman" w:eastAsia="Times New Roman" w:hAnsi="Times New Roman"/>
                <w:b w:val="false"/>
                <w:bCs w:val="false"/>
                <w:i w:val="false"/>
                <w:iCs w:val="false"/>
                <w:sz w:val="20"/>
                <w:szCs w:val="20"/>
              </w:rPr>
              <w:t xml:space="preserve"> InSet</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Dari 8.950 data hasil </w:t>
            </w:r>
            <w:r>
              <w:rPr>
                <w:rFonts w:ascii="Times New Roman" w:cs="Times New Roman" w:eastAsia="Times New Roman" w:hAnsi="Times New Roman"/>
                <w:b w:val="false"/>
                <w:bCs w:val="false"/>
                <w:i/>
                <w:iCs/>
                <w:sz w:val="20"/>
                <w:szCs w:val="20"/>
              </w:rPr>
              <w:t xml:space="preserve">preprocessing</w:t>
            </w:r>
            <w:r>
              <w:rPr>
                <w:rFonts w:ascii="Times New Roman" w:cs="Times New Roman" w:eastAsia="Times New Roman" w:hAnsi="Times New Roman"/>
                <w:b w:val="false"/>
                <w:bCs w:val="false"/>
                <w:i w:val="false"/>
                <w:iCs w:val="false"/>
                <w:sz w:val="20"/>
                <w:szCs w:val="20"/>
              </w:rPr>
              <w:t xml:space="preserve">, distribusi sentimen 41,3% positif, 41,8% netral, 16,8% negatif; model SVM mencapai akurasi 87,03%, </w:t>
            </w:r>
            <w:r>
              <w:rPr>
                <w:rFonts w:ascii="Times New Roman" w:cs="Times New Roman" w:eastAsia="Times New Roman" w:hAnsi="Times New Roman"/>
                <w:b w:val="false"/>
                <w:bCs w:val="false"/>
                <w:i/>
                <w:iCs/>
                <w:sz w:val="20"/>
                <w:szCs w:val="20"/>
              </w:rPr>
              <w:t xml:space="preserve">precision</w:t>
            </w:r>
            <w:r>
              <w:rPr>
                <w:rFonts w:ascii="Times New Roman" w:cs="Times New Roman" w:eastAsia="Times New Roman" w:hAnsi="Times New Roman"/>
                <w:b w:val="false"/>
                <w:bCs w:val="false"/>
                <w:i w:val="false"/>
                <w:iCs w:val="false"/>
                <w:sz w:val="20"/>
                <w:szCs w:val="20"/>
              </w:rPr>
              <w:t xml:space="preserve"> 87,29%, </w:t>
            </w:r>
            <w:r>
              <w:rPr>
                <w:rFonts w:ascii="Times New Roman" w:cs="Times New Roman" w:eastAsia="Times New Roman" w:hAnsi="Times New Roman"/>
                <w:b w:val="false"/>
                <w:bCs w:val="false"/>
                <w:i/>
                <w:iCs/>
                <w:sz w:val="20"/>
                <w:szCs w:val="20"/>
              </w:rPr>
              <w:t xml:space="preserve">recall</w:t>
            </w:r>
            <w:r>
              <w:rPr>
                <w:rFonts w:ascii="Times New Roman" w:cs="Times New Roman" w:eastAsia="Times New Roman" w:hAnsi="Times New Roman"/>
                <w:b w:val="false"/>
                <w:bCs w:val="false"/>
                <w:i w:val="false"/>
                <w:iCs w:val="false"/>
                <w:sz w:val="20"/>
                <w:szCs w:val="20"/>
              </w:rPr>
              <w:t xml:space="preserve"> 87,03%, </w:t>
            </w:r>
            <w:r>
              <w:rPr>
                <w:rFonts w:ascii="Times New Roman" w:cs="Times New Roman" w:eastAsia="Times New Roman" w:hAnsi="Times New Roman"/>
                <w:b w:val="false"/>
                <w:bCs w:val="false"/>
                <w:i/>
                <w:iCs/>
                <w:sz w:val="20"/>
                <w:szCs w:val="20"/>
              </w:rPr>
              <w:t xml:space="preserve">F1-score</w:t>
            </w:r>
            <w:r>
              <w:rPr>
                <w:rFonts w:ascii="Times New Roman" w:cs="Times New Roman" w:eastAsia="Times New Roman" w:hAnsi="Times New Roman"/>
                <w:b w:val="false"/>
                <w:bCs w:val="false"/>
                <w:i w:val="false"/>
                <w:iCs w:val="false"/>
                <w:sz w:val="20"/>
                <w:szCs w:val="20"/>
              </w:rPr>
              <w:t xml:space="preserve"> 86,67%.</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6</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Ansyah &amp; Suryono (2025)</w:t>
            </w:r>
          </w:p>
        </w:tc>
        <w:tc>
          <w:tcPr>
            <w:tcW w:type="dxa" w:w="2400"/>
          </w:tcPr>
          <w:p>
            <w:pPr>
              <w:jc w:val="both"/>
            </w:pPr>
            <w:r>
              <w:rPr>
                <w:rFonts w:ascii="Times New Roman" w:cs="Times New Roman" w:eastAsia="Times New Roman" w:hAnsi="Times New Roman"/>
                <w:b w:val="false"/>
                <w:bCs w:val="false"/>
                <w:i/>
                <w:iCs/>
                <w:sz w:val="20"/>
                <w:szCs w:val="20"/>
              </w:rPr>
              <w:t xml:space="preserve">Sentiment Classification of Indonesian-Language Roblox Reviews Using IndoBERT with SMOTE Optimization</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IndoBERT, </w:t>
            </w:r>
            <w:r>
              <w:rPr>
                <w:rFonts w:ascii="Times New Roman" w:cs="Times New Roman" w:eastAsia="Times New Roman" w:hAnsi="Times New Roman"/>
                <w:b w:val="false"/>
                <w:bCs w:val="false"/>
                <w:i/>
                <w:iCs/>
                <w:sz w:val="20"/>
                <w:szCs w:val="20"/>
              </w:rPr>
              <w:t xml:space="preserve">SMOTE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fine-tuning</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Menerapkan IndoBERT dengan </w:t>
            </w:r>
            <w:r>
              <w:rPr>
                <w:rFonts w:ascii="Times New Roman" w:cs="Times New Roman" w:eastAsia="Times New Roman" w:hAnsi="Times New Roman"/>
                <w:b w:val="false"/>
                <w:bCs w:val="false"/>
                <w:i/>
                <w:iCs/>
                <w:sz w:val="20"/>
                <w:szCs w:val="20"/>
              </w:rPr>
              <w:t xml:space="preserve">SMOTE</w:t>
            </w:r>
            <w:r>
              <w:rPr>
                <w:rFonts w:ascii="Times New Roman" w:cs="Times New Roman" w:eastAsia="Times New Roman" w:hAnsi="Times New Roman"/>
                <w:b w:val="false"/>
                <w:bCs w:val="false"/>
                <w:i w:val="false"/>
                <w:iCs w:val="false"/>
                <w:sz w:val="20"/>
                <w:szCs w:val="20"/>
              </w:rPr>
              <w:t xml:space="preserve"> untuk menangani ketidakseimbangan kelas pada ulasan Roblox berbahasa Indonesia; mencapai performa yang lebih baik daripada model </w:t>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w:t>
            </w:r>
          </w:p>
        </w:tc>
      </w:tr>
      <w:tr>
        <w:tc>
          <w:tcPr>
            <w:tcW w:type="dxa" w:w="400"/>
          </w:tcPr>
          <w:p>
            <w:pPr>
              <w:jc w:val="both"/>
            </w:pPr>
            <w:r>
              <w:rPr>
                <w:rFonts w:ascii="Times New Roman" w:cs="Times New Roman" w:eastAsia="Times New Roman" w:hAnsi="Times New Roman"/>
                <w:b w:val="false"/>
                <w:bCs w:val="false"/>
                <w:i w:val="false"/>
                <w:iCs w:val="false"/>
                <w:sz w:val="20"/>
                <w:szCs w:val="20"/>
              </w:rPr>
              <w:t xml:space="preserve">7</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Koto, Rahimi, Lau, &amp; Baldwin (2020)</w:t>
            </w:r>
          </w:p>
        </w:tc>
        <w:tc>
          <w:tcPr>
            <w:tcW w:type="dxa" w:w="2400"/>
          </w:tcPr>
          <w:p>
            <w:pPr>
              <w:jc w:val="both"/>
            </w:pPr>
            <w:r>
              <w:rPr>
                <w:rFonts w:ascii="Times New Roman" w:cs="Times New Roman" w:eastAsia="Times New Roman" w:hAnsi="Times New Roman"/>
                <w:b w:val="false"/>
                <w:bCs w:val="false"/>
                <w:i/>
                <w:iCs/>
                <w:sz w:val="20"/>
                <w:szCs w:val="20"/>
              </w:rPr>
              <w:t xml:space="preserve">IndoLEM and IndoBERT: A Benchmark Dataset and Pre-trained Language Model for Indonesian NLP</w:t>
            </w:r>
          </w:p>
        </w:tc>
        <w:tc>
          <w:tcPr>
            <w:tcW w:type="dxa" w:w="1400"/>
          </w:tcPr>
          <w:p>
            <w:pPr>
              <w:jc w:val="both"/>
            </w:pPr>
            <w:r>
              <w:rPr>
                <w:rFonts w:ascii="Times New Roman" w:cs="Times New Roman" w:eastAsia="Times New Roman" w:hAnsi="Times New Roman"/>
                <w:b w:val="false"/>
                <w:bCs w:val="false"/>
                <w:i w:val="false"/>
                <w:iCs w:val="false"/>
                <w:sz w:val="20"/>
                <w:szCs w:val="20"/>
              </w:rPr>
              <w:t xml:space="preserve">BERT, </w:t>
            </w:r>
            <w:r>
              <w:rPr>
                <w:rFonts w:ascii="Times New Roman" w:cs="Times New Roman" w:eastAsia="Times New Roman" w:hAnsi="Times New Roman"/>
                <w:b w:val="false"/>
                <w:bCs w:val="false"/>
                <w:i/>
                <w:iCs/>
                <w:sz w:val="20"/>
                <w:szCs w:val="20"/>
              </w:rPr>
              <w:t xml:space="preserve">transfer learning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fine-tuning</w:t>
            </w:r>
          </w:p>
        </w:tc>
        <w:tc>
          <w:tcPr>
            <w:tcW w:type="dxa" w:w="2338"/>
          </w:tcPr>
          <w:p>
            <w:pPr>
              <w:jc w:val="both"/>
            </w:pPr>
            <w:r>
              <w:rPr>
                <w:rFonts w:ascii="Times New Roman" w:cs="Times New Roman" w:eastAsia="Times New Roman" w:hAnsi="Times New Roman"/>
                <w:b w:val="false"/>
                <w:bCs w:val="false"/>
                <w:i w:val="false"/>
                <w:iCs w:val="false"/>
                <w:sz w:val="20"/>
                <w:szCs w:val="20"/>
              </w:rPr>
              <w:t xml:space="preserve">IndoBERT mencapai </w:t>
            </w:r>
            <w:r>
              <w:rPr>
                <w:rFonts w:ascii="Times New Roman" w:cs="Times New Roman" w:eastAsia="Times New Roman" w:hAnsi="Times New Roman"/>
                <w:b w:val="false"/>
                <w:bCs w:val="false"/>
                <w:i/>
                <w:iCs/>
                <w:sz w:val="20"/>
                <w:szCs w:val="20"/>
              </w:rPr>
              <w:t xml:space="preserve">state-of-the-art</w:t>
            </w:r>
            <w:r>
              <w:rPr>
                <w:rFonts w:ascii="Times New Roman" w:cs="Times New Roman" w:eastAsia="Times New Roman" w:hAnsi="Times New Roman"/>
                <w:b w:val="false"/>
                <w:bCs w:val="false"/>
                <w:i w:val="false"/>
                <w:iCs w:val="false"/>
                <w:sz w:val="20"/>
                <w:szCs w:val="20"/>
              </w:rPr>
              <w:t xml:space="preserve"> pada mayoritas </w:t>
            </w:r>
            <w:r>
              <w:rPr>
                <w:rFonts w:ascii="Times New Roman" w:cs="Times New Roman" w:eastAsia="Times New Roman" w:hAnsi="Times New Roman"/>
                <w:b w:val="false"/>
                <w:bCs w:val="false"/>
                <w:i/>
                <w:iCs/>
                <w:sz w:val="20"/>
                <w:szCs w:val="20"/>
              </w:rPr>
              <w:t xml:space="preserve">task</w:t>
            </w:r>
            <w:r>
              <w:rPr>
                <w:rFonts w:ascii="Times New Roman" w:cs="Times New Roman" w:eastAsia="Times New Roman" w:hAnsi="Times New Roman"/>
                <w:b w:val="false"/>
                <w:bCs w:val="false"/>
                <w:i w:val="false"/>
                <w:iCs w:val="false"/>
                <w:sz w:val="20"/>
                <w:szCs w:val="20"/>
              </w:rPr>
              <w:t xml:space="preserve"> dalam </w:t>
            </w:r>
            <w:r>
              <w:rPr>
                <w:rFonts w:ascii="Times New Roman" w:cs="Times New Roman" w:eastAsia="Times New Roman" w:hAnsi="Times New Roman"/>
                <w:b w:val="false"/>
                <w:bCs w:val="false"/>
                <w:i/>
                <w:iCs/>
                <w:sz w:val="20"/>
                <w:szCs w:val="20"/>
              </w:rPr>
              <w:t xml:space="preserve">benchmark</w:t>
            </w:r>
            <w:r>
              <w:rPr>
                <w:rFonts w:ascii="Times New Roman" w:cs="Times New Roman" w:eastAsia="Times New Roman" w:hAnsi="Times New Roman"/>
                <w:b w:val="false"/>
                <w:bCs w:val="false"/>
                <w:i w:val="false"/>
                <w:iCs w:val="false"/>
                <w:sz w:val="20"/>
                <w:szCs w:val="20"/>
              </w:rPr>
              <w:t xml:space="preserve"> IndoLEM untuk NLP bahasa Indonesia.</w:t>
            </w:r>
          </w:p>
        </w:tc>
      </w:tr>
      <w:tr>
        <w:tc>
          <w:tcPr>
            <w:tcW w:type="dxa" w:w="400"/>
          </w:tcPr>
          <w:p>
            <w:pPr>
              <w:jc w:val="both"/>
            </w:pPr>
            <w:r>
              <w:rPr>
                <w:rFonts w:ascii="Times New Roman" w:cs="Times New Roman" w:eastAsia="Times New Roman" w:hAnsi="Times New Roman"/>
                <w:b/>
                <w:bCs/>
                <w:i w:val="false"/>
                <w:iCs w:val="false"/>
                <w:sz w:val="20"/>
                <w:szCs w:val="20"/>
              </w:rPr>
              <w:t xml:space="preserve">8</w:t>
            </w:r>
          </w:p>
        </w:tc>
        <w:tc>
          <w:tcPr>
            <w:tcW w:type="dxa" w:w="1400"/>
          </w:tcPr>
          <w:p>
            <w:pPr>
              <w:jc w:val="both"/>
            </w:pPr>
            <w:r>
              <w:rPr>
                <w:rFonts w:ascii="Times New Roman" w:cs="Times New Roman" w:eastAsia="Times New Roman" w:hAnsi="Times New Roman"/>
                <w:b/>
                <w:bCs/>
                <w:i w:val="false"/>
                <w:iCs w:val="false"/>
                <w:sz w:val="20"/>
                <w:szCs w:val="20"/>
              </w:rPr>
              <w:t xml:space="preserve">Penelitian ini (2026)</w:t>
            </w:r>
          </w:p>
        </w:tc>
        <w:tc>
          <w:tcPr>
            <w:tcW w:type="dxa" w:w="2400"/>
          </w:tcPr>
          <w:p>
            <w:pPr>
              <w:jc w:val="both"/>
            </w:pPr>
            <w:r>
              <w:rPr>
                <w:rFonts w:ascii="Times New Roman" w:cs="Times New Roman" w:eastAsia="Times New Roman" w:hAnsi="Times New Roman"/>
                <w:b/>
                <w:bCs/>
                <w:i w:val="false"/>
                <w:iCs w:val="false"/>
                <w:sz w:val="20"/>
                <w:szCs w:val="20"/>
              </w:rPr>
              <w:t xml:space="preserve">Analisis Sentimen </w:t>
            </w:r>
            <w:r>
              <w:rPr>
                <w:rFonts w:ascii="Times New Roman" w:cs="Times New Roman" w:eastAsia="Times New Roman" w:hAnsi="Times New Roman"/>
                <w:b/>
                <w:bCs/>
                <w:i/>
                <w:iCs/>
                <w:sz w:val="20"/>
                <w:szCs w:val="20"/>
              </w:rPr>
              <w:t xml:space="preserve">Review</w:t>
            </w:r>
            <w:r>
              <w:rPr>
                <w:rFonts w:ascii="Times New Roman" w:cs="Times New Roman" w:eastAsia="Times New Roman" w:hAnsi="Times New Roman"/>
                <w:b/>
                <w:bCs/>
                <w:i w:val="false"/>
                <w:iCs w:val="false"/>
                <w:sz w:val="20"/>
                <w:szCs w:val="20"/>
              </w:rPr>
              <w:t xml:space="preserve"> Pengguna Roblox di Google Play Store Menggunakan SVM dan IndoBERT</w:t>
            </w:r>
          </w:p>
        </w:tc>
        <w:tc>
          <w:tcPr>
            <w:tcW w:type="dxa" w:w="1400"/>
          </w:tcPr>
          <w:p>
            <w:pPr>
              <w:jc w:val="both"/>
            </w:pPr>
            <w:r>
              <w:rPr>
                <w:rFonts w:ascii="Times New Roman" w:cs="Times New Roman" w:eastAsia="Times New Roman" w:hAnsi="Times New Roman"/>
                <w:b/>
                <w:bCs/>
                <w:i w:val="false"/>
                <w:iCs w:val="false"/>
                <w:sz w:val="20"/>
                <w:szCs w:val="20"/>
              </w:rPr>
              <w:t xml:space="preserve">SVM + </w:t>
            </w:r>
            <w:r>
              <w:rPr>
                <w:rFonts w:ascii="Times New Roman" w:cs="Times New Roman" w:eastAsia="Times New Roman" w:hAnsi="Times New Roman"/>
                <w:b/>
                <w:bCs/>
                <w:i/>
                <w:iCs/>
                <w:sz w:val="20"/>
                <w:szCs w:val="20"/>
              </w:rPr>
              <w:t xml:space="preserve">TF-IDF</w:t>
            </w:r>
            <w:r>
              <w:rPr>
                <w:rFonts w:ascii="Times New Roman" w:cs="Times New Roman" w:eastAsia="Times New Roman" w:hAnsi="Times New Roman"/>
                <w:b/>
                <w:bCs/>
                <w:i w:val="false"/>
                <w:iCs w:val="false"/>
                <w:sz w:val="20"/>
                <w:szCs w:val="20"/>
              </w:rPr>
              <w:t xml:space="preserve"> (</w:t>
            </w:r>
            <w:r>
              <w:rPr>
                <w:rFonts w:ascii="Times New Roman" w:cs="Times New Roman" w:eastAsia="Times New Roman" w:hAnsi="Times New Roman"/>
                <w:b/>
                <w:bCs/>
                <w:i/>
                <w:iCs/>
                <w:sz w:val="20"/>
                <w:szCs w:val="20"/>
              </w:rPr>
              <w:t xml:space="preserve">baseline</w:t>
            </w:r>
            <w:r>
              <w:rPr>
                <w:rFonts w:ascii="Times New Roman" w:cs="Times New Roman" w:eastAsia="Times New Roman" w:hAnsi="Times New Roman"/>
                <w:b/>
                <w:bCs/>
                <w:i w:val="false"/>
                <w:iCs w:val="false"/>
                <w:sz w:val="20"/>
                <w:szCs w:val="20"/>
              </w:rPr>
              <w:t xml:space="preserve">), IndoBERT </w:t>
            </w:r>
            <w:r>
              <w:rPr>
                <w:rFonts w:ascii="Times New Roman" w:cs="Times New Roman" w:eastAsia="Times New Roman" w:hAnsi="Times New Roman"/>
                <w:b/>
                <w:bCs/>
                <w:i/>
                <w:iCs/>
                <w:sz w:val="20"/>
                <w:szCs w:val="20"/>
              </w:rPr>
              <w:t xml:space="preserve">fine-tuned</w:t>
            </w:r>
            <w:r>
              <w:rPr>
                <w:rFonts w:ascii="Times New Roman" w:cs="Times New Roman" w:eastAsia="Times New Roman" w:hAnsi="Times New Roman"/>
                <w:b/>
                <w:bCs/>
                <w:i w:val="false"/>
                <w:iCs w:val="false"/>
                <w:sz w:val="20"/>
                <w:szCs w:val="20"/>
              </w:rPr>
              <w:t xml:space="preserve"> + </w:t>
            </w:r>
            <w:r>
              <w:rPr>
                <w:rFonts w:ascii="Times New Roman" w:cs="Times New Roman" w:eastAsia="Times New Roman" w:hAnsi="Times New Roman"/>
                <w:b/>
                <w:bCs/>
                <w:i/>
                <w:iCs/>
                <w:sz w:val="20"/>
                <w:szCs w:val="20"/>
              </w:rPr>
              <w:t xml:space="preserve">auto-labeling</w:t>
            </w:r>
            <w:r>
              <w:rPr>
                <w:rFonts w:ascii="Times New Roman" w:cs="Times New Roman" w:eastAsia="Times New Roman" w:hAnsi="Times New Roman"/>
                <w:b/>
                <w:bCs/>
                <w:i w:val="false"/>
                <w:iCs w:val="false"/>
                <w:sz w:val="20"/>
                <w:szCs w:val="20"/>
              </w:rPr>
              <w:t xml:space="preserve"> berbasis teks</w:t>
            </w:r>
          </w:p>
        </w:tc>
        <w:tc>
          <w:tcPr>
            <w:tcW w:type="dxa" w:w="2338"/>
          </w:tcPr>
          <w:p>
            <w:pPr>
              <w:jc w:val="left"/>
            </w:pPr>
            <w:r>
              <w:rPr>
                <w:rFonts w:ascii="Times New Roman" w:hAnsi="Times New Roman"/>
                <w:b w:val="0"/>
                <w:sz w:val="22"/>
              </w:rPr>
              <w:t>Membandingkan performa model klasik SVM dan deep learning IndoBERT secara adil (apple-to-apple) menggunakan target pseudo-label teacher model yang sama untuk menentukan model klasifikasi terbaik, yang selanjutnya digunakan sebagai dasar analisis tren temporal dan dashboard Streamlit.</w:t>
            </w:r>
          </w:p>
        </w:tc>
      </w:tr>
    </w:tbl>
    <w:p>
      <w:pPr>
        <w:spacing w:after="200"/>
      </w:pP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Dari tabel di atas, terlihat beberapa pola yang menarik. Pertama, SVM secara konsisten menunjukkan performa yang baik sebagai model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untuk klasifikasi sentimen teks berbahasa Indonesia, termasuk pada penelitian dengan objek Roblox secara spesifik (Dewi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Kedua, penelitian tentang analisis sentimen ulasan Roblox dengan IndoBERT sudah dilakukan oleh Ansyah &amp; Suryono (2025), yang menerapkan </w:t>
      </w:r>
      <w:r>
        <w:rPr>
          <w:rFonts w:ascii="Times New Roman" w:cs="Times New Roman" w:eastAsia="Times New Roman" w:hAnsi="Times New Roman"/>
          <w:b w:val="false"/>
          <w:bCs w:val="false"/>
          <w:i/>
          <w:iCs/>
          <w:sz w:val="24"/>
          <w:szCs w:val="24"/>
        </w:rPr>
        <w:t xml:space="preserve">SMOTE</w:t>
      </w:r>
      <w:r>
        <w:rPr>
          <w:rFonts w:ascii="Times New Roman" w:cs="Times New Roman" w:eastAsia="Times New Roman" w:hAnsi="Times New Roman"/>
          <w:b w:val="false"/>
          <w:bCs w:val="false"/>
          <w:i w:val="false"/>
          <w:iCs w:val="false"/>
          <w:sz w:val="24"/>
          <w:szCs w:val="24"/>
        </w:rPr>
        <w:t xml:space="preserve"> untuk menangani ketidakseimbangan kelas dan menunjukkan performa yang lebih baik dibandingkan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Ketiga, hampir semua penelitian terdahulu masih mengandalkan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atau </w:t>
      </w:r>
      <w:r>
        <w:rPr>
          <w:rFonts w:ascii="Times New Roman" w:cs="Times New Roman" w:eastAsia="Times New Roman" w:hAnsi="Times New Roman"/>
          <w:b w:val="false"/>
          <w:bCs w:val="false"/>
          <w:i/>
          <w:iCs/>
          <w:sz w:val="24"/>
          <w:szCs w:val="24"/>
        </w:rPr>
        <w:t xml:space="preserve">lexicon</w:t>
      </w:r>
      <w:r>
        <w:rPr>
          <w:rFonts w:ascii="Times New Roman" w:cs="Times New Roman" w:eastAsia="Times New Roman" w:hAnsi="Times New Roman"/>
          <w:b w:val="false"/>
          <w:bCs w:val="false"/>
          <w:i w:val="false"/>
          <w:iCs w:val="false"/>
          <w:sz w:val="24"/>
          <w:szCs w:val="24"/>
        </w:rPr>
        <w:t xml:space="preserve"> sebagai label, yang menurut Sadiq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tidak selalu konsisten dengan isi teks ulasan yang sesungguhnya. Keempat, meskipun sudah ada penelitian yang menerapkan SVM dan IndoBERT pada ulasan Roblox (Dewi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Ansyah &amp; Suryono, 2025), penelitian tersebut masih terbatas pada evaluasi performa model pada satu titik waktu tanpa menganalisis bagaimana sentimen pengguna berubah dari waktu ke waktu. Ketiadaan analisis tren temporal yang terintegrasi dengan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interaktif inilah yang menjadi celah utama sekaligus kebaruan dari penelitian ini, sementara perbandingan SVM dan IndoBERT diposisikan sebagai tahap metodologis untuk memilih model klasifikasi terbaik yang hasilnya kemudian dianalisis tren perubahannya secara temporal.</w:t>
      </w:r>
    </w:p>
    <w:p>
      <w:pPr>
        <w:spacing w:after="200" w:before="200" w:line="360" w:lineRule="auto"/>
      </w:pPr>
      <w:r>
        <w:rPr>
          <w:rFonts w:ascii="Times New Roman" w:cs="Times New Roman" w:eastAsia="Times New Roman" w:hAnsi="Times New Roman"/>
          <w:b/>
          <w:bCs/>
          <w:i w:val="false"/>
          <w:iCs w:val="false"/>
          <w:sz w:val="24"/>
          <w:szCs w:val="24"/>
        </w:rPr>
        <w:t xml:space="preserve">2.2. Analisis Sentimen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Analisis sentimen adalah proses mengidentifikasi dan mengklasifikasikan opini subjektif yang terkandung dalam sebuah teks — apakah bersifat positif, negatif, atau netral terhadap suatu objek tertentu. Bidang ini juga sering disebut </w:t>
      </w:r>
      <w:r>
        <w:rPr>
          <w:rFonts w:ascii="Times New Roman" w:cs="Times New Roman" w:eastAsia="Times New Roman" w:hAnsi="Times New Roman"/>
          <w:b w:val="false"/>
          <w:bCs w:val="false"/>
          <w:i/>
          <w:iCs/>
          <w:sz w:val="24"/>
          <w:szCs w:val="24"/>
        </w:rPr>
        <w:t xml:space="preserve">opinion mining</w:t>
      </w:r>
      <w:r>
        <w:rPr>
          <w:rFonts w:ascii="Times New Roman" w:cs="Times New Roman" w:eastAsia="Times New Roman" w:hAnsi="Times New Roman"/>
          <w:b w:val="false"/>
          <w:bCs w:val="false"/>
          <w:i w:val="false"/>
          <w:iCs w:val="false"/>
          <w:sz w:val="24"/>
          <w:szCs w:val="24"/>
        </w:rPr>
        <w:t xml:space="preserve"> dan merupakan bagian dari </w:t>
      </w:r>
      <w:r>
        <w:rPr>
          <w:rFonts w:ascii="Times New Roman" w:cs="Times New Roman" w:eastAsia="Times New Roman" w:hAnsi="Times New Roman"/>
          <w:b w:val="false"/>
          <w:bCs w:val="false"/>
          <w:i/>
          <w:iCs/>
          <w:sz w:val="24"/>
          <w:szCs w:val="24"/>
        </w:rPr>
        <w:t xml:space="preserve">text mining</w:t>
      </w:r>
      <w:r>
        <w:rPr>
          <w:rFonts w:ascii="Times New Roman" w:cs="Times New Roman" w:eastAsia="Times New Roman" w:hAnsi="Times New Roman"/>
          <w:b w:val="false"/>
          <w:bCs w:val="false"/>
          <w:i w:val="false"/>
          <w:iCs w:val="false"/>
          <w:sz w:val="24"/>
          <w:szCs w:val="24"/>
        </w:rPr>
        <w:t xml:space="preserve"> yang lebih luas (Liu, 2020). Dalam konteks ulasan aplikasi, objek yang dimaksud bisa berupa fitur aplikasi, performa teknis, kebijakan pengembang, atau pengalaman pengguna secara keseluruhan.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Analisis sentimen dapat dilakukan pada beberapa tingkatan, yaitu tingkat dokumen, tingkat kalimat, dan tingkat aspek. Penelitian ini bekerja pada tingkat dokumen — setiap ulasan diperlakukan sebagai satu unit dan diklasifikasikan secara keseluruhan. Pendekatan ini dipilih karena ulasan pengguna di Google Play Store cenderung merepresentasikan satu opini yang utuh dalam satu teks pendek.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Terdapat dua pendekatan utama dalam analisis sentimen. Pendekatan berbasis </w:t>
      </w:r>
      <w:r>
        <w:rPr>
          <w:rFonts w:ascii="Times New Roman" w:cs="Times New Roman" w:eastAsia="Times New Roman" w:hAnsi="Times New Roman"/>
          <w:b w:val="false"/>
          <w:bCs w:val="false"/>
          <w:i/>
          <w:iCs/>
          <w:sz w:val="24"/>
          <w:szCs w:val="24"/>
        </w:rPr>
        <w:t xml:space="preserve">lexicon</w:t>
      </w:r>
      <w:r>
        <w:rPr>
          <w:rFonts w:ascii="Times New Roman" w:cs="Times New Roman" w:eastAsia="Times New Roman" w:hAnsi="Times New Roman"/>
          <w:b w:val="false"/>
          <w:bCs w:val="false"/>
          <w:i w:val="false"/>
          <w:iCs w:val="false"/>
          <w:sz w:val="24"/>
          <w:szCs w:val="24"/>
        </w:rPr>
        <w:t xml:space="preserve"> mengandalkan kamus kata bersentimen untuk menghitung polaritas teks. Sementara pendekatan berbasis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menggunakan data berlabel untuk melatih model klasifikasi. Penelitian ini menggunakan pendekatan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karena teks ulasan pengguna berbahasa Indonesia cenderung informal, mengandung banyak singkatan dan variasi penulisan yang tidak dapat ditangani dengan baik hanya menggunakan kamus sentimen statis (Birjali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spacing w:after="200" w:before="200" w:line="360" w:lineRule="auto"/>
      </w:pPr>
      <w:r>
        <w:rPr>
          <w:rFonts w:ascii="Times New Roman" w:cs="Times New Roman" w:eastAsia="Times New Roman" w:hAnsi="Times New Roman"/>
          <w:b/>
          <w:bCs/>
          <w:i w:val="false"/>
          <w:iCs w:val="false"/>
          <w:sz w:val="24"/>
          <w:szCs w:val="24"/>
        </w:rPr>
        <w:t xml:space="preserve">2.3. Natural Language Processing (NLP)</w:t>
      </w:r>
    </w:p>
    <w:p>
      <w:pPr>
        <w:spacing w:after="200" w:line="360" w:lineRule="auto"/>
        <w:jc w:val="both"/>
      </w:pPr>
      <w:r>
        <w:rPr>
          <w:rFonts w:ascii="Times New Roman" w:cs="Times New Roman" w:eastAsia="Times New Roman" w:hAnsi="Times New Roman"/>
          <w:b w:val="false"/>
          <w:bCs w:val="false"/>
          <w:i/>
          <w:iCs/>
          <w:sz w:val="24"/>
          <w:szCs w:val="24"/>
        </w:rPr>
        <w:t xml:space="preserve">Natural Language Processing</w:t>
      </w:r>
      <w:r>
        <w:rPr>
          <w:rFonts w:ascii="Times New Roman" w:cs="Times New Roman" w:eastAsia="Times New Roman" w:hAnsi="Times New Roman"/>
          <w:b w:val="false"/>
          <w:bCs w:val="false"/>
          <w:i w:val="false"/>
          <w:iCs w:val="false"/>
          <w:sz w:val="24"/>
          <w:szCs w:val="24"/>
        </w:rPr>
        <w:t xml:space="preserve"> (NLP) adalah bidang yang memungkinkan komputer untuk memproses, memahami, dan menghasilkan bahasa manusia secara komputasional. NLP berada di persimpangan antara linguistik, kecerdasan buatan, dan ilmu komputer (Jurafsky &amp; Martin, 2023). Dalam konteks analisis sentimen, NLP menyediakan berbagai teknik untuk mengubah teks tidak terstruktur menjadi representasi numerik yang dapat diproses oleh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Tantangan utama NLP untuk bahasa Indonesia terletak pada variasi penulisan informal yang tinggi — satu kata bisa ditulis dengan berbagai cara berbeda tergantung konteks dan kebiasaan pengguna. Selain itu, penggunaan singkatan, kata serapan, dan ekspresi </w:t>
      </w:r>
      <w:r>
        <w:rPr>
          <w:rFonts w:ascii="Times New Roman" w:cs="Times New Roman" w:eastAsia="Times New Roman" w:hAnsi="Times New Roman"/>
          <w:b w:val="false"/>
          <w:bCs w:val="false"/>
          <w:i/>
          <w:iCs/>
          <w:sz w:val="24"/>
          <w:szCs w:val="24"/>
        </w:rPr>
        <w:t xml:space="preserve">slang</w:t>
      </w:r>
      <w:r>
        <w:rPr>
          <w:rFonts w:ascii="Times New Roman" w:cs="Times New Roman" w:eastAsia="Times New Roman" w:hAnsi="Times New Roman"/>
          <w:b w:val="false"/>
          <w:bCs w:val="false"/>
          <w:i w:val="false"/>
          <w:iCs w:val="false"/>
          <w:sz w:val="24"/>
          <w:szCs w:val="24"/>
        </w:rPr>
        <w:t xml:space="preserve"> yang umum ditemukan dalam ulasan aplikasi menjadi tantangan tambahan yang harus diatasi melalui </w:t>
      </w:r>
      <w:r>
        <w:rPr>
          <w:rFonts w:ascii="Times New Roman" w:cs="Times New Roman" w:eastAsia="Times New Roman" w:hAnsi="Times New Roman"/>
          <w:b w:val="false"/>
          <w:bCs w:val="false"/>
          <w:i/>
          <w:iCs/>
          <w:sz w:val="24"/>
          <w:szCs w:val="24"/>
        </w:rPr>
        <w:t xml:space="preserve">pipeline preprocessing</w:t>
      </w:r>
      <w:r>
        <w:rPr>
          <w:rFonts w:ascii="Times New Roman" w:cs="Times New Roman" w:eastAsia="Times New Roman" w:hAnsi="Times New Roman"/>
          <w:b w:val="false"/>
          <w:bCs w:val="false"/>
          <w:i w:val="false"/>
          <w:iCs w:val="false"/>
          <w:sz w:val="24"/>
          <w:szCs w:val="24"/>
        </w:rPr>
        <w:t xml:space="preserve"> yang komprehensif sebelum data dimasukkan ke model.</w:t>
      </w:r>
    </w:p>
    <w:p>
      <w:pPr>
        <w:spacing w:after="200" w:before="200" w:line="360" w:lineRule="auto"/>
      </w:pPr>
      <w:r>
        <w:rPr>
          <w:rFonts w:ascii="Times New Roman" w:cs="Times New Roman" w:eastAsia="Times New Roman" w:hAnsi="Times New Roman"/>
          <w:b/>
          <w:bCs/>
          <w:i w:val="false"/>
          <w:iCs w:val="false"/>
          <w:sz w:val="24"/>
          <w:szCs w:val="24"/>
        </w:rPr>
        <w:t xml:space="preserve">2.4. Preprocessing Teks</w:t>
      </w:r>
    </w:p>
    <w:p>
      <w:pPr>
        <w:spacing w:after="200" w:line="360" w:lineRule="auto"/>
        <w:jc w:val="both"/>
      </w:pPr>
      <w:r>
        <w:rPr>
          <w:rFonts w:ascii="Times New Roman" w:cs="Times New Roman" w:eastAsia="Times New Roman" w:hAnsi="Times New Roman"/>
          <w:b w:val="false"/>
          <w:bCs w:val="false"/>
          <w:i/>
          <w:iCs/>
          <w:sz w:val="24"/>
          <w:szCs w:val="24"/>
        </w:rPr>
        <w:t xml:space="preserve">Preprocessing</w:t>
      </w:r>
      <w:r>
        <w:rPr>
          <w:rFonts w:ascii="Times New Roman" w:cs="Times New Roman" w:eastAsia="Times New Roman" w:hAnsi="Times New Roman"/>
          <w:b w:val="false"/>
          <w:bCs w:val="false"/>
          <w:i w:val="false"/>
          <w:iCs w:val="false"/>
          <w:sz w:val="24"/>
          <w:szCs w:val="24"/>
        </w:rPr>
        <w:t xml:space="preserve"> teks adalah serangkaian proses pembersihan dan transformasi data teks mentah sebelum digunakan untuk pelatihan model. Kualitas </w:t>
      </w:r>
      <w:r>
        <w:rPr>
          <w:rFonts w:ascii="Times New Roman" w:cs="Times New Roman" w:eastAsia="Times New Roman" w:hAnsi="Times New Roman"/>
          <w:b w:val="false"/>
          <w:bCs w:val="false"/>
          <w:i/>
          <w:iCs/>
          <w:sz w:val="24"/>
          <w:szCs w:val="24"/>
        </w:rPr>
        <w:t xml:space="preserve">preprocessing</w:t>
      </w:r>
      <w:r>
        <w:rPr>
          <w:rFonts w:ascii="Times New Roman" w:cs="Times New Roman" w:eastAsia="Times New Roman" w:hAnsi="Times New Roman"/>
          <w:b w:val="false"/>
          <w:bCs w:val="false"/>
          <w:i w:val="false"/>
          <w:iCs w:val="false"/>
          <w:sz w:val="24"/>
          <w:szCs w:val="24"/>
        </w:rPr>
        <w:t xml:space="preserve"> sangat berpengaruh terhadap performa model akhir karena model hanya bisa belajar dari data yang diberikan kepadanya. Dalam penelitian ini, </w:t>
      </w:r>
      <w:r>
        <w:rPr>
          <w:rFonts w:ascii="Times New Roman" w:cs="Times New Roman" w:eastAsia="Times New Roman" w:hAnsi="Times New Roman"/>
          <w:b w:val="false"/>
          <w:bCs w:val="false"/>
          <w:i/>
          <w:iCs/>
          <w:sz w:val="24"/>
          <w:szCs w:val="24"/>
        </w:rPr>
        <w:t xml:space="preserve">preprocessing</w:t>
      </w:r>
      <w:r>
        <w:rPr>
          <w:rFonts w:ascii="Times New Roman" w:cs="Times New Roman" w:eastAsia="Times New Roman" w:hAnsi="Times New Roman"/>
          <w:b w:val="false"/>
          <w:bCs w:val="false"/>
          <w:i w:val="false"/>
          <w:iCs w:val="false"/>
          <w:sz w:val="24"/>
          <w:szCs w:val="24"/>
        </w:rPr>
        <w:t xml:space="preserve"> teks dilakukan dalam lima tahap berurutan.</w:t>
      </w:r>
    </w:p>
    <w:p>
      <w:pPr>
        <w:spacing w:after="150" w:before="150" w:line="360" w:lineRule="auto"/>
      </w:pPr>
      <w:r>
        <w:rPr>
          <w:rFonts w:ascii="Times New Roman" w:cs="Times New Roman" w:eastAsia="Times New Roman" w:hAnsi="Times New Roman"/>
          <w:b/>
          <w:bCs/>
          <w:i w:val="false"/>
          <w:iCs w:val="false"/>
          <w:sz w:val="24"/>
          <w:szCs w:val="24"/>
        </w:rPr>
        <w:t xml:space="preserve">2.4.1. Case Folding dan Pembersihan Teks</w:t>
      </w:r>
    </w:p>
    <w:p>
      <w:pPr>
        <w:spacing w:after="200" w:line="360" w:lineRule="auto"/>
        <w:jc w:val="both"/>
      </w:pP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adalah proses mengonversi seluruh karakter teks menjadi huruf kecil agar konsistensi representasi kata terjaga. Tanpa tahap ini, kata yang identik seperti 'Bagus' dan 'bagus' akan diperlakukan sebagai dua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yang berbeda oleh model. Bersamaan dengan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dilakukan juga pembersihan teks dari angka, tanda baca, URL, </w:t>
      </w:r>
      <w:r>
        <w:rPr>
          <w:rFonts w:ascii="Times New Roman" w:cs="Times New Roman" w:eastAsia="Times New Roman" w:hAnsi="Times New Roman"/>
          <w:b w:val="false"/>
          <w:bCs w:val="false"/>
          <w:i/>
          <w:iCs/>
          <w:sz w:val="24"/>
          <w:szCs w:val="24"/>
        </w:rPr>
        <w:t xml:space="preserve">mention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hashtag</w:t>
      </w:r>
      <w:r>
        <w:rPr>
          <w:rFonts w:ascii="Times New Roman" w:cs="Times New Roman" w:eastAsia="Times New Roman" w:hAnsi="Times New Roman"/>
          <w:b w:val="false"/>
          <w:bCs w:val="false"/>
          <w:i w:val="false"/>
          <w:iCs w:val="false"/>
          <w:sz w:val="24"/>
          <w:szCs w:val="24"/>
        </w:rPr>
        <w:t xml:space="preserve">, dan karakter khusus lain yang tidak membawa informasi sentimen yang relevan.</w:t>
      </w:r>
    </w:p>
    <w:p>
      <w:pPr>
        <w:spacing w:after="150" w:before="150" w:line="360" w:lineRule="auto"/>
      </w:pPr>
      <w:r>
        <w:rPr>
          <w:rFonts w:ascii="Times New Roman" w:cs="Times New Roman" w:eastAsia="Times New Roman" w:hAnsi="Times New Roman"/>
          <w:b/>
          <w:bCs/>
          <w:i w:val="false"/>
          <w:iCs w:val="false"/>
          <w:sz w:val="24"/>
          <w:szCs w:val="24"/>
        </w:rPr>
        <w:t xml:space="preserve">2.4.2. Tokenisasi</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Tokenisasi adalah proses memecah teks menjadi unit-unit terkecil yang disebut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Dalam penelitian ini, tokenisasi dilakukan pada tingkat kata, sehingga setiap kata dari ulasan berdiri sendiri sebagai satu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Hasil tokenisasi menjadi masukan bagi tahap </w:t>
      </w:r>
      <w:r>
        <w:rPr>
          <w:rFonts w:ascii="Times New Roman" w:cs="Times New Roman" w:eastAsia="Times New Roman" w:hAnsi="Times New Roman"/>
          <w:b w:val="false"/>
          <w:bCs w:val="false"/>
          <w:i/>
          <w:iCs/>
          <w:sz w:val="24"/>
          <w:szCs w:val="24"/>
        </w:rPr>
        <w:t xml:space="preserve">preprocessing</w:t>
      </w:r>
      <w:r>
        <w:rPr>
          <w:rFonts w:ascii="Times New Roman" w:cs="Times New Roman" w:eastAsia="Times New Roman" w:hAnsi="Times New Roman"/>
          <w:b w:val="false"/>
          <w:bCs w:val="false"/>
          <w:i w:val="false"/>
          <w:iCs w:val="false"/>
          <w:sz w:val="24"/>
          <w:szCs w:val="24"/>
        </w:rPr>
        <w:t xml:space="preserve"> berikutnya, terutama untuk tahap </w:t>
      </w:r>
      <w:r>
        <w:rPr>
          <w:rFonts w:ascii="Times New Roman" w:cs="Times New Roman" w:eastAsia="Times New Roman" w:hAnsi="Times New Roman"/>
          <w:b w:val="false"/>
          <w:bCs w:val="false"/>
          <w:i/>
          <w:iCs/>
          <w:sz w:val="24"/>
          <w:szCs w:val="24"/>
        </w:rPr>
        <w:t xml:space="preserve">negation handling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w:t>
      </w:r>
    </w:p>
    <w:p>
      <w:pPr>
        <w:spacing w:after="150" w:before="150" w:line="360" w:lineRule="auto"/>
      </w:pPr>
      <w:r>
        <w:rPr>
          <w:rFonts w:ascii="Times New Roman" w:cs="Times New Roman" w:eastAsia="Times New Roman" w:hAnsi="Times New Roman"/>
          <w:b/>
          <w:bCs/>
          <w:i w:val="false"/>
          <w:iCs w:val="false"/>
          <w:sz w:val="24"/>
          <w:szCs w:val="24"/>
        </w:rPr>
        <w:t xml:space="preserve">2.4.3. Negation Handling</w:t>
      </w:r>
    </w:p>
    <w:p>
      <w:pPr>
        <w:spacing w:after="200" w:line="360" w:lineRule="auto"/>
        <w:jc w:val="both"/>
      </w:pPr>
      <w:r>
        <w:rPr>
          <w:rFonts w:ascii="Times New Roman" w:cs="Times New Roman" w:eastAsia="Times New Roman" w:hAnsi="Times New Roman"/>
          <w:b w:val="false"/>
          <w:bCs w:val="false"/>
          <w:i/>
          <w:iCs/>
          <w:sz w:val="24"/>
          <w:szCs w:val="24"/>
        </w:rPr>
        <w:t xml:space="preserve">Negation handling</w:t>
      </w:r>
      <w:r>
        <w:rPr>
          <w:rFonts w:ascii="Times New Roman" w:cs="Times New Roman" w:eastAsia="Times New Roman" w:hAnsi="Times New Roman"/>
          <w:b w:val="false"/>
          <w:bCs w:val="false"/>
          <w:i w:val="false"/>
          <w:iCs w:val="false"/>
          <w:sz w:val="24"/>
          <w:szCs w:val="24"/>
        </w:rPr>
        <w:t xml:space="preserve"> adalah teknik penanganan kata negasi agar makna kalimat yang mengandung negasi dapat direpresentasikan dengan tepat. Tanpa penanganan ini, frasa seperti 'tidak bagus' akan diproses kata per kata sehingga model berpotensi salah mengklasifikasikan sentimennya. Teknik yang diterapkan dalam penelitian ini adalah dengan menggabungkan kata negasi dengan kata yang mengikuti kata negasi tersebut — misalnya 'tidak bagus' diubah menjadi 'bagus_NEG' — sehingga model dapat membedakan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tersebut dari kata 'bagus' yang berdiri sendiri (Sapitri &amp; Fikry, 2023).</w:t>
      </w:r>
    </w:p>
    <w:p>
      <w:pPr>
        <w:spacing w:after="150" w:before="150" w:line="360" w:lineRule="auto"/>
      </w:pPr>
      <w:r>
        <w:rPr>
          <w:rFonts w:ascii="Times New Roman" w:cs="Times New Roman" w:eastAsia="Times New Roman" w:hAnsi="Times New Roman"/>
          <w:b/>
          <w:bCs/>
          <w:i w:val="false"/>
          <w:iCs w:val="false"/>
          <w:sz w:val="24"/>
          <w:szCs w:val="24"/>
        </w:rPr>
        <w:t xml:space="preserve">2.4.4. Stopword Removal</w:t>
      </w:r>
    </w:p>
    <w:p>
      <w:pPr>
        <w:spacing w:after="200" w:line="360" w:lineRule="auto"/>
        <w:jc w:val="both"/>
      </w:pP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adalah proses penghapusan kata-kata yang sering muncul namun tidak membawa informasi sentimen yang signifikan, seperti 'yang', 'di', 'dan', 'ini', 'itu'. Penghapusan </w:t>
      </w:r>
      <w:r>
        <w:rPr>
          <w:rFonts w:ascii="Times New Roman" w:cs="Times New Roman" w:eastAsia="Times New Roman" w:hAnsi="Times New Roman"/>
          <w:b w:val="false"/>
          <w:bCs w:val="false"/>
          <w:i/>
          <w:iCs/>
          <w:sz w:val="24"/>
          <w:szCs w:val="24"/>
        </w:rPr>
        <w:t xml:space="preserve">stopword</w:t>
      </w:r>
      <w:r>
        <w:rPr>
          <w:rFonts w:ascii="Times New Roman" w:cs="Times New Roman" w:eastAsia="Times New Roman" w:hAnsi="Times New Roman"/>
          <w:b w:val="false"/>
          <w:bCs w:val="false"/>
          <w:i w:val="false"/>
          <w:iCs w:val="false"/>
          <w:sz w:val="24"/>
          <w:szCs w:val="24"/>
        </w:rPr>
        <w:t xml:space="preserve"> bertujuan untuk mengurangi dimensionalitas data dan memfokuskan model pada kata-kata yang benar-benar informatif. Penelitian ini menggunakan daftar </w:t>
      </w:r>
      <w:r>
        <w:rPr>
          <w:rFonts w:ascii="Times New Roman" w:cs="Times New Roman" w:eastAsia="Times New Roman" w:hAnsi="Times New Roman"/>
          <w:b w:val="false"/>
          <w:bCs w:val="false"/>
          <w:i/>
          <w:iCs/>
          <w:sz w:val="24"/>
          <w:szCs w:val="24"/>
        </w:rPr>
        <w:t xml:space="preserve">stopword</w:t>
      </w:r>
      <w:r>
        <w:rPr>
          <w:rFonts w:ascii="Times New Roman" w:cs="Times New Roman" w:eastAsia="Times New Roman" w:hAnsi="Times New Roman"/>
          <w:b w:val="false"/>
          <w:bCs w:val="false"/>
          <w:i w:val="false"/>
          <w:iCs w:val="false"/>
          <w:sz w:val="24"/>
          <w:szCs w:val="24"/>
        </w:rPr>
        <w:t xml:space="preserve"> bahasa Indonesia dari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NLTK.</w:t>
      </w:r>
    </w:p>
    <w:p>
      <w:pPr>
        <w:spacing w:after="150" w:before="150" w:line="360" w:lineRule="auto"/>
      </w:pPr>
      <w:r>
        <w:rPr>
          <w:rFonts w:ascii="Times New Roman" w:cs="Times New Roman" w:eastAsia="Times New Roman" w:hAnsi="Times New Roman"/>
          <w:b/>
          <w:bCs/>
          <w:i w:val="false"/>
          <w:iCs w:val="false"/>
          <w:sz w:val="24"/>
          <w:szCs w:val="24"/>
        </w:rPr>
        <w:t xml:space="preserve">2.4.5. Stemming dengan Sastrawi</w:t>
      </w:r>
    </w:p>
    <w:p>
      <w:pPr>
        <w:spacing w:after="200" w:line="360" w:lineRule="auto"/>
        <w:jc w:val="both"/>
      </w:pP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adalah proses pemotongan imbuhan untuk mengembalikan kata ke bentuk dasar. Misalnya, kata 'bermain', 'dimainkan', dan 'permainan' semua dikembalikan ke bentuk dasar 'main'. Dalam bahasa Indonesia, proses ini lebih kompleks dibanding bahasa Inggris karena kekayaan sistem afiksasi yang mencakup prefiks, sufiks, dan kombinasi keduanya. Penelitian ini menggunakan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Sastrawi yang mengimplementasikan algoritma </w:t>
      </w:r>
      <w:r>
        <w:rPr>
          <w:rFonts w:ascii="Times New Roman" w:cs="Times New Roman" w:eastAsia="Times New Roman" w:hAnsi="Times New Roman"/>
          <w:b w:val="false"/>
          <w:bCs w:val="false"/>
          <w:i/>
          <w:iCs/>
          <w:sz w:val="24"/>
          <w:szCs w:val="24"/>
        </w:rPr>
        <w:t xml:space="preserve">Nazief-Adriani Stemmer</w:t>
      </w:r>
      <w:r>
        <w:rPr>
          <w:rFonts w:ascii="Times New Roman" w:cs="Times New Roman" w:eastAsia="Times New Roman" w:hAnsi="Times New Roman"/>
          <w:b w:val="false"/>
          <w:bCs w:val="false"/>
          <w:i w:val="false"/>
          <w:iCs w:val="false"/>
          <w:sz w:val="24"/>
          <w:szCs w:val="24"/>
        </w:rPr>
        <w:t xml:space="preserve"> yang dirancang khusus untuk bahasa Indonesia dan terbukti mampu mengurangi </w:t>
      </w:r>
      <w:r>
        <w:rPr>
          <w:rFonts w:ascii="Times New Roman" w:cs="Times New Roman" w:eastAsia="Times New Roman" w:hAnsi="Times New Roman"/>
          <w:b w:val="false"/>
          <w:bCs w:val="false"/>
          <w:i/>
          <w:iCs/>
          <w:sz w:val="24"/>
          <w:szCs w:val="24"/>
        </w:rPr>
        <w:t xml:space="preserve">over-stemming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under-stemming</w:t>
      </w:r>
      <w:r>
        <w:rPr>
          <w:rFonts w:ascii="Times New Roman" w:cs="Times New Roman" w:eastAsia="Times New Roman" w:hAnsi="Times New Roman"/>
          <w:b w:val="false"/>
          <w:bCs w:val="false"/>
          <w:i w:val="false"/>
          <w:iCs w:val="false"/>
          <w:sz w:val="24"/>
          <w:szCs w:val="24"/>
        </w:rPr>
        <w:t xml:space="preserve"> dibandingkan </w:t>
      </w:r>
      <w:r>
        <w:rPr>
          <w:rFonts w:ascii="Times New Roman" w:cs="Times New Roman" w:eastAsia="Times New Roman" w:hAnsi="Times New Roman"/>
          <w:b w:val="false"/>
          <w:bCs w:val="false"/>
          <w:i/>
          <w:iCs/>
          <w:sz w:val="24"/>
          <w:szCs w:val="24"/>
        </w:rPr>
        <w:t xml:space="preserve">stemmer</w:t>
      </w:r>
      <w:r>
        <w:rPr>
          <w:rFonts w:ascii="Times New Roman" w:cs="Times New Roman" w:eastAsia="Times New Roman" w:hAnsi="Times New Roman"/>
          <w:b w:val="false"/>
          <w:bCs w:val="false"/>
          <w:i w:val="false"/>
          <w:iCs w:val="false"/>
          <w:sz w:val="24"/>
          <w:szCs w:val="24"/>
        </w:rPr>
        <w:t xml:space="preserve"> berbasis kamus Tala (Rosid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w:t>
      </w:r>
    </w:p>
    <w:p>
      <w:pPr>
        <w:spacing w:after="200" w:before="200" w:line="360" w:lineRule="auto"/>
      </w:pPr>
      <w:r>
        <w:rPr>
          <w:rFonts w:ascii="Times New Roman" w:cs="Times New Roman" w:eastAsia="Times New Roman" w:hAnsi="Times New Roman"/>
          <w:b/>
          <w:bCs/>
          <w:i w:val="false"/>
          <w:iCs w:val="false"/>
          <w:sz w:val="24"/>
          <w:szCs w:val="24"/>
        </w:rPr>
        <w:t xml:space="preserve">2.5. Support Vector Machine (SVM)</w:t>
      </w:r>
    </w:p>
    <w:p>
      <w:pPr>
        <w:spacing w:after="200" w:line="360" w:lineRule="auto"/>
        <w:jc w:val="both"/>
      </w:pPr>
      <w:r>
        <w:rPr>
          <w:rFonts w:ascii="Times New Roman" w:cs="Times New Roman" w:eastAsia="Times New Roman" w:hAnsi="Times New Roman"/>
          <w:b w:val="false"/>
          <w:bCs w:val="false"/>
          <w:i/>
          <w:iCs/>
          <w:sz w:val="24"/>
          <w:szCs w:val="24"/>
        </w:rPr>
        <w:t xml:space="preserve">Support Vector Machine</w:t>
      </w:r>
      <w:r>
        <w:rPr>
          <w:rFonts w:ascii="Times New Roman" w:cs="Times New Roman" w:eastAsia="Times New Roman" w:hAnsi="Times New Roman"/>
          <w:b w:val="false"/>
          <w:bCs w:val="false"/>
          <w:i w:val="false"/>
          <w:iCs w:val="false"/>
          <w:sz w:val="24"/>
          <w:szCs w:val="24"/>
        </w:rPr>
        <w:t xml:space="preserve"> (SVM) adalah algoritma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yang bekerja dengan mencari </w:t>
      </w:r>
      <w:r>
        <w:rPr>
          <w:rFonts w:ascii="Times New Roman" w:cs="Times New Roman" w:eastAsia="Times New Roman" w:hAnsi="Times New Roman"/>
          <w:b w:val="false"/>
          <w:bCs w:val="false"/>
          <w:i/>
          <w:iCs/>
          <w:sz w:val="24"/>
          <w:szCs w:val="24"/>
        </w:rPr>
        <w:t xml:space="preserve">hyperplane</w:t>
      </w:r>
      <w:r>
        <w:rPr>
          <w:rFonts w:ascii="Times New Roman" w:cs="Times New Roman" w:eastAsia="Times New Roman" w:hAnsi="Times New Roman"/>
          <w:b w:val="false"/>
          <w:bCs w:val="false"/>
          <w:i w:val="false"/>
          <w:iCs w:val="false"/>
          <w:sz w:val="24"/>
          <w:szCs w:val="24"/>
        </w:rPr>
        <w:t xml:space="preserve"> optimal yang memisahkan dua kelas data dengan </w:t>
      </w:r>
      <w:r>
        <w:rPr>
          <w:rFonts w:ascii="Times New Roman" w:cs="Times New Roman" w:eastAsia="Times New Roman" w:hAnsi="Times New Roman"/>
          <w:b w:val="false"/>
          <w:bCs w:val="false"/>
          <w:i/>
          <w:iCs/>
          <w:sz w:val="24"/>
          <w:szCs w:val="24"/>
        </w:rPr>
        <w:t xml:space="preserve">margin</w:t>
      </w:r>
      <w:r>
        <w:rPr>
          <w:rFonts w:ascii="Times New Roman" w:cs="Times New Roman" w:eastAsia="Times New Roman" w:hAnsi="Times New Roman"/>
          <w:b w:val="false"/>
          <w:bCs w:val="false"/>
          <w:i w:val="false"/>
          <w:iCs w:val="false"/>
          <w:sz w:val="24"/>
          <w:szCs w:val="24"/>
        </w:rPr>
        <w:t xml:space="preserve"> terbesar. Konsep </w:t>
      </w:r>
      <w:r>
        <w:rPr>
          <w:rFonts w:ascii="Times New Roman" w:cs="Times New Roman" w:eastAsia="Times New Roman" w:hAnsi="Times New Roman"/>
          <w:b w:val="false"/>
          <w:bCs w:val="false"/>
          <w:i/>
          <w:iCs/>
          <w:sz w:val="24"/>
          <w:szCs w:val="24"/>
        </w:rPr>
        <w:t xml:space="preserve">margin</w:t>
      </w:r>
      <w:r>
        <w:rPr>
          <w:rFonts w:ascii="Times New Roman" w:cs="Times New Roman" w:eastAsia="Times New Roman" w:hAnsi="Times New Roman"/>
          <w:b w:val="false"/>
          <w:bCs w:val="false"/>
          <w:i w:val="false"/>
          <w:iCs w:val="false"/>
          <w:sz w:val="24"/>
          <w:szCs w:val="24"/>
        </w:rPr>
        <w:t xml:space="preserve"> inilah yang membedakan SVM dari algoritma klasifikasi lain — SVM tidak hanya mencari garis pemisah yang benar, tetapi garis pemisah yang paling jauh dari titik data terdekat di kedua kelas, yang disebut </w:t>
      </w:r>
      <w:r>
        <w:rPr>
          <w:rFonts w:ascii="Times New Roman" w:cs="Times New Roman" w:eastAsia="Times New Roman" w:hAnsi="Times New Roman"/>
          <w:b w:val="false"/>
          <w:bCs w:val="false"/>
          <w:i/>
          <w:iCs/>
          <w:sz w:val="24"/>
          <w:szCs w:val="24"/>
        </w:rPr>
        <w:t xml:space="preserve">support vector</w:t>
      </w:r>
      <w:r>
        <w:rPr>
          <w:rFonts w:ascii="Times New Roman" w:cs="Times New Roman" w:eastAsia="Times New Roman" w:hAnsi="Times New Roman"/>
          <w:b w:val="false"/>
          <w:bCs w:val="false"/>
          <w:i w:val="false"/>
          <w:iCs w:val="false"/>
          <w:sz w:val="24"/>
          <w:szCs w:val="24"/>
        </w:rPr>
        <w:t xml:space="preserve"> (Montesinos López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Penelitian terapan terbaru menunjukkan kombinasi SVM dengan </w:t>
      </w:r>
      <w:r>
        <w:rPr>
          <w:rFonts w:ascii="Times New Roman" w:cs="Times New Roman" w:eastAsia="Times New Roman" w:hAnsi="Times New Roman"/>
          <w:b w:val="false"/>
          <w:bCs w:val="false"/>
          <w:i/>
          <w:iCs/>
          <w:sz w:val="24"/>
          <w:szCs w:val="24"/>
        </w:rPr>
        <w:t xml:space="preserve">TF-IDF N-Gram</w:t>
      </w:r>
      <w:r>
        <w:rPr>
          <w:rFonts w:ascii="Times New Roman" w:cs="Times New Roman" w:eastAsia="Times New Roman" w:hAnsi="Times New Roman"/>
          <w:b w:val="false"/>
          <w:bCs w:val="false"/>
          <w:i w:val="false"/>
          <w:iCs w:val="false"/>
          <w:sz w:val="24"/>
          <w:szCs w:val="24"/>
        </w:rPr>
        <w:t xml:space="preserve"> tetap konsisten memberikan performa tinggi pada tugas klasifikasi teks (Arifin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Untuk kasus data yang tidak dapat dipisahkan secara </w:t>
      </w:r>
      <w:r>
        <w:rPr>
          <w:rFonts w:ascii="Times New Roman" w:cs="Times New Roman" w:eastAsia="Times New Roman" w:hAnsi="Times New Roman"/>
          <w:b w:val="false"/>
          <w:bCs w:val="false"/>
          <w:i/>
          <w:iCs/>
          <w:sz w:val="24"/>
          <w:szCs w:val="24"/>
        </w:rPr>
        <w:t xml:space="preserve">linear</w:t>
      </w:r>
      <w:r>
        <w:rPr>
          <w:rFonts w:ascii="Times New Roman" w:cs="Times New Roman" w:eastAsia="Times New Roman" w:hAnsi="Times New Roman"/>
          <w:b w:val="false"/>
          <w:bCs w:val="false"/>
          <w:i w:val="false"/>
          <w:iCs w:val="false"/>
          <w:sz w:val="24"/>
          <w:szCs w:val="24"/>
        </w:rPr>
        <w:t xml:space="preserve">, SVM menggunakan teknik </w:t>
      </w:r>
      <w:r>
        <w:rPr>
          <w:rFonts w:ascii="Times New Roman" w:cs="Times New Roman" w:eastAsia="Times New Roman" w:hAnsi="Times New Roman"/>
          <w:b w:val="false"/>
          <w:bCs w:val="false"/>
          <w:i/>
          <w:iCs/>
          <w:sz w:val="24"/>
          <w:szCs w:val="24"/>
        </w:rPr>
        <w:t xml:space="preserve">kernel trick</w:t>
      </w:r>
      <w:r>
        <w:rPr>
          <w:rFonts w:ascii="Times New Roman" w:cs="Times New Roman" w:eastAsia="Times New Roman" w:hAnsi="Times New Roman"/>
          <w:b w:val="false"/>
          <w:bCs w:val="false"/>
          <w:i w:val="false"/>
          <w:iCs w:val="false"/>
          <w:sz w:val="24"/>
          <w:szCs w:val="24"/>
        </w:rPr>
        <w:t xml:space="preserve"> yang memetakan data ke ruang dimensi lebih tinggi di mana pemisahan </w:t>
      </w:r>
      <w:r>
        <w:rPr>
          <w:rFonts w:ascii="Times New Roman" w:cs="Times New Roman" w:eastAsia="Times New Roman" w:hAnsi="Times New Roman"/>
          <w:b w:val="false"/>
          <w:bCs w:val="false"/>
          <w:i/>
          <w:iCs/>
          <w:sz w:val="24"/>
          <w:szCs w:val="24"/>
        </w:rPr>
        <w:t xml:space="preserve">linear</w:t>
      </w:r>
      <w:r>
        <w:rPr>
          <w:rFonts w:ascii="Times New Roman" w:cs="Times New Roman" w:eastAsia="Times New Roman" w:hAnsi="Times New Roman"/>
          <w:b w:val="false"/>
          <w:bCs w:val="false"/>
          <w:i w:val="false"/>
          <w:iCs w:val="false"/>
          <w:sz w:val="24"/>
          <w:szCs w:val="24"/>
        </w:rPr>
        <w:t xml:space="preserve"> menjadi mungkin. Dalam penelitian ini digunakan </w:t>
      </w:r>
      <w:r>
        <w:rPr>
          <w:rFonts w:ascii="Times New Roman" w:cs="Times New Roman" w:eastAsia="Times New Roman" w:hAnsi="Times New Roman"/>
          <w:b w:val="false"/>
          <w:bCs w:val="false"/>
          <w:i/>
          <w:iCs/>
          <w:sz w:val="24"/>
          <w:szCs w:val="24"/>
        </w:rPr>
        <w:t xml:space="preserve">kernel linear</w:t>
      </w:r>
      <w:r>
        <w:rPr>
          <w:rFonts w:ascii="Times New Roman" w:cs="Times New Roman" w:eastAsia="Times New Roman" w:hAnsi="Times New Roman"/>
          <w:b w:val="false"/>
          <w:bCs w:val="false"/>
          <w:i w:val="false"/>
          <w:iCs w:val="false"/>
          <w:sz w:val="24"/>
          <w:szCs w:val="24"/>
        </w:rPr>
        <w:t xml:space="preserve"> karena data teks yang sudah direpresentasikan dalam bentuk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sudah berada di ruang dimensi tinggi dan cenderung dapat dipisahkan secara </w:t>
      </w:r>
      <w:r>
        <w:rPr>
          <w:rFonts w:ascii="Times New Roman" w:cs="Times New Roman" w:eastAsia="Times New Roman" w:hAnsi="Times New Roman"/>
          <w:b w:val="false"/>
          <w:bCs w:val="false"/>
          <w:i/>
          <w:iCs/>
          <w:sz w:val="24"/>
          <w:szCs w:val="24"/>
        </w:rPr>
        <w:t xml:space="preserve">linear</w:t>
      </w:r>
      <w:r>
        <w:rPr>
          <w:rFonts w:ascii="Times New Roman" w:cs="Times New Roman" w:eastAsia="Times New Roman" w:hAnsi="Times New Roman"/>
          <w:b w:val="false"/>
          <w:bCs w:val="false"/>
          <w:i w:val="false"/>
          <w:iCs w:val="false"/>
          <w:sz w:val="24"/>
          <w:szCs w:val="24"/>
        </w:rPr>
        <w:t xml:space="preserve"> (Kowsari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SVM dipilih sebagai model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dalam penelitian ini dengan beberapa pertimbangan:</w:t>
      </w:r>
    </w:p>
    <w:p>
      <w:pPr>
        <w:pStyle w:val="ListParagraph"/>
        <w:numPr>
          <w:ilvl w:val="0"/>
          <w:numId w:val="2"/>
        </w:numPr>
        <w:spacing w:after="200" w:line="360" w:lineRule="auto"/>
        <w:jc w:val="both"/>
      </w:pPr>
      <w:r>
        <w:rPr>
          <w:rFonts w:ascii="Times New Roman" w:cs="Times New Roman" w:eastAsia="Times New Roman" w:hAnsi="Times New Roman"/>
          <w:b w:val="false"/>
          <w:bCs w:val="false"/>
          <w:i w:val="false"/>
          <w:iCs w:val="false"/>
          <w:sz w:val="24"/>
          <w:szCs w:val="24"/>
        </w:rPr>
        <w:t xml:space="preserve">Terbukti memiliki performa yang baik pada klasifikasi teks, terutama dalam kombinasi dengan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sebagai representasi fitur (Kowsari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pStyle w:val="ListParagraph"/>
        <w:numPr>
          <w:ilvl w:val="0"/>
          <w:numId w:val="2"/>
        </w:numPr>
        <w:spacing w:after="200" w:line="360" w:lineRule="auto"/>
        <w:jc w:val="both"/>
      </w:pPr>
      <w:r>
        <w:rPr>
          <w:rFonts w:ascii="Times New Roman" w:cs="Times New Roman" w:eastAsia="Times New Roman" w:hAnsi="Times New Roman"/>
          <w:b w:val="false"/>
          <w:bCs w:val="false"/>
          <w:i w:val="false"/>
          <w:iCs w:val="false"/>
          <w:sz w:val="24"/>
          <w:szCs w:val="24"/>
        </w:rPr>
        <w:t xml:space="preserve">Tidak memerlukan data berlabel dalam jumlah yang sangat besar untuk menghasilkan model yang baik.</w:t>
      </w:r>
    </w:p>
    <w:p>
      <w:pPr>
        <w:pStyle w:val="ListParagraph"/>
        <w:numPr>
          <w:ilvl w:val="0"/>
          <w:numId w:val="2"/>
        </w:numPr>
        <w:spacing w:after="200" w:line="360" w:lineRule="auto"/>
        <w:jc w:val="both"/>
      </w:pPr>
      <w:r>
        <w:rPr>
          <w:rFonts w:ascii="Times New Roman" w:cs="Times New Roman" w:eastAsia="Times New Roman" w:hAnsi="Times New Roman"/>
          <w:b w:val="false"/>
          <w:bCs w:val="false"/>
          <w:i w:val="false"/>
          <w:iCs w:val="false"/>
          <w:sz w:val="24"/>
          <w:szCs w:val="24"/>
        </w:rPr>
        <w:t xml:space="preserve">Secara konsisten mengungguli atau kompetitif terhadap algoritma klasifikasi lain seperti </w:t>
      </w:r>
      <w:r>
        <w:rPr>
          <w:rFonts w:ascii="Times New Roman" w:cs="Times New Roman" w:eastAsia="Times New Roman" w:hAnsi="Times New Roman"/>
          <w:b w:val="false"/>
          <w:bCs w:val="false"/>
          <w:i/>
          <w:iCs/>
          <w:sz w:val="24"/>
          <w:szCs w:val="24"/>
        </w:rPr>
        <w:t xml:space="preserve">Naive Bayes</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Random Forest</w:t>
      </w:r>
      <w:r>
        <w:rPr>
          <w:rFonts w:ascii="Times New Roman" w:cs="Times New Roman" w:eastAsia="Times New Roman" w:hAnsi="Times New Roman"/>
          <w:b w:val="false"/>
          <w:bCs w:val="false"/>
          <w:i w:val="false"/>
          <w:iCs w:val="false"/>
          <w:sz w:val="24"/>
          <w:szCs w:val="24"/>
        </w:rPr>
        <w:t xml:space="preserve">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berbahasa Indonesia (Hendriyanto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Fitri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w:t>
      </w:r>
    </w:p>
    <w:p>
      <w:pPr>
        <w:pStyle w:val="ListParagraph"/>
        <w:numPr>
          <w:ilvl w:val="0"/>
          <w:numId w:val="2"/>
        </w:numPr>
        <w:spacing w:after="200" w:line="360" w:lineRule="auto"/>
        <w:jc w:val="both"/>
      </w:pPr>
      <w:r>
        <w:rPr>
          <w:rFonts w:ascii="Times New Roman" w:cs="Times New Roman" w:eastAsia="Times New Roman" w:hAnsi="Times New Roman"/>
          <w:b w:val="false"/>
          <w:bCs w:val="false"/>
          <w:i w:val="false"/>
          <w:iCs w:val="false"/>
          <w:sz w:val="24"/>
          <w:szCs w:val="24"/>
        </w:rPr>
        <w:t xml:space="preserve">Efisien secara komputasi dan mudah diinterpretasi hasilnya.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Dalam penelitian ini, SVM diimplementasikan menggunakan kelas SVC dari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Scikit-learn dengan konfigurasi </w:t>
      </w:r>
      <w:r>
        <w:rPr>
          <w:rFonts w:ascii="Times New Roman" w:cs="Times New Roman" w:eastAsia="Times New Roman" w:hAnsi="Times New Roman"/>
          <w:b w:val="false"/>
          <w:bCs w:val="false"/>
          <w:i/>
          <w:iCs/>
          <w:sz w:val="24"/>
          <w:szCs w:val="24"/>
        </w:rPr>
        <w:t xml:space="preserve">kernel='linear'</w:t>
      </w:r>
      <w:r>
        <w:rPr>
          <w:rFonts w:ascii="Times New Roman" w:cs="Times New Roman" w:eastAsia="Times New Roman" w:hAnsi="Times New Roman"/>
          <w:b w:val="false"/>
          <w:bCs w:val="false"/>
          <w:i w:val="false"/>
          <w:iCs w:val="false"/>
          <w:sz w:val="24"/>
          <w:szCs w:val="24"/>
        </w:rPr>
        <w:t xml:space="preserve"> dan parameter lain menggunakan nilai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Model ini berfungsi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yang akan dibandingkan dengan IndoBERT </w:t>
      </w:r>
      <w:r>
        <w:rPr>
          <w:rFonts w:ascii="Times New Roman" w:cs="Times New Roman" w:eastAsia="Times New Roman" w:hAnsi="Times New Roman"/>
          <w:b w:val="false"/>
          <w:bCs w:val="false"/>
          <w:i/>
          <w:iCs/>
          <w:sz w:val="24"/>
          <w:szCs w:val="24"/>
        </w:rPr>
        <w:t xml:space="preserve">fine-tuned</w:t>
      </w:r>
      <w:r>
        <w:rPr>
          <w:rFonts w:ascii="Times New Roman" w:cs="Times New Roman" w:eastAsia="Times New Roman" w:hAnsi="Times New Roman"/>
          <w:b w:val="false"/>
          <w:bCs w:val="false"/>
          <w:i w:val="false"/>
          <w:iCs w:val="false"/>
          <w:sz w:val="24"/>
          <w:szCs w:val="24"/>
        </w:rPr>
        <w:t xml:space="preserve">.</w:t>
      </w:r>
    </w:p>
    <w:p>
      <w:pPr>
        <w:spacing w:after="200" w:before="200" w:line="360" w:lineRule="auto"/>
      </w:pPr>
      <w:r>
        <w:rPr>
          <w:rFonts w:ascii="Times New Roman" w:cs="Times New Roman" w:eastAsia="Times New Roman" w:hAnsi="Times New Roman"/>
          <w:b/>
          <w:bCs/>
          <w:i w:val="false"/>
          <w:iCs w:val="false"/>
          <w:sz w:val="24"/>
          <w:szCs w:val="24"/>
        </w:rPr>
        <w:t xml:space="preserve">2.6. TF-IDF (Term Frequency-Inverse Document Frequency)</w:t>
      </w:r>
    </w:p>
    <w:p>
      <w:pPr>
        <w:spacing w:after="200" w:line="360" w:lineRule="auto"/>
        <w:jc w:val="both"/>
      </w:pP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adalah metode statistik untuk mengonversi teks menjadi representasi numerik berupa vektor fitur. Metode ini tidak hanya menghitung frekuensi kemunculan kata, tetapi juga mempertimbangkan seberapa unik kata tersebut di seluruh </w:t>
      </w:r>
      <w:r>
        <w:rPr>
          <w:rFonts w:ascii="Times New Roman" w:cs="Times New Roman" w:eastAsia="Times New Roman" w:hAnsi="Times New Roman"/>
          <w:b w:val="false"/>
          <w:bCs w:val="false"/>
          <w:i/>
          <w:iCs/>
          <w:sz w:val="24"/>
          <w:szCs w:val="24"/>
        </w:rPr>
        <w:t xml:space="preserve">corpus</w:t>
      </w:r>
      <w:r>
        <w:rPr>
          <w:rFonts w:ascii="Times New Roman" w:cs="Times New Roman" w:eastAsia="Times New Roman" w:hAnsi="Times New Roman"/>
          <w:b w:val="false"/>
          <w:bCs w:val="false"/>
          <w:i w:val="false"/>
          <w:iCs w:val="false"/>
          <w:sz w:val="24"/>
          <w:szCs w:val="24"/>
        </w:rPr>
        <w:t xml:space="preserve"> dokumen (Kowsari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Dengan cara ini, kata-kata yang sering muncul di hampir semua dokumen — seperti </w:t>
      </w:r>
      <w:r>
        <w:rPr>
          <w:rFonts w:ascii="Times New Roman" w:cs="Times New Roman" w:eastAsia="Times New Roman" w:hAnsi="Times New Roman"/>
          <w:b w:val="false"/>
          <w:bCs w:val="false"/>
          <w:i/>
          <w:iCs/>
          <w:sz w:val="24"/>
          <w:szCs w:val="24"/>
        </w:rPr>
        <w:t xml:space="preserve">stopword</w:t>
      </w:r>
      <w:r>
        <w:rPr>
          <w:rFonts w:ascii="Times New Roman" w:cs="Times New Roman" w:eastAsia="Times New Roman" w:hAnsi="Times New Roman"/>
          <w:b w:val="false"/>
          <w:bCs w:val="false"/>
          <w:i w:val="false"/>
          <w:iCs w:val="false"/>
          <w:sz w:val="24"/>
          <w:szCs w:val="24"/>
        </w:rPr>
        <w:t xml:space="preserve"> — mendapat bobot rendah, sementara kata yang jarang namun informatif mendapat bobot lebih tinggi.</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Komponen pertama, </w:t>
      </w:r>
      <w:r>
        <w:rPr>
          <w:rFonts w:ascii="Times New Roman" w:cs="Times New Roman" w:eastAsia="Times New Roman" w:hAnsi="Times New Roman"/>
          <w:b w:val="false"/>
          <w:bCs w:val="false"/>
          <w:i/>
          <w:iCs/>
          <w:sz w:val="24"/>
          <w:szCs w:val="24"/>
        </w:rPr>
        <w:t xml:space="preserve">Term Frequency</w:t>
      </w:r>
      <w:r>
        <w:rPr>
          <w:rFonts w:ascii="Times New Roman" w:cs="Times New Roman" w:eastAsia="Times New Roman" w:hAnsi="Times New Roman"/>
          <w:b w:val="false"/>
          <w:bCs w:val="false"/>
          <w:i w:val="false"/>
          <w:iCs w:val="false"/>
          <w:sz w:val="24"/>
          <w:szCs w:val="24"/>
        </w:rPr>
        <w:t xml:space="preserve"> (TF), mengukur frekuensi kemunculan suatu kata dalam satu dokumen. Komponen kedua, </w:t>
      </w:r>
      <w:r>
        <w:rPr>
          <w:rFonts w:ascii="Times New Roman" w:cs="Times New Roman" w:eastAsia="Times New Roman" w:hAnsi="Times New Roman"/>
          <w:b w:val="false"/>
          <w:bCs w:val="false"/>
          <w:i/>
          <w:iCs/>
          <w:sz w:val="24"/>
          <w:szCs w:val="24"/>
        </w:rPr>
        <w:t xml:space="preserve">Inverse Document Frequency</w:t>
      </w:r>
      <w:r>
        <w:rPr>
          <w:rFonts w:ascii="Times New Roman" w:cs="Times New Roman" w:eastAsia="Times New Roman" w:hAnsi="Times New Roman"/>
          <w:b w:val="false"/>
          <w:bCs w:val="false"/>
          <w:i w:val="false"/>
          <w:iCs w:val="false"/>
          <w:sz w:val="24"/>
          <w:szCs w:val="24"/>
        </w:rPr>
        <w:t xml:space="preserve"> (IDF), mengukur seberapa langka suatu kata di seluruh </w:t>
      </w:r>
      <w:r>
        <w:rPr>
          <w:rFonts w:ascii="Times New Roman" w:cs="Times New Roman" w:eastAsia="Times New Roman" w:hAnsi="Times New Roman"/>
          <w:b w:val="false"/>
          <w:bCs w:val="false"/>
          <w:i/>
          <w:iCs/>
          <w:sz w:val="24"/>
          <w:szCs w:val="24"/>
        </w:rPr>
        <w:t xml:space="preserve">corpus</w:t>
      </w:r>
      <w:r>
        <w:rPr>
          <w:rFonts w:ascii="Times New Roman" w:cs="Times New Roman" w:eastAsia="Times New Roman" w:hAnsi="Times New Roman"/>
          <w:b w:val="false"/>
          <w:bCs w:val="false"/>
          <w:i w:val="false"/>
          <w:iCs w:val="false"/>
          <w:sz w:val="24"/>
          <w:szCs w:val="24"/>
        </w:rPr>
        <w:t xml:space="preserve"> — semakin jarang muncul, semakin tinggi nilai IDF-nya. Nilai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akhir diperoleh dari hasil perkalian kedua komponen tersebut.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Dalam penelitian ini,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digunakan sebagai representasi fitur untuk model SVM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dengan pembatasan maksimal 5.000 fitur. Pembatasan ini menyeimbangkan antara kelengkapan informasi dan efisiensi komputasi. Implementasi menggunakan kelas TfidfVectorizer dari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Scikit-learn. Perlu dicatat bahwa IndoBERT tidak menggunakan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karena sudah memiliki mekanisme representasi teks sendiri melalui </w:t>
      </w:r>
      <w:r>
        <w:rPr>
          <w:rFonts w:ascii="Times New Roman" w:cs="Times New Roman" w:eastAsia="Times New Roman" w:hAnsi="Times New Roman"/>
          <w:b w:val="false"/>
          <w:bCs w:val="false"/>
          <w:i/>
          <w:iCs/>
          <w:sz w:val="24"/>
          <w:szCs w:val="24"/>
        </w:rPr>
        <w:t xml:space="preserve">tokenizer</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attention mechanism</w:t>
      </w:r>
      <w:r>
        <w:rPr>
          <w:rFonts w:ascii="Times New Roman" w:cs="Times New Roman" w:eastAsia="Times New Roman" w:hAnsi="Times New Roman"/>
          <w:b w:val="false"/>
          <w:bCs w:val="false"/>
          <w:i w:val="false"/>
          <w:iCs w:val="false"/>
          <w:sz w:val="24"/>
          <w:szCs w:val="24"/>
        </w:rPr>
        <w:t xml:space="preserve"> berbasis </w:t>
      </w:r>
      <w:r>
        <w:rPr>
          <w:rFonts w:ascii="Times New Roman" w:cs="Times New Roman" w:eastAsia="Times New Roman" w:hAnsi="Times New Roman"/>
          <w:b w:val="false"/>
          <w:bCs w:val="false"/>
          <w:i/>
          <w:iCs/>
          <w:sz w:val="24"/>
          <w:szCs w:val="24"/>
        </w:rPr>
        <w:t xml:space="preserve">transformer</w:t>
      </w:r>
      <w:r>
        <w:rPr>
          <w:rFonts w:ascii="Times New Roman" w:cs="Times New Roman" w:eastAsia="Times New Roman" w:hAnsi="Times New Roman"/>
          <w:b w:val="false"/>
          <w:bCs w:val="false"/>
          <w:i w:val="false"/>
          <w:iCs w:val="false"/>
          <w:sz w:val="24"/>
          <w:szCs w:val="24"/>
        </w:rPr>
        <w:t xml:space="preserve">.</w:t>
      </w:r>
    </w:p>
    <w:p>
      <w:pPr>
        <w:spacing w:after="200" w:before="200" w:line="360" w:lineRule="auto"/>
      </w:pPr>
      <w:r>
        <w:rPr>
          <w:rFonts w:ascii="Times New Roman" w:cs="Times New Roman" w:eastAsia="Times New Roman" w:hAnsi="Times New Roman"/>
          <w:b/>
          <w:bCs/>
          <w:i w:val="false"/>
          <w:iCs w:val="false"/>
          <w:sz w:val="24"/>
          <w:szCs w:val="24"/>
        </w:rPr>
        <w:t xml:space="preserve">2.7. BERT dan IndoBERT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BERT (</w:t>
      </w:r>
      <w:r>
        <w:rPr>
          <w:rFonts w:ascii="Times New Roman" w:cs="Times New Roman" w:eastAsia="Times New Roman" w:hAnsi="Times New Roman"/>
          <w:b w:val="false"/>
          <w:bCs w:val="false"/>
          <w:i/>
          <w:iCs/>
          <w:sz w:val="24"/>
          <w:szCs w:val="24"/>
        </w:rPr>
        <w:t xml:space="preserve">Bidirectional Encoder Representations from Transformers</w:t>
      </w:r>
      <w:r>
        <w:rPr>
          <w:rFonts w:ascii="Times New Roman" w:cs="Times New Roman" w:eastAsia="Times New Roman" w:hAnsi="Times New Roman"/>
          <w:b w:val="false"/>
          <w:bCs w:val="false"/>
          <w:i w:val="false"/>
          <w:iCs w:val="false"/>
          <w:sz w:val="24"/>
          <w:szCs w:val="24"/>
        </w:rPr>
        <w:t xml:space="preserve">) adalah model bahasa berbasis arsitektur </w:t>
      </w:r>
      <w:r>
        <w:rPr>
          <w:rFonts w:ascii="Times New Roman" w:cs="Times New Roman" w:eastAsia="Times New Roman" w:hAnsi="Times New Roman"/>
          <w:b w:val="false"/>
          <w:bCs w:val="false"/>
          <w:i/>
          <w:iCs/>
          <w:sz w:val="24"/>
          <w:szCs w:val="24"/>
        </w:rPr>
        <w:t xml:space="preserve">transformer</w:t>
      </w:r>
      <w:r>
        <w:rPr>
          <w:rFonts w:ascii="Times New Roman" w:cs="Times New Roman" w:eastAsia="Times New Roman" w:hAnsi="Times New Roman"/>
          <w:b w:val="false"/>
          <w:bCs w:val="false"/>
          <w:i w:val="false"/>
          <w:iCs w:val="false"/>
          <w:sz w:val="24"/>
          <w:szCs w:val="24"/>
        </w:rPr>
        <w:t xml:space="preserve"> yang diperkenalkan oleh Devlin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Keunggulan utama BERT dibanding model sebelumnya terletak pada kemampuan memahami konteks kata secara bidireksional — BERT mempertimbangkan kata-kata di sebelah kiri sekaligus kanan dari sebuah kata saat membangun representasi kata tersebut. Hal ini memungkinkan BERT memahami makna kata yang bergantung pada konteks kalimat secara keseluruhan.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BERT dilatih dalam dua tahap. Tahap pertama adalah </w:t>
      </w:r>
      <w:r>
        <w:rPr>
          <w:rFonts w:ascii="Times New Roman" w:cs="Times New Roman" w:eastAsia="Times New Roman" w:hAnsi="Times New Roman"/>
          <w:b w:val="false"/>
          <w:bCs w:val="false"/>
          <w:i/>
          <w:iCs/>
          <w:sz w:val="24"/>
          <w:szCs w:val="24"/>
        </w:rPr>
        <w:t xml:space="preserve">pre-training</w:t>
      </w:r>
      <w:r>
        <w:rPr>
          <w:rFonts w:ascii="Times New Roman" w:cs="Times New Roman" w:eastAsia="Times New Roman" w:hAnsi="Times New Roman"/>
          <w:b w:val="false"/>
          <w:bCs w:val="false"/>
          <w:i w:val="false"/>
          <w:iCs w:val="false"/>
          <w:sz w:val="24"/>
          <w:szCs w:val="24"/>
        </w:rPr>
        <w:t xml:space="preserve"> pada </w:t>
      </w:r>
      <w:r>
        <w:rPr>
          <w:rFonts w:ascii="Times New Roman" w:cs="Times New Roman" w:eastAsia="Times New Roman" w:hAnsi="Times New Roman"/>
          <w:b w:val="false"/>
          <w:bCs w:val="false"/>
          <w:i/>
          <w:iCs/>
          <w:sz w:val="24"/>
          <w:szCs w:val="24"/>
        </w:rPr>
        <w:t xml:space="preserve">corpus</w:t>
      </w:r>
      <w:r>
        <w:rPr>
          <w:rFonts w:ascii="Times New Roman" w:cs="Times New Roman" w:eastAsia="Times New Roman" w:hAnsi="Times New Roman"/>
          <w:b w:val="false"/>
          <w:bCs w:val="false"/>
          <w:i w:val="false"/>
          <w:iCs w:val="false"/>
          <w:sz w:val="24"/>
          <w:szCs w:val="24"/>
        </w:rPr>
        <w:t xml:space="preserve"> teks yang sangat besar menggunakan dua tugas utama: </w:t>
      </w:r>
      <w:r>
        <w:rPr>
          <w:rFonts w:ascii="Times New Roman" w:cs="Times New Roman" w:eastAsia="Times New Roman" w:hAnsi="Times New Roman"/>
          <w:b w:val="false"/>
          <w:bCs w:val="false"/>
          <w:i/>
          <w:iCs/>
          <w:sz w:val="24"/>
          <w:szCs w:val="24"/>
        </w:rPr>
        <w:t xml:space="preserve">Masked Language Model</w:t>
      </w:r>
      <w:r>
        <w:rPr>
          <w:rFonts w:ascii="Times New Roman" w:cs="Times New Roman" w:eastAsia="Times New Roman" w:hAnsi="Times New Roman"/>
          <w:b w:val="false"/>
          <w:bCs w:val="false"/>
          <w:i w:val="false"/>
          <w:iCs w:val="false"/>
          <w:sz w:val="24"/>
          <w:szCs w:val="24"/>
        </w:rPr>
        <w:t xml:space="preserve"> (MLM) dan </w:t>
      </w:r>
      <w:r>
        <w:rPr>
          <w:rFonts w:ascii="Times New Roman" w:cs="Times New Roman" w:eastAsia="Times New Roman" w:hAnsi="Times New Roman"/>
          <w:b w:val="false"/>
          <w:bCs w:val="false"/>
          <w:i/>
          <w:iCs/>
          <w:sz w:val="24"/>
          <w:szCs w:val="24"/>
        </w:rPr>
        <w:t xml:space="preserve">Next Sentence Prediction</w:t>
      </w:r>
      <w:r>
        <w:rPr>
          <w:rFonts w:ascii="Times New Roman" w:cs="Times New Roman" w:eastAsia="Times New Roman" w:hAnsi="Times New Roman"/>
          <w:b w:val="false"/>
          <w:bCs w:val="false"/>
          <w:i w:val="false"/>
          <w:iCs w:val="false"/>
          <w:sz w:val="24"/>
          <w:szCs w:val="24"/>
        </w:rPr>
        <w:t xml:space="preserve"> (NSP). Tahap kedua adalah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di mana model yang sudah </w:t>
      </w:r>
      <w:r>
        <w:rPr>
          <w:rFonts w:ascii="Times New Roman" w:cs="Times New Roman" w:eastAsia="Times New Roman" w:hAnsi="Times New Roman"/>
          <w:b w:val="false"/>
          <w:bCs w:val="false"/>
          <w:i/>
          <w:iCs/>
          <w:sz w:val="24"/>
          <w:szCs w:val="24"/>
        </w:rPr>
        <w:t xml:space="preserve">di-pre-train</w:t>
      </w:r>
      <w:r>
        <w:rPr>
          <w:rFonts w:ascii="Times New Roman" w:cs="Times New Roman" w:eastAsia="Times New Roman" w:hAnsi="Times New Roman"/>
          <w:b w:val="false"/>
          <w:bCs w:val="false"/>
          <w:i w:val="false"/>
          <w:iCs w:val="false"/>
          <w:sz w:val="24"/>
          <w:szCs w:val="24"/>
        </w:rPr>
        <w:t xml:space="preserve"> disesuaikan untuk tugas spesifik seperti klasifikasi teks, menggunakan data berlabel yang jauh lebih kecil. Pendekatan dua tahap ini dikenal sebagai </w:t>
      </w:r>
      <w:r>
        <w:rPr>
          <w:rFonts w:ascii="Times New Roman" w:cs="Times New Roman" w:eastAsia="Times New Roman" w:hAnsi="Times New Roman"/>
          <w:b w:val="false"/>
          <w:bCs w:val="false"/>
          <w:i/>
          <w:iCs/>
          <w:sz w:val="24"/>
          <w:szCs w:val="24"/>
        </w:rPr>
        <w:t xml:space="preserve">transfer learning</w:t>
      </w:r>
      <w:r>
        <w:rPr>
          <w:rFonts w:ascii="Times New Roman" w:cs="Times New Roman" w:eastAsia="Times New Roman" w:hAnsi="Times New Roman"/>
          <w:b w:val="false"/>
          <w:bCs w:val="false"/>
          <w:i w:val="false"/>
          <w:iCs w:val="false"/>
          <w:sz w:val="24"/>
          <w:szCs w:val="24"/>
        </w:rPr>
        <w:t xml:space="preserve"> (Devlin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IndoBERT adalah implementasi BERT yang dilatih khusus pada korpus bahasa Indonesia dalam skala besar, meliputi Wikipedia bahasa Indonesia, berita daring, dan berbagai sumber teks lainnya. Koto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membuktikan bahwa IndoBERT mencapai performa </w:t>
      </w:r>
      <w:r>
        <w:rPr>
          <w:rFonts w:ascii="Times New Roman" w:cs="Times New Roman" w:eastAsia="Times New Roman" w:hAnsi="Times New Roman"/>
          <w:b w:val="false"/>
          <w:bCs w:val="false"/>
          <w:i/>
          <w:iCs/>
          <w:sz w:val="24"/>
          <w:szCs w:val="24"/>
        </w:rPr>
        <w:t xml:space="preserve">state-of-the-art</w:t>
      </w:r>
      <w:r>
        <w:rPr>
          <w:rFonts w:ascii="Times New Roman" w:cs="Times New Roman" w:eastAsia="Times New Roman" w:hAnsi="Times New Roman"/>
          <w:b w:val="false"/>
          <w:bCs w:val="false"/>
          <w:i w:val="false"/>
          <w:iCs w:val="false"/>
          <w:sz w:val="24"/>
          <w:szCs w:val="24"/>
        </w:rPr>
        <w:t xml:space="preserve"> pada mayoritas </w:t>
      </w:r>
      <w:r>
        <w:rPr>
          <w:rFonts w:ascii="Times New Roman" w:cs="Times New Roman" w:eastAsia="Times New Roman" w:hAnsi="Times New Roman"/>
          <w:b w:val="false"/>
          <w:bCs w:val="false"/>
          <w:i/>
          <w:iCs/>
          <w:sz w:val="24"/>
          <w:szCs w:val="24"/>
        </w:rPr>
        <w:t xml:space="preserve">task</w:t>
      </w:r>
      <w:r>
        <w:rPr>
          <w:rFonts w:ascii="Times New Roman" w:cs="Times New Roman" w:eastAsia="Times New Roman" w:hAnsi="Times New Roman"/>
          <w:b w:val="false"/>
          <w:bCs w:val="false"/>
          <w:i w:val="false"/>
          <w:iCs w:val="false"/>
          <w:sz w:val="24"/>
          <w:szCs w:val="24"/>
        </w:rPr>
        <w:t xml:space="preserve"> dalam </w:t>
      </w:r>
      <w:r>
        <w:rPr>
          <w:rFonts w:ascii="Times New Roman" w:cs="Times New Roman" w:eastAsia="Times New Roman" w:hAnsi="Times New Roman"/>
          <w:b w:val="false"/>
          <w:bCs w:val="false"/>
          <w:i/>
          <w:iCs/>
          <w:sz w:val="24"/>
          <w:szCs w:val="24"/>
        </w:rPr>
        <w:t xml:space="preserve">benchmark</w:t>
      </w:r>
      <w:r>
        <w:rPr>
          <w:rFonts w:ascii="Times New Roman" w:cs="Times New Roman" w:eastAsia="Times New Roman" w:hAnsi="Times New Roman"/>
          <w:b w:val="false"/>
          <w:bCs w:val="false"/>
          <w:i w:val="false"/>
          <w:iCs w:val="false"/>
          <w:sz w:val="24"/>
          <w:szCs w:val="24"/>
        </w:rPr>
        <w:t xml:space="preserve"> IndoLEM untuk NLP bahasa Indonesia, dibandingkan model </w:t>
      </w:r>
      <w:r>
        <w:rPr>
          <w:rFonts w:ascii="Times New Roman" w:cs="Times New Roman" w:eastAsia="Times New Roman" w:hAnsi="Times New Roman"/>
          <w:b w:val="false"/>
          <w:bCs w:val="false"/>
          <w:i/>
          <w:iCs/>
          <w:sz w:val="24"/>
          <w:szCs w:val="24"/>
        </w:rPr>
        <w:t xml:space="preserve">multilingual</w:t>
      </w:r>
      <w:r>
        <w:rPr>
          <w:rFonts w:ascii="Times New Roman" w:cs="Times New Roman" w:eastAsia="Times New Roman" w:hAnsi="Times New Roman"/>
          <w:b w:val="false"/>
          <w:bCs w:val="false"/>
          <w:i w:val="false"/>
          <w:iCs w:val="false"/>
          <w:sz w:val="24"/>
          <w:szCs w:val="24"/>
        </w:rPr>
        <w:t xml:space="preserve"> seperti mBERT yang tidak dilatih secara spesifik untuk bahasa Indonesia. Keunggulan IndoBERT juga telah dibuktikan dalam penelitian analisis sentimen ulasan aplikasi Bahasa Indonesia (Asri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Dalam penelitian ini, arsitektur </w:t>
      </w:r>
      <w:r>
        <w:rPr>
          <w:rFonts w:ascii="Times New Roman" w:cs="Times New Roman" w:eastAsia="Times New Roman" w:hAnsi="Times New Roman"/>
          <w:b w:val="false"/>
          <w:bCs w:val="false"/>
          <w:i/>
          <w:iCs/>
          <w:sz w:val="24"/>
          <w:szCs w:val="24"/>
        </w:rPr>
        <w:t xml:space="preserve">teacher-student</w:t>
      </w:r>
      <w:r>
        <w:rPr>
          <w:rFonts w:ascii="Times New Roman" w:cs="Times New Roman" w:eastAsia="Times New Roman" w:hAnsi="Times New Roman"/>
          <w:b w:val="false"/>
          <w:bCs w:val="false"/>
          <w:i w:val="false"/>
          <w:iCs w:val="false"/>
          <w:sz w:val="24"/>
          <w:szCs w:val="24"/>
        </w:rPr>
        <w:t xml:space="preserve"> diterapkan: model </w:t>
      </w:r>
      <w:r>
        <w:rPr>
          <w:rFonts w:ascii="Times New Roman" w:cs="Times New Roman" w:eastAsia="Times New Roman" w:hAnsi="Times New Roman"/>
          <w:b w:val="false"/>
          <w:bCs w:val="false"/>
          <w:i/>
          <w:iCs/>
          <w:sz w:val="24"/>
          <w:szCs w:val="24"/>
        </w:rPr>
        <w:t xml:space="preserve">w11wo/indonesian-roberta-base-sentiment-classifier</w:t>
      </w:r>
      <w:r>
        <w:rPr>
          <w:rFonts w:ascii="Times New Roman" w:cs="Times New Roman" w:eastAsia="Times New Roman" w:hAnsi="Times New Roman"/>
          <w:b w:val="false"/>
          <w:bCs w:val="false"/>
          <w:i w:val="false"/>
          <w:iCs w:val="false"/>
          <w:sz w:val="24"/>
          <w:szCs w:val="24"/>
        </w:rPr>
        <w:t xml:space="preserve"> yang tersedia di HuggingFace berperan sebagai model </w:t>
      </w:r>
      <w:r>
        <w:rPr>
          <w:rFonts w:ascii="Times New Roman" w:cs="Times New Roman" w:eastAsia="Times New Roman" w:hAnsi="Times New Roman"/>
          <w:b w:val="false"/>
          <w:bCs w:val="false"/>
          <w:i/>
          <w:iCs/>
          <w:sz w:val="24"/>
          <w:szCs w:val="24"/>
        </w:rPr>
        <w:t xml:space="preserve">teacher</w:t>
      </w:r>
      <w:r>
        <w:rPr>
          <w:rFonts w:ascii="Times New Roman" w:cs="Times New Roman" w:eastAsia="Times New Roman" w:hAnsi="Times New Roman"/>
          <w:b w:val="false"/>
          <w:bCs w:val="false"/>
          <w:i w:val="false"/>
          <w:iCs w:val="false"/>
          <w:sz w:val="24"/>
          <w:szCs w:val="24"/>
        </w:rPr>
        <w:t xml:space="preserve"> untuk menghasilkan label sentimen otomatis, sementara IndoBERT berperan sebagai model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yang </w:t>
      </w:r>
      <w:r>
        <w:rPr>
          <w:rFonts w:ascii="Times New Roman" w:cs="Times New Roman" w:eastAsia="Times New Roman" w:hAnsi="Times New Roman"/>
          <w:b w:val="false"/>
          <w:bCs w:val="false"/>
          <w:i/>
          <w:iCs/>
          <w:sz w:val="24"/>
          <w:szCs w:val="24"/>
        </w:rPr>
        <w:t xml:space="preserve">di-fine-tune</w:t>
      </w:r>
      <w:r>
        <w:rPr>
          <w:rFonts w:ascii="Times New Roman" w:cs="Times New Roman" w:eastAsia="Times New Roman" w:hAnsi="Times New Roman"/>
          <w:b w:val="false"/>
          <w:bCs w:val="false"/>
          <w:i w:val="false"/>
          <w:iCs w:val="false"/>
          <w:sz w:val="24"/>
          <w:szCs w:val="24"/>
        </w:rPr>
        <w:t xml:space="preserve"> menggunakan label hasil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tersebut. Pemisahan peran antara </w:t>
      </w:r>
      <w:r>
        <w:rPr>
          <w:rFonts w:ascii="Times New Roman" w:cs="Times New Roman" w:eastAsia="Times New Roman" w:hAnsi="Times New Roman"/>
          <w:b w:val="false"/>
          <w:bCs w:val="false"/>
          <w:i/>
          <w:iCs/>
          <w:sz w:val="24"/>
          <w:szCs w:val="24"/>
        </w:rPr>
        <w:t xml:space="preserve">teacher</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ini memungkinkan model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belajar memahami pola sentimen dalam teks tanpa memerlukan anotasi manual sama sekali.</w:t>
      </w:r>
    </w:p>
    <w:p>
      <w:pPr>
        <w:spacing w:after="200" w:before="200" w:line="360" w:lineRule="auto"/>
      </w:pPr>
      <w:r>
        <w:rPr>
          <w:rFonts w:ascii="Times New Roman" w:cs="Times New Roman" w:eastAsia="Times New Roman" w:hAnsi="Times New Roman"/>
          <w:b/>
          <w:bCs/>
          <w:i w:val="false"/>
          <w:iCs w:val="false"/>
          <w:sz w:val="24"/>
          <w:szCs w:val="24"/>
        </w:rPr>
        <w:t xml:space="preserve">2.8. Transfer Learning dan Auto-Labeling</w:t>
      </w:r>
    </w:p>
    <w:p>
      <w:pPr>
        <w:spacing w:after="200" w:line="360" w:lineRule="auto"/>
        <w:jc w:val="both"/>
      </w:pPr>
      <w:r>
        <w:rPr>
          <w:rFonts w:ascii="Times New Roman" w:cs="Times New Roman" w:eastAsia="Times New Roman" w:hAnsi="Times New Roman"/>
          <w:b w:val="false"/>
          <w:bCs w:val="false"/>
          <w:i/>
          <w:iCs/>
          <w:sz w:val="24"/>
          <w:szCs w:val="24"/>
        </w:rPr>
        <w:t xml:space="preserve">Transfer learning</w:t>
      </w:r>
      <w:r>
        <w:rPr>
          <w:rFonts w:ascii="Times New Roman" w:cs="Times New Roman" w:eastAsia="Times New Roman" w:hAnsi="Times New Roman"/>
          <w:b w:val="false"/>
          <w:bCs w:val="false"/>
          <w:i w:val="false"/>
          <w:iCs w:val="false"/>
          <w:sz w:val="24"/>
          <w:szCs w:val="24"/>
        </w:rPr>
        <w:t xml:space="preserve"> adalah teknik dalam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di mana pengetahuan yang diperoleh dari pelatihan pada satu tugas dimanfaatkan untuk meningkatkan performa pada tugas lain yang berkaitan (Zhuang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Dalam konteks NLP berbasis BERT, </w:t>
      </w:r>
      <w:r>
        <w:rPr>
          <w:rFonts w:ascii="Times New Roman" w:cs="Times New Roman" w:eastAsia="Times New Roman" w:hAnsi="Times New Roman"/>
          <w:b w:val="false"/>
          <w:bCs w:val="false"/>
          <w:i/>
          <w:iCs/>
          <w:sz w:val="24"/>
          <w:szCs w:val="24"/>
        </w:rPr>
        <w:t xml:space="preserve">transfer learning</w:t>
      </w:r>
      <w:r>
        <w:rPr>
          <w:rFonts w:ascii="Times New Roman" w:cs="Times New Roman" w:eastAsia="Times New Roman" w:hAnsi="Times New Roman"/>
          <w:b w:val="false"/>
          <w:bCs w:val="false"/>
          <w:i w:val="false"/>
          <w:iCs w:val="false"/>
          <w:sz w:val="24"/>
          <w:szCs w:val="24"/>
        </w:rPr>
        <w:t xml:space="preserve"> bekerja dengan memanfaatkan model yang sudah </w:t>
      </w:r>
      <w:r>
        <w:rPr>
          <w:rFonts w:ascii="Times New Roman" w:cs="Times New Roman" w:eastAsia="Times New Roman" w:hAnsi="Times New Roman"/>
          <w:b w:val="false"/>
          <w:bCs w:val="false"/>
          <w:i/>
          <w:iCs/>
          <w:sz w:val="24"/>
          <w:szCs w:val="24"/>
        </w:rPr>
        <w:t xml:space="preserve">di-pre-train</w:t>
      </w:r>
      <w:r>
        <w:rPr>
          <w:rFonts w:ascii="Times New Roman" w:cs="Times New Roman" w:eastAsia="Times New Roman" w:hAnsi="Times New Roman"/>
          <w:b w:val="false"/>
          <w:bCs w:val="false"/>
          <w:i w:val="false"/>
          <w:iCs w:val="false"/>
          <w:sz w:val="24"/>
          <w:szCs w:val="24"/>
        </w:rPr>
        <w:t xml:space="preserve"> pada korpus besar, kemudian melakukan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lebih kecil dan spesifik sesuai tugas yang ingin diselesaikan.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Keuntungan utama </w:t>
      </w:r>
      <w:r>
        <w:rPr>
          <w:rFonts w:ascii="Times New Roman" w:cs="Times New Roman" w:eastAsia="Times New Roman" w:hAnsi="Times New Roman"/>
          <w:b w:val="false"/>
          <w:bCs w:val="false"/>
          <w:i/>
          <w:iCs/>
          <w:sz w:val="24"/>
          <w:szCs w:val="24"/>
        </w:rPr>
        <w:t xml:space="preserve">transfer learning</w:t>
      </w:r>
      <w:r>
        <w:rPr>
          <w:rFonts w:ascii="Times New Roman" w:cs="Times New Roman" w:eastAsia="Times New Roman" w:hAnsi="Times New Roman"/>
          <w:b w:val="false"/>
          <w:bCs w:val="false"/>
          <w:i w:val="false"/>
          <w:iCs w:val="false"/>
          <w:sz w:val="24"/>
          <w:szCs w:val="24"/>
        </w:rPr>
        <w:t xml:space="preserve"> adalah tidak memerlukan data berlabel dalam jumlah yang sangat besar untuk menghasilkan model yang berkualitas. Model </w:t>
      </w:r>
      <w:r>
        <w:rPr>
          <w:rFonts w:ascii="Times New Roman" w:cs="Times New Roman" w:eastAsia="Times New Roman" w:hAnsi="Times New Roman"/>
          <w:b w:val="false"/>
          <w:bCs w:val="false"/>
          <w:i/>
          <w:iCs/>
          <w:sz w:val="24"/>
          <w:szCs w:val="24"/>
        </w:rPr>
        <w:t xml:space="preserve">pre-trained</w:t>
      </w:r>
      <w:r>
        <w:rPr>
          <w:rFonts w:ascii="Times New Roman" w:cs="Times New Roman" w:eastAsia="Times New Roman" w:hAnsi="Times New Roman"/>
          <w:b w:val="false"/>
          <w:bCs w:val="false"/>
          <w:i w:val="false"/>
          <w:iCs w:val="false"/>
          <w:sz w:val="24"/>
          <w:szCs w:val="24"/>
        </w:rPr>
        <w:t xml:space="preserve"> sudah memiliki pemahaman dasar tentang bahasa yang cukup kuat, sehingga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dengan beberapa ribu data berlabel sudah cukup untuk menghasilkan performa yang kompetitif (Devlin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Sementara itu,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 atau dalam literatur disebut juga </w:t>
      </w:r>
      <w:r>
        <w:rPr>
          <w:rFonts w:ascii="Times New Roman" w:cs="Times New Roman" w:eastAsia="Times New Roman" w:hAnsi="Times New Roman"/>
          <w:b w:val="false"/>
          <w:bCs w:val="false"/>
          <w:i/>
          <w:iCs/>
          <w:sz w:val="24"/>
          <w:szCs w:val="24"/>
        </w:rPr>
        <w:t xml:space="preserve">distant supervision</w:t>
      </w:r>
      <w:r>
        <w:rPr>
          <w:rFonts w:ascii="Times New Roman" w:cs="Times New Roman" w:eastAsia="Times New Roman" w:hAnsi="Times New Roman"/>
          <w:b w:val="false"/>
          <w:bCs w:val="false"/>
          <w:i w:val="false"/>
          <w:iCs w:val="false"/>
          <w:sz w:val="24"/>
          <w:szCs w:val="24"/>
        </w:rPr>
        <w:t xml:space="preserve"> — adalah teknik pemberian label pada data secara otomatis tanpa melibatkan anotasi manual. Dalam penelitian ini, pendekatan ini diimplementasikan melalui arsitektur </w:t>
      </w:r>
      <w:r>
        <w:rPr>
          <w:rFonts w:ascii="Times New Roman" w:cs="Times New Roman" w:eastAsia="Times New Roman" w:hAnsi="Times New Roman"/>
          <w:b w:val="false"/>
          <w:bCs w:val="false"/>
          <w:i/>
          <w:iCs/>
          <w:sz w:val="24"/>
          <w:szCs w:val="24"/>
        </w:rPr>
        <w:t xml:space="preserve">teacher-student</w:t>
      </w:r>
      <w:r>
        <w:rPr>
          <w:rFonts w:ascii="Times New Roman" w:cs="Times New Roman" w:eastAsia="Times New Roman" w:hAnsi="Times New Roman"/>
          <w:b w:val="false"/>
          <w:bCs w:val="false"/>
          <w:i w:val="false"/>
          <w:iCs w:val="false"/>
          <w:sz w:val="24"/>
          <w:szCs w:val="24"/>
        </w:rPr>
        <w:t xml:space="preserve">. Model </w:t>
      </w:r>
      <w:r>
        <w:rPr>
          <w:rFonts w:ascii="Times New Roman" w:cs="Times New Roman" w:eastAsia="Times New Roman" w:hAnsi="Times New Roman"/>
          <w:b w:val="false"/>
          <w:bCs w:val="false"/>
          <w:i/>
          <w:iCs/>
          <w:sz w:val="24"/>
          <w:szCs w:val="24"/>
        </w:rPr>
        <w:t xml:space="preserve">teacher</w:t>
      </w:r>
      <w:r>
        <w:rPr>
          <w:rFonts w:ascii="Times New Roman" w:cs="Times New Roman" w:eastAsia="Times New Roman" w:hAnsi="Times New Roman"/>
          <w:b w:val="false"/>
          <w:bCs w:val="false"/>
          <w:i w:val="false"/>
          <w:iCs w:val="false"/>
          <w:sz w:val="24"/>
          <w:szCs w:val="24"/>
        </w:rPr>
        <w:t xml:space="preserve">, yaitu </w:t>
      </w:r>
      <w:r>
        <w:rPr>
          <w:rFonts w:ascii="Times New Roman" w:cs="Times New Roman" w:eastAsia="Times New Roman" w:hAnsi="Times New Roman"/>
          <w:b w:val="false"/>
          <w:bCs w:val="false"/>
          <w:i/>
          <w:iCs/>
          <w:sz w:val="24"/>
          <w:szCs w:val="24"/>
        </w:rPr>
        <w:t xml:space="preserve">w11wo/indonesian-roberta-base-sentiment-classifier</w:t>
      </w:r>
      <w:r>
        <w:rPr>
          <w:rFonts w:ascii="Times New Roman" w:cs="Times New Roman" w:eastAsia="Times New Roman" w:hAnsi="Times New Roman"/>
          <w:b w:val="false"/>
          <w:bCs w:val="false"/>
          <w:i w:val="false"/>
          <w:iCs w:val="false"/>
          <w:sz w:val="24"/>
          <w:szCs w:val="24"/>
        </w:rPr>
        <w:t xml:space="preserve">, adalah model berbasis RoBERTa yang sudah </w:t>
      </w:r>
      <w:r>
        <w:rPr>
          <w:rFonts w:ascii="Times New Roman" w:cs="Times New Roman" w:eastAsia="Times New Roman" w:hAnsi="Times New Roman"/>
          <w:b w:val="false"/>
          <w:bCs w:val="false"/>
          <w:i/>
          <w:iCs/>
          <w:sz w:val="24"/>
          <w:szCs w:val="24"/>
        </w:rPr>
        <w:t xml:space="preserve">di-fine-tune</w:t>
      </w:r>
      <w:r>
        <w:rPr>
          <w:rFonts w:ascii="Times New Roman" w:cs="Times New Roman" w:eastAsia="Times New Roman" w:hAnsi="Times New Roman"/>
          <w:b w:val="false"/>
          <w:bCs w:val="false"/>
          <w:i w:val="false"/>
          <w:iCs w:val="false"/>
          <w:sz w:val="24"/>
          <w:szCs w:val="24"/>
        </w:rPr>
        <w:t xml:space="preserve"> untuk klasifikasi sentimen bahasa Indonesia. Model ini memprediksi label sentimen (positif, netral, negatif) dari seluruh teks ulasan yang sudah melewati tahap </w:t>
      </w:r>
      <w:r>
        <w:rPr>
          <w:rFonts w:ascii="Times New Roman" w:cs="Times New Roman" w:eastAsia="Times New Roman" w:hAnsi="Times New Roman"/>
          <w:b w:val="false"/>
          <w:bCs w:val="false"/>
          <w:i/>
          <w:iCs/>
          <w:sz w:val="24"/>
          <w:szCs w:val="24"/>
        </w:rPr>
        <w:t xml:space="preserve">preprocessing</w:t>
      </w:r>
      <w:r>
        <w:rPr>
          <w:rFonts w:ascii="Times New Roman" w:cs="Times New Roman" w:eastAsia="Times New Roman" w:hAnsi="Times New Roman"/>
          <w:b w:val="false"/>
          <w:bCs w:val="false"/>
          <w:i w:val="false"/>
          <w:iCs w:val="false"/>
          <w:sz w:val="24"/>
          <w:szCs w:val="24"/>
        </w:rPr>
        <w:t xml:space="preserve">. Hasil prediksi inilah yang kemudian menjadi data </w:t>
      </w:r>
      <w:r>
        <w:rPr>
          <w:rFonts w:ascii="Times New Roman" w:cs="Times New Roman" w:eastAsia="Times New Roman" w:hAnsi="Times New Roman"/>
          <w:b w:val="false"/>
          <w:bCs w:val="false"/>
          <w:i/>
          <w:iCs/>
          <w:sz w:val="24"/>
          <w:szCs w:val="24"/>
        </w:rPr>
        <w:t xml:space="preserve">training</w:t>
      </w:r>
      <w:r>
        <w:rPr>
          <w:rFonts w:ascii="Times New Roman" w:cs="Times New Roman" w:eastAsia="Times New Roman" w:hAnsi="Times New Roman"/>
          <w:b w:val="false"/>
          <w:bCs w:val="false"/>
          <w:i w:val="false"/>
          <w:iCs w:val="false"/>
          <w:sz w:val="24"/>
          <w:szCs w:val="24"/>
        </w:rPr>
        <w:t xml:space="preserve"> untuk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IndoBERT sebagai model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pada data ulasan Roblox secara spesifik. Dengan cara ini, model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dapat belajar memahami pola sentimen dalam teks bahasa Indonesia tanpa satu pun label yang dibuat secara manual.</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Pendekatan ini berbeda dari penelitian Dewi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yang juga menganalisis sentimen ulasan Roblox namun masih menggunakan pelabelan berbasis </w:t>
      </w:r>
      <w:r>
        <w:rPr>
          <w:rFonts w:ascii="Times New Roman" w:cs="Times New Roman" w:eastAsia="Times New Roman" w:hAnsi="Times New Roman"/>
          <w:b w:val="false"/>
          <w:bCs w:val="false"/>
          <w:i/>
          <w:iCs/>
          <w:sz w:val="24"/>
          <w:szCs w:val="24"/>
        </w:rPr>
        <w:t xml:space="preserve">lexicon</w:t>
      </w:r>
      <w:r>
        <w:rPr>
          <w:rFonts w:ascii="Times New Roman" w:cs="Times New Roman" w:eastAsia="Times New Roman" w:hAnsi="Times New Roman"/>
          <w:b w:val="false"/>
          <w:bCs w:val="false"/>
          <w:i w:val="false"/>
          <w:iCs w:val="false"/>
          <w:sz w:val="24"/>
          <w:szCs w:val="24"/>
        </w:rPr>
        <w:t xml:space="preserve"> InSet, bukan model </w:t>
      </w:r>
      <w:r>
        <w:rPr>
          <w:rFonts w:ascii="Times New Roman" w:cs="Times New Roman" w:eastAsia="Times New Roman" w:hAnsi="Times New Roman"/>
          <w:b w:val="false"/>
          <w:bCs w:val="false"/>
          <w:i/>
          <w:iCs/>
          <w:sz w:val="24"/>
          <w:szCs w:val="24"/>
        </w:rPr>
        <w:t xml:space="preserve">pre-trained</w:t>
      </w:r>
      <w:r>
        <w:rPr>
          <w:rFonts w:ascii="Times New Roman" w:cs="Times New Roman" w:eastAsia="Times New Roman" w:hAnsi="Times New Roman"/>
          <w:b w:val="false"/>
          <w:bCs w:val="false"/>
          <w:i w:val="false"/>
          <w:iCs w:val="false"/>
          <w:sz w:val="24"/>
          <w:szCs w:val="24"/>
        </w:rPr>
        <w:t xml:space="preserve">. Pendekatan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berbasis IndoBERT dipilih dalam penelitian ini karena mengatasi keterbatasan utama dari pelabelan berbasis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maupun </w:t>
      </w:r>
      <w:r>
        <w:rPr>
          <w:rFonts w:ascii="Times New Roman" w:cs="Times New Roman" w:eastAsia="Times New Roman" w:hAnsi="Times New Roman"/>
          <w:b w:val="false"/>
          <w:bCs w:val="false"/>
          <w:i/>
          <w:iCs/>
          <w:sz w:val="24"/>
          <w:szCs w:val="24"/>
        </w:rPr>
        <w:t xml:space="preserve">lexicon</w:t>
      </w:r>
      <w:r>
        <w:rPr>
          <w:rFonts w:ascii="Times New Roman" w:cs="Times New Roman" w:eastAsia="Times New Roman" w:hAnsi="Times New Roman"/>
          <w:b w:val="false"/>
          <w:bCs w:val="false"/>
          <w:i w:val="false"/>
          <w:iCs w:val="false"/>
          <w:sz w:val="24"/>
          <w:szCs w:val="24"/>
        </w:rPr>
        <w:t xml:space="preserve"> statis. Sadiq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menunjukkan bahwa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pada ulasan Google Play Store tidak selalu konsisten dengan isi teks ulasan — pengguna kadang memberi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tinggi meski isi ulasan berisi keluhan, atau memberi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rendah karena alasan di luar kualitas aplikasi. Dengan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berbasis teks, label yang dihasilkan lebih mencerminkan isi dan makna ulasan yang sesungguhnya.</w:t>
      </w:r>
    </w:p>
    <w:p>
      <w:pPr>
        <w:spacing w:after="200" w:before="200" w:line="360" w:lineRule="auto"/>
      </w:pPr>
      <w:r>
        <w:rPr>
          <w:rFonts w:ascii="Times New Roman" w:cs="Times New Roman" w:eastAsia="Times New Roman" w:hAnsi="Times New Roman"/>
          <w:b/>
          <w:bCs/>
          <w:i w:val="false"/>
          <w:iCs w:val="false"/>
          <w:sz w:val="24"/>
          <w:szCs w:val="24"/>
        </w:rPr>
        <w:t xml:space="preserve">2.9. Google Play Store sebagai Sumber Data</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Google Play Store adalah </w:t>
      </w:r>
      <w:r>
        <w:rPr>
          <w:rFonts w:ascii="Times New Roman" w:cs="Times New Roman" w:eastAsia="Times New Roman" w:hAnsi="Times New Roman"/>
          <w:b w:val="false"/>
          <w:bCs w:val="false"/>
          <w:i/>
          <w:iCs/>
          <w:sz w:val="24"/>
          <w:szCs w:val="24"/>
        </w:rPr>
        <w:t xml:space="preserve">platform</w:t>
      </w:r>
      <w:r>
        <w:rPr>
          <w:rFonts w:ascii="Times New Roman" w:cs="Times New Roman" w:eastAsia="Times New Roman" w:hAnsi="Times New Roman"/>
          <w:b w:val="false"/>
          <w:bCs w:val="false"/>
          <w:i w:val="false"/>
          <w:iCs w:val="false"/>
          <w:sz w:val="24"/>
          <w:szCs w:val="24"/>
        </w:rPr>
        <w:t xml:space="preserve"> distribusi aplikasi resmi untuk perangkat Android yang dikembangkan oleh Google LLC. Setiap aplikasi yang terdaftar memiliki halaman ulasan di mana pengguna dapat memberikan penilaian berupa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(1–5) beserta komentar teks yang menjadi salah satu faktor yang memengaruhi persepsi pengguna lain terhadap kualitas aplikasi tersebut (Mahmood, 2020). Ulasan ini bersifat autentik karena ditulis langsung oleh pengguna nyata berdasarkan pengalaman penggunaan, sehingga menjadikan </w:t>
      </w:r>
      <w:r>
        <w:rPr>
          <w:rFonts w:ascii="Times New Roman" w:cs="Times New Roman" w:eastAsia="Times New Roman" w:hAnsi="Times New Roman"/>
          <w:b w:val="false"/>
          <w:bCs w:val="false"/>
          <w:i/>
          <w:iCs/>
          <w:sz w:val="24"/>
          <w:szCs w:val="24"/>
        </w:rPr>
        <w:t xml:space="preserve">platform</w:t>
      </w:r>
      <w:r>
        <w:rPr>
          <w:rFonts w:ascii="Times New Roman" w:cs="Times New Roman" w:eastAsia="Times New Roman" w:hAnsi="Times New Roman"/>
          <w:b w:val="false"/>
          <w:bCs w:val="false"/>
          <w:i w:val="false"/>
          <w:iCs w:val="false"/>
          <w:sz w:val="24"/>
          <w:szCs w:val="24"/>
        </w:rPr>
        <w:t xml:space="preserve"> ini sumber data yang kaya untuk penelitian analisis sentimen (Sadiq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Dalam penelitian ini, data ulasan dikumpulkan menggunakan </w:t>
      </w:r>
      <w:r>
        <w:rPr>
          <w:rFonts w:ascii="Times New Roman" w:cs="Times New Roman" w:eastAsia="Times New Roman" w:hAnsi="Times New Roman"/>
          <w:b w:val="false"/>
          <w:bCs w:val="false"/>
          <w:i/>
          <w:iCs/>
          <w:sz w:val="24"/>
          <w:szCs w:val="24"/>
        </w:rPr>
        <w:t xml:space="preserve">library google-play-scraper</w:t>
      </w:r>
      <w:r>
        <w:rPr>
          <w:rFonts w:ascii="Times New Roman" w:cs="Times New Roman" w:eastAsia="Times New Roman" w:hAnsi="Times New Roman"/>
          <w:b w:val="false"/>
          <w:bCs w:val="false"/>
          <w:i w:val="false"/>
          <w:iCs w:val="false"/>
          <w:sz w:val="24"/>
          <w:szCs w:val="24"/>
        </w:rPr>
        <w:t xml:space="preserve"> berdasarkan ID aplikasi Roblox (</w:t>
      </w:r>
      <w:r>
        <w:rPr>
          <w:rFonts w:ascii="Times New Roman" w:cs="Times New Roman" w:eastAsia="Times New Roman" w:hAnsi="Times New Roman"/>
          <w:b w:val="false"/>
          <w:bCs w:val="false"/>
          <w:i/>
          <w:iCs/>
          <w:sz w:val="24"/>
          <w:szCs w:val="24"/>
        </w:rPr>
        <w:t xml:space="preserve">com.roblox.client</w:t>
      </w:r>
      <w:r>
        <w:rPr>
          <w:rFonts w:ascii="Times New Roman" w:cs="Times New Roman" w:eastAsia="Times New Roman" w:hAnsi="Times New Roman"/>
          <w:b w:val="false"/>
          <w:bCs w:val="false"/>
          <w:i w:val="false"/>
          <w:iCs w:val="false"/>
          <w:sz w:val="24"/>
          <w:szCs w:val="24"/>
        </w:rPr>
        <w:t xml:space="preserve">). Setiap entri ulasan yang dikumpulkan menyertakan </w:t>
      </w:r>
      <w:r>
        <w:rPr>
          <w:rFonts w:ascii="Times New Roman" w:cs="Times New Roman" w:eastAsia="Times New Roman" w:hAnsi="Times New Roman"/>
          <w:b w:val="false"/>
          <w:bCs w:val="false"/>
          <w:i/>
          <w:iCs/>
          <w:sz w:val="24"/>
          <w:szCs w:val="24"/>
        </w:rPr>
        <w:t xml:space="preserve">metadata</w:t>
      </w:r>
      <w:r>
        <w:rPr>
          <w:rFonts w:ascii="Times New Roman" w:cs="Times New Roman" w:eastAsia="Times New Roman" w:hAnsi="Times New Roman"/>
          <w:b w:val="false"/>
          <w:bCs w:val="false"/>
          <w:i w:val="false"/>
          <w:iCs w:val="false"/>
          <w:sz w:val="24"/>
          <w:szCs w:val="24"/>
        </w:rPr>
        <w:t xml:space="preserve"> berupa teks ulasan,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tanggal penulisan, dan versi aplikasi yang digunakan. </w:t>
      </w:r>
      <w:r>
        <w:rPr>
          <w:rFonts w:ascii="Times New Roman" w:cs="Times New Roman" w:eastAsia="Times New Roman" w:hAnsi="Times New Roman"/>
          <w:b w:val="false"/>
          <w:bCs w:val="false"/>
          <w:i/>
          <w:iCs/>
          <w:sz w:val="24"/>
          <w:szCs w:val="24"/>
        </w:rPr>
        <w:t xml:space="preserve">Metadata</w:t>
      </w:r>
      <w:r>
        <w:rPr>
          <w:rFonts w:ascii="Times New Roman" w:cs="Times New Roman" w:eastAsia="Times New Roman" w:hAnsi="Times New Roman"/>
          <w:b w:val="false"/>
          <w:bCs w:val="false"/>
          <w:i w:val="false"/>
          <w:iCs w:val="false"/>
          <w:sz w:val="24"/>
          <w:szCs w:val="24"/>
        </w:rPr>
        <w:t xml:space="preserve"> tanggal inilah yang memungkinkan dilakukan analisis tren sentimen secara temporal per bulan selama periode penelitian.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Perlu ditegaskan bahwa dalam penelitian ini,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bintang tidak digunakan sebagai dasar pelabelan akhir yang digunakan untuk melatih model IndoBERT.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hanya dimanfaatkan sebagai </w:t>
      </w:r>
      <w:r>
        <w:rPr>
          <w:rFonts w:ascii="Times New Roman" w:cs="Times New Roman" w:eastAsia="Times New Roman" w:hAnsi="Times New Roman"/>
          <w:b w:val="false"/>
          <w:bCs w:val="false"/>
          <w:i/>
          <w:iCs/>
          <w:sz w:val="24"/>
          <w:szCs w:val="24"/>
        </w:rPr>
        <w:t xml:space="preserve">metadata</w:t>
      </w:r>
      <w:r>
        <w:rPr>
          <w:rFonts w:ascii="Times New Roman" w:cs="Times New Roman" w:eastAsia="Times New Roman" w:hAnsi="Times New Roman"/>
          <w:b w:val="false"/>
          <w:bCs w:val="false"/>
          <w:i w:val="false"/>
          <w:iCs w:val="false"/>
          <w:sz w:val="24"/>
          <w:szCs w:val="24"/>
        </w:rPr>
        <w:t xml:space="preserve"> untuk keperluan analisis perbandingan dan sebagai label bagi pelatihan model SVM Baseline (lihat Subbab 3.6). Label yang digunakan untuk melatih IndoBERT ditentukan secara penuh — bukan dari </w:t>
      </w:r>
      <w:r>
        <w:rPr>
          <w:rFonts w:ascii="Times New Roman" w:cs="Times New Roman" w:eastAsia="Times New Roman" w:hAnsi="Times New Roman"/>
          <w:b w:val="false"/>
          <w:bCs w:val="false"/>
          <w:i/>
          <w:iCs/>
          <w:sz w:val="24"/>
          <w:szCs w:val="24"/>
        </w:rPr>
        <w:t xml:space="preserve">rating</w:t>
      </w:r>
      <w:r>
        <w:rPr>
          <w:rFonts w:ascii="Times New Roman" w:cs="Times New Roman" w:eastAsia="Times New Roman" w:hAnsi="Times New Roman"/>
          <w:b w:val="false"/>
          <w:bCs w:val="false"/>
          <w:i w:val="false"/>
          <w:iCs w:val="false"/>
          <w:sz w:val="24"/>
          <w:szCs w:val="24"/>
        </w:rPr>
        <w:t xml:space="preserve"> — melalui proses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berbasis teks menggunakan model IndoBERT </w:t>
      </w:r>
      <w:r>
        <w:rPr>
          <w:rFonts w:ascii="Times New Roman" w:cs="Times New Roman" w:eastAsia="Times New Roman" w:hAnsi="Times New Roman"/>
          <w:b w:val="false"/>
          <w:bCs w:val="false"/>
          <w:i/>
          <w:iCs/>
          <w:sz w:val="24"/>
          <w:szCs w:val="24"/>
        </w:rPr>
        <w:t xml:space="preserve">pre-trained</w:t>
      </w:r>
      <w:r>
        <w:rPr>
          <w:rFonts w:ascii="Times New Roman" w:cs="Times New Roman" w:eastAsia="Times New Roman" w:hAnsi="Times New Roman"/>
          <w:b w:val="false"/>
          <w:bCs w:val="false"/>
          <w:i w:val="false"/>
          <w:iCs w:val="false"/>
          <w:sz w:val="24"/>
          <w:szCs w:val="24"/>
        </w:rPr>
        <w:t xml:space="preserve">. Sebagai pembanding, model SVM Baseline pada penelitian ini tetap dilatih menggunakan label awal berbasis rating tersebut, sehingga performanya dapat dibandingkan secara langsung dengan pendekatan auto-labeling berbasis teks yang diterapkan pada IndoBERT (lihat Subbab 3.6 dan 3.7.3).</w:t>
      </w:r>
    </w:p>
    <w:p>
      <w:pPr>
        <w:spacing w:after="200" w:before="200" w:line="360" w:lineRule="auto"/>
      </w:pPr>
      <w:r>
        <w:rPr>
          <w:rFonts w:ascii="Times New Roman" w:cs="Times New Roman" w:eastAsia="Times New Roman" w:hAnsi="Times New Roman"/>
          <w:b/>
          <w:bCs/>
          <w:i w:val="false"/>
          <w:iCs w:val="false"/>
          <w:sz w:val="24"/>
          <w:szCs w:val="24"/>
        </w:rPr>
        <w:t xml:space="preserve">2.10. Tools dan Teknologi yang Digunakan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Penelitian ini dikerjakan menggunakan Python 3.11.9 beserta sejumlah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pendukung. Berikut penjelasan singkat mengenai masing-masing </w:t>
      </w:r>
      <w:r>
        <w:rPr>
          <w:rFonts w:ascii="Times New Roman" w:cs="Times New Roman" w:eastAsia="Times New Roman" w:hAnsi="Times New Roman"/>
          <w:b w:val="false"/>
          <w:bCs w:val="false"/>
          <w:i/>
          <w:iCs/>
          <w:sz w:val="24"/>
          <w:szCs w:val="24"/>
        </w:rPr>
        <w:t xml:space="preserve">tools</w:t>
      </w:r>
      <w:r>
        <w:rPr>
          <w:rFonts w:ascii="Times New Roman" w:cs="Times New Roman" w:eastAsia="Times New Roman" w:hAnsi="Times New Roman"/>
          <w:b w:val="false"/>
          <w:bCs w:val="false"/>
          <w:i w:val="false"/>
          <w:iCs w:val="false"/>
          <w:sz w:val="24"/>
          <w:szCs w:val="24"/>
        </w:rPr>
        <w:t xml:space="preserve"> yang digunakan.</w:t>
      </w:r>
    </w:p>
    <w:p>
      <w:pPr>
        <w:spacing w:after="150" w:before="150" w:line="360" w:lineRule="auto"/>
      </w:pPr>
      <w:r>
        <w:rPr>
          <w:rFonts w:ascii="Times New Roman" w:cs="Times New Roman" w:eastAsia="Times New Roman" w:hAnsi="Times New Roman"/>
          <w:b/>
          <w:bCs/>
          <w:i w:val="false"/>
          <w:iCs w:val="false"/>
          <w:sz w:val="24"/>
          <w:szCs w:val="24"/>
        </w:rPr>
        <w:t xml:space="preserve">2.10.1. Python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Python dipilih sebagai bahasa pemrograman utama karena ekosistem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yang sangat lengkap di bidang </w:t>
      </w:r>
      <w:r>
        <w:rPr>
          <w:rFonts w:ascii="Times New Roman" w:cs="Times New Roman" w:eastAsia="Times New Roman" w:hAnsi="Times New Roman"/>
          <w:b w:val="false"/>
          <w:bCs w:val="false"/>
          <w:i/>
          <w:iCs/>
          <w:sz w:val="24"/>
          <w:szCs w:val="24"/>
        </w:rPr>
        <w:t xml:space="preserve">data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Hampir semua </w:t>
      </w:r>
      <w:r>
        <w:rPr>
          <w:rFonts w:ascii="Times New Roman" w:cs="Times New Roman" w:eastAsia="Times New Roman" w:hAnsi="Times New Roman"/>
          <w:b w:val="false"/>
          <w:bCs w:val="false"/>
          <w:i/>
          <w:iCs/>
          <w:sz w:val="24"/>
          <w:szCs w:val="24"/>
        </w:rPr>
        <w:t xml:space="preserve">tools</w:t>
      </w:r>
      <w:r>
        <w:rPr>
          <w:rFonts w:ascii="Times New Roman" w:cs="Times New Roman" w:eastAsia="Times New Roman" w:hAnsi="Times New Roman"/>
          <w:b w:val="false"/>
          <w:bCs w:val="false"/>
          <w:i w:val="false"/>
          <w:iCs w:val="false"/>
          <w:sz w:val="24"/>
          <w:szCs w:val="24"/>
        </w:rPr>
        <w:t xml:space="preserve"> yang dibutuhkan dalam penelitian ini tersedia sebagai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Python dan dapat diintegrasikan dengan mudah dalam satu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yang kohesif.</w:t>
      </w:r>
    </w:p>
    <w:p>
      <w:pPr>
        <w:spacing w:after="150" w:before="150" w:line="360" w:lineRule="auto"/>
      </w:pPr>
      <w:r>
        <w:rPr>
          <w:rFonts w:ascii="Times New Roman" w:cs="Times New Roman" w:eastAsia="Times New Roman" w:hAnsi="Times New Roman"/>
          <w:b/>
          <w:bCs/>
          <w:i w:val="false"/>
          <w:iCs w:val="false"/>
          <w:sz w:val="24"/>
          <w:szCs w:val="24"/>
        </w:rPr>
        <w:t xml:space="preserve">2.10.2. Scikit-learn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Scikit-learn adalah </w:t>
      </w:r>
      <w:r>
        <w:rPr>
          <w:rFonts w:ascii="Times New Roman" w:cs="Times New Roman" w:eastAsia="Times New Roman" w:hAnsi="Times New Roman"/>
          <w:b w:val="false"/>
          <w:bCs w:val="false"/>
          <w:i/>
          <w:iCs/>
          <w:sz w:val="24"/>
          <w:szCs w:val="24"/>
        </w:rPr>
        <w:t xml:space="preserve">library machine learning open-source</w:t>
      </w:r>
      <w:r>
        <w:rPr>
          <w:rFonts w:ascii="Times New Roman" w:cs="Times New Roman" w:eastAsia="Times New Roman" w:hAnsi="Times New Roman"/>
          <w:b w:val="false"/>
          <w:bCs w:val="false"/>
          <w:i w:val="false"/>
          <w:iCs w:val="false"/>
          <w:sz w:val="24"/>
          <w:szCs w:val="24"/>
        </w:rPr>
        <w:t xml:space="preserve"> yang menyediakan implementasi berbagai algoritma klasifikasi, termasuk SVM. Dalam penelitian ini, Scikit-learn digunakan untuk implementasi model SVM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ekstraksi fitur </w:t>
      </w:r>
      <w:r>
        <w:rPr>
          <w:rFonts w:ascii="Times New Roman" w:cs="Times New Roman" w:eastAsia="Times New Roman" w:hAnsi="Times New Roman"/>
          <w:b w:val="false"/>
          <w:bCs w:val="false"/>
          <w:i/>
          <w:iCs/>
          <w:sz w:val="24"/>
          <w:szCs w:val="24"/>
        </w:rPr>
        <w:t xml:space="preserve">TF-IDF</w:t>
      </w:r>
      <w:r>
        <w:rPr>
          <w:rFonts w:ascii="Times New Roman" w:cs="Times New Roman" w:eastAsia="Times New Roman" w:hAnsi="Times New Roman"/>
          <w:b w:val="false"/>
          <w:bCs w:val="false"/>
          <w:i w:val="false"/>
          <w:iCs w:val="false"/>
          <w:sz w:val="24"/>
          <w:szCs w:val="24"/>
        </w:rPr>
        <w:t xml:space="preserve">, serta evaluasi model menggunakan metrik akurasi, </w:t>
      </w:r>
      <w:r>
        <w:rPr>
          <w:rFonts w:ascii="Times New Roman" w:cs="Times New Roman" w:eastAsia="Times New Roman" w:hAnsi="Times New Roman"/>
          <w:b w:val="false"/>
          <w:bCs w:val="false"/>
          <w:i/>
          <w:iCs/>
          <w:sz w:val="24"/>
          <w:szCs w:val="24"/>
        </w:rPr>
        <w:t xml:space="preserve">precision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recall</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F1-Score</w:t>
      </w:r>
      <w:r>
        <w:rPr>
          <w:rFonts w:ascii="Times New Roman" w:cs="Times New Roman" w:eastAsia="Times New Roman" w:hAnsi="Times New Roman"/>
          <w:b w:val="false"/>
          <w:bCs w:val="false"/>
          <w:i w:val="false"/>
          <w:iCs w:val="false"/>
          <w:sz w:val="24"/>
          <w:szCs w:val="24"/>
        </w:rPr>
        <w:t xml:space="preserve"> (Hao &amp; Ho, 2019).</w:t>
      </w:r>
    </w:p>
    <w:p>
      <w:pPr>
        <w:spacing w:after="150" w:before="150" w:line="360" w:lineRule="auto"/>
      </w:pPr>
      <w:r>
        <w:rPr>
          <w:rFonts w:ascii="Times New Roman" w:cs="Times New Roman" w:eastAsia="Times New Roman" w:hAnsi="Times New Roman"/>
          <w:b/>
          <w:bCs/>
          <w:i w:val="false"/>
          <w:iCs w:val="false"/>
          <w:sz w:val="24"/>
          <w:szCs w:val="24"/>
        </w:rPr>
        <w:t xml:space="preserve">2.10.3. HuggingFace Transformers dan PyTorch</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HuggingFace Transformers adalah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yang menyediakan ribuan model </w:t>
      </w:r>
      <w:r>
        <w:rPr>
          <w:rFonts w:ascii="Times New Roman" w:cs="Times New Roman" w:eastAsia="Times New Roman" w:hAnsi="Times New Roman"/>
          <w:b w:val="false"/>
          <w:bCs w:val="false"/>
          <w:i/>
          <w:iCs/>
          <w:sz w:val="24"/>
          <w:szCs w:val="24"/>
        </w:rPr>
        <w:t xml:space="preserve">pre-trained</w:t>
      </w:r>
      <w:r>
        <w:rPr>
          <w:rFonts w:ascii="Times New Roman" w:cs="Times New Roman" w:eastAsia="Times New Roman" w:hAnsi="Times New Roman"/>
          <w:b w:val="false"/>
          <w:bCs w:val="false"/>
          <w:i w:val="false"/>
          <w:iCs w:val="false"/>
          <w:sz w:val="24"/>
          <w:szCs w:val="24"/>
        </w:rPr>
        <w:t xml:space="preserve"> berbasis </w:t>
      </w:r>
      <w:r>
        <w:rPr>
          <w:rFonts w:ascii="Times New Roman" w:cs="Times New Roman" w:eastAsia="Times New Roman" w:hAnsi="Times New Roman"/>
          <w:b w:val="false"/>
          <w:bCs w:val="false"/>
          <w:i/>
          <w:iCs/>
          <w:sz w:val="24"/>
          <w:szCs w:val="24"/>
        </w:rPr>
        <w:t xml:space="preserve">transformer</w:t>
      </w:r>
      <w:r>
        <w:rPr>
          <w:rFonts w:ascii="Times New Roman" w:cs="Times New Roman" w:eastAsia="Times New Roman" w:hAnsi="Times New Roman"/>
          <w:b w:val="false"/>
          <w:bCs w:val="false"/>
          <w:i w:val="false"/>
          <w:iCs w:val="false"/>
          <w:sz w:val="24"/>
          <w:szCs w:val="24"/>
        </w:rPr>
        <w:t xml:space="preserve">, termasuk model </w:t>
      </w:r>
      <w:r>
        <w:rPr>
          <w:rFonts w:ascii="Times New Roman" w:cs="Times New Roman" w:eastAsia="Times New Roman" w:hAnsi="Times New Roman"/>
          <w:b w:val="false"/>
          <w:bCs w:val="false"/>
          <w:i/>
          <w:iCs/>
          <w:sz w:val="24"/>
          <w:szCs w:val="24"/>
        </w:rPr>
        <w:t xml:space="preserve">teacher w11wo/indonesian-roberta-base-sentiment-classifier</w:t>
      </w:r>
      <w:r>
        <w:rPr>
          <w:rFonts w:ascii="Times New Roman" w:cs="Times New Roman" w:eastAsia="Times New Roman" w:hAnsi="Times New Roman"/>
          <w:b w:val="false"/>
          <w:bCs w:val="false"/>
          <w:i w:val="false"/>
          <w:iCs w:val="false"/>
          <w:sz w:val="24"/>
          <w:szCs w:val="24"/>
        </w:rPr>
        <w:t xml:space="preserve"> dan IndoBERT sebagai model </w:t>
      </w:r>
      <w:r>
        <w:rPr>
          <w:rFonts w:ascii="Times New Roman" w:cs="Times New Roman" w:eastAsia="Times New Roman" w:hAnsi="Times New Roman"/>
          <w:b w:val="false"/>
          <w:bCs w:val="false"/>
          <w:i/>
          <w:iCs/>
          <w:sz w:val="24"/>
          <w:szCs w:val="24"/>
        </w:rPr>
        <w:t xml:space="preserve">student</w:t>
      </w:r>
      <w:r>
        <w:rPr>
          <w:rFonts w:ascii="Times New Roman" w:cs="Times New Roman" w:eastAsia="Times New Roman" w:hAnsi="Times New Roman"/>
          <w:b w:val="false"/>
          <w:bCs w:val="false"/>
          <w:i w:val="false"/>
          <w:iCs w:val="false"/>
          <w:sz w:val="24"/>
          <w:szCs w:val="24"/>
        </w:rPr>
        <w:t xml:space="preserve">, beserta API yang memudahkan proses </w:t>
      </w:r>
      <w:r>
        <w:rPr>
          <w:rFonts w:ascii="Times New Roman" w:cs="Times New Roman" w:eastAsia="Times New Roman" w:hAnsi="Times New Roman"/>
          <w:b w:val="false"/>
          <w:bCs w:val="false"/>
          <w:i/>
          <w:iCs/>
          <w:sz w:val="24"/>
          <w:szCs w:val="24"/>
        </w:rPr>
        <w:t xml:space="preserve">auto-labeling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PyTorch digunakan sebagai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komputasi </w:t>
      </w:r>
      <w:r>
        <w:rPr>
          <w:rFonts w:ascii="Times New Roman" w:cs="Times New Roman" w:eastAsia="Times New Roman" w:hAnsi="Times New Roman"/>
          <w:b w:val="false"/>
          <w:bCs w:val="false"/>
          <w:i/>
          <w:iCs/>
          <w:sz w:val="24"/>
          <w:szCs w:val="24"/>
        </w:rPr>
        <w:t xml:space="preserve">tensor</w:t>
      </w:r>
      <w:r>
        <w:rPr>
          <w:rFonts w:ascii="Times New Roman" w:cs="Times New Roman" w:eastAsia="Times New Roman" w:hAnsi="Times New Roman"/>
          <w:b w:val="false"/>
          <w:bCs w:val="false"/>
          <w:i w:val="false"/>
          <w:iCs w:val="false"/>
          <w:sz w:val="24"/>
          <w:szCs w:val="24"/>
        </w:rPr>
        <w:t xml:space="preserve"> yang menjadi fondasi dari proses pelatihan model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dalam penelitian ini.</w:t>
      </w:r>
    </w:p>
    <w:p>
      <w:pPr>
        <w:spacing w:after="150" w:before="150" w:line="360" w:lineRule="auto"/>
      </w:pPr>
      <w:r>
        <w:rPr>
          <w:rFonts w:ascii="Times New Roman" w:cs="Times New Roman" w:eastAsia="Times New Roman" w:hAnsi="Times New Roman"/>
          <w:b/>
          <w:bCs/>
          <w:i w:val="false"/>
          <w:iCs w:val="false"/>
          <w:sz w:val="24"/>
          <w:szCs w:val="24"/>
        </w:rPr>
        <w:t xml:space="preserve">2.10.4. Pandas dan NumPy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Pandas digunakan untuk mengelola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dalam bentuk tabel, mulai dari membaca hasil </w:t>
      </w:r>
      <w:r>
        <w:rPr>
          <w:rFonts w:ascii="Times New Roman" w:cs="Times New Roman" w:eastAsia="Times New Roman" w:hAnsi="Times New Roman"/>
          <w:b w:val="false"/>
          <w:bCs w:val="false"/>
          <w:i/>
          <w:iCs/>
          <w:sz w:val="24"/>
          <w:szCs w:val="24"/>
        </w:rPr>
        <w:t xml:space="preserve">scraping</w:t>
      </w:r>
      <w:r>
        <w:rPr>
          <w:rFonts w:ascii="Times New Roman" w:cs="Times New Roman" w:eastAsia="Times New Roman" w:hAnsi="Times New Roman"/>
          <w:b w:val="false"/>
          <w:bCs w:val="false"/>
          <w:i w:val="false"/>
          <w:iCs w:val="false"/>
          <w:sz w:val="24"/>
          <w:szCs w:val="24"/>
        </w:rPr>
        <w:t xml:space="preserve">, melakukan pembersihan data, hingga mengagregasi data per bulan untuk keperluan analisis tren temporal. NumPy digunakan untuk operasi numerik dan manipulasi </w:t>
      </w:r>
      <w:r>
        <w:rPr>
          <w:rFonts w:ascii="Times New Roman" w:cs="Times New Roman" w:eastAsia="Times New Roman" w:hAnsi="Times New Roman"/>
          <w:b w:val="false"/>
          <w:bCs w:val="false"/>
          <w:i/>
          <w:iCs/>
          <w:sz w:val="24"/>
          <w:szCs w:val="24"/>
        </w:rPr>
        <w:t xml:space="preserve">array</w:t>
      </w:r>
      <w:r>
        <w:rPr>
          <w:rFonts w:ascii="Times New Roman" w:cs="Times New Roman" w:eastAsia="Times New Roman" w:hAnsi="Times New Roman"/>
          <w:b w:val="false"/>
          <w:bCs w:val="false"/>
          <w:i w:val="false"/>
          <w:iCs w:val="false"/>
          <w:sz w:val="24"/>
          <w:szCs w:val="24"/>
        </w:rPr>
        <w:t xml:space="preserve"> yang dibutuhkan dalam proses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spacing w:after="150" w:before="150" w:line="360" w:lineRule="auto"/>
      </w:pPr>
      <w:r>
        <w:rPr>
          <w:rFonts w:ascii="Times New Roman" w:cs="Times New Roman" w:eastAsia="Times New Roman" w:hAnsi="Times New Roman"/>
          <w:b/>
          <w:bCs/>
          <w:i w:val="false"/>
          <w:iCs w:val="false"/>
          <w:sz w:val="24"/>
          <w:szCs w:val="24"/>
        </w:rPr>
        <w:t xml:space="preserve">2.10.5. Streamlit dan Plotly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Streamlit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Python yang memungkinkan pembuatan aplikasi web interaktif berbasis data tanpa memerlukan pengetahuan HTML atau JavaScript, sebagaimana ditunjukkan pada penerapannya untuk membangun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analisis sentimen interaktif (Patil &amp; Lokesha, 2022). Dalam penelitian ini, Streamlit digunakan untuk membangun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yang menyajikan hasil analisis sentimen, evaluasi model, dan tren temporal secara interaktif.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Untuk keperluan visualisasi, digunakan tiga </w:t>
      </w:r>
      <w:r>
        <w:rPr>
          <w:rFonts w:ascii="Times New Roman" w:cs="Times New Roman" w:eastAsia="Times New Roman" w:hAnsi="Times New Roman"/>
          <w:b w:val="false"/>
          <w:bCs w:val="false"/>
          <w:i/>
          <w:iCs/>
          <w:sz w:val="24"/>
          <w:szCs w:val="24"/>
        </w:rPr>
        <w:t xml:space="preserve">library</w:t>
      </w:r>
      <w:r>
        <w:rPr>
          <w:rFonts w:ascii="Times New Roman" w:cs="Times New Roman" w:eastAsia="Times New Roman" w:hAnsi="Times New Roman"/>
          <w:b w:val="false"/>
          <w:bCs w:val="false"/>
          <w:i w:val="false"/>
          <w:iCs w:val="false"/>
          <w:sz w:val="24"/>
          <w:szCs w:val="24"/>
        </w:rPr>
        <w:t xml:space="preserve"> secara bersamaan: Plotly untuk grafik interaktif yang dapat </w:t>
      </w:r>
      <w:r>
        <w:rPr>
          <w:rFonts w:ascii="Times New Roman" w:cs="Times New Roman" w:eastAsia="Times New Roman" w:hAnsi="Times New Roman"/>
          <w:b w:val="false"/>
          <w:bCs w:val="false"/>
          <w:i/>
          <w:iCs/>
          <w:sz w:val="24"/>
          <w:szCs w:val="24"/>
        </w:rPr>
        <w:t xml:space="preserve">di-zoom</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di-hover</w:t>
      </w:r>
      <w:r>
        <w:rPr>
          <w:rFonts w:ascii="Times New Roman" w:cs="Times New Roman" w:eastAsia="Times New Roman" w:hAnsi="Times New Roman"/>
          <w:b w:val="false"/>
          <w:bCs w:val="false"/>
          <w:i w:val="false"/>
          <w:iCs w:val="false"/>
          <w:sz w:val="24"/>
          <w:szCs w:val="24"/>
        </w:rPr>
        <w:t xml:space="preserve"> langsung dari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Matplotlib untuk menghasilkan visualisasi statis seperti </w:t>
      </w:r>
      <w:r>
        <w:rPr>
          <w:rFonts w:ascii="Times New Roman" w:cs="Times New Roman" w:eastAsia="Times New Roman" w:hAnsi="Times New Roman"/>
          <w:b w:val="false"/>
          <w:bCs w:val="false"/>
          <w:i/>
          <w:iCs/>
          <w:sz w:val="24"/>
          <w:szCs w:val="24"/>
        </w:rPr>
        <w:t xml:space="preserve">confusion matrix</w:t>
      </w:r>
      <w:r>
        <w:rPr>
          <w:rFonts w:ascii="Times New Roman" w:cs="Times New Roman" w:eastAsia="Times New Roman" w:hAnsi="Times New Roman"/>
          <w:b w:val="false"/>
          <w:bCs w:val="false"/>
          <w:i w:val="false"/>
          <w:iCs w:val="false"/>
          <w:sz w:val="24"/>
          <w:szCs w:val="24"/>
        </w:rPr>
        <w:t xml:space="preserve"> dari hasil evaluasi model, serta Seaborn untuk eksplorasi distribusi data yang memerlukan tampilan statistik yang lebih informatif.</w:t>
      </w:r>
    </w:p>
    <w:p>
      <w:pPr>
        <w:spacing w:before="240" w:after="120"/>
      </w:pPr>
      <w:r>
        <w:rPr>
          <w:rFonts w:ascii="Times New Roman" w:hAnsi="Times New Roman"/>
          <w:b/>
          <w:sz w:val="24"/>
        </w:rPr>
        <w:t>2.X Robustly Optimized BERT Approach (RoBERTa)</w:t>
      </w:r>
    </w:p>
    <w:p>
      <w:pPr>
        <w:spacing w:line="360" w:lineRule="auto"/>
        <w:ind w:firstLine="720"/>
        <w:jc w:val="both"/>
      </w:pPr>
      <w:r>
        <w:rPr>
          <w:rFonts w:ascii="Times New Roman" w:hAnsi="Times New Roman"/>
          <w:sz w:val="24"/>
        </w:rPr>
        <w:t>RoBERTa (Robustly Optimized BERT Approach) merupakan penyempurnaan dari model arsitektur BERT (Bidirectional Encoder Representations from Transformers) yang diusulkan oleh Liu et al. (2019) dari Meta AI. RoBERTa melatih model dasar BERT secara lebih kokoh dengan melakukan modifikasi pada prosedur hyperparameter utama. Modifikasi tersebut meliputi penghapusan tugas Next Sentence Prediction (NSP), pelatihan dengan ukuran batch yang jauh lebih besar (mini-batches), dan penggunaan dynamic masking di mana pola penutupan token kata diubah-ubah pada setiap epoch pelatihan.</w:t>
      </w:r>
    </w:p>
    <w:p>
      <w:pPr>
        <w:spacing w:line="360" w:lineRule="auto"/>
        <w:ind w:firstLine="720"/>
        <w:jc w:val="both"/>
      </w:pPr>
      <w:r>
        <w:rPr>
          <w:rFonts w:ascii="Times New Roman" w:hAnsi="Times New Roman"/>
          <w:sz w:val="24"/>
        </w:rPr>
        <w:t>Dalam penelitian ini, model pre-trained RoBERTa spesifik bahasa Indonesia ("w11wo/indonesian-roberta-base-sentiment-classifier") digunakan sebagai teacher model untuk melabeli dataset ulasan Roblox secara otomatis. Model ini dipilih karena terbukti memiliki representasi semantik sentimen yang sangat akurat pada bahasa Indonesia gaul, sehingga pseudo-label yang dihasilkannya cukup reliabel untuk melatih model student IndoBERT.</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2026-07-02T08:30:51.630Z</dcterms:created>
  <dcterms:modified xsi:type="dcterms:W3CDTF">2026-07-02T08:30:51.645Z</dcterms:modified>
</cp:coreProperties>
</file>

<file path=docProps/custom.xml><?xml version="1.0" encoding="utf-8"?>
<Properties xmlns="http://schemas.openxmlformats.org/officeDocument/2006/custom-properties" xmlns:vt="http://schemas.openxmlformats.org/officeDocument/2006/docPropsVTypes"/>
</file>