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74748459"/>
        <w:docPartObj>
          <w:docPartGallery w:val="Cover Pages"/>
          <w:docPartUnique/>
        </w:docPartObj>
      </w:sdtPr>
      <w:sdtEndPr>
        <w:rPr>
          <w:lang w:val="es-ES" w:eastAsia="ca-ES"/>
        </w:rPr>
      </w:sdtEndPr>
      <w:sdtContent>
        <w:p w14:paraId="0E0EEE9F" w14:textId="24BCE5BC" w:rsidR="00AB052E" w:rsidRPr="00463154" w:rsidRDefault="00AB052E">
          <w:pPr>
            <w:rPr>
              <w:rFonts w:ascii="Arial" w:hAnsi="Arial" w:cs="Arial"/>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AB052E" w:rsidRPr="00463154" w14:paraId="034CF06D" w14:textId="77777777" w:rsidTr="0059166F">
            <w:sdt>
              <w:sdtPr>
                <w:rPr>
                  <w:rFonts w:ascii="Arial" w:hAnsi="Arial" w:cs="Arial"/>
                  <w:color w:val="0F4761" w:themeColor="accent1" w:themeShade="BF"/>
                  <w:sz w:val="24"/>
                  <w:szCs w:val="24"/>
                </w:rPr>
                <w:alias w:val="Compañía"/>
                <w:id w:val="13406915"/>
                <w:placeholder>
                  <w:docPart w:val="DC9C31375E9549AF9E187079EF5D701E"/>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6DE4F30B" w14:textId="2C544629" w:rsidR="00AB052E" w:rsidRPr="00463154" w:rsidRDefault="00051AA3">
                    <w:pPr>
                      <w:pStyle w:val="Sinespaciado"/>
                      <w:rPr>
                        <w:rFonts w:ascii="Arial" w:hAnsi="Arial" w:cs="Arial"/>
                        <w:color w:val="0F4761" w:themeColor="accent1" w:themeShade="BF"/>
                        <w:sz w:val="24"/>
                      </w:rPr>
                    </w:pPr>
                    <w:r>
                      <w:rPr>
                        <w:rFonts w:ascii="Arial" w:hAnsi="Arial" w:cs="Arial"/>
                        <w:color w:val="0F4761" w:themeColor="accent1" w:themeShade="BF"/>
                        <w:sz w:val="24"/>
                        <w:szCs w:val="24"/>
                      </w:rPr>
                      <w:t>Treball de Recerca</w:t>
                    </w:r>
                  </w:p>
                </w:tc>
              </w:sdtContent>
            </w:sdt>
          </w:tr>
          <w:tr w:rsidR="00AB052E" w:rsidRPr="00463154" w14:paraId="363FF9F6" w14:textId="77777777" w:rsidTr="0059166F">
            <w:tc>
              <w:tcPr>
                <w:tcW w:w="6791" w:type="dxa"/>
              </w:tcPr>
              <w:p w14:paraId="39B029CA" w14:textId="7C93C8F9" w:rsidR="00AB052E" w:rsidRPr="00463154" w:rsidRDefault="00000000">
                <w:pPr>
                  <w:pStyle w:val="Sinespaciado"/>
                  <w:spacing w:line="216" w:lineRule="auto"/>
                  <w:rPr>
                    <w:rFonts w:ascii="Arial" w:eastAsiaTheme="majorEastAsia" w:hAnsi="Arial" w:cs="Arial"/>
                    <w:color w:val="156082" w:themeColor="accent1"/>
                    <w:sz w:val="88"/>
                    <w:szCs w:val="88"/>
                  </w:rPr>
                </w:pPr>
                <w:sdt>
                  <w:sdtPr>
                    <w:rPr>
                      <w:rFonts w:ascii="Arial" w:eastAsiaTheme="majorEastAsia" w:hAnsi="Arial" w:cs="Arial"/>
                      <w:color w:val="156082" w:themeColor="accent1"/>
                      <w:sz w:val="88"/>
                      <w:szCs w:val="88"/>
                    </w:rPr>
                    <w:alias w:val="Título"/>
                    <w:id w:val="13406919"/>
                    <w:placeholder>
                      <w:docPart w:val="9FC9680E7C204429A3764ED9744CA1EC"/>
                    </w:placeholder>
                    <w:dataBinding w:prefixMappings="xmlns:ns0='http://schemas.openxmlformats.org/package/2006/metadata/core-properties' xmlns:ns1='http://purl.org/dc/elements/1.1/'" w:xpath="/ns0:coreProperties[1]/ns1:title[1]" w:storeItemID="{6C3C8BC8-F283-45AE-878A-BAB7291924A1}"/>
                    <w:text/>
                  </w:sdtPr>
                  <w:sdtContent>
                    <w:r w:rsidR="005306CC" w:rsidRPr="005403C8">
                      <w:rPr>
                        <w:rFonts w:ascii="Arial" w:eastAsiaTheme="majorEastAsia" w:hAnsi="Arial" w:cs="Arial"/>
                        <w:color w:val="156082" w:themeColor="accent1"/>
                        <w:sz w:val="88"/>
                        <w:szCs w:val="88"/>
                      </w:rPr>
                      <w:t>Superant l’Humà en “Flappy Bird”</w:t>
                    </w:r>
                  </w:sdtContent>
                </w:sdt>
              </w:p>
            </w:tc>
          </w:tr>
          <w:tr w:rsidR="00AB052E" w:rsidRPr="00463154" w14:paraId="7480BFE7" w14:textId="77777777" w:rsidTr="0059166F">
            <w:sdt>
              <w:sdtPr>
                <w:rPr>
                  <w:rFonts w:ascii="Arial" w:hAnsi="Arial" w:cs="Arial"/>
                  <w:color w:val="0F4761" w:themeColor="accent1" w:themeShade="BF"/>
                  <w:sz w:val="24"/>
                  <w:szCs w:val="24"/>
                </w:rPr>
                <w:alias w:val="Subtítulo"/>
                <w:id w:val="13406923"/>
                <w:placeholder>
                  <w:docPart w:val="05A52ABDF22842B09A292FC22A2E5F05"/>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4F651919" w14:textId="34E9F185" w:rsidR="00AB052E" w:rsidRPr="00463154" w:rsidRDefault="00E23C8A">
                    <w:pPr>
                      <w:pStyle w:val="Sinespaciado"/>
                      <w:rPr>
                        <w:rFonts w:ascii="Arial" w:hAnsi="Arial" w:cs="Arial"/>
                        <w:color w:val="0F4761" w:themeColor="accent1" w:themeShade="BF"/>
                        <w:sz w:val="24"/>
                      </w:rPr>
                    </w:pPr>
                    <w:r>
                      <w:rPr>
                        <w:rFonts w:ascii="Arial" w:hAnsi="Arial" w:cs="Arial"/>
                        <w:color w:val="0F4761" w:themeColor="accent1" w:themeShade="BF"/>
                        <w:sz w:val="24"/>
                        <w:szCs w:val="24"/>
                      </w:rPr>
                      <w:t>Un Estudi sobre l’Aprenentatge Automàtic</w:t>
                    </w:r>
                  </w:p>
                </w:tc>
              </w:sdtContent>
            </w:sdt>
          </w:tr>
        </w:tbl>
        <w:tbl>
          <w:tblPr>
            <w:tblpPr w:leftFromText="187" w:rightFromText="187" w:vertAnchor="page" w:horzAnchor="margin" w:tblpXSpec="center" w:tblpY="13348"/>
            <w:tblW w:w="3857" w:type="pct"/>
            <w:tblLook w:val="04A0" w:firstRow="1" w:lastRow="0" w:firstColumn="1" w:lastColumn="0" w:noHBand="0" w:noVBand="1"/>
          </w:tblPr>
          <w:tblGrid>
            <w:gridCol w:w="6560"/>
          </w:tblGrid>
          <w:tr w:rsidR="0059166F" w:rsidRPr="00463154" w14:paraId="43200556" w14:textId="77777777" w:rsidTr="0059166F">
            <w:tc>
              <w:tcPr>
                <w:tcW w:w="6560" w:type="dxa"/>
                <w:tcMar>
                  <w:top w:w="216" w:type="dxa"/>
                  <w:left w:w="115" w:type="dxa"/>
                  <w:bottom w:w="216" w:type="dxa"/>
                  <w:right w:w="115" w:type="dxa"/>
                </w:tcMar>
              </w:tcPr>
              <w:sdt>
                <w:sdtPr>
                  <w:rPr>
                    <w:rFonts w:ascii="Arial" w:hAnsi="Arial" w:cs="Arial"/>
                    <w:color w:val="156082" w:themeColor="accent1"/>
                    <w:sz w:val="28"/>
                    <w:szCs w:val="28"/>
                  </w:rPr>
                  <w:alias w:val="Autor"/>
                  <w:id w:val="13406928"/>
                  <w:placeholder>
                    <w:docPart w:val="DC7C5F1969CB4FE482DFEF987D2679D7"/>
                  </w:placeholder>
                  <w:dataBinding w:prefixMappings="xmlns:ns0='http://schemas.openxmlformats.org/package/2006/metadata/core-properties' xmlns:ns1='http://purl.org/dc/elements/1.1/'" w:xpath="/ns0:coreProperties[1]/ns1:creator[1]" w:storeItemID="{6C3C8BC8-F283-45AE-878A-BAB7291924A1}"/>
                  <w:text/>
                </w:sdtPr>
                <w:sdtContent>
                  <w:p w14:paraId="774718AB" w14:textId="14DA21D8" w:rsidR="0059166F" w:rsidRPr="00463154" w:rsidRDefault="0059166F" w:rsidP="0059166F">
                    <w:pPr>
                      <w:pStyle w:val="Sinespaciado"/>
                      <w:rPr>
                        <w:rFonts w:ascii="Arial" w:hAnsi="Arial" w:cs="Arial"/>
                        <w:color w:val="156082" w:themeColor="accent1"/>
                        <w:sz w:val="28"/>
                        <w:szCs w:val="28"/>
                      </w:rPr>
                    </w:pPr>
                    <w:r w:rsidRPr="00463154">
                      <w:rPr>
                        <w:rFonts w:ascii="Arial" w:hAnsi="Arial" w:cs="Arial"/>
                        <w:color w:val="156082" w:themeColor="accent1"/>
                        <w:sz w:val="28"/>
                        <w:szCs w:val="28"/>
                      </w:rPr>
                      <w:t>Marc Perez Fusco, Jan Ferrer Paramio,</w:t>
                    </w:r>
                    <w:r w:rsidR="00723A77">
                      <w:rPr>
                        <w:rFonts w:ascii="Arial" w:hAnsi="Arial" w:cs="Arial"/>
                        <w:color w:val="156082" w:themeColor="accent1"/>
                        <w:sz w:val="28"/>
                        <w:szCs w:val="28"/>
                      </w:rPr>
                      <w:t xml:space="preserve">           </w:t>
                    </w:r>
                    <w:r w:rsidRPr="00463154">
                      <w:rPr>
                        <w:rFonts w:ascii="Arial" w:hAnsi="Arial" w:cs="Arial"/>
                        <w:color w:val="156082" w:themeColor="accent1"/>
                        <w:sz w:val="28"/>
                        <w:szCs w:val="28"/>
                      </w:rPr>
                      <w:t xml:space="preserve"> Teo Clerici Jurado</w:t>
                    </w:r>
                  </w:p>
                </w:sdtContent>
              </w:sdt>
              <w:sdt>
                <w:sdtPr>
                  <w:rPr>
                    <w:rFonts w:ascii="Arial" w:hAnsi="Arial" w:cs="Arial"/>
                    <w:color w:val="156082" w:themeColor="accent1"/>
                    <w:sz w:val="28"/>
                    <w:szCs w:val="28"/>
                  </w:rPr>
                  <w:alias w:val="Fecha"/>
                  <w:tag w:val="Fecha"/>
                  <w:id w:val="13406932"/>
                  <w:placeholder>
                    <w:docPart w:val="ED25FAF3429342B5BCC148DA4F438CB1"/>
                  </w:placeholder>
                  <w:dataBinding w:prefixMappings="xmlns:ns0='http://schemas.microsoft.com/office/2006/coverPageProps'" w:xpath="/ns0:CoverPageProperties[1]/ns0:PublishDate[1]" w:storeItemID="{55AF091B-3C7A-41E3-B477-F2FDAA23CFDA}"/>
                  <w:date w:fullDate="2024-09-26T00:00:00Z">
                    <w:dateFormat w:val="d-M-yyyy"/>
                    <w:lid w:val="es-ES"/>
                    <w:storeMappedDataAs w:val="dateTime"/>
                    <w:calendar w:val="gregorian"/>
                  </w:date>
                </w:sdtPr>
                <w:sdtContent>
                  <w:p w14:paraId="7D8A4BA8" w14:textId="35BDAA1B" w:rsidR="0059166F" w:rsidRPr="00463154" w:rsidRDefault="006F59F3" w:rsidP="0059166F">
                    <w:pPr>
                      <w:pStyle w:val="Sinespaciado"/>
                      <w:rPr>
                        <w:rFonts w:ascii="Arial" w:hAnsi="Arial" w:cs="Arial"/>
                        <w:color w:val="156082" w:themeColor="accent1"/>
                        <w:sz w:val="28"/>
                        <w:szCs w:val="28"/>
                      </w:rPr>
                    </w:pPr>
                    <w:r>
                      <w:rPr>
                        <w:rFonts w:ascii="Arial" w:hAnsi="Arial" w:cs="Arial"/>
                        <w:color w:val="156082" w:themeColor="accent1"/>
                        <w:sz w:val="28"/>
                        <w:szCs w:val="28"/>
                        <w:lang w:val="es-ES"/>
                      </w:rPr>
                      <w:t>26-9-2024</w:t>
                    </w:r>
                  </w:p>
                </w:sdtContent>
              </w:sdt>
              <w:p w14:paraId="3D856FD5" w14:textId="77777777" w:rsidR="0059166F" w:rsidRPr="00463154" w:rsidRDefault="0059166F" w:rsidP="0059166F">
                <w:pPr>
                  <w:pStyle w:val="Sinespaciado"/>
                  <w:rPr>
                    <w:rFonts w:ascii="Arial" w:hAnsi="Arial" w:cs="Arial"/>
                    <w:color w:val="156082" w:themeColor="accent1"/>
                  </w:rPr>
                </w:pPr>
              </w:p>
            </w:tc>
          </w:tr>
        </w:tbl>
        <w:p w14:paraId="09534F38" w14:textId="368B9AC2" w:rsidR="00DD57FC" w:rsidRPr="00463154" w:rsidRDefault="00AB052E" w:rsidP="00DD57FC">
          <w:pPr>
            <w:rPr>
              <w:rFonts w:ascii="Arial" w:hAnsi="Arial" w:cs="Arial"/>
              <w:lang w:val="es-ES" w:eastAsia="ca-ES"/>
            </w:rPr>
          </w:pPr>
          <w:r w:rsidRPr="00463154">
            <w:rPr>
              <w:rFonts w:ascii="Arial" w:hAnsi="Arial" w:cs="Arial"/>
              <w:lang w:val="es-ES" w:eastAsia="ca-ES"/>
            </w:rPr>
            <w:br w:type="page"/>
          </w:r>
        </w:p>
      </w:sdtContent>
    </w:sdt>
    <w:p w14:paraId="6F68443E" w14:textId="77777777" w:rsidR="00DD57FC" w:rsidRPr="00463154" w:rsidRDefault="00DD57FC" w:rsidP="00DD57FC">
      <w:pPr>
        <w:rPr>
          <w:rFonts w:ascii="Arial" w:hAnsi="Arial" w:cs="Arial"/>
          <w:lang w:val="es-ES" w:eastAsia="ca-ES"/>
        </w:rPr>
      </w:pPr>
    </w:p>
    <w:sdt>
      <w:sdtPr>
        <w:rPr>
          <w:rFonts w:cs="Times New Roman"/>
          <w:szCs w:val="20"/>
          <w:lang w:val="es-ES"/>
        </w:rPr>
        <w:id w:val="1828093599"/>
        <w:docPartObj>
          <w:docPartGallery w:val="Table of Contents"/>
          <w:docPartUnique/>
        </w:docPartObj>
      </w:sdtPr>
      <w:sdtEndPr>
        <w:rPr>
          <w:b/>
          <w:bCs/>
        </w:rPr>
      </w:sdtEndPr>
      <w:sdtContent>
        <w:p w14:paraId="0D8E1E0A" w14:textId="27FA74DB" w:rsidR="00515792" w:rsidRPr="008427BB" w:rsidRDefault="00515792" w:rsidP="00DD57FC">
          <w:pPr>
            <w:rPr>
              <w:rFonts w:cs="Times New Roman"/>
              <w:b/>
              <w:bCs/>
              <w:szCs w:val="20"/>
              <w:u w:val="single"/>
            </w:rPr>
          </w:pPr>
          <w:r w:rsidRPr="008427BB">
            <w:rPr>
              <w:rFonts w:cs="Times New Roman"/>
              <w:b/>
              <w:bCs/>
              <w:szCs w:val="20"/>
              <w:u w:val="single"/>
              <w:lang w:val="es-ES"/>
            </w:rPr>
            <w:t>ÍNDEX</w:t>
          </w:r>
        </w:p>
        <w:p w14:paraId="206818FA" w14:textId="0203E0D4" w:rsidR="00354D0F" w:rsidRDefault="00515792">
          <w:pPr>
            <w:pStyle w:val="TDC1"/>
            <w:tabs>
              <w:tab w:val="right" w:leader="dot" w:pos="8494"/>
            </w:tabs>
            <w:rPr>
              <w:rFonts w:asciiTheme="minorHAnsi" w:eastAsiaTheme="minorEastAsia" w:hAnsiTheme="minorHAnsi"/>
              <w:noProof/>
              <w:sz w:val="24"/>
              <w:lang w:val="es-ES" w:eastAsia="es-ES"/>
            </w:rPr>
          </w:pPr>
          <w:r w:rsidRPr="008427BB">
            <w:rPr>
              <w:rFonts w:cs="Times New Roman"/>
              <w:szCs w:val="20"/>
            </w:rPr>
            <w:fldChar w:fldCharType="begin"/>
          </w:r>
          <w:r w:rsidRPr="008427BB">
            <w:rPr>
              <w:rFonts w:cs="Times New Roman"/>
              <w:szCs w:val="20"/>
            </w:rPr>
            <w:instrText xml:space="preserve"> TOC \o "1-3" \h \z \u </w:instrText>
          </w:r>
          <w:r w:rsidRPr="008427BB">
            <w:rPr>
              <w:rFonts w:cs="Times New Roman"/>
              <w:szCs w:val="20"/>
            </w:rPr>
            <w:fldChar w:fldCharType="separate"/>
          </w:r>
          <w:hyperlink w:anchor="_Toc178285089" w:history="1">
            <w:r w:rsidR="00354D0F" w:rsidRPr="001D5324">
              <w:rPr>
                <w:rStyle w:val="Hipervnculo"/>
                <w:rFonts w:cs="Times New Roman"/>
                <w:noProof/>
              </w:rPr>
              <w:t>ABSTRACT</w:t>
            </w:r>
            <w:r w:rsidR="00354D0F">
              <w:rPr>
                <w:noProof/>
                <w:webHidden/>
              </w:rPr>
              <w:tab/>
            </w:r>
            <w:r w:rsidR="00354D0F">
              <w:rPr>
                <w:noProof/>
                <w:webHidden/>
              </w:rPr>
              <w:fldChar w:fldCharType="begin"/>
            </w:r>
            <w:r w:rsidR="00354D0F">
              <w:rPr>
                <w:noProof/>
                <w:webHidden/>
              </w:rPr>
              <w:instrText xml:space="preserve"> PAGEREF _Toc178285089 \h </w:instrText>
            </w:r>
            <w:r w:rsidR="00354D0F">
              <w:rPr>
                <w:noProof/>
                <w:webHidden/>
              </w:rPr>
            </w:r>
            <w:r w:rsidR="00354D0F">
              <w:rPr>
                <w:noProof/>
                <w:webHidden/>
              </w:rPr>
              <w:fldChar w:fldCharType="separate"/>
            </w:r>
            <w:r w:rsidR="00051AA3">
              <w:rPr>
                <w:noProof/>
                <w:webHidden/>
              </w:rPr>
              <w:t>2</w:t>
            </w:r>
            <w:r w:rsidR="00354D0F">
              <w:rPr>
                <w:noProof/>
                <w:webHidden/>
              </w:rPr>
              <w:fldChar w:fldCharType="end"/>
            </w:r>
          </w:hyperlink>
        </w:p>
        <w:p w14:paraId="54930297" w14:textId="4EFB9ADA"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0" w:history="1">
            <w:r w:rsidRPr="001D5324">
              <w:rPr>
                <w:rStyle w:val="Hipervnculo"/>
                <w:rFonts w:cs="Times New Roman"/>
                <w:noProof/>
              </w:rPr>
              <w:t>INTRODUCCIÓ</w:t>
            </w:r>
            <w:r>
              <w:rPr>
                <w:noProof/>
                <w:webHidden/>
              </w:rPr>
              <w:tab/>
            </w:r>
            <w:r>
              <w:rPr>
                <w:noProof/>
                <w:webHidden/>
              </w:rPr>
              <w:fldChar w:fldCharType="begin"/>
            </w:r>
            <w:r>
              <w:rPr>
                <w:noProof/>
                <w:webHidden/>
              </w:rPr>
              <w:instrText xml:space="preserve"> PAGEREF _Toc178285090 \h </w:instrText>
            </w:r>
            <w:r>
              <w:rPr>
                <w:noProof/>
                <w:webHidden/>
              </w:rPr>
            </w:r>
            <w:r>
              <w:rPr>
                <w:noProof/>
                <w:webHidden/>
              </w:rPr>
              <w:fldChar w:fldCharType="separate"/>
            </w:r>
            <w:r w:rsidR="00051AA3">
              <w:rPr>
                <w:noProof/>
                <w:webHidden/>
              </w:rPr>
              <w:t>2</w:t>
            </w:r>
            <w:r>
              <w:rPr>
                <w:noProof/>
                <w:webHidden/>
              </w:rPr>
              <w:fldChar w:fldCharType="end"/>
            </w:r>
          </w:hyperlink>
        </w:p>
        <w:p w14:paraId="26D7378B" w14:textId="67A75986"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1" w:history="1">
            <w:r w:rsidRPr="001D5324">
              <w:rPr>
                <w:rStyle w:val="Hipervnculo"/>
                <w:rFonts w:cs="Times New Roman"/>
                <w:noProof/>
              </w:rPr>
              <w:t>COM FUNCIONA LA APFLY-IA</w:t>
            </w:r>
            <w:r>
              <w:rPr>
                <w:noProof/>
                <w:webHidden/>
              </w:rPr>
              <w:tab/>
            </w:r>
            <w:r>
              <w:rPr>
                <w:noProof/>
                <w:webHidden/>
              </w:rPr>
              <w:fldChar w:fldCharType="begin"/>
            </w:r>
            <w:r>
              <w:rPr>
                <w:noProof/>
                <w:webHidden/>
              </w:rPr>
              <w:instrText xml:space="preserve"> PAGEREF _Toc178285091 \h </w:instrText>
            </w:r>
            <w:r>
              <w:rPr>
                <w:noProof/>
                <w:webHidden/>
              </w:rPr>
            </w:r>
            <w:r>
              <w:rPr>
                <w:noProof/>
                <w:webHidden/>
              </w:rPr>
              <w:fldChar w:fldCharType="separate"/>
            </w:r>
            <w:r w:rsidR="00051AA3">
              <w:rPr>
                <w:noProof/>
                <w:webHidden/>
              </w:rPr>
              <w:t>2</w:t>
            </w:r>
            <w:r>
              <w:rPr>
                <w:noProof/>
                <w:webHidden/>
              </w:rPr>
              <w:fldChar w:fldCharType="end"/>
            </w:r>
          </w:hyperlink>
        </w:p>
        <w:p w14:paraId="297A9D6C" w14:textId="3367AA3E"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2" w:history="1">
            <w:r w:rsidRPr="001D5324">
              <w:rPr>
                <w:rStyle w:val="Hipervnculo"/>
                <w:rFonts w:cs="Times New Roman"/>
                <w:noProof/>
              </w:rPr>
              <w:t>LA APFLY-IA DINS DEL CONTEXT “</w:t>
            </w:r>
            <w:r w:rsidRPr="001D5324">
              <w:rPr>
                <w:rStyle w:val="Hipervnculo"/>
                <w:rFonts w:cs="Times New Roman"/>
                <w:i/>
                <w:noProof/>
              </w:rPr>
              <w:t>FLAPPY BIRD”</w:t>
            </w:r>
            <w:r>
              <w:rPr>
                <w:noProof/>
                <w:webHidden/>
              </w:rPr>
              <w:tab/>
            </w:r>
            <w:r>
              <w:rPr>
                <w:noProof/>
                <w:webHidden/>
              </w:rPr>
              <w:fldChar w:fldCharType="begin"/>
            </w:r>
            <w:r>
              <w:rPr>
                <w:noProof/>
                <w:webHidden/>
              </w:rPr>
              <w:instrText xml:space="preserve"> PAGEREF _Toc178285092 \h </w:instrText>
            </w:r>
            <w:r>
              <w:rPr>
                <w:noProof/>
                <w:webHidden/>
              </w:rPr>
            </w:r>
            <w:r>
              <w:rPr>
                <w:noProof/>
                <w:webHidden/>
              </w:rPr>
              <w:fldChar w:fldCharType="separate"/>
            </w:r>
            <w:r w:rsidR="00051AA3">
              <w:rPr>
                <w:noProof/>
                <w:webHidden/>
              </w:rPr>
              <w:t>3</w:t>
            </w:r>
            <w:r>
              <w:rPr>
                <w:noProof/>
                <w:webHidden/>
              </w:rPr>
              <w:fldChar w:fldCharType="end"/>
            </w:r>
          </w:hyperlink>
        </w:p>
        <w:p w14:paraId="5FF60E7A" w14:textId="755BDB5A"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3" w:history="1">
            <w:r w:rsidRPr="001D5324">
              <w:rPr>
                <w:rStyle w:val="Hipervnculo"/>
                <w:rFonts w:cs="Times New Roman"/>
                <w:noProof/>
              </w:rPr>
              <w:t>FLAPPY BIRD</w:t>
            </w:r>
            <w:r>
              <w:rPr>
                <w:noProof/>
                <w:webHidden/>
              </w:rPr>
              <w:tab/>
            </w:r>
            <w:r>
              <w:rPr>
                <w:noProof/>
                <w:webHidden/>
              </w:rPr>
              <w:fldChar w:fldCharType="begin"/>
            </w:r>
            <w:r>
              <w:rPr>
                <w:noProof/>
                <w:webHidden/>
              </w:rPr>
              <w:instrText xml:space="preserve"> PAGEREF _Toc178285093 \h </w:instrText>
            </w:r>
            <w:r>
              <w:rPr>
                <w:noProof/>
                <w:webHidden/>
              </w:rPr>
            </w:r>
            <w:r>
              <w:rPr>
                <w:noProof/>
                <w:webHidden/>
              </w:rPr>
              <w:fldChar w:fldCharType="separate"/>
            </w:r>
            <w:r w:rsidR="00051AA3">
              <w:rPr>
                <w:noProof/>
                <w:webHidden/>
              </w:rPr>
              <w:t>3</w:t>
            </w:r>
            <w:r>
              <w:rPr>
                <w:noProof/>
                <w:webHidden/>
              </w:rPr>
              <w:fldChar w:fldCharType="end"/>
            </w:r>
          </w:hyperlink>
        </w:p>
        <w:p w14:paraId="7D963AC7" w14:textId="3C4690D6"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4" w:history="1">
            <w:r w:rsidRPr="001D5324">
              <w:rPr>
                <w:rStyle w:val="Hipervnculo"/>
                <w:rFonts w:cs="Times New Roman"/>
                <w:i/>
                <w:iCs/>
                <w:noProof/>
              </w:rPr>
              <w:t>FITNESS</w:t>
            </w:r>
            <w:r>
              <w:rPr>
                <w:noProof/>
                <w:webHidden/>
              </w:rPr>
              <w:tab/>
            </w:r>
            <w:r>
              <w:rPr>
                <w:noProof/>
                <w:webHidden/>
              </w:rPr>
              <w:fldChar w:fldCharType="begin"/>
            </w:r>
            <w:r>
              <w:rPr>
                <w:noProof/>
                <w:webHidden/>
              </w:rPr>
              <w:instrText xml:space="preserve"> PAGEREF _Toc178285094 \h </w:instrText>
            </w:r>
            <w:r>
              <w:rPr>
                <w:noProof/>
                <w:webHidden/>
              </w:rPr>
            </w:r>
            <w:r>
              <w:rPr>
                <w:noProof/>
                <w:webHidden/>
              </w:rPr>
              <w:fldChar w:fldCharType="separate"/>
            </w:r>
            <w:r w:rsidR="00051AA3">
              <w:rPr>
                <w:noProof/>
                <w:webHidden/>
              </w:rPr>
              <w:t>4</w:t>
            </w:r>
            <w:r>
              <w:rPr>
                <w:noProof/>
                <w:webHidden/>
              </w:rPr>
              <w:fldChar w:fldCharType="end"/>
            </w:r>
          </w:hyperlink>
        </w:p>
        <w:p w14:paraId="0759EA0B" w14:textId="028BE39B"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5" w:history="1">
            <w:r w:rsidRPr="001D5324">
              <w:rPr>
                <w:rStyle w:val="Hipervnculo"/>
                <w:i/>
                <w:iCs/>
                <w:noProof/>
              </w:rPr>
              <w:t>INPUTS</w:t>
            </w:r>
            <w:r>
              <w:rPr>
                <w:noProof/>
                <w:webHidden/>
              </w:rPr>
              <w:tab/>
            </w:r>
            <w:r>
              <w:rPr>
                <w:noProof/>
                <w:webHidden/>
              </w:rPr>
              <w:fldChar w:fldCharType="begin"/>
            </w:r>
            <w:r>
              <w:rPr>
                <w:noProof/>
                <w:webHidden/>
              </w:rPr>
              <w:instrText xml:space="preserve"> PAGEREF _Toc178285095 \h </w:instrText>
            </w:r>
            <w:r>
              <w:rPr>
                <w:noProof/>
                <w:webHidden/>
              </w:rPr>
            </w:r>
            <w:r>
              <w:rPr>
                <w:noProof/>
                <w:webHidden/>
              </w:rPr>
              <w:fldChar w:fldCharType="separate"/>
            </w:r>
            <w:r w:rsidR="00051AA3">
              <w:rPr>
                <w:noProof/>
                <w:webHidden/>
              </w:rPr>
              <w:t>4</w:t>
            </w:r>
            <w:r>
              <w:rPr>
                <w:noProof/>
                <w:webHidden/>
              </w:rPr>
              <w:fldChar w:fldCharType="end"/>
            </w:r>
          </w:hyperlink>
        </w:p>
        <w:p w14:paraId="1F746451" w14:textId="6E1D5859"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6" w:history="1">
            <w:r w:rsidRPr="001D5324">
              <w:rPr>
                <w:rStyle w:val="Hipervnculo"/>
                <w:noProof/>
              </w:rPr>
              <w:t>ALTRES CONSTANTS</w:t>
            </w:r>
            <w:r>
              <w:rPr>
                <w:noProof/>
                <w:webHidden/>
              </w:rPr>
              <w:tab/>
            </w:r>
            <w:r>
              <w:rPr>
                <w:noProof/>
                <w:webHidden/>
              </w:rPr>
              <w:fldChar w:fldCharType="begin"/>
            </w:r>
            <w:r>
              <w:rPr>
                <w:noProof/>
                <w:webHidden/>
              </w:rPr>
              <w:instrText xml:space="preserve"> PAGEREF _Toc178285096 \h </w:instrText>
            </w:r>
            <w:r>
              <w:rPr>
                <w:noProof/>
                <w:webHidden/>
              </w:rPr>
            </w:r>
            <w:r>
              <w:rPr>
                <w:noProof/>
                <w:webHidden/>
              </w:rPr>
              <w:fldChar w:fldCharType="separate"/>
            </w:r>
            <w:r w:rsidR="00051AA3">
              <w:rPr>
                <w:noProof/>
                <w:webHidden/>
              </w:rPr>
              <w:t>4</w:t>
            </w:r>
            <w:r>
              <w:rPr>
                <w:noProof/>
                <w:webHidden/>
              </w:rPr>
              <w:fldChar w:fldCharType="end"/>
            </w:r>
          </w:hyperlink>
        </w:p>
        <w:p w14:paraId="4F39335E" w14:textId="22FD1501"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7" w:history="1">
            <w:r w:rsidRPr="001D5324">
              <w:rPr>
                <w:rStyle w:val="Hipervnculo"/>
                <w:rFonts w:cs="Times New Roman"/>
                <w:noProof/>
              </w:rPr>
              <w:t>L’APRENENTATGE LOGARITMIC</w:t>
            </w:r>
            <w:r>
              <w:rPr>
                <w:noProof/>
                <w:webHidden/>
              </w:rPr>
              <w:tab/>
            </w:r>
            <w:r>
              <w:rPr>
                <w:noProof/>
                <w:webHidden/>
              </w:rPr>
              <w:fldChar w:fldCharType="begin"/>
            </w:r>
            <w:r>
              <w:rPr>
                <w:noProof/>
                <w:webHidden/>
              </w:rPr>
              <w:instrText xml:space="preserve"> PAGEREF _Toc178285097 \h </w:instrText>
            </w:r>
            <w:r>
              <w:rPr>
                <w:noProof/>
                <w:webHidden/>
              </w:rPr>
            </w:r>
            <w:r>
              <w:rPr>
                <w:noProof/>
                <w:webHidden/>
              </w:rPr>
              <w:fldChar w:fldCharType="separate"/>
            </w:r>
            <w:r w:rsidR="00051AA3">
              <w:rPr>
                <w:noProof/>
                <w:webHidden/>
              </w:rPr>
              <w:t>4</w:t>
            </w:r>
            <w:r>
              <w:rPr>
                <w:noProof/>
                <w:webHidden/>
              </w:rPr>
              <w:fldChar w:fldCharType="end"/>
            </w:r>
          </w:hyperlink>
        </w:p>
        <w:p w14:paraId="607482F9" w14:textId="56C5336D"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8" w:history="1">
            <w:r w:rsidRPr="001D5324">
              <w:rPr>
                <w:rStyle w:val="Hipervnculo"/>
                <w:rFonts w:cs="Times New Roman"/>
                <w:noProof/>
              </w:rPr>
              <w:t>COM AFECTEN LES VARIABLES</w:t>
            </w:r>
            <w:r>
              <w:rPr>
                <w:noProof/>
                <w:webHidden/>
              </w:rPr>
              <w:tab/>
            </w:r>
            <w:r>
              <w:rPr>
                <w:noProof/>
                <w:webHidden/>
              </w:rPr>
              <w:fldChar w:fldCharType="begin"/>
            </w:r>
            <w:r>
              <w:rPr>
                <w:noProof/>
                <w:webHidden/>
              </w:rPr>
              <w:instrText xml:space="preserve"> PAGEREF _Toc178285098 \h </w:instrText>
            </w:r>
            <w:r>
              <w:rPr>
                <w:noProof/>
                <w:webHidden/>
              </w:rPr>
            </w:r>
            <w:r>
              <w:rPr>
                <w:noProof/>
                <w:webHidden/>
              </w:rPr>
              <w:fldChar w:fldCharType="separate"/>
            </w:r>
            <w:r w:rsidR="00051AA3">
              <w:rPr>
                <w:noProof/>
                <w:webHidden/>
              </w:rPr>
              <w:t>5</w:t>
            </w:r>
            <w:r>
              <w:rPr>
                <w:noProof/>
                <w:webHidden/>
              </w:rPr>
              <w:fldChar w:fldCharType="end"/>
            </w:r>
          </w:hyperlink>
        </w:p>
        <w:p w14:paraId="70D184E3" w14:textId="10E55911"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9" w:history="1">
            <w:r w:rsidRPr="001D5324">
              <w:rPr>
                <w:rStyle w:val="Hipervnculo"/>
                <w:noProof/>
              </w:rPr>
              <w:t xml:space="preserve">ANÀLISI DELS </w:t>
            </w:r>
            <w:r w:rsidRPr="001D5324">
              <w:rPr>
                <w:rStyle w:val="Hipervnculo"/>
                <w:i/>
                <w:iCs/>
                <w:noProof/>
              </w:rPr>
              <w:t>INPUTS</w:t>
            </w:r>
            <w:r>
              <w:rPr>
                <w:noProof/>
                <w:webHidden/>
              </w:rPr>
              <w:tab/>
            </w:r>
            <w:r>
              <w:rPr>
                <w:noProof/>
                <w:webHidden/>
              </w:rPr>
              <w:fldChar w:fldCharType="begin"/>
            </w:r>
            <w:r>
              <w:rPr>
                <w:noProof/>
                <w:webHidden/>
              </w:rPr>
              <w:instrText xml:space="preserve"> PAGEREF _Toc178285099 \h </w:instrText>
            </w:r>
            <w:r>
              <w:rPr>
                <w:noProof/>
                <w:webHidden/>
              </w:rPr>
            </w:r>
            <w:r>
              <w:rPr>
                <w:noProof/>
                <w:webHidden/>
              </w:rPr>
              <w:fldChar w:fldCharType="separate"/>
            </w:r>
            <w:r w:rsidR="00051AA3">
              <w:rPr>
                <w:noProof/>
                <w:webHidden/>
              </w:rPr>
              <w:t>6</w:t>
            </w:r>
            <w:r>
              <w:rPr>
                <w:noProof/>
                <w:webHidden/>
              </w:rPr>
              <w:fldChar w:fldCharType="end"/>
            </w:r>
          </w:hyperlink>
        </w:p>
        <w:p w14:paraId="30E3F107" w14:textId="30C61CDC" w:rsidR="00354D0F" w:rsidRDefault="00354D0F">
          <w:pPr>
            <w:pStyle w:val="TDC2"/>
            <w:tabs>
              <w:tab w:val="right" w:leader="dot" w:pos="8494"/>
            </w:tabs>
            <w:rPr>
              <w:rFonts w:asciiTheme="minorHAnsi" w:eastAsiaTheme="minorEastAsia" w:hAnsiTheme="minorHAnsi"/>
              <w:noProof/>
              <w:sz w:val="24"/>
              <w:lang w:val="es-ES" w:eastAsia="es-ES"/>
            </w:rPr>
          </w:pPr>
          <w:hyperlink w:anchor="_Toc178285100" w:history="1">
            <w:r w:rsidRPr="001D5324">
              <w:rPr>
                <w:rStyle w:val="Hipervnculo"/>
                <w:noProof/>
              </w:rPr>
              <w:t>ANÀLISI DE LES MUTACIONS</w:t>
            </w:r>
            <w:r>
              <w:rPr>
                <w:noProof/>
                <w:webHidden/>
              </w:rPr>
              <w:tab/>
            </w:r>
            <w:r>
              <w:rPr>
                <w:noProof/>
                <w:webHidden/>
              </w:rPr>
              <w:fldChar w:fldCharType="begin"/>
            </w:r>
            <w:r>
              <w:rPr>
                <w:noProof/>
                <w:webHidden/>
              </w:rPr>
              <w:instrText xml:space="preserve"> PAGEREF _Toc178285100 \h </w:instrText>
            </w:r>
            <w:r>
              <w:rPr>
                <w:noProof/>
                <w:webHidden/>
              </w:rPr>
            </w:r>
            <w:r>
              <w:rPr>
                <w:noProof/>
                <w:webHidden/>
              </w:rPr>
              <w:fldChar w:fldCharType="separate"/>
            </w:r>
            <w:r w:rsidR="00051AA3">
              <w:rPr>
                <w:noProof/>
                <w:webHidden/>
              </w:rPr>
              <w:t>8</w:t>
            </w:r>
            <w:r>
              <w:rPr>
                <w:noProof/>
                <w:webHidden/>
              </w:rPr>
              <w:fldChar w:fldCharType="end"/>
            </w:r>
          </w:hyperlink>
        </w:p>
        <w:p w14:paraId="33A2570F" w14:textId="36B45A0D" w:rsidR="00354D0F" w:rsidRDefault="00354D0F">
          <w:pPr>
            <w:pStyle w:val="TDC1"/>
            <w:tabs>
              <w:tab w:val="right" w:leader="dot" w:pos="8494"/>
            </w:tabs>
            <w:rPr>
              <w:rFonts w:asciiTheme="minorHAnsi" w:eastAsiaTheme="minorEastAsia" w:hAnsiTheme="minorHAnsi"/>
              <w:noProof/>
              <w:sz w:val="24"/>
              <w:lang w:val="es-ES" w:eastAsia="es-ES"/>
            </w:rPr>
          </w:pPr>
          <w:hyperlink w:anchor="_Toc178285101" w:history="1">
            <w:r w:rsidRPr="001D5324">
              <w:rPr>
                <w:rStyle w:val="Hipervnculo"/>
                <w:rFonts w:cs="Times New Roman"/>
                <w:noProof/>
              </w:rPr>
              <w:t>CONCLUSIÓ</w:t>
            </w:r>
            <w:r>
              <w:rPr>
                <w:noProof/>
                <w:webHidden/>
              </w:rPr>
              <w:tab/>
            </w:r>
            <w:r>
              <w:rPr>
                <w:noProof/>
                <w:webHidden/>
              </w:rPr>
              <w:fldChar w:fldCharType="begin"/>
            </w:r>
            <w:r>
              <w:rPr>
                <w:noProof/>
                <w:webHidden/>
              </w:rPr>
              <w:instrText xml:space="preserve"> PAGEREF _Toc178285101 \h </w:instrText>
            </w:r>
            <w:r>
              <w:rPr>
                <w:noProof/>
                <w:webHidden/>
              </w:rPr>
            </w:r>
            <w:r>
              <w:rPr>
                <w:noProof/>
                <w:webHidden/>
              </w:rPr>
              <w:fldChar w:fldCharType="separate"/>
            </w:r>
            <w:r w:rsidR="00051AA3">
              <w:rPr>
                <w:noProof/>
                <w:webHidden/>
              </w:rPr>
              <w:t>9</w:t>
            </w:r>
            <w:r>
              <w:rPr>
                <w:noProof/>
                <w:webHidden/>
              </w:rPr>
              <w:fldChar w:fldCharType="end"/>
            </w:r>
          </w:hyperlink>
        </w:p>
        <w:p w14:paraId="75F2B928" w14:textId="61D72BFC" w:rsidR="00354D0F" w:rsidRDefault="00354D0F">
          <w:pPr>
            <w:pStyle w:val="TDC1"/>
            <w:tabs>
              <w:tab w:val="right" w:leader="dot" w:pos="8494"/>
            </w:tabs>
            <w:rPr>
              <w:rFonts w:asciiTheme="minorHAnsi" w:eastAsiaTheme="minorEastAsia" w:hAnsiTheme="minorHAnsi"/>
              <w:noProof/>
              <w:sz w:val="24"/>
              <w:lang w:val="es-ES" w:eastAsia="es-ES"/>
            </w:rPr>
          </w:pPr>
          <w:hyperlink w:anchor="_Toc178285102" w:history="1">
            <w:r w:rsidRPr="001D5324">
              <w:rPr>
                <w:rStyle w:val="Hipervnculo"/>
                <w:rFonts w:cs="Times New Roman"/>
                <w:noProof/>
              </w:rPr>
              <w:t>LÍNIES A FUTUR</w:t>
            </w:r>
            <w:r>
              <w:rPr>
                <w:noProof/>
                <w:webHidden/>
              </w:rPr>
              <w:tab/>
            </w:r>
            <w:r>
              <w:rPr>
                <w:noProof/>
                <w:webHidden/>
              </w:rPr>
              <w:fldChar w:fldCharType="begin"/>
            </w:r>
            <w:r>
              <w:rPr>
                <w:noProof/>
                <w:webHidden/>
              </w:rPr>
              <w:instrText xml:space="preserve"> PAGEREF _Toc178285102 \h </w:instrText>
            </w:r>
            <w:r>
              <w:rPr>
                <w:noProof/>
                <w:webHidden/>
              </w:rPr>
            </w:r>
            <w:r>
              <w:rPr>
                <w:noProof/>
                <w:webHidden/>
              </w:rPr>
              <w:fldChar w:fldCharType="separate"/>
            </w:r>
            <w:r w:rsidR="00051AA3">
              <w:rPr>
                <w:noProof/>
                <w:webHidden/>
              </w:rPr>
              <w:t>9</w:t>
            </w:r>
            <w:r>
              <w:rPr>
                <w:noProof/>
                <w:webHidden/>
              </w:rPr>
              <w:fldChar w:fldCharType="end"/>
            </w:r>
          </w:hyperlink>
        </w:p>
        <w:p w14:paraId="7BB62425" w14:textId="416B346A" w:rsidR="00354D0F" w:rsidRDefault="00354D0F">
          <w:pPr>
            <w:pStyle w:val="TDC1"/>
            <w:tabs>
              <w:tab w:val="right" w:leader="dot" w:pos="8494"/>
            </w:tabs>
            <w:rPr>
              <w:rFonts w:asciiTheme="minorHAnsi" w:eastAsiaTheme="minorEastAsia" w:hAnsiTheme="minorHAnsi"/>
              <w:noProof/>
              <w:sz w:val="24"/>
              <w:lang w:val="es-ES" w:eastAsia="es-ES"/>
            </w:rPr>
          </w:pPr>
          <w:hyperlink w:anchor="_Toc178285103" w:history="1">
            <w:r w:rsidRPr="001D5324">
              <w:rPr>
                <w:rStyle w:val="Hipervnculo"/>
                <w:noProof/>
              </w:rPr>
              <w:t>INTEGRACIÓ D’UN ODS</w:t>
            </w:r>
            <w:r>
              <w:rPr>
                <w:noProof/>
                <w:webHidden/>
              </w:rPr>
              <w:tab/>
            </w:r>
            <w:r>
              <w:rPr>
                <w:noProof/>
                <w:webHidden/>
              </w:rPr>
              <w:fldChar w:fldCharType="begin"/>
            </w:r>
            <w:r>
              <w:rPr>
                <w:noProof/>
                <w:webHidden/>
              </w:rPr>
              <w:instrText xml:space="preserve"> PAGEREF _Toc178285103 \h </w:instrText>
            </w:r>
            <w:r>
              <w:rPr>
                <w:noProof/>
                <w:webHidden/>
              </w:rPr>
            </w:r>
            <w:r>
              <w:rPr>
                <w:noProof/>
                <w:webHidden/>
              </w:rPr>
              <w:fldChar w:fldCharType="separate"/>
            </w:r>
            <w:r w:rsidR="00051AA3">
              <w:rPr>
                <w:noProof/>
                <w:webHidden/>
              </w:rPr>
              <w:t>10</w:t>
            </w:r>
            <w:r>
              <w:rPr>
                <w:noProof/>
                <w:webHidden/>
              </w:rPr>
              <w:fldChar w:fldCharType="end"/>
            </w:r>
          </w:hyperlink>
        </w:p>
        <w:p w14:paraId="15959FF2" w14:textId="04E5E052" w:rsidR="00354D0F" w:rsidRDefault="00354D0F">
          <w:pPr>
            <w:pStyle w:val="TDC1"/>
            <w:tabs>
              <w:tab w:val="right" w:leader="dot" w:pos="8494"/>
            </w:tabs>
            <w:rPr>
              <w:rFonts w:asciiTheme="minorHAnsi" w:eastAsiaTheme="minorEastAsia" w:hAnsiTheme="minorHAnsi"/>
              <w:noProof/>
              <w:sz w:val="24"/>
              <w:lang w:val="es-ES" w:eastAsia="es-ES"/>
            </w:rPr>
          </w:pPr>
          <w:hyperlink w:anchor="_Toc178285104" w:history="1">
            <w:r w:rsidRPr="001D5324">
              <w:rPr>
                <w:rStyle w:val="Hipervnculo"/>
                <w:rFonts w:cs="Times New Roman"/>
                <w:noProof/>
              </w:rPr>
              <w:t>BIBLIOGRAFIA</w:t>
            </w:r>
            <w:r>
              <w:rPr>
                <w:noProof/>
                <w:webHidden/>
              </w:rPr>
              <w:tab/>
            </w:r>
            <w:r>
              <w:rPr>
                <w:noProof/>
                <w:webHidden/>
              </w:rPr>
              <w:fldChar w:fldCharType="begin"/>
            </w:r>
            <w:r>
              <w:rPr>
                <w:noProof/>
                <w:webHidden/>
              </w:rPr>
              <w:instrText xml:space="preserve"> PAGEREF _Toc178285104 \h </w:instrText>
            </w:r>
            <w:r>
              <w:rPr>
                <w:noProof/>
                <w:webHidden/>
              </w:rPr>
            </w:r>
            <w:r>
              <w:rPr>
                <w:noProof/>
                <w:webHidden/>
              </w:rPr>
              <w:fldChar w:fldCharType="separate"/>
            </w:r>
            <w:r w:rsidR="00051AA3">
              <w:rPr>
                <w:noProof/>
                <w:webHidden/>
              </w:rPr>
              <w:t>11</w:t>
            </w:r>
            <w:r>
              <w:rPr>
                <w:noProof/>
                <w:webHidden/>
              </w:rPr>
              <w:fldChar w:fldCharType="end"/>
            </w:r>
          </w:hyperlink>
        </w:p>
        <w:p w14:paraId="644BF2E4" w14:textId="2825CE2C" w:rsidR="006203A3" w:rsidRPr="008427BB" w:rsidRDefault="00515792" w:rsidP="00515792">
          <w:pPr>
            <w:rPr>
              <w:rFonts w:cs="Times New Roman"/>
              <w:szCs w:val="20"/>
            </w:rPr>
          </w:pPr>
          <w:r w:rsidRPr="008427BB">
            <w:rPr>
              <w:rFonts w:cs="Times New Roman"/>
              <w:b/>
              <w:bCs/>
              <w:szCs w:val="20"/>
              <w:lang w:val="es-ES"/>
            </w:rPr>
            <w:fldChar w:fldCharType="end"/>
          </w:r>
        </w:p>
      </w:sdtContent>
    </w:sdt>
    <w:p w14:paraId="58CCBD5F" w14:textId="77777777" w:rsidR="006203A3" w:rsidRPr="008427BB" w:rsidRDefault="006203A3">
      <w:pPr>
        <w:rPr>
          <w:rFonts w:eastAsiaTheme="majorEastAsia" w:cs="Times New Roman"/>
          <w:b/>
          <w:color w:val="000000" w:themeColor="text1"/>
          <w:szCs w:val="20"/>
        </w:rPr>
      </w:pPr>
      <w:r w:rsidRPr="008427BB">
        <w:rPr>
          <w:rFonts w:cs="Times New Roman"/>
          <w:szCs w:val="20"/>
        </w:rPr>
        <w:br w:type="page"/>
      </w:r>
    </w:p>
    <w:p w14:paraId="50A791F2" w14:textId="5DB64D7D" w:rsidR="00EA1403" w:rsidRPr="008427BB" w:rsidRDefault="00EA1403" w:rsidP="00761767">
      <w:pPr>
        <w:pStyle w:val="Ttulo1"/>
        <w:jc w:val="both"/>
        <w:rPr>
          <w:rFonts w:cs="Times New Roman"/>
          <w:szCs w:val="20"/>
        </w:rPr>
      </w:pPr>
      <w:bookmarkStart w:id="0" w:name="_Toc178285089"/>
      <w:r w:rsidRPr="008427BB">
        <w:rPr>
          <w:rFonts w:cs="Times New Roman"/>
          <w:szCs w:val="20"/>
        </w:rPr>
        <w:lastRenderedPageBreak/>
        <w:t>ABSTRACT</w:t>
      </w:r>
      <w:bookmarkEnd w:id="0"/>
    </w:p>
    <w:p w14:paraId="772C1F8A" w14:textId="7E15344D" w:rsidR="00A5175F" w:rsidRPr="005403C8" w:rsidRDefault="00A5175F" w:rsidP="00761767">
      <w:pPr>
        <w:jc w:val="both"/>
        <w:rPr>
          <w:rFonts w:cs="Times New Roman"/>
          <w:bCs/>
          <w:szCs w:val="20"/>
        </w:rPr>
      </w:pPr>
      <w:r w:rsidRPr="008427BB">
        <w:rPr>
          <w:rFonts w:cs="Times New Roman"/>
          <w:bCs/>
          <w:szCs w:val="20"/>
        </w:rPr>
        <w:t xml:space="preserve">En aquest treball, explorem les possibilitats de la </w:t>
      </w:r>
      <w:r w:rsidR="004466CF" w:rsidRPr="008427BB">
        <w:rPr>
          <w:rFonts w:cs="Times New Roman"/>
          <w:bCs/>
          <w:szCs w:val="20"/>
        </w:rPr>
        <w:t>Intel·ligència Artificial (</w:t>
      </w:r>
      <w:r w:rsidRPr="008427BB">
        <w:rPr>
          <w:rFonts w:cs="Times New Roman"/>
          <w:bCs/>
          <w:szCs w:val="20"/>
        </w:rPr>
        <w:t>IA</w:t>
      </w:r>
      <w:r w:rsidR="004466CF" w:rsidRPr="008427BB">
        <w:rPr>
          <w:rFonts w:cs="Times New Roman"/>
          <w:bCs/>
          <w:szCs w:val="20"/>
        </w:rPr>
        <w:t>)</w:t>
      </w:r>
      <w:r w:rsidRPr="008427BB">
        <w:rPr>
          <w:rFonts w:cs="Times New Roman"/>
          <w:bCs/>
          <w:szCs w:val="20"/>
        </w:rPr>
        <w:t xml:space="preserve"> per </w:t>
      </w:r>
      <w:r w:rsidR="004466CF" w:rsidRPr="008427BB">
        <w:rPr>
          <w:rFonts w:cs="Times New Roman"/>
          <w:bCs/>
          <w:szCs w:val="20"/>
        </w:rPr>
        <w:t xml:space="preserve">a </w:t>
      </w:r>
      <w:r w:rsidRPr="008427BB">
        <w:rPr>
          <w:rFonts w:cs="Times New Roman"/>
          <w:bCs/>
          <w:szCs w:val="20"/>
        </w:rPr>
        <w:t xml:space="preserve">jugar al joc </w:t>
      </w:r>
      <w:r w:rsidR="004466CF" w:rsidRPr="008427BB">
        <w:rPr>
          <w:rFonts w:cs="Times New Roman"/>
          <w:bCs/>
          <w:szCs w:val="20"/>
        </w:rPr>
        <w:t>“</w:t>
      </w:r>
      <w:r w:rsidRPr="008427BB">
        <w:rPr>
          <w:rFonts w:cs="Times New Roman"/>
          <w:bCs/>
          <w:i/>
          <w:iCs/>
          <w:szCs w:val="20"/>
        </w:rPr>
        <w:t>Flappy Bird</w:t>
      </w:r>
      <w:r w:rsidR="004466CF" w:rsidRPr="008427BB">
        <w:rPr>
          <w:rFonts w:cs="Times New Roman"/>
          <w:bCs/>
          <w:szCs w:val="20"/>
        </w:rPr>
        <w:t>”</w:t>
      </w:r>
      <w:r w:rsidRPr="008427BB">
        <w:rPr>
          <w:rFonts w:cs="Times New Roman"/>
          <w:bCs/>
          <w:szCs w:val="20"/>
        </w:rPr>
        <w:t xml:space="preserve"> utilitzant al</w:t>
      </w:r>
      <w:r w:rsidR="00FF4599" w:rsidRPr="008427BB">
        <w:rPr>
          <w:rFonts w:cs="Times New Roman"/>
          <w:bCs/>
          <w:szCs w:val="20"/>
        </w:rPr>
        <w:t>g</w:t>
      </w:r>
      <w:r w:rsidRPr="008427BB">
        <w:rPr>
          <w:rFonts w:cs="Times New Roman"/>
          <w:bCs/>
          <w:szCs w:val="20"/>
        </w:rPr>
        <w:t xml:space="preserve">oritmes </w:t>
      </w:r>
      <w:r w:rsidR="004466CF" w:rsidRPr="008427BB">
        <w:rPr>
          <w:rFonts w:cs="Times New Roman"/>
          <w:bCs/>
          <w:szCs w:val="20"/>
        </w:rPr>
        <w:t xml:space="preserve">avançats </w:t>
      </w:r>
      <w:r w:rsidRPr="008427BB">
        <w:rPr>
          <w:rFonts w:cs="Times New Roman"/>
          <w:bCs/>
          <w:szCs w:val="20"/>
        </w:rPr>
        <w:t xml:space="preserve">d'aprenentatge </w:t>
      </w:r>
      <w:r w:rsidR="004466CF" w:rsidRPr="008427BB">
        <w:rPr>
          <w:rFonts w:cs="Times New Roman"/>
          <w:bCs/>
          <w:szCs w:val="20"/>
        </w:rPr>
        <w:t>adaptatiu</w:t>
      </w:r>
      <w:r w:rsidRPr="008427BB">
        <w:rPr>
          <w:rFonts w:cs="Times New Roman"/>
          <w:bCs/>
          <w:szCs w:val="20"/>
        </w:rPr>
        <w:t xml:space="preserve">. L'ús combinat de mutacions </w:t>
      </w:r>
      <w:r w:rsidR="00A27DDE" w:rsidRPr="008427BB">
        <w:rPr>
          <w:rFonts w:cs="Times New Roman"/>
          <w:bCs/>
          <w:szCs w:val="20"/>
        </w:rPr>
        <w:t xml:space="preserve">i altres factors </w:t>
      </w:r>
      <w:r w:rsidRPr="008427BB">
        <w:rPr>
          <w:rFonts w:cs="Times New Roman"/>
          <w:bCs/>
          <w:szCs w:val="20"/>
        </w:rPr>
        <w:t>permet l'obtenció d'un model neuronal més eficient i capaç de realitzar càlculs ràpids. El model neuronal desenvolupat en aquest treball és capaç d</w:t>
      </w:r>
      <w:r w:rsidR="00A27DDE" w:rsidRPr="008427BB">
        <w:rPr>
          <w:rFonts w:cs="Times New Roman"/>
          <w:bCs/>
          <w:szCs w:val="20"/>
        </w:rPr>
        <w:t>’</w:t>
      </w:r>
      <w:r w:rsidRPr="008427BB">
        <w:rPr>
          <w:rFonts w:cs="Times New Roman"/>
          <w:bCs/>
          <w:szCs w:val="20"/>
        </w:rPr>
        <w:t>aprendre i adaptar-se a les condicions del joc</w:t>
      </w:r>
      <w:r w:rsidR="00A27DDE" w:rsidRPr="008427BB">
        <w:rPr>
          <w:rFonts w:cs="Times New Roman"/>
          <w:bCs/>
          <w:szCs w:val="20"/>
        </w:rPr>
        <w:t>.</w:t>
      </w:r>
      <w:r w:rsidRPr="008427BB">
        <w:rPr>
          <w:rFonts w:cs="Times New Roman"/>
          <w:bCs/>
          <w:szCs w:val="20"/>
        </w:rPr>
        <w:t xml:space="preserve"> </w:t>
      </w:r>
      <w:r w:rsidR="00092CE7" w:rsidRPr="008427BB">
        <w:rPr>
          <w:rFonts w:cs="Times New Roman"/>
          <w:bCs/>
          <w:szCs w:val="20"/>
        </w:rPr>
        <w:t>En a</w:t>
      </w:r>
      <w:r w:rsidRPr="008427BB">
        <w:rPr>
          <w:rFonts w:cs="Times New Roman"/>
          <w:bCs/>
          <w:szCs w:val="20"/>
        </w:rPr>
        <w:t xml:space="preserve">questa </w:t>
      </w:r>
      <w:r w:rsidR="004466CF" w:rsidRPr="008427BB">
        <w:rPr>
          <w:rFonts w:cs="Times New Roman"/>
          <w:bCs/>
          <w:szCs w:val="20"/>
        </w:rPr>
        <w:t>recerca</w:t>
      </w:r>
      <w:r w:rsidRPr="008427BB">
        <w:rPr>
          <w:rFonts w:cs="Times New Roman"/>
          <w:bCs/>
          <w:szCs w:val="20"/>
        </w:rPr>
        <w:t xml:space="preserve"> </w:t>
      </w:r>
      <w:r w:rsidR="00092CE7" w:rsidRPr="008427BB">
        <w:rPr>
          <w:rFonts w:cs="Times New Roman"/>
          <w:bCs/>
          <w:szCs w:val="20"/>
        </w:rPr>
        <w:t xml:space="preserve">es demostra com la </w:t>
      </w:r>
      <w:r w:rsidR="004466CF" w:rsidRPr="008427BB">
        <w:rPr>
          <w:rFonts w:cs="Times New Roman"/>
          <w:bCs/>
          <w:szCs w:val="20"/>
        </w:rPr>
        <w:t>corba</w:t>
      </w:r>
      <w:r w:rsidR="00092CE7" w:rsidRPr="008427BB">
        <w:rPr>
          <w:rFonts w:cs="Times New Roman"/>
          <w:bCs/>
          <w:szCs w:val="20"/>
        </w:rPr>
        <w:t xml:space="preserve"> de l’aprenentatge és </w:t>
      </w:r>
      <w:r w:rsidR="004466CF" w:rsidRPr="008427BB">
        <w:rPr>
          <w:rFonts w:cs="Times New Roman"/>
          <w:bCs/>
          <w:szCs w:val="20"/>
        </w:rPr>
        <w:t>logarítmica</w:t>
      </w:r>
      <w:r w:rsidR="00505336" w:rsidRPr="008427BB">
        <w:rPr>
          <w:rFonts w:cs="Times New Roman"/>
          <w:bCs/>
          <w:szCs w:val="20"/>
        </w:rPr>
        <w:t xml:space="preserve"> i </w:t>
      </w:r>
      <w:r w:rsidR="004466CF" w:rsidRPr="008427BB">
        <w:rPr>
          <w:rFonts w:cs="Times New Roman"/>
          <w:bCs/>
          <w:szCs w:val="20"/>
        </w:rPr>
        <w:t>depèn fortament d</w:t>
      </w:r>
      <w:r w:rsidR="00C123F0" w:rsidRPr="008427BB">
        <w:rPr>
          <w:rFonts w:cs="Times New Roman"/>
          <w:bCs/>
          <w:szCs w:val="20"/>
        </w:rPr>
        <w:t>el</w:t>
      </w:r>
      <w:r w:rsidR="00370BF8" w:rsidRPr="008427BB">
        <w:rPr>
          <w:rFonts w:cs="Times New Roman"/>
          <w:bCs/>
          <w:szCs w:val="20"/>
        </w:rPr>
        <w:t>s diferents</w:t>
      </w:r>
      <w:r w:rsidR="00C123F0" w:rsidRPr="008427BB">
        <w:rPr>
          <w:rFonts w:cs="Times New Roman"/>
          <w:bCs/>
          <w:szCs w:val="20"/>
        </w:rPr>
        <w:t xml:space="preserve"> comportament</w:t>
      </w:r>
      <w:r w:rsidR="00370BF8" w:rsidRPr="008427BB">
        <w:rPr>
          <w:rFonts w:cs="Times New Roman"/>
          <w:bCs/>
          <w:szCs w:val="20"/>
        </w:rPr>
        <w:t>s</w:t>
      </w:r>
      <w:r w:rsidR="00C123F0" w:rsidRPr="008427BB">
        <w:rPr>
          <w:rFonts w:cs="Times New Roman"/>
          <w:bCs/>
          <w:szCs w:val="20"/>
        </w:rPr>
        <w:t xml:space="preserve"> d</w:t>
      </w:r>
      <w:r w:rsidR="009B79DD" w:rsidRPr="008427BB">
        <w:rPr>
          <w:rFonts w:cs="Times New Roman"/>
          <w:bCs/>
          <w:szCs w:val="20"/>
        </w:rPr>
        <w:t xml:space="preserve">e la </w:t>
      </w:r>
      <w:r w:rsidR="0049632F" w:rsidRPr="008427BB">
        <w:rPr>
          <w:rFonts w:cs="Times New Roman"/>
          <w:bCs/>
          <w:szCs w:val="20"/>
        </w:rPr>
        <w:t>IA</w:t>
      </w:r>
      <w:r w:rsidR="009B79DD" w:rsidRPr="008427BB">
        <w:rPr>
          <w:rFonts w:cs="Times New Roman"/>
          <w:bCs/>
          <w:szCs w:val="20"/>
        </w:rPr>
        <w:t xml:space="preserve"> </w:t>
      </w:r>
      <w:r w:rsidR="004466CF" w:rsidRPr="008427BB">
        <w:rPr>
          <w:rFonts w:cs="Times New Roman"/>
          <w:bCs/>
          <w:szCs w:val="20"/>
        </w:rPr>
        <w:t>a partir de</w:t>
      </w:r>
      <w:r w:rsidR="009B79DD" w:rsidRPr="008427BB">
        <w:rPr>
          <w:rFonts w:cs="Times New Roman"/>
          <w:bCs/>
          <w:szCs w:val="20"/>
        </w:rPr>
        <w:t xml:space="preserve"> les variables </w:t>
      </w:r>
      <w:r w:rsidR="004466CF" w:rsidRPr="008427BB">
        <w:rPr>
          <w:rFonts w:cs="Times New Roman"/>
          <w:bCs/>
          <w:szCs w:val="20"/>
        </w:rPr>
        <w:t xml:space="preserve">de </w:t>
      </w:r>
      <w:r w:rsidR="009B79DD" w:rsidRPr="008427BB">
        <w:rPr>
          <w:rFonts w:cs="Times New Roman"/>
          <w:bCs/>
          <w:szCs w:val="20"/>
        </w:rPr>
        <w:t>mutacions</w:t>
      </w:r>
      <w:r w:rsidR="002403F2" w:rsidRPr="008427BB">
        <w:rPr>
          <w:rFonts w:cs="Times New Roman"/>
          <w:bCs/>
          <w:szCs w:val="20"/>
        </w:rPr>
        <w:t>, inputs i població.</w:t>
      </w:r>
      <w:r w:rsidR="00A06541" w:rsidRPr="008427BB">
        <w:rPr>
          <w:rFonts w:cs="Times New Roman"/>
          <w:bCs/>
          <w:szCs w:val="20"/>
        </w:rPr>
        <w:t xml:space="preserve"> </w:t>
      </w:r>
    </w:p>
    <w:p w14:paraId="50E7A5C3" w14:textId="77777777" w:rsidR="00DC7284" w:rsidRPr="008427BB" w:rsidRDefault="00DC7284" w:rsidP="00761767">
      <w:pPr>
        <w:pStyle w:val="Ttulo1"/>
        <w:jc w:val="both"/>
        <w:rPr>
          <w:rFonts w:cs="Times New Roman"/>
          <w:szCs w:val="20"/>
          <w:u w:val="single"/>
        </w:rPr>
      </w:pPr>
      <w:bookmarkStart w:id="1" w:name="_Toc178285090"/>
      <w:r w:rsidRPr="008427BB">
        <w:rPr>
          <w:rFonts w:cs="Times New Roman"/>
          <w:szCs w:val="20"/>
        </w:rPr>
        <w:t>INTRODUCCIÓ</w:t>
      </w:r>
      <w:bookmarkEnd w:id="1"/>
    </w:p>
    <w:p w14:paraId="4E3BDB25" w14:textId="30B2A3FB" w:rsidR="008427BB" w:rsidRDefault="008427BB" w:rsidP="00761767">
      <w:pPr>
        <w:jc w:val="both"/>
        <w:rPr>
          <w:rFonts w:cs="Times New Roman"/>
          <w:szCs w:val="20"/>
        </w:rPr>
      </w:pPr>
      <w:r w:rsidRPr="008427BB">
        <w:rPr>
          <w:rFonts w:cs="Times New Roman"/>
          <w:szCs w:val="20"/>
        </w:rPr>
        <w:t>Darrerament, les tècniques neuroevolutives s'han popularitzat molt en el món de la IA, i en aquesta recerca hem volgut aplicar aquestes tècniques a un videojoc anomenat "</w:t>
      </w:r>
      <w:r w:rsidRPr="008427BB">
        <w:rPr>
          <w:rFonts w:cs="Times New Roman"/>
          <w:i/>
          <w:iCs/>
          <w:szCs w:val="20"/>
        </w:rPr>
        <w:t>Flappy Bird</w:t>
      </w:r>
      <w:r w:rsidRPr="008427BB">
        <w:rPr>
          <w:rFonts w:cs="Times New Roman"/>
          <w:szCs w:val="20"/>
        </w:rPr>
        <w:t>", molt conegut entre els aficionats als videojocs. El treball vol mostrar com aprèn una IA que juga a un joc poc complex i com es pot millorar aquest aprenentatge, a partir de la variació de les condicions inicials del joc, per això s'analitza com és de logarítmic l'aprenentatge de la I</w:t>
      </w:r>
      <w:r w:rsidR="00561470">
        <w:rPr>
          <w:rFonts w:cs="Times New Roman"/>
          <w:szCs w:val="20"/>
        </w:rPr>
        <w:t>A i com varia</w:t>
      </w:r>
      <w:r w:rsidRPr="008427BB">
        <w:rPr>
          <w:rFonts w:cs="Times New Roman"/>
          <w:szCs w:val="20"/>
        </w:rPr>
        <w:t xml:space="preserve"> segons la configuració establerta variant la població, els inputs i els tipus de mutació.</w:t>
      </w:r>
    </w:p>
    <w:p w14:paraId="026D0AAF" w14:textId="77777777" w:rsidR="005403C8" w:rsidRDefault="008427BB" w:rsidP="00761767">
      <w:pPr>
        <w:jc w:val="both"/>
        <w:rPr>
          <w:rFonts w:cs="Times New Roman"/>
          <w:szCs w:val="20"/>
        </w:rPr>
      </w:pPr>
      <w:r w:rsidRPr="008427BB">
        <w:rPr>
          <w:rFonts w:cs="Times New Roman"/>
          <w:szCs w:val="20"/>
        </w:rPr>
        <w:t>A partir de l'anàlisi de les dades obtingudes d'aquest aprenentatge, també es planteja trobar aquells paràmetres que fan que la IA dugui a terme la tasca de la millor manera, així com aquelles condicions més eficaces per entrenar-la, com ara quants agents són òptims pel seu aprenentatge i quantes generacions són necessàries per entrenar una IA perquè pugui dur a terme la tasca encomanada de forma perfecta.</w:t>
      </w:r>
      <w:r w:rsidR="005403C8">
        <w:rPr>
          <w:rFonts w:cs="Times New Roman"/>
          <w:szCs w:val="20"/>
        </w:rPr>
        <w:t xml:space="preserve"> </w:t>
      </w:r>
    </w:p>
    <w:p w14:paraId="7A774B3A" w14:textId="2FD01FBB" w:rsidR="00EE7A40" w:rsidRPr="008427BB" w:rsidRDefault="005403C8" w:rsidP="00761767">
      <w:pPr>
        <w:jc w:val="both"/>
        <w:rPr>
          <w:rFonts w:cs="Times New Roman"/>
          <w:szCs w:val="20"/>
          <w:u w:val="single"/>
        </w:rPr>
      </w:pPr>
      <w:r w:rsidRPr="005403C8">
        <w:rPr>
          <w:rFonts w:cs="Times New Roman"/>
          <w:szCs w:val="20"/>
        </w:rPr>
        <w:t>Per obtenir els resultats que ens han permès dur a terme a aquest</w:t>
      </w:r>
      <w:r>
        <w:rPr>
          <w:rFonts w:cs="Times New Roman"/>
          <w:szCs w:val="20"/>
        </w:rPr>
        <w:t>a</w:t>
      </w:r>
      <w:r w:rsidRPr="005403C8">
        <w:rPr>
          <w:rFonts w:cs="Times New Roman"/>
          <w:szCs w:val="20"/>
        </w:rPr>
        <w:t xml:space="preserve"> anàlisi, s’ha construït a </w:t>
      </w:r>
      <w:r>
        <w:rPr>
          <w:rFonts w:cs="Times New Roman"/>
          <w:szCs w:val="20"/>
        </w:rPr>
        <w:t>tall</w:t>
      </w:r>
      <w:r w:rsidRPr="005403C8">
        <w:rPr>
          <w:rFonts w:cs="Times New Roman"/>
          <w:szCs w:val="20"/>
        </w:rPr>
        <w:t xml:space="preserve"> de laboratori digital un “</w:t>
      </w:r>
      <w:r w:rsidRPr="00561470">
        <w:rPr>
          <w:rFonts w:cs="Times New Roman"/>
          <w:i/>
          <w:iCs/>
          <w:szCs w:val="20"/>
        </w:rPr>
        <w:t>Flappy Bird</w:t>
      </w:r>
      <w:r w:rsidRPr="005403C8">
        <w:rPr>
          <w:rFonts w:cs="Times New Roman"/>
          <w:szCs w:val="20"/>
        </w:rPr>
        <w:t xml:space="preserve">” específic en </w:t>
      </w:r>
      <w:r w:rsidRPr="00561470">
        <w:rPr>
          <w:rFonts w:cs="Times New Roman"/>
          <w:i/>
          <w:iCs/>
          <w:szCs w:val="20"/>
        </w:rPr>
        <w:t>Godot Engine</w:t>
      </w:r>
      <w:r w:rsidR="008427BB" w:rsidRPr="008427BB">
        <w:rPr>
          <w:rFonts w:cs="Times New Roman"/>
          <w:szCs w:val="20"/>
        </w:rPr>
        <w:fldChar w:fldCharType="begin"/>
      </w:r>
      <w:r w:rsidR="008427BB" w:rsidRPr="008427BB">
        <w:rPr>
          <w:rFonts w:cs="Times New Roman"/>
          <w:szCs w:val="20"/>
        </w:rPr>
        <w:instrText xml:space="preserve"> ADDIN ZOTERO_ITEM CSL_CITATION {"citationID":"Qu82yfrX","properties":{"formattedCitation":"\\super 1\\nosupersub{}","plainCitation":"1","noteIndex":0},"citationItems":[{"id":168,"uris":["http://zotero.org/groups/5500859/items/SS4MDQC4"],"itemData":{"id":168,"type":"webpage","abstract":"Godot provides a huge set of common tools, so you can just focus on making your game without reinventing the wheel.","container-title":"Godot Engine","language":"en","title":"Godot Engine - Free and open source 2D and 3D game engine","URL":"https://godotengine.org/","author":[{"family":"Engine","given":"Godot"}],"accessed":{"date-parts":[["2024",9,26]]}}}],"schema":"https://github.com/citation-style-language/schema/raw/master/csl-citation.json"}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1</w:t>
      </w:r>
      <w:r w:rsidR="008427BB" w:rsidRPr="008427BB">
        <w:rPr>
          <w:rFonts w:cs="Times New Roman"/>
          <w:szCs w:val="20"/>
        </w:rPr>
        <w:fldChar w:fldCharType="end"/>
      </w:r>
      <w:r>
        <w:rPr>
          <w:rFonts w:cs="Times New Roman"/>
          <w:szCs w:val="20"/>
        </w:rPr>
        <w:t xml:space="preserve"> </w:t>
      </w:r>
      <w:r w:rsidRPr="005403C8">
        <w:rPr>
          <w:rFonts w:cs="Times New Roman"/>
          <w:szCs w:val="20"/>
        </w:rPr>
        <w:t xml:space="preserve">per poder inserir-hi una IA que hem creat exclusivament per aquest propòsit. Aquesta IA l’anomenem </w:t>
      </w:r>
      <w:r w:rsidRPr="00561470">
        <w:rPr>
          <w:rFonts w:cs="Times New Roman"/>
          <w:i/>
          <w:iCs/>
          <w:szCs w:val="20"/>
        </w:rPr>
        <w:t>Autonomous Player Fast Learning Yeld</w:t>
      </w:r>
      <w:r w:rsidRPr="005403C8">
        <w:rPr>
          <w:rFonts w:cs="Times New Roman"/>
          <w:szCs w:val="20"/>
        </w:rPr>
        <w:t xml:space="preserve"> (APFLY-IA). Per últim</w:t>
      </w:r>
      <w:r>
        <w:rPr>
          <w:rFonts w:cs="Times New Roman"/>
          <w:szCs w:val="20"/>
        </w:rPr>
        <w:t>,</w:t>
      </w:r>
      <w:r w:rsidRPr="005403C8">
        <w:rPr>
          <w:rFonts w:cs="Times New Roman"/>
          <w:szCs w:val="20"/>
        </w:rPr>
        <w:t xml:space="preserve"> he</w:t>
      </w:r>
      <w:r>
        <w:rPr>
          <w:rFonts w:cs="Times New Roman"/>
          <w:szCs w:val="20"/>
        </w:rPr>
        <w:t>m</w:t>
      </w:r>
      <w:r w:rsidRPr="005403C8">
        <w:rPr>
          <w:rFonts w:cs="Times New Roman"/>
          <w:szCs w:val="20"/>
        </w:rPr>
        <w:t xml:space="preserve"> dotat la IA d’un sistema de telemetria (logs) integrat, encarregat de recopilar les dades del comportament i aprenentatge que s</w:t>
      </w:r>
      <w:r>
        <w:rPr>
          <w:rFonts w:cs="Times New Roman"/>
          <w:szCs w:val="20"/>
        </w:rPr>
        <w:t>ó</w:t>
      </w:r>
      <w:r w:rsidRPr="005403C8">
        <w:rPr>
          <w:rFonts w:cs="Times New Roman"/>
          <w:szCs w:val="20"/>
        </w:rPr>
        <w:t xml:space="preserve">n les que s’han fet servir per </w:t>
      </w:r>
      <w:r>
        <w:rPr>
          <w:rFonts w:cs="Times New Roman"/>
          <w:szCs w:val="20"/>
        </w:rPr>
        <w:t>fer</w:t>
      </w:r>
      <w:r w:rsidRPr="005403C8">
        <w:rPr>
          <w:rFonts w:cs="Times New Roman"/>
          <w:szCs w:val="20"/>
        </w:rPr>
        <w:t xml:space="preserve"> </w:t>
      </w:r>
      <w:r>
        <w:rPr>
          <w:rFonts w:cs="Times New Roman"/>
          <w:szCs w:val="20"/>
        </w:rPr>
        <w:t>l’estudi</w:t>
      </w:r>
      <w:r w:rsidRPr="005403C8">
        <w:rPr>
          <w:rFonts w:cs="Times New Roman"/>
          <w:szCs w:val="20"/>
        </w:rPr>
        <w:t>.</w:t>
      </w:r>
    </w:p>
    <w:p w14:paraId="48D4123B" w14:textId="27D9EEC4" w:rsidR="00EA1403" w:rsidRPr="008427BB" w:rsidRDefault="00EA1403" w:rsidP="00761767">
      <w:pPr>
        <w:pStyle w:val="Ttulo1"/>
        <w:jc w:val="both"/>
        <w:rPr>
          <w:rFonts w:cs="Times New Roman"/>
          <w:szCs w:val="20"/>
        </w:rPr>
      </w:pPr>
      <w:bookmarkStart w:id="2" w:name="_Toc178285091"/>
      <w:r w:rsidRPr="008427BB">
        <w:rPr>
          <w:rFonts w:cs="Times New Roman"/>
          <w:szCs w:val="20"/>
        </w:rPr>
        <w:t xml:space="preserve">COM FUNCIONA LA </w:t>
      </w:r>
      <w:r w:rsidR="00A3299B" w:rsidRPr="008427BB">
        <w:rPr>
          <w:rFonts w:cs="Times New Roman"/>
          <w:szCs w:val="20"/>
        </w:rPr>
        <w:t>AP</w:t>
      </w:r>
      <w:r w:rsidR="001A5D39" w:rsidRPr="008427BB">
        <w:rPr>
          <w:rFonts w:cs="Times New Roman"/>
          <w:szCs w:val="20"/>
        </w:rPr>
        <w:t>F</w:t>
      </w:r>
      <w:r w:rsidR="00A3299B" w:rsidRPr="008427BB">
        <w:rPr>
          <w:rFonts w:cs="Times New Roman"/>
          <w:szCs w:val="20"/>
        </w:rPr>
        <w:t>LY</w:t>
      </w:r>
      <w:r w:rsidR="001A5D39" w:rsidRPr="008427BB">
        <w:rPr>
          <w:rFonts w:cs="Times New Roman"/>
          <w:szCs w:val="20"/>
        </w:rPr>
        <w:t>-</w:t>
      </w:r>
      <w:r w:rsidRPr="008427BB">
        <w:rPr>
          <w:rFonts w:cs="Times New Roman"/>
          <w:szCs w:val="20"/>
        </w:rPr>
        <w:t>IA</w:t>
      </w:r>
      <w:bookmarkEnd w:id="2"/>
    </w:p>
    <w:p w14:paraId="374E5CA7" w14:textId="5C760BF8" w:rsidR="005821CE" w:rsidRPr="005821CE" w:rsidRDefault="003420F5" w:rsidP="005821CE">
      <w:pPr>
        <w:jc w:val="both"/>
        <w:rPr>
          <w:rFonts w:cs="Times New Roman"/>
          <w:szCs w:val="20"/>
        </w:rPr>
      </w:pPr>
      <w:r w:rsidRPr="008427BB">
        <w:rPr>
          <w:rFonts w:cs="Times New Roman"/>
          <w:noProof/>
          <w:szCs w:val="20"/>
        </w:rPr>
        <w:drawing>
          <wp:anchor distT="0" distB="0" distL="114300" distR="114300" simplePos="0" relativeHeight="251658240" behindDoc="0" locked="0" layoutInCell="1" allowOverlap="1" wp14:anchorId="17EDB9FD" wp14:editId="68B2071C">
            <wp:simplePos x="0" y="0"/>
            <wp:positionH relativeFrom="margin">
              <wp:posOffset>43913</wp:posOffset>
            </wp:positionH>
            <wp:positionV relativeFrom="paragraph">
              <wp:posOffset>7815</wp:posOffset>
            </wp:positionV>
            <wp:extent cx="2867025" cy="2847471"/>
            <wp:effectExtent l="0" t="0" r="0" b="0"/>
            <wp:wrapSquare wrapText="bothSides"/>
            <wp:docPr id="532122924" name="Imatge 1" descr="Diagrama, Esquemátic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Diagrama, Esquemático">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rsidR="008427BB" w:rsidRPr="008427BB">
        <w:rPr>
          <w:rFonts w:cs="Times New Roman"/>
          <w:szCs w:val="20"/>
        </w:rPr>
        <w:fldChar w:fldCharType="begin"/>
      </w:r>
      <w:r w:rsidR="008427BB" w:rsidRPr="008427BB">
        <w:rPr>
          <w:rFonts w:cs="Times New Roman"/>
          <w:szCs w:val="20"/>
        </w:rPr>
        <w:instrText xml:space="preserve"> ADDIN ZOTERO_ITEM CSL_CITATION {"citationID":"36oe2EUJ","properties":{"formattedCitation":"\\super 2\\nosupersub{}","plainCitation":"2","noteIndex":0},"citationItems":[{"id":165,"uris":["http://zotero.org/groups/5500859/items/ZY97BZFC"],"itemData":{"id":165,"type":"graphic","archive":"Own work, Derivative of File:Artificial neural network.svg","source":"Wikimedia Commons","title":"English:  Artificial neural network with layer coloring","title-short":"English","URL":"https://commons.wikimedia.org/w/index.php?curid=24913461","author":[{"literal":"Glosser.ca"}],"accessed":{"date-parts":[["2024",9,24]]},"issued":{"date-parts":[["2013",2,28]]}}}],"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2</w:t>
      </w:r>
      <w:r w:rsidR="008427BB" w:rsidRPr="008427BB">
        <w:rPr>
          <w:rFonts w:cs="Times New Roman"/>
          <w:szCs w:val="20"/>
        </w:rPr>
        <w:fldChar w:fldCharType="end"/>
      </w:r>
      <w:r w:rsidR="005821CE" w:rsidRPr="005821CE">
        <w:rPr>
          <w:rFonts w:cs="Times New Roman"/>
          <w:szCs w:val="20"/>
        </w:rPr>
        <w:t>Les xarxes neuronals són un sistema de ML (</w:t>
      </w:r>
      <w:r w:rsidR="005821CE" w:rsidRPr="005403C8">
        <w:rPr>
          <w:rFonts w:cs="Times New Roman"/>
          <w:i/>
          <w:iCs/>
          <w:szCs w:val="20"/>
        </w:rPr>
        <w:t xml:space="preserve">Machine Learning </w:t>
      </w:r>
      <w:r w:rsidR="005821CE" w:rsidRPr="00561470">
        <w:rPr>
          <w:rFonts w:cs="Times New Roman"/>
          <w:szCs w:val="20"/>
        </w:rPr>
        <w:t>o Aprenentatge Automàtic</w:t>
      </w:r>
      <w:r w:rsidR="005821CE" w:rsidRPr="005821CE">
        <w:rPr>
          <w:rFonts w:cs="Times New Roman"/>
          <w:szCs w:val="20"/>
        </w:rPr>
        <w:t>) que es basa en la biologia, en l’estructura neuronal dels animals. Aquestes xarxes es representen en forma de graf, on els vèrtexs són les neurones encarregades d’emmagatzemar la informació i on les arestes són les connexions encarregades de transformar aquesta informació i transmetre-la a les neurones connectades. La primera columna, vermella amb títol d’</w:t>
      </w:r>
      <w:r w:rsidR="005821CE" w:rsidRPr="00561470">
        <w:rPr>
          <w:rFonts w:cs="Times New Roman"/>
          <w:i/>
          <w:iCs/>
          <w:szCs w:val="20"/>
        </w:rPr>
        <w:t>Input</w:t>
      </w:r>
      <w:r w:rsidR="005821CE" w:rsidRPr="005821CE">
        <w:rPr>
          <w:rFonts w:cs="Times New Roman"/>
          <w:szCs w:val="20"/>
        </w:rPr>
        <w:t xml:space="preserve"> són les neurones on col·locarem la informació necessària per fer funcionar la xarxa neuronal; la segona columna, blava amb títol </w:t>
      </w:r>
      <w:r w:rsidR="005821CE" w:rsidRPr="005403C8">
        <w:rPr>
          <w:rFonts w:cs="Times New Roman"/>
          <w:i/>
          <w:iCs/>
          <w:szCs w:val="20"/>
        </w:rPr>
        <w:t>Hidden</w:t>
      </w:r>
      <w:r w:rsidR="005821CE" w:rsidRPr="005821CE">
        <w:rPr>
          <w:rFonts w:cs="Times New Roman"/>
          <w:szCs w:val="20"/>
        </w:rPr>
        <w:t xml:space="preserve">, són les neurones encarregades d’emmagatzemar la informació que encara no s’ha acabat de processar (per problemes que són lineals aquesta capa és prescindible), i la tercera columna, verda amb títol </w:t>
      </w:r>
      <w:r w:rsidR="005821CE" w:rsidRPr="00561470">
        <w:rPr>
          <w:rFonts w:cs="Times New Roman"/>
          <w:i/>
          <w:iCs/>
          <w:szCs w:val="20"/>
        </w:rPr>
        <w:t>Output</w:t>
      </w:r>
      <w:r w:rsidR="005821CE" w:rsidRPr="005821CE">
        <w:rPr>
          <w:rFonts w:cs="Times New Roman"/>
          <w:szCs w:val="20"/>
        </w:rPr>
        <w:t>, són les neurones encarregades de proporcionar les dades de sortida.</w:t>
      </w:r>
      <w:r w:rsidR="008E7FD4">
        <w:rPr>
          <w:rFonts w:cs="Times New Roman"/>
          <w:szCs w:val="20"/>
        </w:rPr>
        <w:t xml:space="preserve"> </w:t>
      </w:r>
      <w:r w:rsidR="008E7FD4" w:rsidRPr="008E7FD4">
        <w:rPr>
          <w:rFonts w:cs="Times New Roman"/>
          <w:szCs w:val="20"/>
          <w:highlight w:val="green"/>
        </w:rPr>
        <w:t>Cada connexió té associat un valor</w:t>
      </w:r>
      <w:r w:rsidR="00D27853">
        <w:rPr>
          <w:rFonts w:cs="Times New Roman"/>
          <w:szCs w:val="20"/>
          <w:highlight w:val="green"/>
        </w:rPr>
        <w:t xml:space="preserve"> entre el -1 i l’1</w:t>
      </w:r>
      <w:r w:rsidR="008E7FD4" w:rsidRPr="008E7FD4">
        <w:rPr>
          <w:rFonts w:cs="Times New Roman"/>
          <w:szCs w:val="20"/>
          <w:highlight w:val="green"/>
        </w:rPr>
        <w:t xml:space="preserve"> que li direm pes o importància.</w:t>
      </w:r>
      <w:r w:rsidR="005821CE" w:rsidRPr="005821CE">
        <w:rPr>
          <w:rFonts w:cs="Times New Roman"/>
          <w:szCs w:val="20"/>
        </w:rPr>
        <w:t xml:space="preserve"> Per saber el valor d’una neurona s’ha de sumar les multiplicacions entre les neurones estrictament precedents i </w:t>
      </w:r>
      <w:r w:rsidR="008E7FD4" w:rsidRPr="00D27853">
        <w:rPr>
          <w:rFonts w:cs="Times New Roman"/>
          <w:szCs w:val="20"/>
          <w:highlight w:val="green"/>
        </w:rPr>
        <w:t>el pes de la</w:t>
      </w:r>
      <w:r w:rsidR="005821CE" w:rsidRPr="00D27853">
        <w:rPr>
          <w:rFonts w:cs="Times New Roman"/>
          <w:szCs w:val="20"/>
          <w:highlight w:val="green"/>
        </w:rPr>
        <w:t xml:space="preserve"> seva</w:t>
      </w:r>
      <w:r w:rsidR="005821CE" w:rsidRPr="005821CE">
        <w:rPr>
          <w:rFonts w:cs="Times New Roman"/>
          <w:szCs w:val="20"/>
        </w:rPr>
        <w:t xml:space="preserve"> connexió.</w:t>
      </w:r>
    </w:p>
    <w:p w14:paraId="0ACC2A1E" w14:textId="2262D648" w:rsidR="00EA1403" w:rsidRPr="006A78F4" w:rsidRDefault="005821CE" w:rsidP="005821CE">
      <w:pPr>
        <w:jc w:val="both"/>
        <w:rPr>
          <w:rFonts w:cs="Times New Roman"/>
          <w:szCs w:val="20"/>
        </w:rPr>
      </w:pPr>
      <w:r w:rsidRPr="006A78F4">
        <w:rPr>
          <w:rFonts w:cs="Times New Roman"/>
          <w:szCs w:val="20"/>
        </w:rPr>
        <w:t xml:space="preserve">En cas d’un problema no lineal els resultats de les neurones ocultes s’haurà de passar per una funció d’activació, com pot ser </w:t>
      </w:r>
      <w:r w:rsidR="00716CA9">
        <w:rPr>
          <w:rFonts w:cs="Times New Roman"/>
          <w:szCs w:val="20"/>
        </w:rPr>
        <w:t xml:space="preserve">una funció </w:t>
      </w:r>
      <w:r w:rsidRPr="006A78F4">
        <w:rPr>
          <w:rFonts w:cs="Times New Roman"/>
          <w:szCs w:val="20"/>
        </w:rPr>
        <w:t>sigmoide</w:t>
      </w:r>
      <w:r w:rsidR="006A78F4" w:rsidRPr="006A78F4">
        <w:rPr>
          <w:rFonts w:cs="Times New Roman"/>
          <w:szCs w:val="20"/>
        </w:rPr>
        <w:t>. En</w:t>
      </w:r>
      <w:r w:rsidRPr="006A78F4">
        <w:rPr>
          <w:rFonts w:cs="Times New Roman"/>
          <w:szCs w:val="20"/>
        </w:rPr>
        <w:t xml:space="preserve"> el cas del APFLY-IA,</w:t>
      </w:r>
      <w:r w:rsidR="006A78F4" w:rsidRPr="006A78F4">
        <w:rPr>
          <w:rFonts w:cs="Times New Roman"/>
          <w:szCs w:val="20"/>
        </w:rPr>
        <w:t xml:space="preserve"> s’haurà de passar la neurona de </w:t>
      </w:r>
      <w:r w:rsidR="006A78F4" w:rsidRPr="006A78F4">
        <w:rPr>
          <w:rFonts w:cs="Times New Roman"/>
          <w:szCs w:val="20"/>
        </w:rPr>
        <w:lastRenderedPageBreak/>
        <w:t>sortida per aquesta funció</w:t>
      </w:r>
      <w:r w:rsidRPr="006A78F4">
        <w:rPr>
          <w:rFonts w:cs="Times New Roman"/>
          <w:szCs w:val="20"/>
        </w:rPr>
        <w:t xml:space="preserve"> </w:t>
      </w:r>
      <w:r w:rsidR="006A78F4" w:rsidRPr="006A78F4">
        <w:rPr>
          <w:rFonts w:cs="Times New Roman"/>
          <w:szCs w:val="20"/>
        </w:rPr>
        <w:t>per</w:t>
      </w:r>
      <w:r w:rsidRPr="006A78F4">
        <w:rPr>
          <w:rFonts w:cs="Times New Roman"/>
          <w:szCs w:val="20"/>
        </w:rPr>
        <w:t xml:space="preserve"> acota</w:t>
      </w:r>
      <w:r w:rsidR="006A78F4" w:rsidRPr="006A78F4">
        <w:rPr>
          <w:rFonts w:cs="Times New Roman"/>
          <w:szCs w:val="20"/>
        </w:rPr>
        <w:t>r</w:t>
      </w:r>
      <w:r w:rsidRPr="006A78F4">
        <w:rPr>
          <w:rFonts w:cs="Times New Roman"/>
          <w:szCs w:val="20"/>
        </w:rPr>
        <w:t xml:space="preserve"> el valor resultant entre 0 i 1, si el valor és superior a 0,7 el personatge saltarà.</w:t>
      </w:r>
      <w:r w:rsidR="008427BB" w:rsidRPr="006A78F4">
        <w:rPr>
          <w:rFonts w:cs="Times New Roman"/>
          <w:szCs w:val="20"/>
        </w:rPr>
        <w:fldChar w:fldCharType="begin"/>
      </w:r>
      <w:r w:rsidR="008427BB" w:rsidRPr="006A78F4">
        <w:rPr>
          <w:rFonts w:cs="Times New Roman"/>
          <w:szCs w:val="20"/>
        </w:rPr>
        <w:instrText xml:space="preserve"> ADDIN ZOTERO_ITEM CSL_CITATION {"citationID":"Ua5EUltG","properties":{"formattedCitation":"\\super 3\\nosupersub{}","plainCitation":"3","noteIndex":0},"citationItems":[{"id":145,"uris":["http://zotero.org/groups/5500859/items/HWPZPKVR"],"itemData":{"id":145,"type":"software","abstract":"Python implementation of the NEAT neuroevolution algorithm","genre":"Python","license":"BSD-3-Clause","note":"original-date: 2015-09-26T22:59:53Z","source":"GitHub","title":"neat-python","URL":"https://github.com/CodeReclaimers/neat-python","author":[{"family":"McIntyre","given":"Alan"},{"family":"Kallada","given":"Matt"},{"family":"Miguel","given":"Cesar G."},{"family":"Feher de Silva","given":"Carolina"},{"family":"Netto","given":"Marcio Lobo"}],"accessed":{"date-parts":[["2024",6,3]]},"issued":{"date-parts":[["2024",6,2]]}}}],"schema":"https://github.com/citation-style-language/schema/raw/master/csl-citation.json"} </w:instrText>
      </w:r>
      <w:r w:rsidR="008427BB" w:rsidRPr="006A78F4">
        <w:rPr>
          <w:rFonts w:cs="Times New Roman"/>
          <w:szCs w:val="20"/>
        </w:rPr>
        <w:fldChar w:fldCharType="separate"/>
      </w:r>
      <w:r w:rsidR="008427BB" w:rsidRPr="006A78F4">
        <w:rPr>
          <w:rFonts w:cs="Times New Roman"/>
          <w:kern w:val="0"/>
          <w:szCs w:val="20"/>
          <w:vertAlign w:val="superscript"/>
        </w:rPr>
        <w:t>3</w:t>
      </w:r>
      <w:r w:rsidR="008427BB" w:rsidRPr="006A78F4">
        <w:rPr>
          <w:rFonts w:cs="Times New Roman"/>
          <w:szCs w:val="20"/>
        </w:rPr>
        <w:fldChar w:fldCharType="end"/>
      </w:r>
    </w:p>
    <w:p w14:paraId="2D2E1276" w14:textId="2D7585FB" w:rsidR="00E41A5B" w:rsidRPr="008427BB" w:rsidRDefault="00EA1403" w:rsidP="00761767">
      <w:pPr>
        <w:jc w:val="both"/>
        <w:rPr>
          <w:rFonts w:cs="Times New Roman"/>
          <w:szCs w:val="20"/>
        </w:rPr>
      </w:pPr>
      <w:r w:rsidRPr="008427BB">
        <w:rPr>
          <w:rFonts w:cs="Times New Roman"/>
          <w:szCs w:val="20"/>
        </w:rPr>
        <w:t xml:space="preserve">Per entrenar la xarxa neuronal utilitzem una versió d’un algorisme genètic, inspirat en la teoria Darwiniana, anomenat </w:t>
      </w:r>
      <w:r w:rsidRPr="006F59F3">
        <w:rPr>
          <w:rFonts w:cs="Times New Roman"/>
          <w:szCs w:val="20"/>
        </w:rPr>
        <w:t>NEAT</w:t>
      </w:r>
      <w:r w:rsidR="006F59F3" w:rsidRPr="008427BB">
        <w:rPr>
          <w:rFonts w:cs="Times New Roman"/>
          <w:szCs w:val="20"/>
        </w:rPr>
        <w:t xml:space="preserve"> </w:t>
      </w:r>
      <w:r w:rsidRPr="008427BB">
        <w:rPr>
          <w:rFonts w:cs="Times New Roman"/>
          <w:szCs w:val="20"/>
        </w:rPr>
        <w:t>(</w:t>
      </w:r>
      <w:r w:rsidRPr="00561470">
        <w:rPr>
          <w:rFonts w:cs="Times New Roman"/>
          <w:i/>
          <w:iCs/>
          <w:szCs w:val="20"/>
        </w:rPr>
        <w:t>Neuro Evolution of Augmenting Topologies</w:t>
      </w:r>
      <w:r w:rsidRPr="008427BB">
        <w:rPr>
          <w:rFonts w:cs="Times New Roman"/>
          <w:szCs w:val="20"/>
        </w:rPr>
        <w:t>). En primer lloc</w:t>
      </w:r>
      <w:r w:rsidR="005821CE">
        <w:rPr>
          <w:rFonts w:cs="Times New Roman"/>
          <w:szCs w:val="20"/>
        </w:rPr>
        <w:t>,</w:t>
      </w:r>
      <w:r w:rsidRPr="008427BB">
        <w:rPr>
          <w:rFonts w:cs="Times New Roman"/>
          <w:szCs w:val="20"/>
        </w:rPr>
        <w:t xml:space="preserve"> es crearà un nombre N (a definir) de xarxes neuronals, que anomenem de forma individual “agents” i de forma col·lectiva “població” i per cada població l'anomenarem segons el seu ordre d'aparició com a generació. La primera població que apareix serà la generació 0</w:t>
      </w:r>
      <w:r w:rsidR="00716CA9">
        <w:rPr>
          <w:rFonts w:cs="Times New Roman"/>
          <w:szCs w:val="20"/>
        </w:rPr>
        <w:t xml:space="preserve"> (zero), la segona 1,</w:t>
      </w:r>
      <w:r w:rsidRPr="008427BB">
        <w:rPr>
          <w:rFonts w:cs="Times New Roman"/>
          <w:szCs w:val="20"/>
        </w:rPr>
        <w:t xml:space="preserve"> i així successivament. </w:t>
      </w:r>
      <w:r w:rsidR="000B351A" w:rsidRPr="000B351A">
        <w:rPr>
          <w:rFonts w:cs="Times New Roman"/>
          <w:szCs w:val="20"/>
          <w:highlight w:val="green"/>
        </w:rPr>
        <w:t>Tots els agents d’una població s’executaran alhora en la simulació.</w:t>
      </w:r>
    </w:p>
    <w:p w14:paraId="55787BB7" w14:textId="10A1B4EB" w:rsidR="00EA1403" w:rsidRPr="008427BB" w:rsidRDefault="00EA1403" w:rsidP="00761767">
      <w:pPr>
        <w:jc w:val="both"/>
        <w:rPr>
          <w:rFonts w:cs="Times New Roman"/>
          <w:szCs w:val="20"/>
        </w:rPr>
      </w:pPr>
      <w:r w:rsidRPr="00716CA9">
        <w:rPr>
          <w:rFonts w:cs="Times New Roman"/>
          <w:szCs w:val="20"/>
          <w:highlight w:val="lightGray"/>
        </w:rPr>
        <w:t xml:space="preserve">Les connexions de </w:t>
      </w:r>
      <w:r w:rsidR="009A747C" w:rsidRPr="00716CA9">
        <w:rPr>
          <w:rFonts w:cs="Times New Roman"/>
          <w:szCs w:val="20"/>
          <w:highlight w:val="lightGray"/>
        </w:rPr>
        <w:t xml:space="preserve">les neurones de </w:t>
      </w:r>
      <w:r w:rsidRPr="00716CA9">
        <w:rPr>
          <w:rFonts w:cs="Times New Roman"/>
          <w:szCs w:val="20"/>
          <w:highlight w:val="lightGray"/>
        </w:rPr>
        <w:t>cada agent de la generació 0 serà totalment aleatòria i l'estructura de la xarxa neuronal serà predeterminada</w:t>
      </w:r>
      <w:r w:rsidR="000B351A" w:rsidRPr="000B351A">
        <w:rPr>
          <w:rFonts w:cs="Times New Roman"/>
          <w:szCs w:val="20"/>
          <w:highlight w:val="green"/>
        </w:rPr>
        <w:t>:</w:t>
      </w:r>
      <w:r w:rsidRPr="00716CA9">
        <w:rPr>
          <w:rFonts w:cs="Times New Roman"/>
          <w:szCs w:val="20"/>
          <w:highlight w:val="lightGray"/>
        </w:rPr>
        <w:t xml:space="preserve"> </w:t>
      </w:r>
      <w:r w:rsidR="00E41A5B" w:rsidRPr="000B351A">
        <w:rPr>
          <w:rFonts w:cs="Times New Roman"/>
          <w:szCs w:val="20"/>
          <w:highlight w:val="red"/>
        </w:rPr>
        <w:t>a</w:t>
      </w:r>
      <w:r w:rsidR="00E41A5B" w:rsidRPr="00716CA9">
        <w:rPr>
          <w:rFonts w:cs="Times New Roman"/>
          <w:szCs w:val="20"/>
          <w:highlight w:val="lightGray"/>
        </w:rPr>
        <w:t xml:space="preserve"> </w:t>
      </w:r>
      <w:r w:rsidRPr="00716CA9">
        <w:rPr>
          <w:rFonts w:cs="Times New Roman"/>
          <w:szCs w:val="20"/>
          <w:highlight w:val="lightGray"/>
        </w:rPr>
        <w:t xml:space="preserve">una neurona per cada </w:t>
      </w:r>
      <w:r w:rsidRPr="00716CA9">
        <w:rPr>
          <w:rFonts w:cs="Times New Roman"/>
          <w:i/>
          <w:iCs/>
          <w:szCs w:val="20"/>
          <w:highlight w:val="lightGray"/>
        </w:rPr>
        <w:t>input</w:t>
      </w:r>
      <w:r w:rsidRPr="00716CA9">
        <w:rPr>
          <w:rFonts w:cs="Times New Roman"/>
          <w:szCs w:val="20"/>
          <w:highlight w:val="lightGray"/>
        </w:rPr>
        <w:t xml:space="preserve"> </w:t>
      </w:r>
      <w:r w:rsidR="00E41A5B" w:rsidRPr="00716CA9">
        <w:rPr>
          <w:rFonts w:cs="Times New Roman"/>
          <w:szCs w:val="20"/>
          <w:highlight w:val="lightGray"/>
        </w:rPr>
        <w:t>existent</w:t>
      </w:r>
      <w:r w:rsidRPr="00716CA9">
        <w:rPr>
          <w:rFonts w:cs="Times New Roman"/>
          <w:szCs w:val="20"/>
          <w:highlight w:val="lightGray"/>
        </w:rPr>
        <w:t xml:space="preserve">, una neurona de sortida i connexions que connectin les neurones </w:t>
      </w:r>
      <w:r w:rsidRPr="00716CA9">
        <w:rPr>
          <w:rFonts w:cs="Times New Roman"/>
          <w:i/>
          <w:iCs/>
          <w:szCs w:val="20"/>
          <w:highlight w:val="lightGray"/>
        </w:rPr>
        <w:t>input</w:t>
      </w:r>
      <w:r w:rsidRPr="00716CA9">
        <w:rPr>
          <w:rFonts w:cs="Times New Roman"/>
          <w:szCs w:val="20"/>
          <w:highlight w:val="lightGray"/>
        </w:rPr>
        <w:t xml:space="preserve"> amb la neurona </w:t>
      </w:r>
      <w:r w:rsidRPr="00716CA9">
        <w:rPr>
          <w:rFonts w:cs="Times New Roman"/>
          <w:i/>
          <w:iCs/>
          <w:szCs w:val="20"/>
          <w:highlight w:val="lightGray"/>
        </w:rPr>
        <w:t>output</w:t>
      </w:r>
      <w:r w:rsidRPr="008427BB">
        <w:rPr>
          <w:rFonts w:cs="Times New Roman"/>
          <w:szCs w:val="20"/>
        </w:rPr>
        <w:t xml:space="preserve">. Per la següent generació agafarem el 10% més 1 dels millors agents de la generació anterior, a través d’una puntuació anomenada </w:t>
      </w:r>
      <w:r w:rsidRPr="00561470">
        <w:rPr>
          <w:rFonts w:cs="Times New Roman"/>
          <w:i/>
          <w:szCs w:val="20"/>
        </w:rPr>
        <w:t>fitness</w:t>
      </w:r>
      <w:r w:rsidRPr="008427BB">
        <w:rPr>
          <w:rFonts w:cs="Times New Roman"/>
          <w:szCs w:val="20"/>
        </w:rPr>
        <w:t xml:space="preserve"> que segons cada tasca t</w:t>
      </w:r>
      <w:r w:rsidR="00E41A5B" w:rsidRPr="008427BB">
        <w:rPr>
          <w:rFonts w:cs="Times New Roman"/>
          <w:szCs w:val="20"/>
        </w:rPr>
        <w:t>é</w:t>
      </w:r>
      <w:r w:rsidRPr="008427BB">
        <w:rPr>
          <w:rFonts w:cs="Times New Roman"/>
          <w:szCs w:val="20"/>
        </w:rPr>
        <w:t xml:space="preserve"> els seus criteris de puntuació, i la resta de població restant es crearà a partir de "mutar" els agents escollits de la generació anterior o de barrejar dues xarxes neuronals que s'han escollit de la població anterior.</w:t>
      </w:r>
    </w:p>
    <w:p w14:paraId="0A2F0BE0" w14:textId="3B36620A" w:rsidR="00EA1403" w:rsidRPr="00716CA9" w:rsidRDefault="00EA1403" w:rsidP="00761767">
      <w:pPr>
        <w:jc w:val="both"/>
        <w:rPr>
          <w:rFonts w:cs="Times New Roman"/>
          <w:szCs w:val="20"/>
          <w:highlight w:val="lightGray"/>
        </w:rPr>
      </w:pPr>
      <w:r w:rsidRPr="00716CA9">
        <w:rPr>
          <w:rFonts w:cs="Times New Roman"/>
          <w:szCs w:val="20"/>
          <w:highlight w:val="lightGray"/>
        </w:rPr>
        <w:t xml:space="preserve">La barreja de dos agents, o </w:t>
      </w:r>
      <w:r w:rsidRPr="00716CA9">
        <w:rPr>
          <w:rFonts w:cs="Times New Roman"/>
          <w:i/>
          <w:szCs w:val="20"/>
          <w:highlight w:val="lightGray"/>
        </w:rPr>
        <w:t>crossover (Crs)</w:t>
      </w:r>
      <w:r w:rsidRPr="00716CA9">
        <w:rPr>
          <w:rFonts w:cs="Times New Roman"/>
          <w:szCs w:val="20"/>
          <w:highlight w:val="lightGray"/>
        </w:rPr>
        <w:t>, consisteix</w:t>
      </w:r>
      <w:r w:rsidR="004B488E">
        <w:rPr>
          <w:rFonts w:cs="Times New Roman"/>
          <w:szCs w:val="20"/>
          <w:highlight w:val="lightGray"/>
        </w:rPr>
        <w:t xml:space="preserve"> </w:t>
      </w:r>
      <w:r w:rsidR="004B488E" w:rsidRPr="004B488E">
        <w:rPr>
          <w:rFonts w:cs="Times New Roman"/>
          <w:szCs w:val="20"/>
          <w:highlight w:val="green"/>
        </w:rPr>
        <w:t xml:space="preserve">en </w:t>
      </w:r>
      <w:r w:rsidR="00D27853">
        <w:rPr>
          <w:rFonts w:cs="Times New Roman"/>
          <w:szCs w:val="20"/>
          <w:highlight w:val="green"/>
        </w:rPr>
        <w:t>crear una nova xarxa neuronal a partir de</w:t>
      </w:r>
      <w:r w:rsidR="004B488E" w:rsidRPr="004B488E">
        <w:rPr>
          <w:rFonts w:cs="Times New Roman"/>
          <w:szCs w:val="20"/>
          <w:highlight w:val="green"/>
        </w:rPr>
        <w:t xml:space="preserve"> dues xarxes neuronals amb la mateixa estructura </w:t>
      </w:r>
      <w:r w:rsidR="00AC3A8E">
        <w:rPr>
          <w:rFonts w:cs="Times New Roman"/>
          <w:szCs w:val="20"/>
          <w:highlight w:val="green"/>
        </w:rPr>
        <w:t>que anomenarem pares</w:t>
      </w:r>
      <w:r w:rsidR="004B488E" w:rsidRPr="004B488E">
        <w:rPr>
          <w:rFonts w:cs="Times New Roman"/>
          <w:szCs w:val="20"/>
          <w:highlight w:val="green"/>
        </w:rPr>
        <w:t>(mateix numero de neurones i igual connectades)</w:t>
      </w:r>
      <w:r w:rsidR="00D27853">
        <w:rPr>
          <w:rFonts w:cs="Times New Roman"/>
          <w:szCs w:val="20"/>
          <w:highlight w:val="green"/>
        </w:rPr>
        <w:t>. Per aquesta nova xarxa neuronal s’agafarà la mateixa estructura i per el pes de les connexions s’agafarà</w:t>
      </w:r>
      <w:r w:rsidR="00AC3A8E">
        <w:rPr>
          <w:rFonts w:cs="Times New Roman"/>
          <w:szCs w:val="20"/>
          <w:highlight w:val="green"/>
        </w:rPr>
        <w:t xml:space="preserve"> la mitjana aritmètica del pes de les connexions dels pares.</w:t>
      </w:r>
      <w:r w:rsidR="004B488E">
        <w:rPr>
          <w:rFonts w:cs="Times New Roman"/>
          <w:szCs w:val="20"/>
          <w:highlight w:val="green"/>
        </w:rPr>
        <w:t xml:space="preserve"> </w:t>
      </w:r>
      <w:r w:rsidR="005821CE" w:rsidRPr="004B488E">
        <w:rPr>
          <w:rFonts w:cs="Times New Roman"/>
          <w:szCs w:val="20"/>
          <w:highlight w:val="red"/>
        </w:rPr>
        <w:t>a</w:t>
      </w:r>
      <w:r w:rsidRPr="004B488E">
        <w:rPr>
          <w:rFonts w:cs="Times New Roman"/>
          <w:szCs w:val="20"/>
          <w:highlight w:val="red"/>
        </w:rPr>
        <w:t xml:space="preserve"> comparar si totes dues tenen la mateixa estructura i en aquest cas</w:t>
      </w:r>
      <w:r w:rsidR="009A747C" w:rsidRPr="004B488E">
        <w:rPr>
          <w:rFonts w:cs="Times New Roman"/>
          <w:szCs w:val="20"/>
          <w:highlight w:val="red"/>
        </w:rPr>
        <w:t>,</w:t>
      </w:r>
      <w:r w:rsidRPr="004B488E">
        <w:rPr>
          <w:rFonts w:cs="Times New Roman"/>
          <w:szCs w:val="20"/>
          <w:highlight w:val="red"/>
        </w:rPr>
        <w:t xml:space="preserve"> es fan les mitjanes aritmètiques de cada connexió amb la seva respectiva per crear un agent nou amb la mateixa estructura i</w:t>
      </w:r>
      <w:r w:rsidR="009A747C" w:rsidRPr="004B488E">
        <w:rPr>
          <w:rFonts w:cs="Times New Roman"/>
          <w:szCs w:val="20"/>
          <w:highlight w:val="red"/>
        </w:rPr>
        <w:t>,</w:t>
      </w:r>
      <w:r w:rsidRPr="004B488E">
        <w:rPr>
          <w:rFonts w:cs="Times New Roman"/>
          <w:szCs w:val="20"/>
          <w:highlight w:val="red"/>
        </w:rPr>
        <w:t xml:space="preserve"> les mitjanes aritmètiques</w:t>
      </w:r>
      <w:r w:rsidR="00561470" w:rsidRPr="004B488E">
        <w:rPr>
          <w:rFonts w:cs="Times New Roman"/>
          <w:szCs w:val="20"/>
          <w:highlight w:val="red"/>
        </w:rPr>
        <w:t>,</w:t>
      </w:r>
      <w:r w:rsidRPr="004B488E">
        <w:rPr>
          <w:rFonts w:cs="Times New Roman"/>
          <w:szCs w:val="20"/>
          <w:highlight w:val="red"/>
        </w:rPr>
        <w:t xml:space="preserve"> com els valors de les seves connexions.</w:t>
      </w:r>
    </w:p>
    <w:p w14:paraId="1F2F39E2" w14:textId="2364BF56" w:rsidR="009A747C" w:rsidRPr="008427BB" w:rsidRDefault="00EA1403" w:rsidP="00761767">
      <w:pPr>
        <w:jc w:val="both"/>
        <w:rPr>
          <w:rFonts w:cs="Times New Roman"/>
          <w:szCs w:val="20"/>
        </w:rPr>
      </w:pPr>
      <w:r w:rsidRPr="00716CA9">
        <w:rPr>
          <w:rFonts w:cs="Times New Roman"/>
          <w:szCs w:val="20"/>
          <w:highlight w:val="lightGray"/>
        </w:rPr>
        <w:t xml:space="preserve">Per la mutació d'un agent, el procediment és més complex perquè pot mutar de diferents maneres (la manera s’escollirà de forma aleatòria), de forma no estructural (MNE) o de forma estructural (ME). La no estructural consisteix </w:t>
      </w:r>
      <w:r w:rsidR="005821CE" w:rsidRPr="00716CA9">
        <w:rPr>
          <w:rFonts w:cs="Times New Roman"/>
          <w:szCs w:val="20"/>
          <w:highlight w:val="lightGray"/>
        </w:rPr>
        <w:t>a</w:t>
      </w:r>
      <w:r w:rsidRPr="00716CA9">
        <w:rPr>
          <w:rFonts w:cs="Times New Roman"/>
          <w:szCs w:val="20"/>
          <w:highlight w:val="lightGray"/>
        </w:rPr>
        <w:t xml:space="preserve"> </w:t>
      </w:r>
      <w:r w:rsidRPr="009B0483">
        <w:rPr>
          <w:rFonts w:cs="Times New Roman"/>
          <w:szCs w:val="20"/>
          <w:highlight w:val="green"/>
        </w:rPr>
        <w:t xml:space="preserve">canviar </w:t>
      </w:r>
      <w:r w:rsidR="009B0483" w:rsidRPr="009B0483">
        <w:rPr>
          <w:rFonts w:cs="Times New Roman"/>
          <w:szCs w:val="20"/>
          <w:highlight w:val="green"/>
        </w:rPr>
        <w:t>el pes</w:t>
      </w:r>
      <w:r w:rsidRPr="009B0483">
        <w:rPr>
          <w:rFonts w:cs="Times New Roman"/>
          <w:szCs w:val="20"/>
          <w:highlight w:val="green"/>
        </w:rPr>
        <w:t xml:space="preserve"> </w:t>
      </w:r>
      <w:r w:rsidRPr="00716CA9">
        <w:rPr>
          <w:rFonts w:cs="Times New Roman"/>
          <w:szCs w:val="20"/>
          <w:highlight w:val="lightGray"/>
        </w:rPr>
        <w:t xml:space="preserve">d'una connexió per un altre valor aleatori. En canvi, les estructurals </w:t>
      </w:r>
      <w:r w:rsidR="009A747C" w:rsidRPr="00716CA9">
        <w:rPr>
          <w:rFonts w:cs="Times New Roman"/>
          <w:szCs w:val="20"/>
          <w:highlight w:val="lightGray"/>
        </w:rPr>
        <w:t xml:space="preserve">- </w:t>
      </w:r>
      <w:r w:rsidRPr="00716CA9">
        <w:rPr>
          <w:rFonts w:cs="Times New Roman"/>
          <w:szCs w:val="20"/>
          <w:highlight w:val="lightGray"/>
        </w:rPr>
        <w:t xml:space="preserve">de les que hi ha més </w:t>
      </w:r>
      <w:r w:rsidR="009B0483" w:rsidRPr="009B0483">
        <w:rPr>
          <w:rFonts w:cs="Times New Roman"/>
          <w:szCs w:val="20"/>
          <w:highlight w:val="green"/>
        </w:rPr>
        <w:t>sub</w:t>
      </w:r>
      <w:r w:rsidRPr="009B0483">
        <w:rPr>
          <w:rFonts w:cs="Times New Roman"/>
          <w:szCs w:val="20"/>
          <w:highlight w:val="green"/>
        </w:rPr>
        <w:t>tipus</w:t>
      </w:r>
      <w:r w:rsidR="009A747C" w:rsidRPr="00716CA9">
        <w:rPr>
          <w:rFonts w:cs="Times New Roman"/>
          <w:szCs w:val="20"/>
          <w:highlight w:val="lightGray"/>
        </w:rPr>
        <w:t xml:space="preserve"> -</w:t>
      </w:r>
      <w:r w:rsidRPr="00716CA9">
        <w:rPr>
          <w:rFonts w:cs="Times New Roman"/>
          <w:szCs w:val="20"/>
          <w:highlight w:val="lightGray"/>
        </w:rPr>
        <w:t xml:space="preserve"> modifiquen el graf </w:t>
      </w:r>
      <w:r w:rsidRPr="00476270">
        <w:rPr>
          <w:rFonts w:cs="Times New Roman"/>
          <w:szCs w:val="20"/>
          <w:highlight w:val="cyan"/>
        </w:rPr>
        <w:t xml:space="preserve">perquè poden crear una neurona nova o destruir-la i també </w:t>
      </w:r>
      <w:r w:rsidR="009A747C" w:rsidRPr="00476270">
        <w:rPr>
          <w:rFonts w:cs="Times New Roman"/>
          <w:szCs w:val="20"/>
          <w:highlight w:val="cyan"/>
        </w:rPr>
        <w:t xml:space="preserve">perquè </w:t>
      </w:r>
      <w:r w:rsidRPr="00476270">
        <w:rPr>
          <w:rFonts w:cs="Times New Roman"/>
          <w:szCs w:val="20"/>
          <w:highlight w:val="cyan"/>
        </w:rPr>
        <w:t>poden crear una nova connexió, o destruir-la.</w:t>
      </w:r>
      <w:r w:rsidRPr="008427BB">
        <w:rPr>
          <w:rFonts w:cs="Times New Roman"/>
          <w:szCs w:val="20"/>
        </w:rPr>
        <w:t xml:space="preserve"> </w:t>
      </w:r>
    </w:p>
    <w:p w14:paraId="49E75589" w14:textId="65890421" w:rsidR="00EA1403" w:rsidRPr="008427BB" w:rsidRDefault="00EA1403" w:rsidP="00761767">
      <w:pPr>
        <w:jc w:val="both"/>
        <w:rPr>
          <w:rFonts w:cs="Times New Roman"/>
          <w:szCs w:val="20"/>
        </w:rPr>
      </w:pPr>
      <w:r w:rsidRPr="008427BB">
        <w:rPr>
          <w:rFonts w:cs="Times New Roman"/>
          <w:szCs w:val="20"/>
        </w:rPr>
        <w:t xml:space="preserve">Quan es crea una neurona nova, és necessari connectar-la amb la xarxa, aleshores es crea una </w:t>
      </w:r>
      <w:r w:rsidR="009A747C" w:rsidRPr="008427BB">
        <w:rPr>
          <w:rFonts w:cs="Times New Roman"/>
          <w:szCs w:val="20"/>
        </w:rPr>
        <w:t>connexió</w:t>
      </w:r>
      <w:r w:rsidRPr="008427BB">
        <w:rPr>
          <w:rFonts w:cs="Times New Roman"/>
          <w:szCs w:val="20"/>
        </w:rPr>
        <w:t xml:space="preserve"> que té com a </w:t>
      </w:r>
      <w:r w:rsidR="009A747C" w:rsidRPr="008427BB">
        <w:rPr>
          <w:rFonts w:cs="Times New Roman"/>
          <w:szCs w:val="20"/>
        </w:rPr>
        <w:t>destí</w:t>
      </w:r>
      <w:r w:rsidRPr="008427BB">
        <w:rPr>
          <w:rFonts w:cs="Times New Roman"/>
          <w:szCs w:val="20"/>
        </w:rPr>
        <w:t xml:space="preserve"> aquesta nova neurona i té una altra connexió que parteix des d'aquest</w:t>
      </w:r>
      <w:r w:rsidR="009A747C" w:rsidRPr="008427BB">
        <w:rPr>
          <w:rFonts w:cs="Times New Roman"/>
          <w:szCs w:val="20"/>
        </w:rPr>
        <w:t xml:space="preserve">a neurona </w:t>
      </w:r>
      <w:r w:rsidRPr="008427BB">
        <w:rPr>
          <w:rFonts w:cs="Times New Roman"/>
          <w:szCs w:val="20"/>
        </w:rPr>
        <w:t>fins</w:t>
      </w:r>
      <w:r w:rsidR="005821CE">
        <w:rPr>
          <w:rFonts w:cs="Times New Roman"/>
          <w:szCs w:val="20"/>
        </w:rPr>
        <w:t xml:space="preserve"> a</w:t>
      </w:r>
      <w:r w:rsidRPr="008427BB">
        <w:rPr>
          <w:rFonts w:cs="Times New Roman"/>
          <w:szCs w:val="20"/>
        </w:rPr>
        <w:t xml:space="preserve"> un</w:t>
      </w:r>
      <w:r w:rsidR="005821CE">
        <w:rPr>
          <w:rFonts w:cs="Times New Roman"/>
          <w:szCs w:val="20"/>
        </w:rPr>
        <w:t>a</w:t>
      </w:r>
      <w:r w:rsidRPr="008427BB">
        <w:rPr>
          <w:rFonts w:cs="Times New Roman"/>
          <w:szCs w:val="20"/>
        </w:rPr>
        <w:t xml:space="preserve"> altr</w:t>
      </w:r>
      <w:r w:rsidR="009A747C" w:rsidRPr="008427BB">
        <w:rPr>
          <w:rFonts w:cs="Times New Roman"/>
          <w:szCs w:val="20"/>
        </w:rPr>
        <w:t>a</w:t>
      </w:r>
      <w:r w:rsidRPr="008427BB">
        <w:rPr>
          <w:rFonts w:cs="Times New Roman"/>
          <w:szCs w:val="20"/>
        </w:rPr>
        <w:t>, i quan es destrueix una neurona també han de desaparèixer totes les connexions amb les quals interactuava directament.</w:t>
      </w:r>
    </w:p>
    <w:p w14:paraId="2410633D" w14:textId="35756375" w:rsidR="00EA1403" w:rsidRPr="008427BB" w:rsidRDefault="00EA1403" w:rsidP="00761767">
      <w:pPr>
        <w:jc w:val="both"/>
        <w:rPr>
          <w:rFonts w:cs="Times New Roman"/>
          <w:szCs w:val="20"/>
        </w:rPr>
      </w:pPr>
      <w:r w:rsidRPr="008427BB">
        <w:rPr>
          <w:rFonts w:cs="Times New Roman"/>
          <w:szCs w:val="20"/>
        </w:rPr>
        <w:t>Un cop s'ha creat la nova generació es repeteix el procés fins a aconseguir un agent que assoleix fer la tasca de forma correcta.</w:t>
      </w:r>
    </w:p>
    <w:p w14:paraId="23BBCEB6" w14:textId="016686E3" w:rsidR="00EA1403" w:rsidRPr="008427BB" w:rsidRDefault="0093594A" w:rsidP="00761767">
      <w:pPr>
        <w:pStyle w:val="Ttulo1"/>
        <w:jc w:val="both"/>
        <w:rPr>
          <w:rFonts w:cs="Times New Roman"/>
          <w:i/>
          <w:szCs w:val="20"/>
        </w:rPr>
      </w:pPr>
      <w:bookmarkStart w:id="3" w:name="_Toc178285092"/>
      <w:r w:rsidRPr="008427BB">
        <w:rPr>
          <w:rFonts w:cs="Times New Roman"/>
          <w:szCs w:val="20"/>
        </w:rPr>
        <w:lastRenderedPageBreak/>
        <w:t xml:space="preserve">LA APFLY-IA DINS DEL </w:t>
      </w:r>
      <w:r w:rsidR="00EA1403" w:rsidRPr="008427BB">
        <w:rPr>
          <w:rFonts w:cs="Times New Roman"/>
          <w:szCs w:val="20"/>
        </w:rPr>
        <w:t xml:space="preserve">CONTEXT </w:t>
      </w:r>
      <w:r w:rsidRPr="008427BB">
        <w:rPr>
          <w:rFonts w:cs="Times New Roman"/>
          <w:szCs w:val="20"/>
        </w:rPr>
        <w:t>“</w:t>
      </w:r>
      <w:r w:rsidR="00EA1403" w:rsidRPr="008427BB">
        <w:rPr>
          <w:rFonts w:cs="Times New Roman"/>
          <w:i/>
          <w:szCs w:val="20"/>
        </w:rPr>
        <w:t>FLAPPY BIRD</w:t>
      </w:r>
      <w:r w:rsidRPr="008427BB">
        <w:rPr>
          <w:rFonts w:cs="Times New Roman"/>
          <w:i/>
          <w:szCs w:val="20"/>
        </w:rPr>
        <w:t>”</w:t>
      </w:r>
      <w:bookmarkEnd w:id="3"/>
    </w:p>
    <w:p w14:paraId="76F5F4C1" w14:textId="749A9CA0" w:rsidR="00EA1403" w:rsidRPr="008427BB" w:rsidRDefault="00EA1403" w:rsidP="00761767">
      <w:pPr>
        <w:pStyle w:val="Ttulo2"/>
        <w:jc w:val="both"/>
        <w:rPr>
          <w:rFonts w:cs="Times New Roman"/>
          <w:szCs w:val="20"/>
        </w:rPr>
      </w:pPr>
      <w:bookmarkStart w:id="4" w:name="_Toc178285093"/>
      <w:r w:rsidRPr="008427BB">
        <w:rPr>
          <w:rFonts w:cs="Times New Roman"/>
          <w:szCs w:val="20"/>
        </w:rPr>
        <w:t>FLAPPY BIRD</w:t>
      </w:r>
      <w:bookmarkEnd w:id="4"/>
    </w:p>
    <w:p w14:paraId="0538615E" w14:textId="7CF8B689" w:rsidR="005821CE" w:rsidRPr="005821CE" w:rsidRDefault="005821CE" w:rsidP="005821CE">
      <w:pPr>
        <w:jc w:val="both"/>
        <w:rPr>
          <w:rFonts w:cs="Times New Roman"/>
          <w:iCs/>
          <w:szCs w:val="20"/>
        </w:rPr>
      </w:pPr>
      <w:r w:rsidRPr="008427BB">
        <w:rPr>
          <w:rFonts w:cs="Times New Roman"/>
          <w:noProof/>
          <w:szCs w:val="20"/>
        </w:rPr>
        <w:drawing>
          <wp:anchor distT="0" distB="0" distL="114300" distR="114300" simplePos="0" relativeHeight="251659270" behindDoc="0" locked="0" layoutInCell="1" allowOverlap="1" wp14:anchorId="5BF0D9B7" wp14:editId="6EDB4A4D">
            <wp:simplePos x="0" y="0"/>
            <wp:positionH relativeFrom="margin">
              <wp:align>right</wp:align>
            </wp:positionH>
            <wp:positionV relativeFrom="paragraph">
              <wp:posOffset>55245</wp:posOffset>
            </wp:positionV>
            <wp:extent cx="1696085" cy="2336800"/>
            <wp:effectExtent l="0" t="0" r="0" b="6350"/>
            <wp:wrapSquare wrapText="bothSides"/>
            <wp:docPr id="1576976960" name="Imatge 1" descr="Imatge que conté captura de pantalla, dibuixos, il·lustració,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6960" name="Imatge 1" descr="Imatge que conté captura de pantalla, dibuixos, il·lustració, disseny&#10;&#10;Descripció generada automàticament"/>
                    <pic:cNvPicPr/>
                  </pic:nvPicPr>
                  <pic:blipFill>
                    <a:blip r:embed="rId13">
                      <a:extLst>
                        <a:ext uri="{28A0092B-C50C-407E-A947-70E740481C1C}">
                          <a14:useLocalDpi xmlns:a14="http://schemas.microsoft.com/office/drawing/2010/main" val="0"/>
                        </a:ext>
                      </a:extLst>
                    </a:blip>
                    <a:stretch>
                      <a:fillRect/>
                    </a:stretch>
                  </pic:blipFill>
                  <pic:spPr>
                    <a:xfrm>
                      <a:off x="0" y="0"/>
                      <a:ext cx="1696085" cy="2336800"/>
                    </a:xfrm>
                    <a:prstGeom prst="rect">
                      <a:avLst/>
                    </a:prstGeom>
                  </pic:spPr>
                </pic:pic>
              </a:graphicData>
            </a:graphic>
            <wp14:sizeRelH relativeFrom="margin">
              <wp14:pctWidth>0</wp14:pctWidth>
            </wp14:sizeRelH>
            <wp14:sizeRelV relativeFrom="margin">
              <wp14:pctHeight>0</wp14:pctHeight>
            </wp14:sizeRelV>
          </wp:anchor>
        </w:drawing>
      </w:r>
      <w:r w:rsidRPr="005821CE">
        <w:rPr>
          <w:rFonts w:cs="Times New Roman"/>
          <w:i/>
          <w:szCs w:val="20"/>
        </w:rPr>
        <w:t xml:space="preserve">Flappy Bird </w:t>
      </w:r>
      <w:r w:rsidRPr="005821CE">
        <w:rPr>
          <w:rFonts w:cs="Times New Roman"/>
          <w:iCs/>
          <w:szCs w:val="20"/>
        </w:rPr>
        <w:t>és un joc que es va popularitzar a partir de l'any 2013 i que consisteix a controlar un ocell que ha de volar entre una sèrie de tubs cilíndrics que apareixen a la pantalla. Per mantenir-lo en vol, el jugador ha de tocar la pantalla enlairant l'ocell lleugerament, i si no es toca, l'ocell cau a causa de la gravetat. L'objectiu principal és passar entre els tubs sense xocar-hi ni caure a terra, i cada cop que l'ocell passa amb èxit entre dos tubs, el jugador guanya un punt.</w:t>
      </w:r>
    </w:p>
    <w:p w14:paraId="39ECED23" w14:textId="765EB6AE" w:rsidR="00EA1403" w:rsidRPr="005821CE" w:rsidRDefault="005821CE" w:rsidP="005821CE">
      <w:pPr>
        <w:jc w:val="both"/>
        <w:rPr>
          <w:rFonts w:cs="Times New Roman"/>
          <w:iCs/>
          <w:szCs w:val="20"/>
        </w:rPr>
      </w:pPr>
      <w:r w:rsidRPr="005821CE">
        <w:rPr>
          <w:rFonts w:cs="Times New Roman"/>
          <w:iCs/>
          <w:szCs w:val="20"/>
        </w:rPr>
        <w:t xml:space="preserve">És un dels videojocs més senzills del qual una IA pot aprendre a jugar. Es tracta d’un problema lineal, ja que el seu objectiu és no caure per sota d’una línia horitzontal imaginària col·locada a la base superior d'obstacle, de manera que pugui passar per dins de l’obstacle sense xocar. Aquesta línia es pot aconseguir amb una xarxa </w:t>
      </w:r>
      <w:r w:rsidR="00EA1403" w:rsidRPr="005821CE">
        <w:rPr>
          <w:rFonts w:cs="Times New Roman"/>
          <w:iCs/>
          <w:szCs w:val="20"/>
        </w:rPr>
        <w:t>neuronal</w:t>
      </w:r>
      <w:r>
        <w:rPr>
          <w:rFonts w:cs="Times New Roman"/>
          <w:iCs/>
          <w:szCs w:val="20"/>
        </w:rPr>
        <w:t xml:space="preserve"> </w:t>
      </w:r>
      <w:r w:rsidR="00EA1403" w:rsidRPr="005821CE">
        <w:rPr>
          <w:rFonts w:cs="Times New Roman"/>
          <w:iCs/>
          <w:szCs w:val="20"/>
        </w:rPr>
        <w:t>lineal, ja que quan la seva posició en l’eix vertical sigui inferior o igual al de la base de l’obstacle l’agent saltarà.</w:t>
      </w:r>
    </w:p>
    <w:p w14:paraId="51522DE2" w14:textId="0EC10C8B" w:rsidR="00EA1403" w:rsidRPr="006F59F3" w:rsidRDefault="00EA1403" w:rsidP="004953AE">
      <w:pPr>
        <w:pStyle w:val="Ttulo2"/>
        <w:rPr>
          <w:rFonts w:cs="Times New Roman"/>
          <w:i/>
          <w:iCs/>
          <w:szCs w:val="20"/>
        </w:rPr>
      </w:pPr>
      <w:bookmarkStart w:id="5" w:name="_Toc178285094"/>
      <w:r w:rsidRPr="006F59F3">
        <w:rPr>
          <w:rFonts w:cs="Times New Roman"/>
          <w:i/>
          <w:iCs/>
          <w:szCs w:val="20"/>
        </w:rPr>
        <w:t>FITNESS</w:t>
      </w:r>
      <w:bookmarkEnd w:id="5"/>
    </w:p>
    <w:p w14:paraId="069C0E57" w14:textId="093D465D" w:rsidR="005821CE" w:rsidRDefault="00EA1403" w:rsidP="005821CE">
      <w:pPr>
        <w:jc w:val="both"/>
        <w:rPr>
          <w:rFonts w:cs="Times New Roman"/>
          <w:szCs w:val="20"/>
        </w:rPr>
      </w:pPr>
      <w:r w:rsidRPr="008427BB">
        <w:rPr>
          <w:rFonts w:cs="Times New Roman"/>
          <w:noProof/>
          <w:szCs w:val="20"/>
        </w:rPr>
        <w:drawing>
          <wp:anchor distT="0" distB="0" distL="114300" distR="114300" simplePos="0" relativeHeight="251658241" behindDoc="0" locked="0" layoutInCell="1" allowOverlap="1" wp14:anchorId="61F45EBC" wp14:editId="27595E83">
            <wp:simplePos x="0" y="0"/>
            <wp:positionH relativeFrom="margin">
              <wp:align>right</wp:align>
            </wp:positionH>
            <wp:positionV relativeFrom="paragraph">
              <wp:posOffset>5910</wp:posOffset>
            </wp:positionV>
            <wp:extent cx="1697932" cy="2544598"/>
            <wp:effectExtent l="0" t="0" r="0" b="8255"/>
            <wp:wrapSquare wrapText="bothSides"/>
            <wp:docPr id="1237801006" name="Imagen 2" descr="Imatge que conté captura de pantalla, text, dibuixos,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01006" name="Imagen 2" descr="Imatge que conté captura de pantalla, text, dibuixos, disseny&#10;&#10;Descripció generada automàtica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7932" cy="2544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1CE" w:rsidRPr="005821CE">
        <w:rPr>
          <w:rFonts w:cs="Times New Roman"/>
          <w:szCs w:val="20"/>
        </w:rPr>
        <w:t xml:space="preserve">El </w:t>
      </w:r>
      <w:r w:rsidR="005821CE" w:rsidRPr="006F59F3">
        <w:rPr>
          <w:rFonts w:cs="Times New Roman"/>
          <w:i/>
          <w:iCs/>
          <w:szCs w:val="20"/>
        </w:rPr>
        <w:t>fitness</w:t>
      </w:r>
      <w:r w:rsidR="005821CE" w:rsidRPr="005821CE">
        <w:rPr>
          <w:rFonts w:cs="Times New Roman"/>
          <w:szCs w:val="20"/>
        </w:rPr>
        <w:t xml:space="preserve"> és un sistema de puntuació que s’utilitza per saber quina xarxa neuronal ha acomplert millor la tasca. En la APFLY-IA s’entreguen 1000 punts per passar un obstacle, es penalitza amb -100 punts si mor per tocar el terra. Segons com a prop vola l’ocell de la posició Y del centre del forat (PYF) - com és mostra a la imatge - es recompensa l’ocell segons la zona amb 100, 50, 10 o 5 punts per cada segon de més a prop a més llunyà que vola. Finalment per cada segon que l’agent està viu se li entrega un punt. Després que totes les xarxes neuronals morin o arribin a la puntuació màxima establerta, per fer d’un joc infinit un de finit, després de passar per 150 tubs, es farà una llista de la millor a la pitjor xarxa neuronal segons els criteris anteriors per poder escollir les millors per la següent generació.</w:t>
      </w:r>
    </w:p>
    <w:p w14:paraId="016B06BA" w14:textId="490958AF" w:rsidR="00EA1403" w:rsidRPr="006F59F3" w:rsidRDefault="00EA1403" w:rsidP="005821CE">
      <w:pPr>
        <w:pStyle w:val="Ttulo2"/>
        <w:rPr>
          <w:i/>
          <w:iCs/>
        </w:rPr>
      </w:pPr>
      <w:bookmarkStart w:id="6" w:name="_Toc178285095"/>
      <w:r w:rsidRPr="006F59F3">
        <w:rPr>
          <w:i/>
          <w:iCs/>
        </w:rPr>
        <w:t>INPUTS</w:t>
      </w:r>
      <w:bookmarkEnd w:id="6"/>
    </w:p>
    <w:p w14:paraId="04A9E127" w14:textId="77777777" w:rsidR="005821CE" w:rsidRDefault="005821CE" w:rsidP="005821CE">
      <w:r w:rsidRPr="005821CE">
        <w:t xml:space="preserve">Els </w:t>
      </w:r>
      <w:r w:rsidRPr="006F59F3">
        <w:rPr>
          <w:i/>
          <w:iCs/>
        </w:rPr>
        <w:t>inputs</w:t>
      </w:r>
      <w:r w:rsidRPr="005821CE">
        <w:t xml:space="preserve"> són aquelles dades que donem a la xarxa neuronal perquè porti a terme la seva tasca correctament. En la APFLY-IA donarem a cada xarxa neuronal 4 possibles dades que anirem variant per poder fer l’anàlisi. Aquestes són: la posició Y de l’ocell (PYO), la posició Y del centre del forat de l’obstacle (PYF), la posició X del centre del forat de l’obstacle (PXF).</w:t>
      </w:r>
    </w:p>
    <w:p w14:paraId="1A55AC8D" w14:textId="032A3117" w:rsidR="00EA1403" w:rsidRPr="008427BB" w:rsidRDefault="00EA1403" w:rsidP="005821CE">
      <w:pPr>
        <w:pStyle w:val="Ttulo2"/>
      </w:pPr>
      <w:bookmarkStart w:id="7" w:name="_Toc178285096"/>
      <w:r w:rsidRPr="008427BB">
        <w:t>A</w:t>
      </w:r>
      <w:r w:rsidR="00515792" w:rsidRPr="008427BB">
        <w:t>LTRES CONSTANTS</w:t>
      </w:r>
      <w:bookmarkEnd w:id="7"/>
    </w:p>
    <w:p w14:paraId="56C18E72" w14:textId="77777777" w:rsidR="005821CE" w:rsidRDefault="005821CE" w:rsidP="005821CE">
      <w:pPr>
        <w:rPr>
          <w:b/>
        </w:rPr>
      </w:pPr>
      <w:r w:rsidRPr="005821CE">
        <w:t xml:space="preserve">Per la recollida de dades hi ha variables que canvien, que són els </w:t>
      </w:r>
      <w:r w:rsidRPr="006F59F3">
        <w:rPr>
          <w:i/>
          <w:iCs/>
        </w:rPr>
        <w:t>inputs</w:t>
      </w:r>
      <w:r w:rsidRPr="005821CE">
        <w:t>, els tipus de mutació i la població per generació, en canvi, n’hi ha d’altres que no varien. Per cada configuració és fan entre 20 i 30 partides, per cada partida hi ha 125 generacions i la puntuació màxima establerta és de 150, és a dir que després d’haver passat per 150 tubs la generació actual morirà i s’iniciarà la següent generació.</w:t>
      </w:r>
    </w:p>
    <w:p w14:paraId="3BEDC8CF" w14:textId="78A1ACAE" w:rsidR="00EA1403" w:rsidRPr="008427BB" w:rsidRDefault="00EA1403" w:rsidP="00E716EE">
      <w:pPr>
        <w:pStyle w:val="Ttulo1"/>
        <w:rPr>
          <w:rFonts w:cs="Times New Roman"/>
          <w:szCs w:val="20"/>
        </w:rPr>
      </w:pPr>
      <w:bookmarkStart w:id="8" w:name="_Toc178285097"/>
      <w:r w:rsidRPr="008427BB">
        <w:rPr>
          <w:rFonts w:cs="Times New Roman"/>
          <w:szCs w:val="20"/>
        </w:rPr>
        <w:t>L’APRENENTATGE</w:t>
      </w:r>
      <w:bookmarkEnd w:id="8"/>
    </w:p>
    <w:p w14:paraId="64A79C59" w14:textId="77777777" w:rsidR="0093594A" w:rsidRPr="008427BB" w:rsidRDefault="00EA1403" w:rsidP="00EA1403">
      <w:pPr>
        <w:jc w:val="both"/>
        <w:rPr>
          <w:rFonts w:cs="Times New Roman"/>
          <w:szCs w:val="20"/>
        </w:rPr>
      </w:pPr>
      <w:r w:rsidRPr="008427BB">
        <w:rPr>
          <w:rFonts w:cs="Times New Roman"/>
          <w:szCs w:val="20"/>
        </w:rPr>
        <w:t xml:space="preserve">A l'inici d'aquest treball de recerca una de les hipòtesis plantejades era la forma que prendrien els gràfics que relacionen la puntuació dels agents d'intel·ligència artificial amb el pas les generacions al llarg d'un entrenament. </w:t>
      </w:r>
    </w:p>
    <w:p w14:paraId="2C3D9307" w14:textId="79971EBA" w:rsidR="00EA1403" w:rsidRDefault="00EA1403" w:rsidP="00EA1403">
      <w:pPr>
        <w:jc w:val="both"/>
        <w:rPr>
          <w:rFonts w:cs="Times New Roman"/>
          <w:b/>
          <w:bCs/>
          <w:szCs w:val="20"/>
        </w:rPr>
      </w:pPr>
      <w:r w:rsidRPr="008427BB">
        <w:rPr>
          <w:rFonts w:cs="Times New Roman"/>
          <w:szCs w:val="20"/>
        </w:rPr>
        <w:t>La nostra hipòtesi era que la forma seria logarítmica</w:t>
      </w:r>
      <w:r w:rsidR="0093594A" w:rsidRPr="008427BB">
        <w:rPr>
          <w:rFonts w:cs="Times New Roman"/>
          <w:szCs w:val="20"/>
        </w:rPr>
        <w:t>,</w:t>
      </w:r>
      <w:r w:rsidRPr="008427BB">
        <w:rPr>
          <w:rFonts w:cs="Times New Roman"/>
          <w:szCs w:val="20"/>
        </w:rPr>
        <w:t xml:space="preserve"> i després de 3.798 partides i més de 450.000 generacions amb diferents paràmetres (població, mutacions i </w:t>
      </w:r>
      <w:r w:rsidRPr="008427BB">
        <w:rPr>
          <w:rFonts w:cs="Times New Roman"/>
          <w:i/>
          <w:iCs/>
          <w:szCs w:val="20"/>
        </w:rPr>
        <w:t>inputs</w:t>
      </w:r>
      <w:r w:rsidRPr="008427BB">
        <w:rPr>
          <w:rFonts w:cs="Times New Roman"/>
          <w:szCs w:val="20"/>
        </w:rPr>
        <w:t xml:space="preserve">) </w:t>
      </w:r>
      <w:r w:rsidR="00F02D29" w:rsidRPr="008427BB">
        <w:rPr>
          <w:rFonts w:cs="Times New Roman"/>
          <w:b/>
          <w:bCs/>
          <w:szCs w:val="20"/>
        </w:rPr>
        <w:t>hem</w:t>
      </w:r>
      <w:r w:rsidRPr="008427BB">
        <w:rPr>
          <w:rFonts w:cs="Times New Roman"/>
          <w:b/>
          <w:bCs/>
          <w:szCs w:val="20"/>
        </w:rPr>
        <w:t xml:space="preserve"> </w:t>
      </w:r>
      <w:r w:rsidR="00F02D29" w:rsidRPr="008427BB">
        <w:rPr>
          <w:rFonts w:cs="Times New Roman"/>
          <w:b/>
          <w:bCs/>
          <w:szCs w:val="20"/>
        </w:rPr>
        <w:t>vist</w:t>
      </w:r>
      <w:r w:rsidRPr="008427BB">
        <w:rPr>
          <w:rFonts w:cs="Times New Roman"/>
          <w:b/>
          <w:bCs/>
          <w:szCs w:val="20"/>
        </w:rPr>
        <w:t xml:space="preserve"> que</w:t>
      </w:r>
      <w:r w:rsidR="00F02D29" w:rsidRPr="008427BB">
        <w:rPr>
          <w:rFonts w:cs="Times New Roman"/>
          <w:b/>
          <w:bCs/>
          <w:szCs w:val="20"/>
        </w:rPr>
        <w:t>,</w:t>
      </w:r>
      <w:r w:rsidRPr="008427BB">
        <w:rPr>
          <w:rFonts w:cs="Times New Roman"/>
          <w:b/>
          <w:bCs/>
          <w:szCs w:val="20"/>
        </w:rPr>
        <w:t xml:space="preserve"> efectivament</w:t>
      </w:r>
      <w:r w:rsidR="00F02D29" w:rsidRPr="008427BB">
        <w:rPr>
          <w:rFonts w:cs="Times New Roman"/>
          <w:b/>
          <w:bCs/>
          <w:szCs w:val="20"/>
        </w:rPr>
        <w:t>,</w:t>
      </w:r>
      <w:r w:rsidRPr="008427BB">
        <w:rPr>
          <w:rFonts w:cs="Times New Roman"/>
          <w:b/>
          <w:bCs/>
          <w:szCs w:val="20"/>
        </w:rPr>
        <w:t xml:space="preserve"> la forma </w:t>
      </w:r>
      <w:r w:rsidRPr="008427BB">
        <w:rPr>
          <w:rFonts w:cs="Times New Roman"/>
          <w:b/>
          <w:bCs/>
          <w:szCs w:val="20"/>
        </w:rPr>
        <w:lastRenderedPageBreak/>
        <w:t xml:space="preserve">del gràfic demostra que </w:t>
      </w:r>
      <w:r w:rsidRPr="008427BB">
        <w:rPr>
          <w:rFonts w:cs="Times New Roman"/>
          <w:b/>
          <w:bCs/>
          <w:szCs w:val="20"/>
          <w:u w:val="single"/>
        </w:rPr>
        <w:t xml:space="preserve">l'aprenentatge </w:t>
      </w:r>
      <w:r w:rsidR="00F02D29" w:rsidRPr="008427BB">
        <w:rPr>
          <w:rFonts w:cs="Times New Roman"/>
          <w:b/>
          <w:bCs/>
          <w:szCs w:val="20"/>
          <w:u w:val="single"/>
        </w:rPr>
        <w:t>és</w:t>
      </w:r>
      <w:r w:rsidRPr="008427BB">
        <w:rPr>
          <w:rFonts w:cs="Times New Roman"/>
          <w:b/>
          <w:bCs/>
          <w:szCs w:val="20"/>
          <w:u w:val="single"/>
        </w:rPr>
        <w:t xml:space="preserve"> logarítmic</w:t>
      </w:r>
      <w:r w:rsidR="00F02D29" w:rsidRPr="006F59F3">
        <w:rPr>
          <w:rFonts w:cs="Times New Roman"/>
          <w:szCs w:val="20"/>
        </w:rPr>
        <w:t>,</w:t>
      </w:r>
      <w:r w:rsidR="00723A77">
        <w:rPr>
          <w:rFonts w:cs="Times New Roman"/>
          <w:szCs w:val="20"/>
        </w:rPr>
        <w:t xml:space="preserve"> </w:t>
      </w:r>
      <w:r w:rsidR="00F02D29" w:rsidRPr="006F59F3">
        <w:rPr>
          <w:rFonts w:cs="Times New Roman"/>
          <w:b/>
          <w:bCs/>
          <w:szCs w:val="20"/>
        </w:rPr>
        <w:t>i</w:t>
      </w:r>
      <w:r w:rsidR="00723A77">
        <w:rPr>
          <w:rFonts w:cs="Times New Roman"/>
          <w:b/>
          <w:bCs/>
          <w:szCs w:val="20"/>
        </w:rPr>
        <w:t xml:space="preserve"> </w:t>
      </w:r>
      <w:r w:rsidRPr="006F59F3">
        <w:rPr>
          <w:rFonts w:cs="Times New Roman"/>
          <w:b/>
          <w:bCs/>
          <w:szCs w:val="20"/>
        </w:rPr>
        <w:t>per</w:t>
      </w:r>
      <w:r w:rsidRPr="008427BB">
        <w:rPr>
          <w:rFonts w:cs="Times New Roman"/>
          <w:b/>
          <w:bCs/>
          <w:szCs w:val="20"/>
        </w:rPr>
        <w:t xml:space="preserve"> confirmar-ho utilitzem un valor anomenat </w:t>
      </w:r>
      <m:oMath>
        <m:sSup>
          <m:sSupPr>
            <m:ctrlPr>
              <w:rPr>
                <w:rFonts w:ascii="Cambria Math" w:hAnsi="Cambria Math" w:cs="Times New Roman"/>
                <w:b/>
                <w:bCs/>
                <w:i/>
                <w:szCs w:val="20"/>
              </w:rPr>
            </m:ctrlPr>
          </m:sSupPr>
          <m:e>
            <m:r>
              <m:rPr>
                <m:sty m:val="bi"/>
              </m:rPr>
              <w:rPr>
                <w:rFonts w:ascii="Cambria Math" w:hAnsi="Cambria Math" w:cs="Times New Roman"/>
                <w:szCs w:val="20"/>
              </w:rPr>
              <m:t>R</m:t>
            </m:r>
          </m:e>
          <m:sup>
            <m:r>
              <m:rPr>
                <m:sty m:val="bi"/>
              </m:rPr>
              <w:rPr>
                <w:rFonts w:ascii="Cambria Math" w:hAnsi="Cambria Math" w:cs="Times New Roman"/>
                <w:szCs w:val="20"/>
              </w:rPr>
              <m:t>2</m:t>
            </m:r>
          </m:sup>
        </m:sSup>
      </m:oMath>
      <w:r w:rsidRPr="008427BB">
        <w:rPr>
          <w:rFonts w:cs="Times New Roman"/>
          <w:b/>
          <w:bCs/>
          <w:szCs w:val="20"/>
        </w:rPr>
        <w:t>.</w:t>
      </w:r>
    </w:p>
    <w:p w14:paraId="21D531C3" w14:textId="07F5EA69" w:rsidR="005821CE" w:rsidRPr="008427BB" w:rsidRDefault="005821CE" w:rsidP="00EA1403">
      <w:pPr>
        <w:jc w:val="both"/>
        <w:rPr>
          <w:rFonts w:cs="Times New Roman"/>
          <w:szCs w:val="20"/>
        </w:rPr>
      </w:pPr>
      <w:r w:rsidRPr="005821CE">
        <w:rPr>
          <w:rFonts w:cs="Times New Roman"/>
          <w:szCs w:val="20"/>
        </w:rPr>
        <w:t xml:space="preserve">La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(coeficient de determinació) en un gràfic logarítmic mesura com de bé s'ajusta una línia de tendència logarítmica a les dades. S'interpreta i calcula de manera similar a la</w:t>
      </w:r>
      <w:r w:rsidR="00723A77">
        <w:rPr>
          <w:rFonts w:cs="Times New Roman"/>
          <w:szCs w:val="20"/>
        </w:rPr>
        <w:t xml:space="preserve">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en un gràfic lineal, però considerant la transformació logarítmica. </w:t>
      </w:r>
      <w:r w:rsidRPr="00716CA9">
        <w:rPr>
          <w:rFonts w:cs="Times New Roman"/>
          <w:szCs w:val="20"/>
          <w:highlight w:val="magenta"/>
        </w:rPr>
        <w:t xml:space="preserve">El coeficient varia entre 0 i 1, on 1 suggereix que el model logarítmic explica millor la relació </w:t>
      </w:r>
      <w:r w:rsidR="00716CA9" w:rsidRPr="00716CA9">
        <w:rPr>
          <w:rFonts w:cs="Times New Roman"/>
          <w:szCs w:val="20"/>
          <w:highlight w:val="magenta"/>
        </w:rPr>
        <w:t xml:space="preserve">que ... </w:t>
      </w:r>
      <w:r w:rsidRPr="00716CA9">
        <w:rPr>
          <w:rFonts w:cs="Times New Roman"/>
          <w:szCs w:val="20"/>
          <w:highlight w:val="magenta"/>
        </w:rPr>
        <w:t>entre les variables i 0 el contrari. Es calcula amb la següent fórmula</w:t>
      </w:r>
      <w:r w:rsidRPr="00716CA9">
        <w:rPr>
          <w:rFonts w:cs="Times New Roman"/>
          <w:szCs w:val="20"/>
          <w:highlight w:val="magenta"/>
        </w:rPr>
        <w:fldChar w:fldCharType="begin"/>
      </w:r>
      <w:r w:rsidRPr="00716CA9">
        <w:rPr>
          <w:rFonts w:cs="Times New Roman"/>
          <w:szCs w:val="20"/>
          <w:highlight w:val="magenta"/>
        </w:rPr>
        <w:instrText xml:space="preserve"> ADDIN ZOTERO_ITEM CSL_CITATION {"citationID":"eDI0ru6a","properties":{"formattedCitation":"\\super 4\\nosupersub{}","plainCitation":"4","noteIndex":0},"citationItems":[{"id":170,"uris":["http://zotero.org/groups/5500859/items/XX5JL3AY"],"itemData":{"id":170,"type":"post-weblog","abstract":"In data science we create regression models to see how well we can predict one variable using one or more other variables. The hope of a…","container-title":"Medium","language":"en","title":"Looking at R-Squared","URL":"https://medium.com/@erika.dauria/looking-at-r-squared-721252709098","author":[{"family":"D","given":"Erika"}],"accessed":{"date-parts":[["2024",9,26]]},"issued":{"date-parts":[["2019",5,13]]}}}],"schema":"https://github.com/citation-style-language/schema/raw/master/csl-citation.json"} </w:instrText>
      </w:r>
      <w:r w:rsidRPr="00716CA9">
        <w:rPr>
          <w:rFonts w:cs="Times New Roman"/>
          <w:szCs w:val="20"/>
          <w:highlight w:val="magenta"/>
        </w:rPr>
        <w:fldChar w:fldCharType="separate"/>
      </w:r>
      <w:r w:rsidRPr="00716CA9">
        <w:rPr>
          <w:rFonts w:cs="Times New Roman"/>
          <w:kern w:val="0"/>
          <w:highlight w:val="magenta"/>
          <w:vertAlign w:val="superscript"/>
        </w:rPr>
        <w:t>4</w:t>
      </w:r>
      <w:r w:rsidRPr="00716CA9">
        <w:rPr>
          <w:rFonts w:cs="Times New Roman"/>
          <w:szCs w:val="20"/>
          <w:highlight w:val="magenta"/>
        </w:rPr>
        <w:fldChar w:fldCharType="end"/>
      </w:r>
      <w:r w:rsidRPr="00716CA9">
        <w:rPr>
          <w:rFonts w:cs="Times New Roman"/>
          <w:szCs w:val="20"/>
          <w:highlight w:val="magenta"/>
        </w:rPr>
        <w:t>:</w:t>
      </w:r>
    </w:p>
    <w:p w14:paraId="5D4E243B" w14:textId="77777777" w:rsidR="00EA1403" w:rsidRPr="008427BB" w:rsidRDefault="00000000" w:rsidP="00EA1403">
      <w:pPr>
        <w:jc w:val="both"/>
        <w:rPr>
          <w:rFonts w:eastAsiaTheme="minorEastAsia" w:cs="Times New Roman"/>
          <w:szCs w:val="20"/>
        </w:rPr>
      </w:pPr>
      <m:oMathPara>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r>
            <w:rPr>
              <w:rFonts w:ascii="Cambria Math" w:hAnsi="Cambria Math" w:cs="Times New Roman"/>
              <w:szCs w:val="20"/>
            </w:rPr>
            <m:t>=1-</m:t>
          </m:r>
          <m:f>
            <m:fPr>
              <m:ctrlPr>
                <w:rPr>
                  <w:rFonts w:ascii="Cambria Math" w:hAnsi="Cambria Math" w:cs="Times New Roman"/>
                  <w:i/>
                  <w:szCs w:val="20"/>
                </w:rPr>
              </m:ctrlPr>
            </m:fPr>
            <m:num>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acc>
                            <m:accPr>
                              <m:ctrlPr>
                                <w:rPr>
                                  <w:rFonts w:ascii="Cambria Math" w:hAnsi="Cambria Math" w:cs="Times New Roman"/>
                                  <w:i/>
                                  <w:szCs w:val="20"/>
                                </w:rPr>
                              </m:ctrlPr>
                            </m:accPr>
                            <m:e>
                              <m:r>
                                <w:rPr>
                                  <w:rFonts w:ascii="Cambria Math" w:hAnsi="Cambria Math" w:cs="Times New Roman"/>
                                  <w:szCs w:val="20"/>
                                </w:rPr>
                                <m:t>y</m:t>
                              </m:r>
                            </m:e>
                          </m:acc>
                        </m:e>
                        <m:sub>
                          <m:r>
                            <w:rPr>
                              <w:rFonts w:ascii="Cambria Math" w:hAnsi="Cambria Math" w:cs="Times New Roman"/>
                              <w:szCs w:val="20"/>
                            </w:rPr>
                            <m:t>i</m:t>
                          </m:r>
                        </m:sub>
                      </m:sSub>
                    </m:e>
                  </m:d>
                </m:e>
                <m:sup>
                  <m:r>
                    <w:rPr>
                      <w:rFonts w:ascii="Cambria Math" w:hAnsi="Cambria Math" w:cs="Times New Roman"/>
                      <w:szCs w:val="20"/>
                    </w:rPr>
                    <m:t>2</m:t>
                  </m:r>
                </m:sup>
              </m:sSup>
            </m:num>
            <m:den>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e>
                  </m:d>
                </m:e>
                <m:sup>
                  <m:r>
                    <w:rPr>
                      <w:rFonts w:ascii="Cambria Math" w:hAnsi="Cambria Math" w:cs="Times New Roman"/>
                      <w:szCs w:val="20"/>
                    </w:rPr>
                    <m:t>2</m:t>
                  </m:r>
                </m:sup>
              </m:sSup>
            </m:den>
          </m:f>
        </m:oMath>
      </m:oMathPara>
    </w:p>
    <w:p w14:paraId="19D0CF3E" w14:textId="6180CCEC" w:rsidR="00EA1403" w:rsidRPr="008427BB" w:rsidRDefault="00EA1403" w:rsidP="00EA1403">
      <w:pPr>
        <w:jc w:val="both"/>
        <w:rPr>
          <w:rFonts w:eastAsiaTheme="minorEastAsia" w:cs="Times New Roman"/>
          <w:szCs w:val="20"/>
        </w:rPr>
      </w:pPr>
      <w:r w:rsidRPr="00716CA9">
        <w:rPr>
          <w:rFonts w:eastAsiaTheme="minorEastAsia" w:cs="Times New Roman"/>
          <w:szCs w:val="20"/>
          <w:highlight w:val="yellow"/>
        </w:rPr>
        <w:t xml:space="preserve">Investigant més a fons podem veure que per molt que sigui logarítmica la forma de la majoria de gràfics, no sempre és logarítmic de la mateixa </w:t>
      </w:r>
      <w:r w:rsidR="00F02D29" w:rsidRPr="00716CA9">
        <w:rPr>
          <w:rFonts w:eastAsiaTheme="minorEastAsia" w:cs="Times New Roman"/>
          <w:szCs w:val="20"/>
          <w:highlight w:val="yellow"/>
        </w:rPr>
        <w:t>tendència.</w:t>
      </w:r>
      <w:r w:rsidRPr="00716CA9">
        <w:rPr>
          <w:rFonts w:eastAsiaTheme="minorEastAsia" w:cs="Times New Roman"/>
          <w:szCs w:val="20"/>
          <w:highlight w:val="yellow"/>
        </w:rPr>
        <w:t xml:space="preserve"> </w:t>
      </w:r>
      <w:r w:rsidR="00F02D29" w:rsidRPr="00716CA9">
        <w:rPr>
          <w:rFonts w:eastAsiaTheme="minorEastAsia" w:cs="Times New Roman"/>
          <w:szCs w:val="20"/>
          <w:highlight w:val="yellow"/>
        </w:rPr>
        <w:t>A</w:t>
      </w:r>
      <w:r w:rsidRPr="00716CA9">
        <w:rPr>
          <w:rFonts w:eastAsiaTheme="minorEastAsia" w:cs="Times New Roman"/>
          <w:szCs w:val="20"/>
          <w:highlight w:val="yellow"/>
        </w:rPr>
        <w:t xml:space="preserve"> la següent taula s'utilitza el valor mitjà de </w:t>
      </w:r>
      <m:oMath>
        <m:sSup>
          <m:sSupPr>
            <m:ctrlPr>
              <w:rPr>
                <w:rFonts w:ascii="Cambria Math" w:hAnsi="Cambria Math" w:cs="Times New Roman"/>
                <w:i/>
                <w:szCs w:val="20"/>
                <w:highlight w:val="yellow"/>
              </w:rPr>
            </m:ctrlPr>
          </m:sSupPr>
          <m:e>
            <m:r>
              <w:rPr>
                <w:rFonts w:ascii="Cambria Math" w:hAnsi="Cambria Math" w:cs="Times New Roman"/>
                <w:szCs w:val="20"/>
                <w:highlight w:val="yellow"/>
              </w:rPr>
              <m:t>R</m:t>
            </m:r>
          </m:e>
          <m:sup>
            <m:r>
              <w:rPr>
                <w:rFonts w:ascii="Cambria Math" w:hAnsi="Cambria Math" w:cs="Times New Roman"/>
                <w:szCs w:val="20"/>
                <w:highlight w:val="yellow"/>
              </w:rPr>
              <m:t>2</m:t>
            </m:r>
          </m:sup>
        </m:sSup>
      </m:oMath>
      <w:r w:rsidRPr="00716CA9">
        <w:rPr>
          <w:rFonts w:eastAsiaTheme="minorEastAsia" w:cs="Times New Roman"/>
          <w:szCs w:val="20"/>
          <w:highlight w:val="yellow"/>
        </w:rPr>
        <w:t> en una determinada configuració</w:t>
      </w:r>
      <w:r w:rsidR="00F02D29" w:rsidRPr="00716CA9">
        <w:rPr>
          <w:rFonts w:eastAsiaTheme="minorEastAsia" w:cs="Times New Roman"/>
          <w:szCs w:val="20"/>
          <w:highlight w:val="yellow"/>
        </w:rPr>
        <w:t>,</w:t>
      </w:r>
      <w:r w:rsidRPr="00716CA9">
        <w:rPr>
          <w:rFonts w:eastAsiaTheme="minorEastAsia" w:cs="Times New Roman"/>
          <w:szCs w:val="20"/>
          <w:highlight w:val="yellow"/>
        </w:rPr>
        <w:t xml:space="preserve"> relacionant les dades d'entrada i les possibles mutacions per les quals pot estar sotmès la </w:t>
      </w:r>
      <w:r w:rsidR="00F02D29" w:rsidRPr="00716CA9">
        <w:rPr>
          <w:rFonts w:eastAsiaTheme="minorEastAsia" w:cs="Times New Roman"/>
          <w:szCs w:val="20"/>
          <w:highlight w:val="yellow"/>
        </w:rPr>
        <w:t>IA</w:t>
      </w:r>
      <w:r w:rsidRPr="00716CA9">
        <w:rPr>
          <w:rFonts w:eastAsiaTheme="minorEastAsia" w:cs="Times New Roman"/>
          <w:szCs w:val="20"/>
          <w:highlight w:val="yellow"/>
        </w:rPr>
        <w:t xml:space="preserve"> sense tenir en compte la població per generació</w:t>
      </w:r>
      <w:r w:rsidRPr="00716CA9">
        <w:rPr>
          <w:rFonts w:cs="Times New Roman"/>
          <w:szCs w:val="20"/>
          <w:highlight w:val="yellow"/>
        </w:rPr>
        <w:t xml:space="preserve">, </w:t>
      </w:r>
      <w:r w:rsidR="00F02D29" w:rsidRPr="00716CA9">
        <w:rPr>
          <w:rFonts w:cs="Times New Roman"/>
          <w:szCs w:val="20"/>
          <w:highlight w:val="yellow"/>
        </w:rPr>
        <w:t>per</w:t>
      </w:r>
      <w:r w:rsidRPr="00716CA9">
        <w:rPr>
          <w:rFonts w:cs="Times New Roman"/>
          <w:szCs w:val="20"/>
          <w:highlight w:val="yellow"/>
        </w:rPr>
        <w:t>qu</w:t>
      </w:r>
      <w:r w:rsidR="00F02D29" w:rsidRPr="00716CA9">
        <w:rPr>
          <w:rFonts w:cs="Times New Roman"/>
          <w:szCs w:val="20"/>
          <w:highlight w:val="yellow"/>
        </w:rPr>
        <w:t>è</w:t>
      </w:r>
      <w:r w:rsidRPr="00716CA9">
        <w:rPr>
          <w:rFonts w:cs="Times New Roman"/>
          <w:szCs w:val="20"/>
          <w:highlight w:val="yellow"/>
        </w:rPr>
        <w:t xml:space="preserve"> es va comprovar que la població no modificava la forma del gràfic notablement</w:t>
      </w:r>
      <w:r w:rsidRPr="00716CA9">
        <w:rPr>
          <w:rFonts w:eastAsiaTheme="minorEastAsia" w:cs="Times New Roman"/>
          <w:szCs w:val="20"/>
          <w:highlight w:val="yellow"/>
        </w:rPr>
        <w:t>.</w:t>
      </w:r>
    </w:p>
    <w:tbl>
      <w:tblPr>
        <w:tblW w:w="8354" w:type="dxa"/>
        <w:tblCellMar>
          <w:left w:w="70" w:type="dxa"/>
          <w:right w:w="70" w:type="dxa"/>
        </w:tblCellMar>
        <w:tblLook w:val="04A0" w:firstRow="1" w:lastRow="0" w:firstColumn="1" w:lastColumn="0" w:noHBand="0" w:noVBand="1"/>
      </w:tblPr>
      <w:tblGrid>
        <w:gridCol w:w="1408"/>
        <w:gridCol w:w="843"/>
        <w:gridCol w:w="716"/>
        <w:gridCol w:w="709"/>
        <w:gridCol w:w="709"/>
        <w:gridCol w:w="850"/>
        <w:gridCol w:w="709"/>
        <w:gridCol w:w="1276"/>
        <w:gridCol w:w="1134"/>
      </w:tblGrid>
      <w:tr w:rsidR="00EA1403" w:rsidRPr="008427BB" w14:paraId="367E2D3C" w14:textId="77777777" w:rsidTr="00EF28CC">
        <w:trPr>
          <w:trHeight w:val="300"/>
        </w:trPr>
        <w:tc>
          <w:tcPr>
            <w:tcW w:w="1408" w:type="dxa"/>
            <w:tcBorders>
              <w:top w:val="single" w:sz="8" w:space="0" w:color="auto"/>
              <w:left w:val="single" w:sz="8" w:space="0" w:color="auto"/>
              <w:bottom w:val="nil"/>
              <w:right w:val="nil"/>
            </w:tcBorders>
            <w:shd w:val="clear" w:color="000000" w:fill="A5A5A5"/>
            <w:noWrap/>
            <w:vAlign w:val="bottom"/>
            <w:hideMark/>
          </w:tcPr>
          <w:p w14:paraId="7AAB2EE6" w14:textId="77777777" w:rsidR="00EA1403" w:rsidRPr="008427BB" w:rsidRDefault="00EA1403">
            <w:pPr>
              <w:spacing w:after="0" w:line="240" w:lineRule="auto"/>
              <w:rPr>
                <w:rFonts w:eastAsia="Times New Roman" w:cs="Times New Roman"/>
                <w:b/>
                <w:color w:val="FFFFFF"/>
                <w:kern w:val="0"/>
                <w:szCs w:val="20"/>
                <w:lang w:eastAsia="es-ES"/>
                <w14:ligatures w14:val="none"/>
              </w:rPr>
            </w:pPr>
            <w:r w:rsidRPr="008427BB">
              <w:rPr>
                <w:rFonts w:eastAsia="Times New Roman" w:cs="Times New Roman"/>
                <w:b/>
                <w:color w:val="FFFFFF"/>
                <w:kern w:val="0"/>
                <w:szCs w:val="20"/>
                <w:lang w:eastAsia="es-ES"/>
                <w14:ligatures w14:val="none"/>
              </w:rPr>
              <w:t> </w:t>
            </w:r>
          </w:p>
        </w:tc>
        <w:tc>
          <w:tcPr>
            <w:tcW w:w="843" w:type="dxa"/>
            <w:tcBorders>
              <w:top w:val="single" w:sz="8" w:space="0" w:color="auto"/>
              <w:left w:val="single" w:sz="8" w:space="0" w:color="auto"/>
              <w:bottom w:val="nil"/>
              <w:right w:val="single" w:sz="4" w:space="0" w:color="auto"/>
            </w:tcBorders>
            <w:shd w:val="clear" w:color="auto" w:fill="auto"/>
            <w:noWrap/>
            <w:vAlign w:val="bottom"/>
            <w:hideMark/>
          </w:tcPr>
          <w:p w14:paraId="1433224C"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716" w:type="dxa"/>
            <w:tcBorders>
              <w:top w:val="single" w:sz="8" w:space="0" w:color="auto"/>
              <w:left w:val="nil"/>
              <w:bottom w:val="nil"/>
              <w:right w:val="single" w:sz="4" w:space="0" w:color="auto"/>
            </w:tcBorders>
            <w:shd w:val="clear" w:color="auto" w:fill="auto"/>
            <w:noWrap/>
            <w:vAlign w:val="bottom"/>
            <w:hideMark/>
          </w:tcPr>
          <w:p w14:paraId="08B771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w:t>
            </w:r>
          </w:p>
        </w:tc>
        <w:tc>
          <w:tcPr>
            <w:tcW w:w="709" w:type="dxa"/>
            <w:tcBorders>
              <w:top w:val="single" w:sz="8" w:space="0" w:color="auto"/>
              <w:left w:val="nil"/>
              <w:bottom w:val="nil"/>
              <w:right w:val="single" w:sz="4" w:space="0" w:color="auto"/>
            </w:tcBorders>
            <w:shd w:val="clear" w:color="auto" w:fill="auto"/>
            <w:noWrap/>
            <w:vAlign w:val="bottom"/>
            <w:hideMark/>
          </w:tcPr>
          <w:p w14:paraId="007A2AA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PYF</w:t>
            </w:r>
          </w:p>
        </w:tc>
        <w:tc>
          <w:tcPr>
            <w:tcW w:w="709" w:type="dxa"/>
            <w:tcBorders>
              <w:top w:val="single" w:sz="8" w:space="0" w:color="auto"/>
              <w:left w:val="nil"/>
              <w:bottom w:val="nil"/>
              <w:right w:val="single" w:sz="4" w:space="0" w:color="auto"/>
            </w:tcBorders>
            <w:shd w:val="clear" w:color="auto" w:fill="auto"/>
            <w:noWrap/>
            <w:vAlign w:val="bottom"/>
            <w:hideMark/>
          </w:tcPr>
          <w:p w14:paraId="69C39525"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w:t>
            </w:r>
          </w:p>
        </w:tc>
        <w:tc>
          <w:tcPr>
            <w:tcW w:w="850" w:type="dxa"/>
            <w:tcBorders>
              <w:top w:val="single" w:sz="8" w:space="0" w:color="auto"/>
              <w:left w:val="nil"/>
              <w:bottom w:val="nil"/>
              <w:right w:val="single" w:sz="4" w:space="0" w:color="auto"/>
            </w:tcBorders>
            <w:shd w:val="clear" w:color="auto" w:fill="auto"/>
            <w:noWrap/>
            <w:vAlign w:val="bottom"/>
            <w:hideMark/>
          </w:tcPr>
          <w:p w14:paraId="0F3DA109" w14:textId="61318192"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p>
        </w:tc>
        <w:tc>
          <w:tcPr>
            <w:tcW w:w="709" w:type="dxa"/>
            <w:tcBorders>
              <w:top w:val="single" w:sz="4" w:space="0" w:color="auto"/>
              <w:left w:val="nil"/>
              <w:bottom w:val="nil"/>
              <w:right w:val="single" w:sz="4" w:space="0" w:color="auto"/>
            </w:tcBorders>
            <w:shd w:val="clear" w:color="auto" w:fill="auto"/>
            <w:noWrap/>
            <w:vAlign w:val="bottom"/>
            <w:hideMark/>
          </w:tcPr>
          <w:p w14:paraId="4A57871F" w14:textId="77777777"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 VYO</w:t>
            </w:r>
          </w:p>
        </w:tc>
        <w:tc>
          <w:tcPr>
            <w:tcW w:w="1276" w:type="dxa"/>
            <w:tcBorders>
              <w:top w:val="single" w:sz="8" w:space="0" w:color="auto"/>
              <w:left w:val="nil"/>
              <w:bottom w:val="nil"/>
              <w:right w:val="nil"/>
            </w:tcBorders>
            <w:shd w:val="clear" w:color="auto" w:fill="auto"/>
            <w:noWrap/>
            <w:vAlign w:val="bottom"/>
            <w:hideMark/>
          </w:tcPr>
          <w:p w14:paraId="1AE79A96" w14:textId="3B69458F"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r w:rsidRPr="008427BB">
              <w:rPr>
                <w:rFonts w:eastAsia="Times New Roman" w:cs="Times New Roman"/>
                <w:b/>
                <w:color w:val="000000"/>
                <w:kern w:val="0"/>
                <w:szCs w:val="20"/>
                <w:lang w:eastAsia="es-ES"/>
                <w14:ligatures w14:val="none"/>
              </w:rPr>
              <w:t>, VYO</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23CA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INPUTS</w:t>
            </w:r>
          </w:p>
        </w:tc>
      </w:tr>
      <w:tr w:rsidR="00DA7B51" w:rsidRPr="008427BB" w14:paraId="371C05B1" w14:textId="77777777" w:rsidTr="00EF28CC">
        <w:trPr>
          <w:trHeight w:val="290"/>
        </w:trPr>
        <w:tc>
          <w:tcPr>
            <w:tcW w:w="140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9A2AB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843" w:type="dxa"/>
            <w:tcBorders>
              <w:top w:val="single" w:sz="8" w:space="0" w:color="auto"/>
              <w:left w:val="single" w:sz="8" w:space="0" w:color="auto"/>
              <w:bottom w:val="nil"/>
              <w:right w:val="nil"/>
            </w:tcBorders>
            <w:shd w:val="clear" w:color="000000" w:fill="F5AB80"/>
            <w:noWrap/>
            <w:vAlign w:val="bottom"/>
            <w:hideMark/>
          </w:tcPr>
          <w:p w14:paraId="3265991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0,535</w:t>
            </w:r>
          </w:p>
        </w:tc>
        <w:tc>
          <w:tcPr>
            <w:tcW w:w="716" w:type="dxa"/>
            <w:tcBorders>
              <w:top w:val="single" w:sz="8" w:space="0" w:color="auto"/>
              <w:left w:val="nil"/>
              <w:bottom w:val="nil"/>
              <w:right w:val="nil"/>
            </w:tcBorders>
            <w:shd w:val="clear" w:color="000000" w:fill="FB4332"/>
            <w:noWrap/>
            <w:vAlign w:val="bottom"/>
            <w:hideMark/>
          </w:tcPr>
          <w:p w14:paraId="7EAF667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0,21</w:t>
            </w:r>
          </w:p>
        </w:tc>
        <w:tc>
          <w:tcPr>
            <w:tcW w:w="709" w:type="dxa"/>
            <w:tcBorders>
              <w:top w:val="single" w:sz="8" w:space="0" w:color="auto"/>
              <w:left w:val="nil"/>
              <w:bottom w:val="nil"/>
              <w:right w:val="nil"/>
            </w:tcBorders>
            <w:shd w:val="clear" w:color="000000" w:fill="FB4936"/>
            <w:noWrap/>
            <w:vAlign w:val="bottom"/>
            <w:hideMark/>
          </w:tcPr>
          <w:p w14:paraId="29FBC6C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0,228</w:t>
            </w:r>
          </w:p>
        </w:tc>
        <w:tc>
          <w:tcPr>
            <w:tcW w:w="709" w:type="dxa"/>
            <w:tcBorders>
              <w:top w:val="single" w:sz="8" w:space="0" w:color="auto"/>
              <w:left w:val="nil"/>
              <w:bottom w:val="nil"/>
              <w:right w:val="nil"/>
            </w:tcBorders>
            <w:shd w:val="clear" w:color="000000" w:fill="F6C4A3"/>
            <w:noWrap/>
            <w:vAlign w:val="bottom"/>
            <w:hideMark/>
          </w:tcPr>
          <w:p w14:paraId="3B0522B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0,638</w:t>
            </w:r>
          </w:p>
        </w:tc>
        <w:tc>
          <w:tcPr>
            <w:tcW w:w="850" w:type="dxa"/>
            <w:tcBorders>
              <w:top w:val="single" w:sz="8" w:space="0" w:color="auto"/>
              <w:left w:val="nil"/>
              <w:bottom w:val="nil"/>
              <w:right w:val="nil"/>
            </w:tcBorders>
            <w:shd w:val="clear" w:color="000000" w:fill="FAE0CF"/>
            <w:noWrap/>
            <w:vAlign w:val="bottom"/>
            <w:hideMark/>
          </w:tcPr>
          <w:p w14:paraId="4F10EA2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0,759</w:t>
            </w:r>
          </w:p>
        </w:tc>
        <w:tc>
          <w:tcPr>
            <w:tcW w:w="709" w:type="dxa"/>
            <w:tcBorders>
              <w:top w:val="single" w:sz="8" w:space="0" w:color="auto"/>
              <w:left w:val="nil"/>
              <w:bottom w:val="nil"/>
              <w:right w:val="nil"/>
            </w:tcBorders>
            <w:shd w:val="clear" w:color="000000" w:fill="FAE1D0"/>
            <w:noWrap/>
            <w:vAlign w:val="bottom"/>
            <w:hideMark/>
          </w:tcPr>
          <w:p w14:paraId="56F455D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0,764</w:t>
            </w:r>
          </w:p>
        </w:tc>
        <w:tc>
          <w:tcPr>
            <w:tcW w:w="1276" w:type="dxa"/>
            <w:tcBorders>
              <w:top w:val="single" w:sz="8" w:space="0" w:color="auto"/>
              <w:left w:val="nil"/>
              <w:bottom w:val="nil"/>
              <w:right w:val="single" w:sz="8" w:space="0" w:color="auto"/>
            </w:tcBorders>
            <w:shd w:val="clear" w:color="000000" w:fill="F5BD98"/>
            <w:noWrap/>
            <w:vAlign w:val="bottom"/>
            <w:hideMark/>
          </w:tcPr>
          <w:p w14:paraId="768E6B0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0,608</w:t>
            </w:r>
          </w:p>
        </w:tc>
        <w:tc>
          <w:tcPr>
            <w:tcW w:w="1134" w:type="dxa"/>
            <w:tcBorders>
              <w:top w:val="nil"/>
              <w:left w:val="nil"/>
              <w:bottom w:val="nil"/>
              <w:right w:val="nil"/>
            </w:tcBorders>
            <w:shd w:val="clear" w:color="auto" w:fill="auto"/>
            <w:noWrap/>
            <w:vAlign w:val="bottom"/>
            <w:hideMark/>
          </w:tcPr>
          <w:p w14:paraId="50ADD0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2C4DF1"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49131F3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w:t>
            </w:r>
          </w:p>
        </w:tc>
        <w:tc>
          <w:tcPr>
            <w:tcW w:w="843" w:type="dxa"/>
            <w:tcBorders>
              <w:top w:val="nil"/>
              <w:left w:val="single" w:sz="8" w:space="0" w:color="auto"/>
              <w:bottom w:val="nil"/>
              <w:right w:val="nil"/>
            </w:tcBorders>
            <w:shd w:val="clear" w:color="000000" w:fill="F5A57B"/>
            <w:noWrap/>
            <w:vAlign w:val="bottom"/>
            <w:hideMark/>
          </w:tcPr>
          <w:p w14:paraId="7DA202A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0,516</w:t>
            </w:r>
          </w:p>
        </w:tc>
        <w:tc>
          <w:tcPr>
            <w:tcW w:w="716" w:type="dxa"/>
            <w:tcBorders>
              <w:top w:val="nil"/>
              <w:left w:val="nil"/>
              <w:bottom w:val="nil"/>
              <w:right w:val="nil"/>
            </w:tcBorders>
            <w:shd w:val="clear" w:color="000000" w:fill="F78C69"/>
            <w:noWrap/>
            <w:vAlign w:val="bottom"/>
            <w:hideMark/>
          </w:tcPr>
          <w:p w14:paraId="4B4CDA4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0,439</w:t>
            </w:r>
          </w:p>
        </w:tc>
        <w:tc>
          <w:tcPr>
            <w:tcW w:w="709" w:type="dxa"/>
            <w:tcBorders>
              <w:top w:val="nil"/>
              <w:left w:val="nil"/>
              <w:bottom w:val="nil"/>
              <w:right w:val="nil"/>
            </w:tcBorders>
            <w:shd w:val="clear" w:color="000000" w:fill="FE1F17"/>
            <w:noWrap/>
            <w:vAlign w:val="bottom"/>
            <w:hideMark/>
          </w:tcPr>
          <w:p w14:paraId="5E5E70FE"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0,097</w:t>
            </w:r>
          </w:p>
        </w:tc>
        <w:tc>
          <w:tcPr>
            <w:tcW w:w="709" w:type="dxa"/>
            <w:tcBorders>
              <w:top w:val="nil"/>
              <w:left w:val="nil"/>
              <w:bottom w:val="nil"/>
              <w:right w:val="nil"/>
            </w:tcBorders>
            <w:shd w:val="clear" w:color="000000" w:fill="F4B288"/>
            <w:noWrap/>
            <w:vAlign w:val="bottom"/>
            <w:hideMark/>
          </w:tcPr>
          <w:p w14:paraId="682197A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0,562</w:t>
            </w:r>
          </w:p>
        </w:tc>
        <w:tc>
          <w:tcPr>
            <w:tcW w:w="850" w:type="dxa"/>
            <w:tcBorders>
              <w:top w:val="nil"/>
              <w:left w:val="nil"/>
              <w:bottom w:val="nil"/>
              <w:right w:val="nil"/>
            </w:tcBorders>
            <w:shd w:val="clear" w:color="000000" w:fill="F9D3BC"/>
            <w:noWrap/>
            <w:vAlign w:val="bottom"/>
            <w:hideMark/>
          </w:tcPr>
          <w:p w14:paraId="6BC3407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0,706</w:t>
            </w:r>
          </w:p>
        </w:tc>
        <w:tc>
          <w:tcPr>
            <w:tcW w:w="709" w:type="dxa"/>
            <w:tcBorders>
              <w:top w:val="nil"/>
              <w:left w:val="nil"/>
              <w:bottom w:val="nil"/>
              <w:right w:val="nil"/>
            </w:tcBorders>
            <w:shd w:val="clear" w:color="000000" w:fill="FCECE1"/>
            <w:noWrap/>
            <w:vAlign w:val="bottom"/>
            <w:hideMark/>
          </w:tcPr>
          <w:p w14:paraId="3C8D504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0,812</w:t>
            </w:r>
          </w:p>
        </w:tc>
        <w:tc>
          <w:tcPr>
            <w:tcW w:w="1276" w:type="dxa"/>
            <w:tcBorders>
              <w:top w:val="nil"/>
              <w:left w:val="nil"/>
              <w:bottom w:val="nil"/>
              <w:right w:val="single" w:sz="8" w:space="0" w:color="auto"/>
            </w:tcBorders>
            <w:shd w:val="clear" w:color="000000" w:fill="F78060"/>
            <w:noWrap/>
            <w:vAlign w:val="bottom"/>
            <w:hideMark/>
          </w:tcPr>
          <w:p w14:paraId="144C8F7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0,401</w:t>
            </w:r>
          </w:p>
        </w:tc>
        <w:tc>
          <w:tcPr>
            <w:tcW w:w="1134" w:type="dxa"/>
            <w:tcBorders>
              <w:top w:val="nil"/>
              <w:left w:val="nil"/>
              <w:bottom w:val="nil"/>
              <w:right w:val="nil"/>
            </w:tcBorders>
            <w:shd w:val="clear" w:color="auto" w:fill="auto"/>
            <w:noWrap/>
            <w:vAlign w:val="bottom"/>
            <w:hideMark/>
          </w:tcPr>
          <w:p w14:paraId="582908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E86960E"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73B6DFF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ME</w:t>
            </w:r>
          </w:p>
        </w:tc>
        <w:tc>
          <w:tcPr>
            <w:tcW w:w="843" w:type="dxa"/>
            <w:tcBorders>
              <w:top w:val="nil"/>
              <w:left w:val="single" w:sz="8" w:space="0" w:color="auto"/>
              <w:bottom w:val="nil"/>
              <w:right w:val="nil"/>
            </w:tcBorders>
            <w:shd w:val="clear" w:color="000000" w:fill="F5AB80"/>
            <w:noWrap/>
            <w:vAlign w:val="bottom"/>
            <w:hideMark/>
          </w:tcPr>
          <w:p w14:paraId="49BB7A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0,534</w:t>
            </w:r>
          </w:p>
        </w:tc>
        <w:tc>
          <w:tcPr>
            <w:tcW w:w="716" w:type="dxa"/>
            <w:tcBorders>
              <w:top w:val="nil"/>
              <w:left w:val="nil"/>
              <w:bottom w:val="nil"/>
              <w:right w:val="nil"/>
            </w:tcBorders>
            <w:shd w:val="clear" w:color="000000" w:fill="FD2C21"/>
            <w:noWrap/>
            <w:vAlign w:val="bottom"/>
            <w:hideMark/>
          </w:tcPr>
          <w:p w14:paraId="3850896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0,14</w:t>
            </w:r>
          </w:p>
        </w:tc>
        <w:tc>
          <w:tcPr>
            <w:tcW w:w="709" w:type="dxa"/>
            <w:tcBorders>
              <w:top w:val="nil"/>
              <w:left w:val="nil"/>
              <w:bottom w:val="nil"/>
              <w:right w:val="nil"/>
            </w:tcBorders>
            <w:shd w:val="clear" w:color="000000" w:fill="F78463"/>
            <w:noWrap/>
            <w:vAlign w:val="bottom"/>
            <w:hideMark/>
          </w:tcPr>
          <w:p w14:paraId="04B4510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0,413</w:t>
            </w:r>
          </w:p>
        </w:tc>
        <w:tc>
          <w:tcPr>
            <w:tcW w:w="709" w:type="dxa"/>
            <w:tcBorders>
              <w:top w:val="nil"/>
              <w:left w:val="nil"/>
              <w:bottom w:val="nil"/>
              <w:right w:val="nil"/>
            </w:tcBorders>
            <w:shd w:val="clear" w:color="000000" w:fill="F7CBAE"/>
            <w:noWrap/>
            <w:vAlign w:val="bottom"/>
            <w:hideMark/>
          </w:tcPr>
          <w:p w14:paraId="1494F86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0,669</w:t>
            </w:r>
          </w:p>
        </w:tc>
        <w:tc>
          <w:tcPr>
            <w:tcW w:w="850" w:type="dxa"/>
            <w:tcBorders>
              <w:top w:val="nil"/>
              <w:left w:val="nil"/>
              <w:bottom w:val="nil"/>
              <w:right w:val="nil"/>
            </w:tcBorders>
            <w:shd w:val="clear" w:color="000000" w:fill="FAE1D1"/>
            <w:noWrap/>
            <w:vAlign w:val="bottom"/>
            <w:hideMark/>
          </w:tcPr>
          <w:p w14:paraId="320B05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0,766</w:t>
            </w:r>
          </w:p>
        </w:tc>
        <w:tc>
          <w:tcPr>
            <w:tcW w:w="709" w:type="dxa"/>
            <w:tcBorders>
              <w:top w:val="nil"/>
              <w:left w:val="nil"/>
              <w:bottom w:val="nil"/>
              <w:right w:val="nil"/>
            </w:tcBorders>
            <w:shd w:val="clear" w:color="000000" w:fill="F9D5BE"/>
            <w:noWrap/>
            <w:vAlign w:val="bottom"/>
            <w:hideMark/>
          </w:tcPr>
          <w:p w14:paraId="6BD6378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0,712</w:t>
            </w:r>
          </w:p>
        </w:tc>
        <w:tc>
          <w:tcPr>
            <w:tcW w:w="1276" w:type="dxa"/>
            <w:tcBorders>
              <w:top w:val="nil"/>
              <w:left w:val="nil"/>
              <w:bottom w:val="nil"/>
              <w:right w:val="single" w:sz="8" w:space="0" w:color="auto"/>
            </w:tcBorders>
            <w:shd w:val="clear" w:color="000000" w:fill="F5A078"/>
            <w:noWrap/>
            <w:vAlign w:val="bottom"/>
            <w:hideMark/>
          </w:tcPr>
          <w:p w14:paraId="141E165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0,501</w:t>
            </w:r>
          </w:p>
        </w:tc>
        <w:tc>
          <w:tcPr>
            <w:tcW w:w="1134" w:type="dxa"/>
            <w:tcBorders>
              <w:top w:val="nil"/>
              <w:left w:val="nil"/>
              <w:bottom w:val="nil"/>
              <w:right w:val="nil"/>
            </w:tcBorders>
            <w:shd w:val="clear" w:color="auto" w:fill="auto"/>
            <w:noWrap/>
            <w:vAlign w:val="bottom"/>
            <w:hideMark/>
          </w:tcPr>
          <w:p w14:paraId="614C7DE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7DCA672C" w14:textId="77777777" w:rsidTr="00EF28CC">
        <w:trPr>
          <w:trHeight w:val="290"/>
        </w:trPr>
        <w:tc>
          <w:tcPr>
            <w:tcW w:w="1408" w:type="dxa"/>
            <w:tcBorders>
              <w:top w:val="nil"/>
              <w:left w:val="single" w:sz="8" w:space="0" w:color="auto"/>
              <w:bottom w:val="nil"/>
              <w:right w:val="single" w:sz="8" w:space="0" w:color="auto"/>
            </w:tcBorders>
            <w:shd w:val="clear" w:color="auto" w:fill="auto"/>
            <w:noWrap/>
            <w:vAlign w:val="bottom"/>
            <w:hideMark/>
          </w:tcPr>
          <w:p w14:paraId="1C3765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ME</w:t>
            </w:r>
          </w:p>
        </w:tc>
        <w:tc>
          <w:tcPr>
            <w:tcW w:w="843" w:type="dxa"/>
            <w:tcBorders>
              <w:top w:val="nil"/>
              <w:left w:val="single" w:sz="8" w:space="0" w:color="auto"/>
              <w:bottom w:val="nil"/>
              <w:right w:val="nil"/>
            </w:tcBorders>
            <w:shd w:val="clear" w:color="000000" w:fill="F5AA7F"/>
            <w:noWrap/>
            <w:vAlign w:val="bottom"/>
            <w:hideMark/>
          </w:tcPr>
          <w:p w14:paraId="142DDA3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0,531</w:t>
            </w:r>
          </w:p>
        </w:tc>
        <w:tc>
          <w:tcPr>
            <w:tcW w:w="716" w:type="dxa"/>
            <w:tcBorders>
              <w:top w:val="nil"/>
              <w:left w:val="nil"/>
              <w:bottom w:val="nil"/>
              <w:right w:val="nil"/>
            </w:tcBorders>
            <w:shd w:val="clear" w:color="000000" w:fill="FD241B"/>
            <w:noWrap/>
            <w:vAlign w:val="bottom"/>
            <w:hideMark/>
          </w:tcPr>
          <w:p w14:paraId="3E18D53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0,114</w:t>
            </w:r>
          </w:p>
        </w:tc>
        <w:tc>
          <w:tcPr>
            <w:tcW w:w="709" w:type="dxa"/>
            <w:tcBorders>
              <w:top w:val="nil"/>
              <w:left w:val="nil"/>
              <w:bottom w:val="nil"/>
              <w:right w:val="nil"/>
            </w:tcBorders>
            <w:shd w:val="clear" w:color="000000" w:fill="F9654C"/>
            <w:noWrap/>
            <w:vAlign w:val="bottom"/>
            <w:hideMark/>
          </w:tcPr>
          <w:p w14:paraId="59B9183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0,317</w:t>
            </w:r>
          </w:p>
        </w:tc>
        <w:tc>
          <w:tcPr>
            <w:tcW w:w="709" w:type="dxa"/>
            <w:tcBorders>
              <w:top w:val="nil"/>
              <w:left w:val="nil"/>
              <w:bottom w:val="nil"/>
              <w:right w:val="nil"/>
            </w:tcBorders>
            <w:shd w:val="clear" w:color="000000" w:fill="FBE5D7"/>
            <w:noWrap/>
            <w:vAlign w:val="bottom"/>
            <w:hideMark/>
          </w:tcPr>
          <w:p w14:paraId="2CE1EEE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0,783</w:t>
            </w:r>
          </w:p>
        </w:tc>
        <w:tc>
          <w:tcPr>
            <w:tcW w:w="850" w:type="dxa"/>
            <w:tcBorders>
              <w:top w:val="nil"/>
              <w:left w:val="nil"/>
              <w:bottom w:val="nil"/>
              <w:right w:val="nil"/>
            </w:tcBorders>
            <w:shd w:val="clear" w:color="000000" w:fill="FBE6D8"/>
            <w:noWrap/>
            <w:vAlign w:val="bottom"/>
            <w:hideMark/>
          </w:tcPr>
          <w:p w14:paraId="729641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0,786</w:t>
            </w:r>
          </w:p>
        </w:tc>
        <w:tc>
          <w:tcPr>
            <w:tcW w:w="709" w:type="dxa"/>
            <w:tcBorders>
              <w:top w:val="nil"/>
              <w:left w:val="nil"/>
              <w:bottom w:val="nil"/>
              <w:right w:val="nil"/>
            </w:tcBorders>
            <w:shd w:val="clear" w:color="000000" w:fill="F7CCB0"/>
            <w:noWrap/>
            <w:vAlign w:val="bottom"/>
            <w:hideMark/>
          </w:tcPr>
          <w:p w14:paraId="095006F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0,673</w:t>
            </w:r>
          </w:p>
        </w:tc>
        <w:tc>
          <w:tcPr>
            <w:tcW w:w="1276" w:type="dxa"/>
            <w:tcBorders>
              <w:top w:val="nil"/>
              <w:left w:val="nil"/>
              <w:bottom w:val="nil"/>
              <w:right w:val="single" w:sz="8" w:space="0" w:color="auto"/>
            </w:tcBorders>
            <w:shd w:val="clear" w:color="000000" w:fill="F5A37A"/>
            <w:noWrap/>
            <w:vAlign w:val="bottom"/>
            <w:hideMark/>
          </w:tcPr>
          <w:p w14:paraId="5E28DA1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w:t>
            </w:r>
          </w:p>
        </w:tc>
        <w:tc>
          <w:tcPr>
            <w:tcW w:w="1134" w:type="dxa"/>
            <w:tcBorders>
              <w:top w:val="nil"/>
              <w:left w:val="nil"/>
              <w:bottom w:val="nil"/>
              <w:right w:val="nil"/>
            </w:tcBorders>
            <w:shd w:val="clear" w:color="auto" w:fill="auto"/>
            <w:noWrap/>
            <w:vAlign w:val="bottom"/>
            <w:hideMark/>
          </w:tcPr>
          <w:p w14:paraId="6042CD4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396444A" w14:textId="77777777" w:rsidTr="00EF28CC">
        <w:trPr>
          <w:trHeight w:val="290"/>
        </w:trPr>
        <w:tc>
          <w:tcPr>
            <w:tcW w:w="140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8E4F44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Crs</w:t>
            </w:r>
          </w:p>
        </w:tc>
        <w:tc>
          <w:tcPr>
            <w:tcW w:w="843" w:type="dxa"/>
            <w:tcBorders>
              <w:top w:val="nil"/>
              <w:left w:val="single" w:sz="8" w:space="0" w:color="auto"/>
              <w:bottom w:val="nil"/>
              <w:right w:val="nil"/>
            </w:tcBorders>
            <w:shd w:val="clear" w:color="000000" w:fill="F4B084"/>
            <w:noWrap/>
            <w:vAlign w:val="bottom"/>
            <w:hideMark/>
          </w:tcPr>
          <w:p w14:paraId="627C13D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0,55</w:t>
            </w:r>
          </w:p>
        </w:tc>
        <w:tc>
          <w:tcPr>
            <w:tcW w:w="716" w:type="dxa"/>
            <w:tcBorders>
              <w:top w:val="nil"/>
              <w:left w:val="nil"/>
              <w:bottom w:val="nil"/>
              <w:right w:val="nil"/>
            </w:tcBorders>
            <w:shd w:val="clear" w:color="000000" w:fill="FC3226"/>
            <w:noWrap/>
            <w:vAlign w:val="bottom"/>
            <w:hideMark/>
          </w:tcPr>
          <w:p w14:paraId="4D122D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0,159</w:t>
            </w:r>
          </w:p>
        </w:tc>
        <w:tc>
          <w:tcPr>
            <w:tcW w:w="709" w:type="dxa"/>
            <w:tcBorders>
              <w:top w:val="nil"/>
              <w:left w:val="nil"/>
              <w:bottom w:val="nil"/>
              <w:right w:val="nil"/>
            </w:tcBorders>
            <w:shd w:val="clear" w:color="000000" w:fill="FF0000"/>
            <w:noWrap/>
            <w:vAlign w:val="bottom"/>
            <w:hideMark/>
          </w:tcPr>
          <w:p w14:paraId="4D617330"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w:t>
            </w:r>
          </w:p>
        </w:tc>
        <w:tc>
          <w:tcPr>
            <w:tcW w:w="709" w:type="dxa"/>
            <w:tcBorders>
              <w:top w:val="nil"/>
              <w:left w:val="nil"/>
              <w:bottom w:val="nil"/>
              <w:right w:val="nil"/>
            </w:tcBorders>
            <w:shd w:val="clear" w:color="000000" w:fill="F5AC81"/>
            <w:noWrap/>
            <w:vAlign w:val="bottom"/>
            <w:hideMark/>
          </w:tcPr>
          <w:p w14:paraId="2E8CCE7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0,539</w:t>
            </w:r>
          </w:p>
        </w:tc>
        <w:tc>
          <w:tcPr>
            <w:tcW w:w="850" w:type="dxa"/>
            <w:tcBorders>
              <w:top w:val="nil"/>
              <w:left w:val="nil"/>
              <w:bottom w:val="nil"/>
              <w:right w:val="nil"/>
            </w:tcBorders>
            <w:shd w:val="clear" w:color="000000" w:fill="FADDCA"/>
            <w:noWrap/>
            <w:vAlign w:val="bottom"/>
            <w:hideMark/>
          </w:tcPr>
          <w:p w14:paraId="6AD9260F"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0,747</w:t>
            </w:r>
          </w:p>
        </w:tc>
        <w:tc>
          <w:tcPr>
            <w:tcW w:w="709" w:type="dxa"/>
            <w:tcBorders>
              <w:top w:val="nil"/>
              <w:left w:val="nil"/>
              <w:bottom w:val="nil"/>
              <w:right w:val="nil"/>
            </w:tcBorders>
            <w:shd w:val="clear" w:color="000000" w:fill="FFFFFF"/>
            <w:noWrap/>
            <w:vAlign w:val="bottom"/>
            <w:hideMark/>
          </w:tcPr>
          <w:p w14:paraId="2795F93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0,893</w:t>
            </w:r>
          </w:p>
        </w:tc>
        <w:tc>
          <w:tcPr>
            <w:tcW w:w="1276" w:type="dxa"/>
            <w:tcBorders>
              <w:top w:val="nil"/>
              <w:left w:val="nil"/>
              <w:bottom w:val="nil"/>
              <w:right w:val="single" w:sz="8" w:space="0" w:color="auto"/>
            </w:tcBorders>
            <w:shd w:val="clear" w:color="000000" w:fill="FADFCD"/>
            <w:noWrap/>
            <w:vAlign w:val="bottom"/>
            <w:hideMark/>
          </w:tcPr>
          <w:p w14:paraId="3F85D4C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0,755</w:t>
            </w:r>
          </w:p>
        </w:tc>
        <w:tc>
          <w:tcPr>
            <w:tcW w:w="1134" w:type="dxa"/>
            <w:tcBorders>
              <w:top w:val="nil"/>
              <w:left w:val="nil"/>
              <w:bottom w:val="nil"/>
              <w:right w:val="nil"/>
            </w:tcBorders>
            <w:shd w:val="clear" w:color="auto" w:fill="auto"/>
            <w:noWrap/>
            <w:vAlign w:val="bottom"/>
            <w:hideMark/>
          </w:tcPr>
          <w:p w14:paraId="0C41639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DC0444" w14:textId="77777777" w:rsidTr="00EF28CC">
        <w:trPr>
          <w:trHeight w:val="300"/>
        </w:trPr>
        <w:tc>
          <w:tcPr>
            <w:tcW w:w="1408" w:type="dxa"/>
            <w:tcBorders>
              <w:top w:val="nil"/>
              <w:left w:val="single" w:sz="8" w:space="0" w:color="auto"/>
              <w:bottom w:val="nil"/>
              <w:right w:val="single" w:sz="8" w:space="0" w:color="auto"/>
            </w:tcBorders>
            <w:shd w:val="clear" w:color="auto" w:fill="auto"/>
            <w:noWrap/>
            <w:vAlign w:val="bottom"/>
            <w:hideMark/>
          </w:tcPr>
          <w:p w14:paraId="76C699B4"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ME, Crs</w:t>
            </w:r>
          </w:p>
        </w:tc>
        <w:tc>
          <w:tcPr>
            <w:tcW w:w="843" w:type="dxa"/>
            <w:tcBorders>
              <w:top w:val="nil"/>
              <w:left w:val="single" w:sz="8" w:space="0" w:color="auto"/>
              <w:bottom w:val="single" w:sz="8" w:space="0" w:color="auto"/>
              <w:right w:val="nil"/>
            </w:tcBorders>
            <w:shd w:val="clear" w:color="000000" w:fill="F5AF83"/>
            <w:noWrap/>
            <w:vAlign w:val="bottom"/>
            <w:hideMark/>
          </w:tcPr>
          <w:p w14:paraId="3C0391E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0,549</w:t>
            </w:r>
          </w:p>
        </w:tc>
        <w:tc>
          <w:tcPr>
            <w:tcW w:w="716" w:type="dxa"/>
            <w:tcBorders>
              <w:top w:val="nil"/>
              <w:left w:val="nil"/>
              <w:bottom w:val="single" w:sz="8" w:space="0" w:color="auto"/>
              <w:right w:val="nil"/>
            </w:tcBorders>
            <w:shd w:val="clear" w:color="000000" w:fill="FC3527"/>
            <w:noWrap/>
            <w:vAlign w:val="bottom"/>
            <w:hideMark/>
          </w:tcPr>
          <w:p w14:paraId="7000A94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0,166</w:t>
            </w:r>
          </w:p>
        </w:tc>
        <w:tc>
          <w:tcPr>
            <w:tcW w:w="709" w:type="dxa"/>
            <w:tcBorders>
              <w:top w:val="nil"/>
              <w:left w:val="nil"/>
              <w:bottom w:val="single" w:sz="8" w:space="0" w:color="auto"/>
              <w:right w:val="nil"/>
            </w:tcBorders>
            <w:shd w:val="clear" w:color="000000" w:fill="FB4E3A"/>
            <w:noWrap/>
            <w:vAlign w:val="bottom"/>
            <w:hideMark/>
          </w:tcPr>
          <w:p w14:paraId="646ACD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0,245</w:t>
            </w:r>
          </w:p>
        </w:tc>
        <w:tc>
          <w:tcPr>
            <w:tcW w:w="709" w:type="dxa"/>
            <w:tcBorders>
              <w:top w:val="nil"/>
              <w:left w:val="nil"/>
              <w:bottom w:val="single" w:sz="8" w:space="0" w:color="auto"/>
              <w:right w:val="nil"/>
            </w:tcBorders>
            <w:shd w:val="clear" w:color="000000" w:fill="F5B891"/>
            <w:noWrap/>
            <w:vAlign w:val="bottom"/>
            <w:hideMark/>
          </w:tcPr>
          <w:p w14:paraId="7051F78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0,586</w:t>
            </w:r>
          </w:p>
        </w:tc>
        <w:tc>
          <w:tcPr>
            <w:tcW w:w="850" w:type="dxa"/>
            <w:tcBorders>
              <w:top w:val="nil"/>
              <w:left w:val="nil"/>
              <w:bottom w:val="single" w:sz="8" w:space="0" w:color="auto"/>
              <w:right w:val="nil"/>
            </w:tcBorders>
            <w:shd w:val="clear" w:color="000000" w:fill="FBE9DD"/>
            <w:noWrap/>
            <w:vAlign w:val="bottom"/>
            <w:hideMark/>
          </w:tcPr>
          <w:p w14:paraId="1391F4F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0,799</w:t>
            </w:r>
          </w:p>
        </w:tc>
        <w:tc>
          <w:tcPr>
            <w:tcW w:w="709" w:type="dxa"/>
            <w:tcBorders>
              <w:top w:val="nil"/>
              <w:left w:val="nil"/>
              <w:bottom w:val="single" w:sz="8" w:space="0" w:color="auto"/>
              <w:right w:val="nil"/>
            </w:tcBorders>
            <w:shd w:val="clear" w:color="000000" w:fill="FBE4D5"/>
            <w:noWrap/>
            <w:vAlign w:val="bottom"/>
            <w:hideMark/>
          </w:tcPr>
          <w:p w14:paraId="616FC2E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0,776</w:t>
            </w:r>
          </w:p>
        </w:tc>
        <w:tc>
          <w:tcPr>
            <w:tcW w:w="1276" w:type="dxa"/>
            <w:tcBorders>
              <w:top w:val="nil"/>
              <w:left w:val="nil"/>
              <w:bottom w:val="single" w:sz="8" w:space="0" w:color="auto"/>
              <w:right w:val="single" w:sz="8" w:space="0" w:color="auto"/>
            </w:tcBorders>
            <w:shd w:val="clear" w:color="000000" w:fill="F9D8C2"/>
            <w:noWrap/>
            <w:vAlign w:val="bottom"/>
            <w:hideMark/>
          </w:tcPr>
          <w:p w14:paraId="17951EF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0,724</w:t>
            </w:r>
          </w:p>
        </w:tc>
        <w:tc>
          <w:tcPr>
            <w:tcW w:w="1134" w:type="dxa"/>
            <w:tcBorders>
              <w:top w:val="nil"/>
              <w:left w:val="nil"/>
              <w:bottom w:val="nil"/>
              <w:right w:val="nil"/>
            </w:tcBorders>
            <w:shd w:val="clear" w:color="auto" w:fill="auto"/>
            <w:noWrap/>
            <w:vAlign w:val="bottom"/>
            <w:hideMark/>
          </w:tcPr>
          <w:p w14:paraId="4ED0C32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EA1403" w:rsidRPr="008427BB" w14:paraId="0EF67AFB" w14:textId="77777777" w:rsidTr="00EF28CC">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9C6EA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MUTACIONS</w:t>
            </w:r>
          </w:p>
        </w:tc>
        <w:tc>
          <w:tcPr>
            <w:tcW w:w="843" w:type="dxa"/>
            <w:tcBorders>
              <w:top w:val="nil"/>
              <w:left w:val="nil"/>
              <w:bottom w:val="nil"/>
              <w:right w:val="nil"/>
            </w:tcBorders>
            <w:shd w:val="clear" w:color="auto" w:fill="auto"/>
            <w:noWrap/>
            <w:vAlign w:val="bottom"/>
            <w:hideMark/>
          </w:tcPr>
          <w:p w14:paraId="344E079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p>
        </w:tc>
        <w:tc>
          <w:tcPr>
            <w:tcW w:w="716" w:type="dxa"/>
            <w:tcBorders>
              <w:top w:val="nil"/>
              <w:left w:val="nil"/>
              <w:bottom w:val="nil"/>
              <w:right w:val="nil"/>
            </w:tcBorders>
            <w:shd w:val="clear" w:color="auto" w:fill="auto"/>
            <w:noWrap/>
            <w:vAlign w:val="bottom"/>
            <w:hideMark/>
          </w:tcPr>
          <w:p w14:paraId="3085D631"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1976E15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00AF30F5" w14:textId="77777777" w:rsidR="00EA1403" w:rsidRPr="008427BB" w:rsidRDefault="00EA1403">
            <w:pPr>
              <w:spacing w:after="0" w:line="240" w:lineRule="auto"/>
              <w:rPr>
                <w:rFonts w:eastAsia="Times New Roman" w:cs="Times New Roman"/>
                <w:kern w:val="0"/>
                <w:szCs w:val="20"/>
                <w:lang w:eastAsia="es-ES"/>
                <w14:ligatures w14:val="none"/>
              </w:rPr>
            </w:pPr>
          </w:p>
        </w:tc>
        <w:tc>
          <w:tcPr>
            <w:tcW w:w="850" w:type="dxa"/>
            <w:tcBorders>
              <w:top w:val="nil"/>
              <w:left w:val="nil"/>
              <w:bottom w:val="nil"/>
              <w:right w:val="nil"/>
            </w:tcBorders>
            <w:shd w:val="clear" w:color="auto" w:fill="auto"/>
            <w:noWrap/>
            <w:vAlign w:val="bottom"/>
            <w:hideMark/>
          </w:tcPr>
          <w:p w14:paraId="5BF5C78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7EF43313" w14:textId="77777777" w:rsidR="00EA1403" w:rsidRPr="008427BB" w:rsidRDefault="00EA1403">
            <w:pPr>
              <w:spacing w:after="0" w:line="240" w:lineRule="auto"/>
              <w:rPr>
                <w:rFonts w:eastAsia="Times New Roman" w:cs="Times New Roman"/>
                <w:kern w:val="0"/>
                <w:szCs w:val="20"/>
                <w:lang w:eastAsia="es-ES"/>
                <w14:ligatures w14:val="none"/>
              </w:rPr>
            </w:pPr>
          </w:p>
        </w:tc>
        <w:tc>
          <w:tcPr>
            <w:tcW w:w="1276" w:type="dxa"/>
            <w:tcBorders>
              <w:top w:val="nil"/>
              <w:left w:val="nil"/>
              <w:bottom w:val="nil"/>
              <w:right w:val="nil"/>
            </w:tcBorders>
            <w:shd w:val="clear" w:color="auto" w:fill="auto"/>
            <w:noWrap/>
            <w:vAlign w:val="bottom"/>
            <w:hideMark/>
          </w:tcPr>
          <w:p w14:paraId="79584B92" w14:textId="77777777" w:rsidR="00EA1403" w:rsidRPr="008427BB" w:rsidRDefault="00EA1403">
            <w:pPr>
              <w:spacing w:after="0" w:line="240" w:lineRule="auto"/>
              <w:rPr>
                <w:rFonts w:eastAsia="Times New Roman" w:cs="Times New Roman"/>
                <w:kern w:val="0"/>
                <w:szCs w:val="20"/>
                <w:lang w:eastAsia="es-ES"/>
                <w14:ligatures w14:val="none"/>
              </w:rPr>
            </w:pPr>
          </w:p>
        </w:tc>
        <w:tc>
          <w:tcPr>
            <w:tcW w:w="1134" w:type="dxa"/>
            <w:tcBorders>
              <w:top w:val="nil"/>
              <w:left w:val="nil"/>
              <w:bottom w:val="nil"/>
              <w:right w:val="nil"/>
            </w:tcBorders>
            <w:shd w:val="clear" w:color="auto" w:fill="auto"/>
            <w:noWrap/>
            <w:vAlign w:val="bottom"/>
            <w:hideMark/>
          </w:tcPr>
          <w:p w14:paraId="4B5820FE" w14:textId="77777777" w:rsidR="00EA1403" w:rsidRPr="008427BB" w:rsidRDefault="00EA1403">
            <w:pPr>
              <w:spacing w:after="0" w:line="240" w:lineRule="auto"/>
              <w:rPr>
                <w:rFonts w:eastAsia="Times New Roman" w:cs="Times New Roman"/>
                <w:kern w:val="0"/>
                <w:szCs w:val="20"/>
                <w:lang w:eastAsia="es-ES"/>
                <w14:ligatures w14:val="none"/>
              </w:rPr>
            </w:pPr>
          </w:p>
        </w:tc>
      </w:tr>
    </w:tbl>
    <w:p w14:paraId="236A0D8A" w14:textId="77777777" w:rsidR="00F02D29" w:rsidRPr="008427BB" w:rsidRDefault="00F02D29" w:rsidP="00EA1403">
      <w:pPr>
        <w:jc w:val="both"/>
        <w:rPr>
          <w:rFonts w:cs="Times New Roman"/>
          <w:szCs w:val="20"/>
        </w:rPr>
      </w:pPr>
    </w:p>
    <w:p w14:paraId="3271D8BB" w14:textId="379A6A1C" w:rsidR="00EA1403" w:rsidRPr="008427BB" w:rsidRDefault="00F02D29" w:rsidP="00EA1403">
      <w:pPr>
        <w:jc w:val="both"/>
        <w:rPr>
          <w:rFonts w:cs="Times New Roman"/>
          <w:szCs w:val="20"/>
        </w:rPr>
      </w:pPr>
      <w:r w:rsidRPr="008427BB">
        <w:rPr>
          <w:rFonts w:cs="Times New Roman"/>
          <w:szCs w:val="20"/>
        </w:rPr>
        <w:t>A</w:t>
      </w:r>
      <w:r w:rsidR="00EA1403" w:rsidRPr="008427BB">
        <w:rPr>
          <w:rFonts w:cs="Times New Roman"/>
          <w:szCs w:val="20"/>
        </w:rPr>
        <w:t xml:space="preserve"> la taula es fa referència a les entrades i mutacions de forma </w:t>
      </w:r>
      <w:r w:rsidR="00F00DA2">
        <w:rPr>
          <w:rFonts w:cs="Times New Roman"/>
          <w:szCs w:val="20"/>
        </w:rPr>
        <w:t>abreviada</w:t>
      </w:r>
      <w:r w:rsidR="00EA1403" w:rsidRPr="008427BB">
        <w:rPr>
          <w:rFonts w:cs="Times New Roman"/>
          <w:szCs w:val="20"/>
        </w:rPr>
        <w:t xml:space="preserve">, </w:t>
      </w:r>
      <w:r w:rsidRPr="008427BB">
        <w:rPr>
          <w:rFonts w:cs="Times New Roman"/>
          <w:szCs w:val="20"/>
        </w:rPr>
        <w:t xml:space="preserve">i </w:t>
      </w:r>
      <w:r w:rsidR="00EA1403" w:rsidRPr="008427BB">
        <w:rPr>
          <w:rFonts w:cs="Times New Roman"/>
          <w:szCs w:val="20"/>
        </w:rPr>
        <w:t>aquestes són les corresponents equivalències:</w:t>
      </w:r>
    </w:p>
    <w:tbl>
      <w:tblPr>
        <w:tblStyle w:val="Tablaconcuadrcula"/>
        <w:tblW w:w="0" w:type="auto"/>
        <w:tblLook w:val="04A0" w:firstRow="1" w:lastRow="0" w:firstColumn="1" w:lastColumn="0" w:noHBand="0" w:noVBand="1"/>
      </w:tblPr>
      <w:tblGrid>
        <w:gridCol w:w="4247"/>
        <w:gridCol w:w="4247"/>
      </w:tblGrid>
      <w:tr w:rsidR="00EA1403" w:rsidRPr="008427BB" w14:paraId="610C52C0" w14:textId="77777777">
        <w:tc>
          <w:tcPr>
            <w:tcW w:w="4247" w:type="dxa"/>
          </w:tcPr>
          <w:p w14:paraId="54944D35" w14:textId="77777777" w:rsidR="00EA1403" w:rsidRPr="008427BB" w:rsidRDefault="00EA1403">
            <w:pPr>
              <w:jc w:val="both"/>
              <w:rPr>
                <w:rFonts w:cs="Times New Roman"/>
                <w:szCs w:val="20"/>
              </w:rPr>
            </w:pPr>
            <w:r w:rsidRPr="008427BB">
              <w:rPr>
                <w:rFonts w:cs="Times New Roman"/>
                <w:szCs w:val="20"/>
              </w:rPr>
              <w:t>MUTACIONS</w:t>
            </w:r>
          </w:p>
        </w:tc>
        <w:tc>
          <w:tcPr>
            <w:tcW w:w="4247" w:type="dxa"/>
          </w:tcPr>
          <w:p w14:paraId="5862CAD6" w14:textId="77777777" w:rsidR="00EA1403" w:rsidRPr="008427BB" w:rsidRDefault="00EA1403">
            <w:pPr>
              <w:jc w:val="both"/>
              <w:rPr>
                <w:rFonts w:cs="Times New Roman"/>
                <w:szCs w:val="20"/>
              </w:rPr>
            </w:pPr>
            <w:r w:rsidRPr="008427BB">
              <w:rPr>
                <w:rFonts w:cs="Times New Roman"/>
                <w:szCs w:val="20"/>
              </w:rPr>
              <w:t>ENTRADES</w:t>
            </w:r>
          </w:p>
        </w:tc>
      </w:tr>
      <w:tr w:rsidR="00EA1403" w:rsidRPr="008427BB" w14:paraId="7CA28972" w14:textId="77777777">
        <w:tc>
          <w:tcPr>
            <w:tcW w:w="4247" w:type="dxa"/>
          </w:tcPr>
          <w:p w14:paraId="30CF75E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S'inclouen els valor de totes les possibles configuracions de mutacions.</w:t>
            </w:r>
          </w:p>
          <w:p w14:paraId="21EA02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MNE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No estructural</w:t>
            </w:r>
          </w:p>
          <w:p w14:paraId="2967C58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Estructural</w:t>
            </w:r>
          </w:p>
          <w:p w14:paraId="0D10A4CE"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Crs</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r w:rsidRPr="008427BB">
              <w:rPr>
                <w:rFonts w:cs="Times New Roman"/>
                <w:i/>
                <w:iCs/>
                <w:szCs w:val="20"/>
              </w:rPr>
              <w:t>Crossover</w:t>
            </w:r>
          </w:p>
        </w:tc>
        <w:tc>
          <w:tcPr>
            <w:tcW w:w="4247" w:type="dxa"/>
          </w:tcPr>
          <w:p w14:paraId="528F3C7D"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S'inclouen els valor de totes les possibles configuracions d’entrades.</w:t>
            </w:r>
          </w:p>
          <w:p w14:paraId="5C107674"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Posició Y de l’ocell</w:t>
            </w:r>
          </w:p>
          <w:p w14:paraId="7E9D21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PYF</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Posició Y del forat del obstacle</w:t>
            </w:r>
          </w:p>
          <w:p w14:paraId="6D14372E" w14:textId="0345CFDA" w:rsidR="00EA1403" w:rsidRPr="008427BB" w:rsidRDefault="00EA1403">
            <w:pPr>
              <w:jc w:val="both"/>
              <w:rPr>
                <w:rFonts w:cs="Times New Roman"/>
                <w:szCs w:val="20"/>
              </w:rPr>
            </w:pPr>
            <w:r w:rsidRPr="008427BB">
              <w:rPr>
                <w:rFonts w:cs="Times New Roman"/>
                <w:szCs w:val="20"/>
              </w:rPr>
              <w:t>“</w:t>
            </w:r>
            <w:r w:rsidR="00E96434">
              <w:rPr>
                <w:rFonts w:cs="Times New Roman"/>
                <w:b/>
                <w:bCs/>
                <w:szCs w:val="20"/>
              </w:rPr>
              <w:t>PXY</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Posició X </w:t>
            </w:r>
            <w:r w:rsidR="00E96434" w:rsidRPr="008427BB">
              <w:rPr>
                <w:rFonts w:cs="Times New Roman"/>
                <w:szCs w:val="20"/>
              </w:rPr>
              <w:t>del forat del obstacle</w:t>
            </w:r>
          </w:p>
          <w:p w14:paraId="3B95CB3C"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VYO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Velocitat Y de l’ocell</w:t>
            </w:r>
          </w:p>
        </w:tc>
      </w:tr>
    </w:tbl>
    <w:p w14:paraId="027FD3A7" w14:textId="77777777" w:rsidR="00EA1403" w:rsidRDefault="00EA1403" w:rsidP="00EA1403">
      <w:pPr>
        <w:jc w:val="both"/>
        <w:rPr>
          <w:rFonts w:cs="Times New Roman"/>
          <w:szCs w:val="20"/>
        </w:rPr>
      </w:pPr>
    </w:p>
    <w:p w14:paraId="0DBC3971" w14:textId="39F8E07F" w:rsidR="00716CA9" w:rsidRPr="008427BB" w:rsidRDefault="00716CA9" w:rsidP="00EA1403">
      <w:pPr>
        <w:jc w:val="both"/>
        <w:rPr>
          <w:rFonts w:cs="Times New Roman"/>
          <w:szCs w:val="20"/>
        </w:rPr>
      </w:pPr>
      <w:r w:rsidRPr="00716CA9">
        <w:rPr>
          <w:rFonts w:cs="Times New Roman"/>
          <w:szCs w:val="20"/>
          <w:highlight w:val="magenta"/>
        </w:rPr>
        <w:t>Peus de taula i explicar-les</w:t>
      </w:r>
    </w:p>
    <w:p w14:paraId="7CE75D3E" w14:textId="176D0920" w:rsidR="00EA1403" w:rsidRPr="008427BB" w:rsidRDefault="00EA1403" w:rsidP="00EA1403">
      <w:pPr>
        <w:jc w:val="both"/>
        <w:rPr>
          <w:rFonts w:cs="Times New Roman"/>
          <w:szCs w:val="20"/>
        </w:rPr>
      </w:pPr>
      <w:r w:rsidRPr="008427BB">
        <w:rPr>
          <w:rFonts w:cs="Times New Roman"/>
          <w:szCs w:val="20"/>
        </w:rPr>
        <w:t xml:space="preserve">A la taula es pot observar que </w:t>
      </w:r>
      <w:r w:rsidR="00B203A0" w:rsidRPr="008427BB">
        <w:rPr>
          <w:rFonts w:cs="Times New Roman"/>
          <w:szCs w:val="20"/>
        </w:rPr>
        <w:t>els aprenentatges</w:t>
      </w:r>
      <w:r w:rsidRPr="008427BB">
        <w:rPr>
          <w:rFonts w:cs="Times New Roman"/>
          <w:szCs w:val="20"/>
        </w:rPr>
        <w:t xml:space="preserve"> menys logarítmi</w:t>
      </w:r>
      <w:r w:rsidR="00B203A0" w:rsidRPr="008427BB">
        <w:rPr>
          <w:rFonts w:cs="Times New Roman"/>
          <w:szCs w:val="20"/>
        </w:rPr>
        <w:t>cs</w:t>
      </w:r>
      <w:r w:rsidRPr="008427BB">
        <w:rPr>
          <w:rFonts w:cs="Times New Roman"/>
          <w:szCs w:val="20"/>
        </w:rPr>
        <w:t xml:space="preserve"> són </w:t>
      </w:r>
      <w:r w:rsidR="00B203A0" w:rsidRPr="008427BB">
        <w:rPr>
          <w:rFonts w:cs="Times New Roman"/>
          <w:szCs w:val="20"/>
        </w:rPr>
        <w:t>els</w:t>
      </w:r>
      <w:r w:rsidRPr="008427BB">
        <w:rPr>
          <w:rFonts w:cs="Times New Roman"/>
          <w:szCs w:val="20"/>
        </w:rPr>
        <w:t xml:space="preserve"> de les columnes sense les entrades </w:t>
      </w:r>
      <w:r w:rsidRPr="008427BB">
        <w:rPr>
          <w:rFonts w:cs="Times New Roman"/>
          <w:b/>
          <w:bCs/>
          <w:szCs w:val="20"/>
        </w:rPr>
        <w:t>PYO</w:t>
      </w:r>
      <w:r w:rsidRPr="008427BB">
        <w:rPr>
          <w:rFonts w:cs="Times New Roman"/>
          <w:szCs w:val="20"/>
        </w:rPr>
        <w:t xml:space="preserve"> o </w:t>
      </w:r>
      <w:r w:rsidRPr="008427BB">
        <w:rPr>
          <w:rFonts w:cs="Times New Roman"/>
          <w:b/>
          <w:bCs/>
          <w:szCs w:val="20"/>
        </w:rPr>
        <w:t>PYF</w:t>
      </w:r>
      <w:r w:rsidRPr="008427BB">
        <w:rPr>
          <w:rFonts w:cs="Times New Roman"/>
          <w:szCs w:val="20"/>
        </w:rPr>
        <w:t xml:space="preserve">, això es deu al fet que aquestes entrades són imprescindibles perquè la </w:t>
      </w:r>
      <w:r w:rsidR="00B70CEF" w:rsidRPr="008427BB">
        <w:rPr>
          <w:rFonts w:cs="Times New Roman"/>
          <w:szCs w:val="20"/>
        </w:rPr>
        <w:t>IA</w:t>
      </w:r>
      <w:r w:rsidRPr="008427BB">
        <w:rPr>
          <w:rFonts w:cs="Times New Roman"/>
          <w:szCs w:val="20"/>
        </w:rPr>
        <w:t xml:space="preserve"> pugui aprendre, i per això en aquestes columnes no es produeix cap mena d'aprenentatge</w:t>
      </w:r>
      <w:r w:rsidR="00B70CEF" w:rsidRPr="008427BB">
        <w:rPr>
          <w:rFonts w:cs="Times New Roman"/>
          <w:szCs w:val="20"/>
        </w:rPr>
        <w:t>.</w:t>
      </w:r>
      <w:r w:rsidRPr="008427BB">
        <w:rPr>
          <w:rFonts w:cs="Times New Roman"/>
          <w:szCs w:val="20"/>
        </w:rPr>
        <w:t xml:space="preserve"> </w:t>
      </w:r>
      <w:r w:rsidR="00B70CEF" w:rsidRPr="008427BB">
        <w:rPr>
          <w:rFonts w:cs="Times New Roman"/>
          <w:szCs w:val="20"/>
        </w:rPr>
        <w:t>E</w:t>
      </w:r>
      <w:r w:rsidRPr="008427BB">
        <w:rPr>
          <w:rFonts w:cs="Times New Roman"/>
          <w:szCs w:val="20"/>
        </w:rPr>
        <w:t xml:space="preserve">n canvi,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és on el gràfic té més forma logarítmica i</w:t>
      </w:r>
      <w:r w:rsidR="00B70CEF" w:rsidRPr="008427BB">
        <w:rPr>
          <w:rFonts w:cs="Times New Roman"/>
          <w:szCs w:val="20"/>
        </w:rPr>
        <w:t>,</w:t>
      </w:r>
      <w:r w:rsidRPr="008427BB">
        <w:rPr>
          <w:rFonts w:cs="Times New Roman"/>
          <w:szCs w:val="20"/>
        </w:rPr>
        <w:t xml:space="preserve"> per ser exactes</w:t>
      </w:r>
      <w:r w:rsidR="00B70CEF" w:rsidRPr="008427BB">
        <w:rPr>
          <w:rFonts w:cs="Times New Roman"/>
          <w:szCs w:val="20"/>
        </w:rPr>
        <w:t>,</w:t>
      </w:r>
      <w:r w:rsidRPr="008427BB">
        <w:rPr>
          <w:rFonts w:cs="Times New Roman"/>
          <w:szCs w:val="20"/>
        </w:rPr>
        <w:t xml:space="preserve">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i les mutacions </w:t>
      </w:r>
      <w:r w:rsidRPr="008427BB">
        <w:rPr>
          <w:rFonts w:cs="Times New Roman"/>
          <w:b/>
          <w:bCs/>
          <w:szCs w:val="20"/>
        </w:rPr>
        <w:t>MNE</w:t>
      </w:r>
      <w:r w:rsidRPr="008427BB">
        <w:rPr>
          <w:rFonts w:cs="Times New Roman"/>
          <w:szCs w:val="20"/>
        </w:rPr>
        <w:t xml:space="preserve">, </w:t>
      </w:r>
      <w:r w:rsidRPr="008427BB">
        <w:rPr>
          <w:rFonts w:cs="Times New Roman"/>
          <w:b/>
          <w:bCs/>
          <w:szCs w:val="20"/>
        </w:rPr>
        <w:t>Crs</w:t>
      </w:r>
      <w:r w:rsidRPr="008427BB">
        <w:rPr>
          <w:rFonts w:cs="Times New Roman"/>
          <w:szCs w:val="20"/>
        </w:rPr>
        <w:t>; és on el coeficient és més alt, per tant, és el més logarítmic.</w:t>
      </w:r>
    </w:p>
    <w:p w14:paraId="662E02A2" w14:textId="0655CA32" w:rsidR="00F00DA2" w:rsidRPr="00F00DA2" w:rsidRDefault="00F00DA2" w:rsidP="00F00DA2">
      <w:r w:rsidRPr="00F00DA2">
        <w:t xml:space="preserve">La mitjana del coeficient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F00DA2">
        <w:t xml:space="preserve"> dels gràfics que presenten un aprenentatge, durant les 125 generacions, és de 0,73. Aquest valor és indicatiu d’un aprenentatge ràpid logarítmic, però, a què és degut aquest comportament logarítmic?</w:t>
      </w:r>
    </w:p>
    <w:p w14:paraId="2AACE216" w14:textId="202ACDF9" w:rsidR="00F00DA2" w:rsidRPr="00F00DA2" w:rsidRDefault="00F00DA2" w:rsidP="00F00DA2">
      <w:r w:rsidRPr="00F00DA2">
        <w:lastRenderedPageBreak/>
        <w:t xml:space="preserve">En les primeres generacions, la IA obté guanys significatius en la puntuació de </w:t>
      </w:r>
      <w:r w:rsidRPr="00E36381">
        <w:rPr>
          <w:i/>
          <w:iCs/>
        </w:rPr>
        <w:t>fitness</w:t>
      </w:r>
      <w:r w:rsidRPr="00F00DA2">
        <w:t xml:space="preserve">. Això es deu al fet que hi ha moltes possibilitats de millora i, petits canvis en l'estratègia poden portar a grans augments del </w:t>
      </w:r>
      <w:r w:rsidRPr="00E36381">
        <w:rPr>
          <w:i/>
          <w:iCs/>
        </w:rPr>
        <w:t>fitness</w:t>
      </w:r>
      <w:r w:rsidRPr="00F00DA2">
        <w:t xml:space="preserve">. De la mateixa manera, a mesura que la IA es troba a generacions més avançades, els canvis substancials que poden portar a una millora en el </w:t>
      </w:r>
      <w:r w:rsidRPr="00E36381">
        <w:rPr>
          <w:i/>
          <w:iCs/>
        </w:rPr>
        <w:t>fitness</w:t>
      </w:r>
      <w:r w:rsidRPr="00F00DA2">
        <w:t xml:space="preserve"> són canvis més subtils i la seva millora respecte al </w:t>
      </w:r>
      <w:r w:rsidRPr="00E36381">
        <w:rPr>
          <w:i/>
          <w:iCs/>
        </w:rPr>
        <w:t>fitness</w:t>
      </w:r>
      <w:r w:rsidRPr="00F00DA2">
        <w:t xml:space="preserve"> també és menor.</w:t>
      </w:r>
    </w:p>
    <w:p w14:paraId="14E0E56E" w14:textId="252C9FB4" w:rsidR="00F00DA2" w:rsidRPr="00F00DA2" w:rsidRDefault="00F00DA2" w:rsidP="00F00DA2">
      <w:r w:rsidRPr="00716CA9">
        <w:rPr>
          <w:highlight w:val="magenta"/>
        </w:rPr>
        <w:t xml:space="preserve">Un altre motiu que col·labora a la forma logarítmica és la mecànica del joc. La mecànica del joc del </w:t>
      </w:r>
      <w:r w:rsidRPr="00716CA9">
        <w:rPr>
          <w:i/>
          <w:iCs/>
          <w:highlight w:val="magenta"/>
        </w:rPr>
        <w:t>Flappy Bird</w:t>
      </w:r>
      <w:r w:rsidRPr="00716CA9">
        <w:rPr>
          <w:highlight w:val="magenta"/>
        </w:rPr>
        <w:t xml:space="preserve"> porta a una dificultat finita, de manera que hi ha un “límit” a l’aprenentatge en què ja haurà après a tractar la informació de manera 100% correcta.</w:t>
      </w:r>
    </w:p>
    <w:p w14:paraId="1EF004CC" w14:textId="77777777" w:rsidR="00F00DA2" w:rsidRDefault="00F00DA2" w:rsidP="00F00DA2">
      <w:r w:rsidRPr="00F00DA2">
        <w:t xml:space="preserve">L'anàlisi d'aquesta tendència logarítmica a priori pot semblar poc útil, però té bastants aplicacions. Per exemple, permet predir els ràpids guanys inicials de </w:t>
      </w:r>
      <w:r w:rsidRPr="00E36381">
        <w:rPr>
          <w:i/>
          <w:iCs/>
        </w:rPr>
        <w:t>fitness</w:t>
      </w:r>
      <w:r w:rsidRPr="00F00DA2">
        <w:t xml:space="preserve"> seguits d'un altiplà, de manera que es pot determinar quin és el millor moment per aturar l’aprenentatge o afegir nous reptes a l’aprenentatge per obtenir uns millors resultats.</w:t>
      </w:r>
    </w:p>
    <w:p w14:paraId="527A7146" w14:textId="77777777" w:rsidR="00716CA9" w:rsidRDefault="00716CA9" w:rsidP="00F00DA2">
      <w:pPr>
        <w:rPr>
          <w:b/>
        </w:rPr>
      </w:pPr>
    </w:p>
    <w:p w14:paraId="7F4B75A7" w14:textId="40BE8E50" w:rsidR="00EA1403" w:rsidRDefault="007701D8" w:rsidP="00F00DA2">
      <w:pPr>
        <w:pStyle w:val="Ttulo1"/>
        <w:rPr>
          <w:rFonts w:cs="Times New Roman"/>
          <w:szCs w:val="20"/>
        </w:rPr>
      </w:pPr>
      <w:bookmarkStart w:id="9" w:name="_Toc178285098"/>
      <w:r w:rsidRPr="008427BB">
        <w:rPr>
          <w:rFonts w:cs="Times New Roman"/>
          <w:szCs w:val="20"/>
        </w:rPr>
        <w:t>COM AFECTEN LES VARIABLES</w:t>
      </w:r>
      <w:bookmarkEnd w:id="9"/>
      <w:r w:rsidR="00716CA9">
        <w:rPr>
          <w:rFonts w:cs="Times New Roman"/>
          <w:szCs w:val="20"/>
        </w:rPr>
        <w:t xml:space="preserve"> A L’APENENTATGE </w:t>
      </w:r>
    </w:p>
    <w:p w14:paraId="19446D67" w14:textId="2C6049A0" w:rsidR="00716CA9" w:rsidRPr="00716CA9" w:rsidRDefault="00716CA9" w:rsidP="00716CA9">
      <w:r w:rsidRPr="00716CA9">
        <w:rPr>
          <w:highlight w:val="yellow"/>
        </w:rPr>
        <w:t>INTRODUCCIO</w:t>
      </w:r>
      <w:r>
        <w:t xml:space="preserve"> </w:t>
      </w:r>
    </w:p>
    <w:p w14:paraId="2C117C4D" w14:textId="01DF0952" w:rsidR="007701D8" w:rsidRPr="008427BB" w:rsidRDefault="007701D8" w:rsidP="007701D8">
      <w:pPr>
        <w:jc w:val="both"/>
        <w:rPr>
          <w:rFonts w:cs="Times New Roman"/>
          <w:szCs w:val="20"/>
        </w:rPr>
      </w:pPr>
      <w:r w:rsidRPr="008427BB">
        <w:rPr>
          <w:rFonts w:cs="Times New Roman"/>
          <w:szCs w:val="20"/>
        </w:rPr>
        <w:t>Les diferents combinacions d</w:t>
      </w:r>
      <w:r w:rsidR="00F00DA2">
        <w:rPr>
          <w:rFonts w:cs="Times New Roman"/>
          <w:szCs w:val="20"/>
        </w:rPr>
        <w:t>’</w:t>
      </w:r>
      <w:r w:rsidRPr="00E36381">
        <w:rPr>
          <w:rFonts w:cs="Times New Roman"/>
          <w:i/>
          <w:iCs/>
          <w:szCs w:val="20"/>
        </w:rPr>
        <w:t>inputs</w:t>
      </w:r>
      <w:r w:rsidRPr="008427BB">
        <w:rPr>
          <w:rFonts w:cs="Times New Roman"/>
          <w:szCs w:val="20"/>
        </w:rPr>
        <w:t>, mutacions i poblacions generen diferents comportaments en l’evolució i l’aprenentatge de la xarxa neuronal. A continuació s’explica breument com es comporta la xarxa neuronal depenent de les variables que li introduïm.</w:t>
      </w:r>
    </w:p>
    <w:p w14:paraId="48497D55" w14:textId="11267D31" w:rsidR="00DB77B2" w:rsidRPr="008427BB" w:rsidRDefault="00374E85" w:rsidP="00F00DA2">
      <w:pPr>
        <w:pStyle w:val="Ttulo2"/>
      </w:pPr>
      <w:bookmarkStart w:id="10" w:name="_Toc178285099"/>
      <w:r w:rsidRPr="008427BB">
        <w:t xml:space="preserve">ANÀLISI DELS </w:t>
      </w:r>
      <w:r w:rsidR="00DB77B2" w:rsidRPr="00E36381">
        <w:rPr>
          <w:i/>
          <w:iCs/>
        </w:rPr>
        <w:t>INPUTS</w:t>
      </w:r>
      <w:bookmarkEnd w:id="10"/>
    </w:p>
    <w:p w14:paraId="35DA738F" w14:textId="3C420E32" w:rsidR="007701D8" w:rsidRPr="008427BB" w:rsidRDefault="00F00DA2" w:rsidP="007701D8">
      <w:pPr>
        <w:jc w:val="both"/>
        <w:rPr>
          <w:rFonts w:cs="Times New Roman"/>
          <w:szCs w:val="20"/>
        </w:rPr>
      </w:pPr>
      <w:r w:rsidRPr="00F00DA2">
        <w:rPr>
          <w:rFonts w:cs="Times New Roman"/>
          <w:szCs w:val="20"/>
        </w:rPr>
        <w:t>Quan la xarxa neuronal només coneix la posició Y de l'ocell (PYO), els resultats</w:t>
      </w:r>
      <w:r w:rsidR="00723A77">
        <w:rPr>
          <w:rFonts w:cs="Times New Roman"/>
          <w:szCs w:val="20"/>
        </w:rPr>
        <w:t xml:space="preserve"> </w:t>
      </w:r>
      <w:r w:rsidRPr="00F00DA2">
        <w:rPr>
          <w:rFonts w:cs="Times New Roman"/>
          <w:szCs w:val="20"/>
        </w:rPr>
        <w:t xml:space="preserve">són completament aleatoris anant des de 0 fins a 4.000 de </w:t>
      </w:r>
      <w:r w:rsidRPr="00E36381">
        <w:rPr>
          <w:rFonts w:cs="Times New Roman"/>
          <w:i/>
          <w:iCs/>
          <w:szCs w:val="20"/>
        </w:rPr>
        <w:t>fitness</w:t>
      </w:r>
      <w:r w:rsidRPr="00F00DA2">
        <w:rPr>
          <w:rFonts w:cs="Times New Roman"/>
          <w:szCs w:val="20"/>
        </w:rPr>
        <w:t xml:space="preserve">. Mai assoleix una dada superior de 4.000 de </w:t>
      </w:r>
      <w:r w:rsidRPr="00E36381">
        <w:rPr>
          <w:rFonts w:cs="Times New Roman"/>
          <w:i/>
          <w:iCs/>
          <w:szCs w:val="20"/>
        </w:rPr>
        <w:t>fitness</w:t>
      </w:r>
      <w:r w:rsidRPr="00F00DA2">
        <w:rPr>
          <w:rFonts w:cs="Times New Roman"/>
          <w:szCs w:val="20"/>
        </w:rPr>
        <w:t>, perquè no té la informació necessària per arribar al seu objectiu, pel fet que amb les dades de què disposa no pot saber a quina posició es troba el forat de l'obstacle. L'única cosa que pot fer és evitar caure a terra i estar a una alçada en la qual pot haver-hi un forat. (</w:t>
      </w:r>
      <w:r w:rsidRPr="00FF3E57">
        <w:rPr>
          <w:rFonts w:cs="Times New Roman"/>
          <w:szCs w:val="20"/>
          <w:highlight w:val="yellow"/>
        </w:rPr>
        <w:t xml:space="preserve">La puntuació màxima és de 160.000 punts de </w:t>
      </w:r>
      <w:r w:rsidRPr="00FF3E57">
        <w:rPr>
          <w:rFonts w:cs="Times New Roman"/>
          <w:i/>
          <w:iCs/>
          <w:szCs w:val="20"/>
          <w:highlight w:val="yellow"/>
        </w:rPr>
        <w:t>fitness</w:t>
      </w:r>
      <w:r w:rsidRPr="00FF3E57">
        <w:rPr>
          <w:rFonts w:cs="Times New Roman"/>
          <w:szCs w:val="20"/>
          <w:highlight w:val="yellow"/>
        </w:rPr>
        <w:t xml:space="preserve"> i una puntuació de 4.000 punts no presenta cap indici d’un aprenentatge rellevant</w:t>
      </w:r>
      <w:r w:rsidR="00FF3E57">
        <w:rPr>
          <w:rFonts w:cs="Times New Roman"/>
          <w:szCs w:val="20"/>
        </w:rPr>
        <w:t xml:space="preserve"> EXPLICAR-HO AVANS</w:t>
      </w:r>
      <w:r w:rsidRPr="00F00DA2">
        <w:rPr>
          <w:rFonts w:cs="Times New Roman"/>
          <w:szCs w:val="20"/>
        </w:rPr>
        <w:t>).</w:t>
      </w:r>
      <w:r w:rsidR="00C67949" w:rsidRPr="008427BB">
        <w:rPr>
          <w:rFonts w:cs="Times New Roman"/>
          <w:noProof/>
          <w:szCs w:val="20"/>
        </w:rPr>
        <w:t xml:space="preserve"> </w:t>
      </w:r>
      <w:r w:rsidR="00E96434">
        <w:rPr>
          <w:rFonts w:cs="Times New Roman"/>
          <w:noProof/>
          <w:szCs w:val="20"/>
        </w:rPr>
        <w:drawing>
          <wp:anchor distT="0" distB="0" distL="114300" distR="114300" simplePos="0" relativeHeight="251660294" behindDoc="0" locked="0" layoutInCell="1" allowOverlap="1" wp14:anchorId="2C29E021" wp14:editId="2F7E21EE">
            <wp:simplePos x="0" y="0"/>
            <wp:positionH relativeFrom="column">
              <wp:posOffset>-635</wp:posOffset>
            </wp:positionH>
            <wp:positionV relativeFrom="paragraph">
              <wp:posOffset>1015365</wp:posOffset>
            </wp:positionV>
            <wp:extent cx="5395595" cy="2056130"/>
            <wp:effectExtent l="0" t="0" r="0" b="1270"/>
            <wp:wrapTopAndBottom/>
            <wp:docPr id="16572910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5595" cy="2056130"/>
                    </a:xfrm>
                    <a:prstGeom prst="rect">
                      <a:avLst/>
                    </a:prstGeom>
                    <a:noFill/>
                    <a:ln>
                      <a:noFill/>
                    </a:ln>
                  </pic:spPr>
                </pic:pic>
              </a:graphicData>
            </a:graphic>
          </wp:anchor>
        </w:drawing>
      </w:r>
    </w:p>
    <w:p w14:paraId="11401E32" w14:textId="77777777" w:rsidR="00E96434" w:rsidRDefault="00F00DA2" w:rsidP="007701D8">
      <w:pPr>
        <w:jc w:val="both"/>
      </w:pPr>
      <w:r w:rsidRPr="00F00DA2">
        <w:t xml:space="preserve"> </w:t>
      </w:r>
    </w:p>
    <w:p w14:paraId="189009C5" w14:textId="5A96FB9B" w:rsidR="007701D8" w:rsidRPr="008427BB" w:rsidRDefault="00E96434" w:rsidP="007701D8">
      <w:pPr>
        <w:jc w:val="both"/>
        <w:rPr>
          <w:rFonts w:cs="Times New Roman"/>
          <w:szCs w:val="20"/>
        </w:rPr>
      </w:pPr>
      <w:r>
        <w:rPr>
          <w:rFonts w:cs="Times New Roman"/>
          <w:noProof/>
          <w:szCs w:val="20"/>
        </w:rPr>
        <w:lastRenderedPageBreak/>
        <w:drawing>
          <wp:anchor distT="0" distB="0" distL="114300" distR="114300" simplePos="0" relativeHeight="251661318" behindDoc="0" locked="0" layoutInCell="1" allowOverlap="1" wp14:anchorId="204937E9" wp14:editId="6D3F5DBF">
            <wp:simplePos x="0" y="0"/>
            <wp:positionH relativeFrom="margin">
              <wp:align>right</wp:align>
            </wp:positionH>
            <wp:positionV relativeFrom="paragraph">
              <wp:posOffset>535064</wp:posOffset>
            </wp:positionV>
            <wp:extent cx="5395595" cy="2047875"/>
            <wp:effectExtent l="0" t="0" r="0" b="9525"/>
            <wp:wrapTopAndBottom/>
            <wp:docPr id="18807677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5595" cy="2047875"/>
                    </a:xfrm>
                    <a:prstGeom prst="rect">
                      <a:avLst/>
                    </a:prstGeom>
                    <a:noFill/>
                    <a:ln>
                      <a:noFill/>
                    </a:ln>
                  </pic:spPr>
                </pic:pic>
              </a:graphicData>
            </a:graphic>
          </wp:anchor>
        </w:drawing>
      </w:r>
      <w:r w:rsidR="00F00DA2" w:rsidRPr="00F00DA2">
        <w:rPr>
          <w:rFonts w:cs="Times New Roman"/>
          <w:szCs w:val="20"/>
        </w:rPr>
        <w:t>D’altra banda, quan només li donem la posició Y de l’obstacle (PYF), la xarxa neuronal només sap a quina alçada està el forat de l'obstacle i no la posició de l'ocell, per la qual cosa no és capaç de superar-lo ni de manera aleatòria, com sí que passava amb l</w:t>
      </w:r>
      <w:r w:rsidR="00F00DA2" w:rsidRPr="00723A77">
        <w:rPr>
          <w:rFonts w:cs="Times New Roman"/>
          <w:i/>
          <w:iCs/>
          <w:szCs w:val="20"/>
        </w:rPr>
        <w:t>'input</w:t>
      </w:r>
      <w:r w:rsidR="00F00DA2" w:rsidRPr="00F00DA2">
        <w:rPr>
          <w:rFonts w:cs="Times New Roman"/>
          <w:szCs w:val="20"/>
        </w:rPr>
        <w:t xml:space="preserve"> PYO, perquè està jugant completament a cegues.</w:t>
      </w:r>
      <w:r w:rsidR="007701D8" w:rsidRPr="008427BB">
        <w:rPr>
          <w:rFonts w:cs="Times New Roman"/>
          <w:szCs w:val="20"/>
        </w:rPr>
        <w:t xml:space="preserve"> </w:t>
      </w:r>
    </w:p>
    <w:p w14:paraId="14122AF9" w14:textId="77777777" w:rsidR="00E96434" w:rsidRDefault="00E96434" w:rsidP="007701D8">
      <w:pPr>
        <w:jc w:val="both"/>
        <w:rPr>
          <w:rFonts w:cs="Times New Roman"/>
          <w:szCs w:val="20"/>
        </w:rPr>
      </w:pPr>
    </w:p>
    <w:p w14:paraId="5AFF9927" w14:textId="6D2C3517" w:rsidR="00F00DA2" w:rsidRDefault="00F00DA2" w:rsidP="007701D8">
      <w:pPr>
        <w:jc w:val="both"/>
        <w:rPr>
          <w:rFonts w:cs="Times New Roman"/>
          <w:szCs w:val="20"/>
        </w:rPr>
      </w:pPr>
      <w:r w:rsidRPr="00FF3E57">
        <w:rPr>
          <w:rFonts w:cs="Times New Roman"/>
          <w:szCs w:val="20"/>
          <w:highlight w:val="yellow"/>
        </w:rPr>
        <w:t>Quan la xarxa neuronal coneix la posició Y de l'ocell i la posició Y de l'obstacle, l'aprenentatge de la xarxa és més ràpid i efectiu, perquè té la informació necessària per completar la tasca. Però si ens fixem en les connexions d’aquestes xarxes neuronals ens adonarem que la importància del valor de la connexió no és el seu valor en si mateix sinó en la relació que té amb l’altra connexió.</w:t>
      </w:r>
      <w:r w:rsidR="00FF3E57">
        <w:rPr>
          <w:rFonts w:cs="Times New Roman"/>
          <w:szCs w:val="20"/>
        </w:rPr>
        <w:t xml:space="preserve"> REESCRIURE</w:t>
      </w:r>
    </w:p>
    <w:p w14:paraId="656F6A33" w14:textId="2D7326DE" w:rsidR="00FA364C" w:rsidRPr="008427BB" w:rsidRDefault="00FF3E57" w:rsidP="007701D8">
      <w:pPr>
        <w:jc w:val="both"/>
        <w:rPr>
          <w:rFonts w:cs="Times New Roman"/>
          <w:szCs w:val="20"/>
        </w:rPr>
      </w:pPr>
      <w:r w:rsidRPr="008427BB">
        <w:rPr>
          <w:rFonts w:cs="Times New Roman"/>
          <w:noProof/>
          <w:szCs w:val="20"/>
        </w:rPr>
        <w:drawing>
          <wp:anchor distT="0" distB="0" distL="114300" distR="114300" simplePos="0" relativeHeight="251658243" behindDoc="0" locked="0" layoutInCell="1" allowOverlap="1" wp14:anchorId="4E273378" wp14:editId="3DCAD9C5">
            <wp:simplePos x="0" y="0"/>
            <wp:positionH relativeFrom="margin">
              <wp:posOffset>448005</wp:posOffset>
            </wp:positionH>
            <wp:positionV relativeFrom="paragraph">
              <wp:posOffset>699110</wp:posOffset>
            </wp:positionV>
            <wp:extent cx="4067175" cy="1024890"/>
            <wp:effectExtent l="0" t="0" r="9525" b="3810"/>
            <wp:wrapTopAndBottom/>
            <wp:docPr id="487919522" name="Imatge 1" descr="Imatge que conté text, captura de pantalla, Font, àlgebr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9522" name="Imatge 1" descr="Imatge que conté text, captura de pantalla, Font, àlgebra&#10;&#10;Descripció generada automàticament"/>
                    <pic:cNvPicPr/>
                  </pic:nvPicPr>
                  <pic:blipFill rotWithShape="1">
                    <a:blip r:embed="rId17">
                      <a:extLst>
                        <a:ext uri="{28A0092B-C50C-407E-A947-70E740481C1C}">
                          <a14:useLocalDpi xmlns:a14="http://schemas.microsoft.com/office/drawing/2010/main" val="0"/>
                        </a:ext>
                      </a:extLst>
                    </a:blip>
                    <a:srcRect t="3000" b="-1"/>
                    <a:stretch/>
                  </pic:blipFill>
                  <pic:spPr bwMode="auto">
                    <a:xfrm>
                      <a:off x="0" y="0"/>
                      <a:ext cx="4067175" cy="102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7B74" w:rsidRPr="008427BB">
        <w:rPr>
          <w:rFonts w:cs="Times New Roman"/>
          <w:szCs w:val="20"/>
        </w:rPr>
        <w:t>P</w:t>
      </w:r>
      <w:r w:rsidR="00FA364C" w:rsidRPr="008427BB">
        <w:rPr>
          <w:rFonts w:cs="Times New Roman"/>
          <w:szCs w:val="20"/>
        </w:rPr>
        <w:t xml:space="preserve">er exemple </w:t>
      </w:r>
      <w:r w:rsidR="008748BE" w:rsidRPr="008427BB">
        <w:rPr>
          <w:rFonts w:cs="Times New Roman"/>
          <w:szCs w:val="20"/>
        </w:rPr>
        <w:t>el quadre que es mostra a continuació,</w:t>
      </w:r>
      <w:r w:rsidR="00587B74" w:rsidRPr="008427BB">
        <w:rPr>
          <w:rFonts w:cs="Times New Roman"/>
          <w:szCs w:val="20"/>
        </w:rPr>
        <w:t xml:space="preserve"> correspon a</w:t>
      </w:r>
      <w:r w:rsidR="00FA364C" w:rsidRPr="008427BB">
        <w:rPr>
          <w:rFonts w:cs="Times New Roman"/>
          <w:szCs w:val="20"/>
        </w:rPr>
        <w:t xml:space="preserve"> una xarxa neuronal amb els </w:t>
      </w:r>
      <w:r w:rsidR="00FA364C" w:rsidRPr="00E36381">
        <w:rPr>
          <w:rFonts w:cs="Times New Roman"/>
          <w:i/>
          <w:iCs/>
          <w:szCs w:val="20"/>
        </w:rPr>
        <w:t>inputs</w:t>
      </w:r>
      <w:r w:rsidR="00FA364C" w:rsidRPr="008427BB">
        <w:rPr>
          <w:rFonts w:cs="Times New Roman"/>
          <w:szCs w:val="20"/>
        </w:rPr>
        <w:t xml:space="preserve"> PYO i PYF on aquest 0,5 podria haver estat un 0,</w:t>
      </w:r>
      <w:r w:rsidR="008748BE" w:rsidRPr="008427BB">
        <w:rPr>
          <w:rFonts w:cs="Times New Roman"/>
          <w:szCs w:val="20"/>
        </w:rPr>
        <w:t>3</w:t>
      </w:r>
      <w:r w:rsidR="00FA364C" w:rsidRPr="008427BB">
        <w:rPr>
          <w:rFonts w:cs="Times New Roman"/>
          <w:szCs w:val="20"/>
        </w:rPr>
        <w:t xml:space="preserve"> o un 0,</w:t>
      </w:r>
      <w:r w:rsidR="008748BE" w:rsidRPr="008427BB">
        <w:rPr>
          <w:rFonts w:cs="Times New Roman"/>
          <w:szCs w:val="20"/>
        </w:rPr>
        <w:t>8</w:t>
      </w:r>
      <w:r w:rsidR="00FA364C" w:rsidRPr="008427BB">
        <w:rPr>
          <w:rFonts w:cs="Times New Roman"/>
          <w:szCs w:val="20"/>
        </w:rPr>
        <w:t xml:space="preserve"> però el que realment importa és que l’altra connexió sigui un -0,5; un</w:t>
      </w:r>
      <w:r w:rsidR="006E62D0" w:rsidRPr="008427BB">
        <w:rPr>
          <w:rFonts w:cs="Times New Roman"/>
          <w:szCs w:val="20"/>
        </w:rPr>
        <w:t xml:space="preserve"> </w:t>
      </w:r>
      <w:r w:rsidR="00FA364C" w:rsidRPr="008427BB">
        <w:rPr>
          <w:rFonts w:cs="Times New Roman"/>
          <w:szCs w:val="20"/>
        </w:rPr>
        <w:t>-0,</w:t>
      </w:r>
      <w:r w:rsidR="008748BE" w:rsidRPr="008427BB">
        <w:rPr>
          <w:rFonts w:cs="Times New Roman"/>
          <w:szCs w:val="20"/>
        </w:rPr>
        <w:t>3</w:t>
      </w:r>
      <w:r w:rsidR="00FA364C" w:rsidRPr="008427BB">
        <w:rPr>
          <w:rFonts w:cs="Times New Roman"/>
          <w:szCs w:val="20"/>
        </w:rPr>
        <w:t xml:space="preserve"> o un -0,</w:t>
      </w:r>
      <w:r w:rsidR="008748BE" w:rsidRPr="008427BB">
        <w:rPr>
          <w:rFonts w:cs="Times New Roman"/>
          <w:szCs w:val="20"/>
        </w:rPr>
        <w:t>8</w:t>
      </w:r>
      <w:r w:rsidR="00463154" w:rsidRPr="008427BB">
        <w:rPr>
          <w:rFonts w:cs="Times New Roman"/>
          <w:szCs w:val="20"/>
        </w:rPr>
        <w:t xml:space="preserve"> respectivament, </w:t>
      </w:r>
      <w:r w:rsidR="008748BE" w:rsidRPr="008427BB">
        <w:rPr>
          <w:rFonts w:cs="Times New Roman"/>
          <w:szCs w:val="20"/>
        </w:rPr>
        <w:t>é</w:t>
      </w:r>
      <w:r w:rsidR="00463154" w:rsidRPr="008427BB">
        <w:rPr>
          <w:rFonts w:cs="Times New Roman"/>
          <w:szCs w:val="20"/>
        </w:rPr>
        <w:t xml:space="preserve">s a dir que conservin la mateixa </w:t>
      </w:r>
      <w:r w:rsidR="008748BE" w:rsidRPr="008427BB">
        <w:rPr>
          <w:rFonts w:cs="Times New Roman"/>
          <w:szCs w:val="20"/>
        </w:rPr>
        <w:t>relació</w:t>
      </w:r>
      <w:r w:rsidR="00463154" w:rsidRPr="008427BB">
        <w:rPr>
          <w:rFonts w:cs="Times New Roman"/>
          <w:szCs w:val="20"/>
        </w:rPr>
        <w:t xml:space="preserve"> entre ells</w:t>
      </w:r>
      <w:r w:rsidR="00FA364C" w:rsidRPr="008427BB">
        <w:rPr>
          <w:rFonts w:cs="Times New Roman"/>
          <w:szCs w:val="20"/>
        </w:rPr>
        <w:t xml:space="preserve">. </w:t>
      </w:r>
    </w:p>
    <w:p w14:paraId="27414449" w14:textId="329C3392" w:rsidR="007755AE" w:rsidRPr="008427BB" w:rsidRDefault="007755AE" w:rsidP="007701D8">
      <w:pPr>
        <w:jc w:val="both"/>
        <w:rPr>
          <w:rFonts w:cs="Times New Roman"/>
          <w:szCs w:val="20"/>
        </w:rPr>
      </w:pPr>
    </w:p>
    <w:p w14:paraId="63D29BF5" w14:textId="7A0E5F42" w:rsidR="00F00DA2" w:rsidRDefault="00F00DA2" w:rsidP="00F00DA2">
      <w:pPr>
        <w:jc w:val="both"/>
        <w:rPr>
          <w:rFonts w:cs="Times New Roman"/>
          <w:szCs w:val="20"/>
        </w:rPr>
      </w:pPr>
      <w:r w:rsidRPr="00F00DA2">
        <w:rPr>
          <w:rFonts w:cs="Times New Roman"/>
          <w:szCs w:val="20"/>
        </w:rPr>
        <w:t xml:space="preserve">Aleshores podem concloure que amb un sol </w:t>
      </w:r>
      <w:r w:rsidRPr="00E36381">
        <w:rPr>
          <w:rFonts w:cs="Times New Roman"/>
          <w:i/>
          <w:iCs/>
          <w:szCs w:val="20"/>
        </w:rPr>
        <w:t>input</w:t>
      </w:r>
      <w:r w:rsidRPr="00F00DA2">
        <w:rPr>
          <w:rFonts w:cs="Times New Roman"/>
          <w:szCs w:val="20"/>
        </w:rPr>
        <w:t xml:space="preserve"> que relaciona aquestes dues variables de forma directa, l’aprenentatge és més eficient, millorant la velocitat i reduint la complexitat de la xarxa neuronal, oferint uns millors resultats d’acord amb les gràfiques </w:t>
      </w:r>
      <w:r w:rsidRPr="00E36381">
        <w:rPr>
          <w:rFonts w:cs="Times New Roman"/>
          <w:i/>
          <w:iCs/>
          <w:szCs w:val="20"/>
        </w:rPr>
        <w:t>fitness</w:t>
      </w:r>
      <w:r w:rsidR="00FF3E57">
        <w:rPr>
          <w:rFonts w:cs="Times New Roman"/>
          <w:i/>
          <w:iCs/>
          <w:szCs w:val="20"/>
        </w:rPr>
        <w:t xml:space="preserve"> -</w:t>
      </w:r>
      <w:r w:rsidR="00FF3E57" w:rsidRPr="00FF3E57">
        <w:rPr>
          <w:rFonts w:cs="Times New Roman"/>
          <w:szCs w:val="20"/>
        </w:rPr>
        <w:t xml:space="preserve"> </w:t>
      </w:r>
      <w:r w:rsidR="00FF3E57" w:rsidRPr="00F00DA2">
        <w:rPr>
          <w:rFonts w:cs="Times New Roman"/>
          <w:szCs w:val="20"/>
        </w:rPr>
        <w:t>generació</w:t>
      </w:r>
      <w:r w:rsidRPr="00F00DA2">
        <w:rPr>
          <w:rFonts w:cs="Times New Roman"/>
          <w:szCs w:val="20"/>
        </w:rPr>
        <w:t>.</w:t>
      </w:r>
    </w:p>
    <w:p w14:paraId="5F0922AB" w14:textId="60AED447" w:rsidR="005403C8" w:rsidRPr="00F00DA2" w:rsidRDefault="005403C8" w:rsidP="00F00DA2">
      <w:pPr>
        <w:jc w:val="both"/>
        <w:rPr>
          <w:rFonts w:cs="Times New Roman"/>
          <w:szCs w:val="20"/>
        </w:rPr>
      </w:pPr>
      <w:r>
        <w:rPr>
          <w:rFonts w:cs="Times New Roman"/>
          <w:noProof/>
          <w:szCs w:val="20"/>
        </w:rPr>
        <w:drawing>
          <wp:anchor distT="0" distB="0" distL="114300" distR="114300" simplePos="0" relativeHeight="251663366" behindDoc="0" locked="0" layoutInCell="1" allowOverlap="1" wp14:anchorId="5A053C8D" wp14:editId="5E5E1A61">
            <wp:simplePos x="0" y="0"/>
            <wp:positionH relativeFrom="column">
              <wp:posOffset>-233</wp:posOffset>
            </wp:positionH>
            <wp:positionV relativeFrom="paragraph">
              <wp:posOffset>-756</wp:posOffset>
            </wp:positionV>
            <wp:extent cx="5395595" cy="2200910"/>
            <wp:effectExtent l="0" t="0" r="0" b="8890"/>
            <wp:wrapTopAndBottom/>
            <wp:docPr id="12384059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anchor>
        </w:drawing>
      </w:r>
    </w:p>
    <w:p w14:paraId="3201600A" w14:textId="64FC6411" w:rsidR="00E36381" w:rsidRDefault="00F00DA2" w:rsidP="007701D8">
      <w:pPr>
        <w:jc w:val="both"/>
        <w:rPr>
          <w:rFonts w:cs="Times New Roman"/>
          <w:szCs w:val="20"/>
        </w:rPr>
      </w:pPr>
      <w:r w:rsidRPr="00F00DA2">
        <w:rPr>
          <w:rFonts w:cs="Times New Roman"/>
          <w:szCs w:val="20"/>
        </w:rPr>
        <w:lastRenderedPageBreak/>
        <w:t>Quan oferim la posició Y de l'ocell i la posició Y i posició X del forat de l'obstacle (PYO-PYF-PXF) el temps d'aprenentatge de la IA augmenta respecte a la configuració d'</w:t>
      </w:r>
      <w:r w:rsidRPr="00E36381">
        <w:rPr>
          <w:rFonts w:cs="Times New Roman"/>
          <w:i/>
          <w:iCs/>
          <w:szCs w:val="20"/>
        </w:rPr>
        <w:t>inputs</w:t>
      </w:r>
      <w:r w:rsidRPr="00F00DA2">
        <w:rPr>
          <w:rFonts w:cs="Times New Roman"/>
          <w:szCs w:val="20"/>
        </w:rPr>
        <w:t xml:space="preserve"> (PYO-PYF) a causa de l’augment de la complexitat de la xarxa neuronal, encara que una de les opcions de la IA sigui ignorar o eliminar aquesta informació (PYF), també té la possibilitat d’integrar-la a la solució, podent resoldre aquest problema de dues maneres diferents.</w:t>
      </w:r>
      <w:r w:rsidR="00E96434">
        <w:rPr>
          <w:rFonts w:cs="Times New Roman"/>
          <w:szCs w:val="20"/>
        </w:rPr>
        <w:t xml:space="preserve"> </w:t>
      </w:r>
      <w:r w:rsidR="007E7F4E" w:rsidRPr="008427BB">
        <w:rPr>
          <w:rFonts w:cs="Times New Roman"/>
          <w:szCs w:val="20"/>
        </w:rPr>
        <w:t>En canvi, si</w:t>
      </w:r>
      <w:r w:rsidR="007701D8" w:rsidRPr="008427BB">
        <w:rPr>
          <w:rFonts w:cs="Times New Roman"/>
          <w:szCs w:val="20"/>
        </w:rPr>
        <w:t xml:space="preserve"> combinem la posició Y de l'ocell, la posició Y de l'obstacle i la velocitat Y de l'ocell</w:t>
      </w:r>
      <w:r w:rsidR="00DB77B2" w:rsidRPr="008427BB">
        <w:rPr>
          <w:rFonts w:cs="Times New Roman"/>
          <w:szCs w:val="20"/>
        </w:rPr>
        <w:t xml:space="preserve"> (PYO-PYF-VYO)</w:t>
      </w:r>
      <w:r w:rsidR="000840C5" w:rsidRPr="008427BB">
        <w:rPr>
          <w:rFonts w:cs="Times New Roman"/>
          <w:szCs w:val="20"/>
        </w:rPr>
        <w:t>,</w:t>
      </w:r>
      <w:r w:rsidR="007701D8" w:rsidRPr="008427BB">
        <w:rPr>
          <w:rFonts w:cs="Times New Roman"/>
          <w:szCs w:val="20"/>
        </w:rPr>
        <w:t xml:space="preserve"> passa a ser una configuració menys efectiva que la anterior, ja que l'aprenentatge </w:t>
      </w:r>
      <w:r w:rsidR="007E7F4E" w:rsidRPr="008427BB">
        <w:rPr>
          <w:rFonts w:cs="Times New Roman"/>
          <w:szCs w:val="20"/>
        </w:rPr>
        <w:t xml:space="preserve">s’ alenteix </w:t>
      </w:r>
      <w:r w:rsidR="007701D8" w:rsidRPr="008427BB">
        <w:rPr>
          <w:rFonts w:cs="Times New Roman"/>
          <w:szCs w:val="20"/>
        </w:rPr>
        <w:t xml:space="preserve">més per la presència de la velocitat Y, un </w:t>
      </w:r>
      <w:r w:rsidR="007701D8" w:rsidRPr="00E36381">
        <w:rPr>
          <w:rFonts w:cs="Times New Roman"/>
          <w:i/>
          <w:iCs/>
          <w:szCs w:val="20"/>
        </w:rPr>
        <w:t>input</w:t>
      </w:r>
      <w:r w:rsidR="007701D8" w:rsidRPr="008427BB">
        <w:rPr>
          <w:rFonts w:cs="Times New Roman"/>
          <w:szCs w:val="20"/>
        </w:rPr>
        <w:t xml:space="preserve"> que la xarxa </w:t>
      </w:r>
      <w:r w:rsidR="007E7F4E" w:rsidRPr="008427BB">
        <w:rPr>
          <w:rFonts w:cs="Times New Roman"/>
          <w:szCs w:val="20"/>
        </w:rPr>
        <w:t>ha</w:t>
      </w:r>
      <w:r w:rsidR="007701D8" w:rsidRPr="008427BB">
        <w:rPr>
          <w:rFonts w:cs="Times New Roman"/>
          <w:szCs w:val="20"/>
        </w:rPr>
        <w:t xml:space="preserve"> </w:t>
      </w:r>
      <w:r w:rsidR="007E7F4E" w:rsidRPr="008427BB">
        <w:rPr>
          <w:rFonts w:cs="Times New Roman"/>
          <w:szCs w:val="20"/>
        </w:rPr>
        <w:t>de</w:t>
      </w:r>
      <w:r w:rsidR="007701D8" w:rsidRPr="008427BB">
        <w:rPr>
          <w:rFonts w:cs="Times New Roman"/>
          <w:szCs w:val="20"/>
        </w:rPr>
        <w:t xml:space="preserve"> ignorar o eliminar.</w:t>
      </w:r>
    </w:p>
    <w:p w14:paraId="2B905367" w14:textId="300D7DB3" w:rsidR="004340E5" w:rsidRDefault="00F00DA2" w:rsidP="007701D8">
      <w:pPr>
        <w:jc w:val="both"/>
        <w:rPr>
          <w:rFonts w:cs="Times New Roman"/>
          <w:szCs w:val="20"/>
        </w:rPr>
      </w:pPr>
      <w:r w:rsidRPr="00F00DA2">
        <w:rPr>
          <w:rFonts w:cs="Times New Roman"/>
          <w:szCs w:val="20"/>
        </w:rPr>
        <w:t xml:space="preserve">Quan ajuntem tots els </w:t>
      </w:r>
      <w:r w:rsidRPr="00E36381">
        <w:rPr>
          <w:rFonts w:cs="Times New Roman"/>
          <w:i/>
          <w:iCs/>
          <w:szCs w:val="20"/>
        </w:rPr>
        <w:t>inputs</w:t>
      </w:r>
      <w:r w:rsidRPr="00F00DA2">
        <w:rPr>
          <w:rFonts w:cs="Times New Roman"/>
          <w:szCs w:val="20"/>
        </w:rPr>
        <w:t xml:space="preserve"> posició Y de l'ocell, posició Y i X de l'obstacle i velocitat Y de l'ocell (PYO-PFY-</w:t>
      </w:r>
      <w:r w:rsidR="00E96434">
        <w:rPr>
          <w:rFonts w:cs="Times New Roman"/>
          <w:szCs w:val="20"/>
        </w:rPr>
        <w:t>PXY</w:t>
      </w:r>
      <w:r w:rsidRPr="00F00DA2">
        <w:rPr>
          <w:rFonts w:cs="Times New Roman"/>
          <w:szCs w:val="20"/>
        </w:rPr>
        <w:t>-VYO) alenteix encara més l’aprenentatge i passa a ser una de les xarxes neuronals menys bones, traient de banda les que no tenen prou informació-</w:t>
      </w:r>
      <w:r w:rsidR="00723A77">
        <w:rPr>
          <w:rFonts w:cs="Times New Roman"/>
          <w:szCs w:val="20"/>
        </w:rPr>
        <w:t xml:space="preserve"> </w:t>
      </w:r>
      <w:r w:rsidRPr="00F00DA2">
        <w:rPr>
          <w:rFonts w:cs="Times New Roman"/>
          <w:szCs w:val="20"/>
        </w:rPr>
        <w:t>com que ha d’ignorar l'excés d’informació.</w:t>
      </w:r>
      <w:r w:rsidR="007701D8" w:rsidRPr="008427BB">
        <w:rPr>
          <w:rFonts w:cs="Times New Roman"/>
          <w:szCs w:val="20"/>
        </w:rPr>
        <w:t xml:space="preserve"> </w:t>
      </w:r>
    </w:p>
    <w:p w14:paraId="292C1F2D" w14:textId="387150A6" w:rsidR="00E96434" w:rsidRPr="008427BB" w:rsidRDefault="00E96434" w:rsidP="007701D8">
      <w:pPr>
        <w:jc w:val="both"/>
        <w:rPr>
          <w:rFonts w:cs="Times New Roman"/>
          <w:szCs w:val="20"/>
        </w:rPr>
      </w:pPr>
      <w:r>
        <w:rPr>
          <w:rFonts w:cs="Times New Roman"/>
          <w:noProof/>
          <w:szCs w:val="20"/>
        </w:rPr>
        <w:drawing>
          <wp:anchor distT="0" distB="0" distL="114300" distR="114300" simplePos="0" relativeHeight="251662342" behindDoc="0" locked="0" layoutInCell="1" allowOverlap="1" wp14:anchorId="4E7300A5" wp14:editId="6D960657">
            <wp:simplePos x="0" y="0"/>
            <wp:positionH relativeFrom="column">
              <wp:posOffset>-233</wp:posOffset>
            </wp:positionH>
            <wp:positionV relativeFrom="paragraph">
              <wp:posOffset>135</wp:posOffset>
            </wp:positionV>
            <wp:extent cx="5395595" cy="2234565"/>
            <wp:effectExtent l="0" t="0" r="0" b="0"/>
            <wp:wrapTopAndBottom/>
            <wp:docPr id="4503104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5595" cy="2234565"/>
                    </a:xfrm>
                    <a:prstGeom prst="rect">
                      <a:avLst/>
                    </a:prstGeom>
                    <a:noFill/>
                    <a:ln>
                      <a:noFill/>
                    </a:ln>
                  </pic:spPr>
                </pic:pic>
              </a:graphicData>
            </a:graphic>
          </wp:anchor>
        </w:drawing>
      </w:r>
    </w:p>
    <w:p w14:paraId="15416D71" w14:textId="0A10365C" w:rsidR="00E96434" w:rsidRDefault="00F00DA2" w:rsidP="00F00DA2">
      <w:pPr>
        <w:jc w:val="both"/>
        <w:rPr>
          <w:rFonts w:cs="Times New Roman"/>
          <w:szCs w:val="20"/>
        </w:rPr>
      </w:pPr>
      <w:r w:rsidRPr="00F00DA2">
        <w:rPr>
          <w:rFonts w:cs="Times New Roman"/>
          <w:szCs w:val="20"/>
        </w:rPr>
        <w:t xml:space="preserve">És a dir, com més informació innecessària rep la xarxa neuronal, i més complexa és aquesta, l’aprenentatge s’alenteix i/o es limita. Com que la xarxa neuronal és lineal i aquesta pensada per resoldre problemes lineals no massa complexos, com el </w:t>
      </w:r>
      <w:r w:rsidRPr="00F00DA2">
        <w:rPr>
          <w:rFonts w:cs="Times New Roman"/>
          <w:i/>
          <w:iCs/>
          <w:szCs w:val="20"/>
        </w:rPr>
        <w:t>Flappy Bird</w:t>
      </w:r>
      <w:r w:rsidRPr="00F00DA2">
        <w:rPr>
          <w:rFonts w:cs="Times New Roman"/>
          <w:szCs w:val="20"/>
        </w:rPr>
        <w:t>, l’aprenentatge s’alenteix i/o es limita més que altres xarxes neuronals pensades per resoldre problemes més complexos.</w:t>
      </w:r>
    </w:p>
    <w:p w14:paraId="0C446A6B" w14:textId="77777777" w:rsidR="00E96434" w:rsidRPr="00F00DA2" w:rsidRDefault="00E96434" w:rsidP="00F00DA2">
      <w:pPr>
        <w:jc w:val="both"/>
        <w:rPr>
          <w:rFonts w:cs="Times New Roman"/>
          <w:szCs w:val="20"/>
        </w:rPr>
      </w:pPr>
    </w:p>
    <w:p w14:paraId="7BAC9D97" w14:textId="6F102133" w:rsidR="00374E85" w:rsidRPr="008427BB" w:rsidRDefault="00374E85" w:rsidP="00F00DA2">
      <w:pPr>
        <w:pStyle w:val="Ttulo2"/>
      </w:pPr>
      <w:bookmarkStart w:id="11" w:name="_Toc178285100"/>
      <w:r w:rsidRPr="008427BB">
        <w:t>ANÀLISI DE LES MUTACIONS</w:t>
      </w:r>
      <w:bookmarkEnd w:id="11"/>
    </w:p>
    <w:p w14:paraId="32F04C4A" w14:textId="23871B5D" w:rsidR="000314EE" w:rsidRPr="008427BB" w:rsidRDefault="005668F4" w:rsidP="007701D8">
      <w:pPr>
        <w:jc w:val="both"/>
        <w:rPr>
          <w:rFonts w:cs="Times New Roman"/>
          <w:szCs w:val="20"/>
        </w:rPr>
      </w:pPr>
      <w:r w:rsidRPr="00FF3E57">
        <w:rPr>
          <w:rFonts w:cs="Times New Roman"/>
          <w:szCs w:val="20"/>
          <w:highlight w:val="yellow"/>
        </w:rPr>
        <w:t xml:space="preserve">L’aplicació de la mutació no estructural (MNE), en general provoca unes puntuacions de </w:t>
      </w:r>
      <w:r w:rsidRPr="00FF3E57">
        <w:rPr>
          <w:rFonts w:cs="Times New Roman"/>
          <w:i/>
          <w:iCs/>
          <w:szCs w:val="20"/>
          <w:highlight w:val="yellow"/>
        </w:rPr>
        <w:t>fitness</w:t>
      </w:r>
      <w:r w:rsidRPr="00FF3E57">
        <w:rPr>
          <w:rFonts w:cs="Times New Roman"/>
          <w:szCs w:val="20"/>
          <w:highlight w:val="yellow"/>
        </w:rPr>
        <w:t xml:space="preserve"> més altes i un aprenentatge més ràpid quan l’apliquem sola, però quan es tracta de generacions on es dona un excés d’informació o on falta informació, l’aprenentatge de la mutació s’alenteix com que no pot eliminar ni crear connexions i ha de perdre temps aproximant el valor d’una connexió a 0</w:t>
      </w:r>
      <w:r w:rsidRPr="005668F4">
        <w:rPr>
          <w:rFonts w:cs="Times New Roman"/>
          <w:szCs w:val="20"/>
        </w:rPr>
        <w:t>. D’altra banda, quan l’ajuntem amb més mutacions perd eficiència (MNE-ME, MNE-Crs i MNE-ME-Crs)).</w:t>
      </w:r>
      <w:r w:rsidR="007701D8" w:rsidRPr="008427BB">
        <w:rPr>
          <w:rFonts w:cs="Times New Roman"/>
          <w:szCs w:val="20"/>
        </w:rPr>
        <w:t xml:space="preserve"> </w:t>
      </w:r>
    </w:p>
    <w:p w14:paraId="046F4008" w14:textId="49ECEB65" w:rsidR="00B203A0" w:rsidRPr="008427BB" w:rsidRDefault="00E96434" w:rsidP="007701D8">
      <w:pPr>
        <w:jc w:val="both"/>
        <w:rPr>
          <w:rFonts w:cs="Times New Roman"/>
          <w:szCs w:val="20"/>
        </w:rPr>
      </w:pPr>
      <w:r>
        <w:rPr>
          <w:rFonts w:cs="Times New Roman"/>
          <w:noProof/>
          <w:szCs w:val="20"/>
        </w:rPr>
        <w:lastRenderedPageBreak/>
        <w:drawing>
          <wp:inline distT="0" distB="0" distL="0" distR="0" wp14:anchorId="1EDB45D1" wp14:editId="3618B9A0">
            <wp:extent cx="5395595" cy="2226310"/>
            <wp:effectExtent l="0" t="0" r="0" b="2540"/>
            <wp:docPr id="20443666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5595" cy="2226310"/>
                    </a:xfrm>
                    <a:prstGeom prst="rect">
                      <a:avLst/>
                    </a:prstGeom>
                    <a:noFill/>
                    <a:ln>
                      <a:noFill/>
                    </a:ln>
                  </pic:spPr>
                </pic:pic>
              </a:graphicData>
            </a:graphic>
          </wp:inline>
        </w:drawing>
      </w:r>
    </w:p>
    <w:p w14:paraId="4CC5B83A" w14:textId="4E9B1BD9" w:rsidR="005668F4" w:rsidRDefault="007701D8" w:rsidP="007701D8">
      <w:pPr>
        <w:jc w:val="both"/>
        <w:rPr>
          <w:rFonts w:cs="Times New Roman"/>
          <w:szCs w:val="20"/>
        </w:rPr>
      </w:pPr>
      <w:r w:rsidRPr="008427BB">
        <w:rPr>
          <w:rFonts w:cs="Times New Roman"/>
          <w:szCs w:val="20"/>
        </w:rPr>
        <w:t>Q</w:t>
      </w:r>
      <w:r w:rsidR="005668F4" w:rsidRPr="005668F4">
        <w:rPr>
          <w:rFonts w:cs="Times New Roman"/>
          <w:szCs w:val="20"/>
        </w:rPr>
        <w:t>uan apliquem la mutació estructural (ME) només genera un resultat per sobre de les altres mutacions quan es tracta d’aplicar aquesta mutació a generacions amb excés o falta d’</w:t>
      </w:r>
      <w:r w:rsidR="005668F4" w:rsidRPr="00723A77">
        <w:rPr>
          <w:rFonts w:cs="Times New Roman"/>
          <w:i/>
          <w:iCs/>
          <w:szCs w:val="20"/>
        </w:rPr>
        <w:t>inputs</w:t>
      </w:r>
      <w:r w:rsidR="005668F4" w:rsidRPr="005668F4">
        <w:rPr>
          <w:rFonts w:cs="Times New Roman"/>
          <w:szCs w:val="20"/>
        </w:rPr>
        <w:t>. Però la ME és superada per altres mutacions</w:t>
      </w:r>
      <w:r w:rsidR="00723A77">
        <w:rPr>
          <w:rFonts w:cs="Times New Roman"/>
          <w:szCs w:val="20"/>
        </w:rPr>
        <w:t xml:space="preserve"> </w:t>
      </w:r>
      <w:r w:rsidR="005668F4" w:rsidRPr="005668F4">
        <w:rPr>
          <w:rFonts w:cs="Times New Roman"/>
          <w:szCs w:val="20"/>
        </w:rPr>
        <w:t>(MNE) al cap d’unes quantes generacions, pel fet que la ME inicia amb un primer salt, però després s’estanca per fer que la xarxa neuronal sigui més complexa. D’altra banda</w:t>
      </w:r>
      <w:r w:rsidR="005668F4">
        <w:rPr>
          <w:rFonts w:cs="Times New Roman"/>
          <w:szCs w:val="20"/>
        </w:rPr>
        <w:t>,</w:t>
      </w:r>
      <w:r w:rsidR="005668F4" w:rsidRPr="005668F4">
        <w:rPr>
          <w:rFonts w:cs="Times New Roman"/>
          <w:szCs w:val="20"/>
        </w:rPr>
        <w:t xml:space="preserve"> quan ajuntem la ME amb més mutacions (MEN-ME i MNE-ME-Crs), perd eficiència per generacions amb </w:t>
      </w:r>
      <w:r w:rsidR="005668F4" w:rsidRPr="00723A77">
        <w:rPr>
          <w:rFonts w:cs="Times New Roman"/>
          <w:i/>
          <w:iCs/>
          <w:szCs w:val="20"/>
        </w:rPr>
        <w:t>inputs</w:t>
      </w:r>
      <w:r w:rsidR="005668F4" w:rsidRPr="005668F4">
        <w:rPr>
          <w:rFonts w:cs="Times New Roman"/>
          <w:szCs w:val="20"/>
        </w:rPr>
        <w:t xml:space="preserve"> no gaire bons, però guanya eficiència quan es donen bons </w:t>
      </w:r>
      <w:r w:rsidR="005668F4" w:rsidRPr="00723A77">
        <w:rPr>
          <w:rFonts w:cs="Times New Roman"/>
          <w:i/>
          <w:iCs/>
          <w:szCs w:val="20"/>
        </w:rPr>
        <w:t>inputs</w:t>
      </w:r>
      <w:r w:rsidR="005668F4" w:rsidRPr="005668F4">
        <w:rPr>
          <w:rFonts w:cs="Times New Roman"/>
          <w:szCs w:val="20"/>
        </w:rPr>
        <w:t xml:space="preserve"> d’entrada, assegurant que superi a quant n'hi ha la mutació sola.</w:t>
      </w:r>
    </w:p>
    <w:p w14:paraId="728E2C73" w14:textId="2696C9C7" w:rsidR="00E96434" w:rsidRDefault="00E96434" w:rsidP="007701D8">
      <w:pPr>
        <w:jc w:val="both"/>
        <w:rPr>
          <w:rFonts w:cs="Times New Roman"/>
          <w:szCs w:val="20"/>
        </w:rPr>
      </w:pPr>
      <w:r>
        <w:rPr>
          <w:rFonts w:cs="Times New Roman"/>
          <w:noProof/>
          <w:szCs w:val="20"/>
        </w:rPr>
        <w:drawing>
          <wp:inline distT="0" distB="0" distL="0" distR="0" wp14:anchorId="577EC0FE" wp14:editId="27565572">
            <wp:extent cx="5395595" cy="2200910"/>
            <wp:effectExtent l="0" t="0" r="0" b="8890"/>
            <wp:docPr id="10779796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inline>
        </w:drawing>
      </w:r>
    </w:p>
    <w:p w14:paraId="5E37F9D7" w14:textId="70ADE943" w:rsidR="005668F4" w:rsidRPr="005668F4" w:rsidRDefault="005668F4" w:rsidP="005668F4">
      <w:r w:rsidRPr="005668F4">
        <w:t xml:space="preserve">D’altra banda, la implicació del </w:t>
      </w:r>
      <w:r w:rsidRPr="005403C8">
        <w:rPr>
          <w:i/>
          <w:iCs/>
        </w:rPr>
        <w:t>crossover</w:t>
      </w:r>
      <w:r w:rsidRPr="005668F4">
        <w:t xml:space="preserve"> no provoca canvis notables en la majoria de partides, </w:t>
      </w:r>
      <w:r w:rsidRPr="00FF3E57">
        <w:rPr>
          <w:highlight w:val="yellow"/>
        </w:rPr>
        <w:t>però a vegades pot fer malbé l’aprenentatge sense cap patró aparent</w:t>
      </w:r>
      <w:r w:rsidR="00FF3E57">
        <w:t xml:space="preserve"> EXEMPLE</w:t>
      </w:r>
      <w:r w:rsidRPr="005668F4">
        <w:t>.</w:t>
      </w:r>
    </w:p>
    <w:p w14:paraId="3F453EEE" w14:textId="11317B7B" w:rsidR="005668F4" w:rsidRPr="005668F4" w:rsidRDefault="005668F4" w:rsidP="005668F4">
      <w:r w:rsidRPr="005668F4">
        <w:t>Respecte a la població, el que fa és augmentar la velocitat d’aprenentatge d’una generació en funció de la població que hi hagi, a causa de la presència de més xarxes neuronals que permeten que aprengui més de pressa.</w:t>
      </w:r>
    </w:p>
    <w:p w14:paraId="6A2FF3B7" w14:textId="08C32238" w:rsidR="005668F4" w:rsidRDefault="005668F4" w:rsidP="005668F4">
      <w:pPr>
        <w:rPr>
          <w:b/>
        </w:rPr>
      </w:pPr>
      <w:r w:rsidRPr="005668F4">
        <w:t>Cal recalcar que no tots els gràfics permeten corroborar aquestes conclusions al peu de la lletra per culpa de la quantitat de variables que poden afectar com es comporta cada generació, però l’anàlisi</w:t>
      </w:r>
      <w:r w:rsidR="00FF3E57">
        <w:t xml:space="preserve"> </w:t>
      </w:r>
      <w:r w:rsidR="00FF3E57" w:rsidRPr="005668F4">
        <w:t>precís</w:t>
      </w:r>
      <w:r w:rsidRPr="005668F4">
        <w:t xml:space="preserve"> dels gràfics fets anteriorment busca ser el més possible.</w:t>
      </w:r>
    </w:p>
    <w:p w14:paraId="43543D00" w14:textId="34E9034A" w:rsidR="00374E85" w:rsidRPr="008427BB" w:rsidRDefault="00374E85" w:rsidP="005668F4">
      <w:pPr>
        <w:pStyle w:val="Ttulo1"/>
        <w:jc w:val="both"/>
        <w:rPr>
          <w:rFonts w:cs="Times New Roman"/>
          <w:szCs w:val="20"/>
        </w:rPr>
      </w:pPr>
      <w:bookmarkStart w:id="12" w:name="_Toc178285101"/>
      <w:r w:rsidRPr="008427BB">
        <w:rPr>
          <w:rFonts w:cs="Times New Roman"/>
          <w:szCs w:val="20"/>
        </w:rPr>
        <w:t>CONCLUSIÓ</w:t>
      </w:r>
      <w:bookmarkEnd w:id="12"/>
    </w:p>
    <w:p w14:paraId="11B4FDF9" w14:textId="779F7608" w:rsidR="00374E85" w:rsidRPr="008427BB" w:rsidRDefault="00374E85" w:rsidP="00374E85">
      <w:pPr>
        <w:jc w:val="both"/>
        <w:rPr>
          <w:rFonts w:cs="Times New Roman"/>
          <w:szCs w:val="20"/>
        </w:rPr>
      </w:pPr>
      <w:r w:rsidRPr="008427BB">
        <w:rPr>
          <w:rFonts w:cs="Times New Roman"/>
          <w:szCs w:val="20"/>
        </w:rPr>
        <w:t xml:space="preserve">Podem concloure que les variables que permetran a la </w:t>
      </w:r>
      <w:r w:rsidR="000B0728" w:rsidRPr="008427BB">
        <w:rPr>
          <w:rFonts w:cs="Times New Roman"/>
          <w:szCs w:val="20"/>
        </w:rPr>
        <w:t>APFLY-</w:t>
      </w:r>
      <w:r w:rsidRPr="008427BB">
        <w:rPr>
          <w:rFonts w:cs="Times New Roman"/>
          <w:szCs w:val="20"/>
        </w:rPr>
        <w:t xml:space="preserve">IA aprendre de forma més ràpida són els </w:t>
      </w:r>
      <w:r w:rsidRPr="00723A77">
        <w:rPr>
          <w:rFonts w:cs="Times New Roman"/>
          <w:i/>
          <w:iCs/>
          <w:szCs w:val="20"/>
        </w:rPr>
        <w:t>inputs</w:t>
      </w:r>
      <w:r w:rsidRPr="008427BB">
        <w:rPr>
          <w:rFonts w:cs="Times New Roman"/>
          <w:szCs w:val="20"/>
        </w:rPr>
        <w:t xml:space="preserve"> posició Y de l’ocell i posició Y del forat (PYO-PYF), </w:t>
      </w:r>
      <w:r w:rsidRPr="00FF3E57">
        <w:rPr>
          <w:rFonts w:cs="Times New Roman"/>
          <w:szCs w:val="20"/>
          <w:highlight w:val="lightGray"/>
        </w:rPr>
        <w:t>la mutació no estructural i la població més alta que et permet</w:t>
      </w:r>
      <w:r w:rsidR="00FF3E57">
        <w:rPr>
          <w:rFonts w:cs="Times New Roman"/>
          <w:szCs w:val="20"/>
        </w:rPr>
        <w:t>i</w:t>
      </w:r>
      <w:r w:rsidRPr="008427BB">
        <w:rPr>
          <w:rFonts w:cs="Times New Roman"/>
          <w:szCs w:val="20"/>
        </w:rPr>
        <w:t xml:space="preserve"> el dispositiu que utilitzis per entrenar la IA</w:t>
      </w:r>
      <w:r w:rsidR="000B351A">
        <w:rPr>
          <w:rFonts w:cs="Times New Roman"/>
          <w:szCs w:val="20"/>
        </w:rPr>
        <w:t xml:space="preserve"> </w:t>
      </w:r>
      <w:r w:rsidR="000B351A" w:rsidRPr="000B351A">
        <w:rPr>
          <w:rFonts w:cs="Times New Roman"/>
          <w:szCs w:val="20"/>
          <w:highlight w:val="green"/>
        </w:rPr>
        <w:t xml:space="preserve">sense </w:t>
      </w:r>
      <w:r w:rsidR="00B37705">
        <w:rPr>
          <w:rFonts w:cs="Times New Roman"/>
          <w:szCs w:val="20"/>
          <w:highlight w:val="green"/>
        </w:rPr>
        <w:t>alentir</w:t>
      </w:r>
      <w:r w:rsidR="000B351A" w:rsidRPr="000B351A">
        <w:rPr>
          <w:rFonts w:cs="Times New Roman"/>
          <w:szCs w:val="20"/>
          <w:highlight w:val="green"/>
        </w:rPr>
        <w:t xml:space="preserve"> la velocitat de la simulació</w:t>
      </w:r>
      <w:r w:rsidRPr="008427BB">
        <w:rPr>
          <w:rFonts w:cs="Times New Roman"/>
          <w:szCs w:val="20"/>
        </w:rPr>
        <w:t xml:space="preserve"> (en </w:t>
      </w:r>
      <w:r w:rsidR="005668F4">
        <w:rPr>
          <w:rFonts w:cs="Times New Roman"/>
          <w:szCs w:val="20"/>
        </w:rPr>
        <w:t>la</w:t>
      </w:r>
      <w:r w:rsidRPr="008427BB">
        <w:rPr>
          <w:rFonts w:cs="Times New Roman"/>
          <w:szCs w:val="20"/>
        </w:rPr>
        <w:t xml:space="preserve"> nostre anàlisi la població més alta és de 100). </w:t>
      </w:r>
    </w:p>
    <w:p w14:paraId="79271DBE" w14:textId="27D5D7ED" w:rsidR="005668F4" w:rsidRPr="005668F4" w:rsidRDefault="005668F4" w:rsidP="005668F4">
      <w:r w:rsidRPr="005668F4">
        <w:lastRenderedPageBreak/>
        <w:t>Com que podem dir que els resultats de l’aprenentatge segueixen la forma d’una funció logarítmica, podem marcar un límit recomanat de generacions per la millor configuració trobada, PYO-PYF, per poder aconseguir la IA que sàpiga executar la tasca sense haver de fer les 125 generacions. Segons les dades recollides a partir de la 8a generació sempre s’obtindrà una IA perfecta (tot i que és possible que en casos extraordinaris encara necessiti alguna generació més).</w:t>
      </w:r>
    </w:p>
    <w:p w14:paraId="41F3B6FF" w14:textId="3221B772" w:rsidR="005668F4" w:rsidRPr="005668F4" w:rsidRDefault="005668F4" w:rsidP="005668F4">
      <w:r w:rsidRPr="005668F4">
        <w:t xml:space="preserve">Som conscients que les possibilitats de noves anàlisis i noves conclusions poden entendre’s més enllà d’aquest treball, i per això deixem a disposició de tothom per seguir investigant, el </w:t>
      </w:r>
      <w:r>
        <w:t>laboratori digital</w:t>
      </w:r>
      <w:r>
        <w:fldChar w:fldCharType="begin"/>
      </w:r>
      <w:r>
        <w:instrText xml:space="preserve"> ADDIN ZOTERO_ITEM CSL_CITATION {"citationID":"ufqiglyG","properties":{"formattedCitation":"\\super 5\\nosupersub{}","plainCitation":"5","noteIndex":0},"citationItems":[{"id":174,"uris":["http://zotero.org/groups/5500859/items/LKEYDGBN"],"itemData":{"id":174,"type":"webpage","title":"FerrerJan/Treball-de-Recerca-IA","URL":"https://github.com/FerrerJan/Treball-de-Recerca-IA","accessed":{"date-parts":[["2024",9,26]]}}}],"schema":"https://github.com/citation-style-language/schema/raw/master/csl-citation.json"} </w:instrText>
      </w:r>
      <w:r>
        <w:fldChar w:fldCharType="separate"/>
      </w:r>
      <w:r w:rsidRPr="005668F4">
        <w:rPr>
          <w:rFonts w:cs="Times New Roman"/>
          <w:kern w:val="0"/>
          <w:vertAlign w:val="superscript"/>
        </w:rPr>
        <w:t>5</w:t>
      </w:r>
      <w:r>
        <w:fldChar w:fldCharType="end"/>
      </w:r>
      <w:r w:rsidRPr="005668F4">
        <w:t xml:space="preserve"> que hem dut a terme en el marc d’aquest treball de recerca.</w:t>
      </w:r>
    </w:p>
    <w:p w14:paraId="01AD636A" w14:textId="77777777" w:rsidR="005668F4" w:rsidRDefault="005668F4" w:rsidP="005668F4">
      <w:pPr>
        <w:rPr>
          <w:b/>
        </w:rPr>
      </w:pPr>
      <w:r w:rsidRPr="00FF3E57">
        <w:rPr>
          <w:highlight w:val="yellow"/>
        </w:rPr>
        <w:t>En aquest sentit, volem oferir unes primeres línies a futur en algunes de les quals s’està començant a treballar.</w:t>
      </w:r>
    </w:p>
    <w:p w14:paraId="1B82151F" w14:textId="364EA219" w:rsidR="007701D8" w:rsidRPr="008427BB" w:rsidRDefault="006203A3" w:rsidP="005668F4">
      <w:pPr>
        <w:pStyle w:val="Ttulo1"/>
        <w:jc w:val="both"/>
        <w:rPr>
          <w:rFonts w:cs="Times New Roman"/>
          <w:szCs w:val="20"/>
        </w:rPr>
      </w:pPr>
      <w:bookmarkStart w:id="13" w:name="_Toc178285102"/>
      <w:r w:rsidRPr="008427BB">
        <w:rPr>
          <w:rFonts w:cs="Times New Roman"/>
          <w:szCs w:val="20"/>
        </w:rPr>
        <w:t>LÍNIES A FUTUR</w:t>
      </w:r>
      <w:bookmarkEnd w:id="13"/>
    </w:p>
    <w:p w14:paraId="1C82E3B0" w14:textId="314650C3" w:rsidR="005668F4" w:rsidRPr="005668F4" w:rsidRDefault="005668F4" w:rsidP="005668F4">
      <w:pPr>
        <w:jc w:val="both"/>
        <w:rPr>
          <w:rFonts w:cs="Times New Roman"/>
          <w:szCs w:val="20"/>
        </w:rPr>
      </w:pPr>
      <w:r w:rsidRPr="005668F4">
        <w:rPr>
          <w:rFonts w:cs="Times New Roman"/>
          <w:szCs w:val="20"/>
        </w:rPr>
        <w:t>Mirant cap al futur, la recerca realitzada en aquest treball obre la porta a noves línies d'investigació que podrien ampliar aspectes en qui no s’ha pogut aprofundir o donar-los suficient rellevància, i oferir una continuïtat i ampliació a la recerca fins ara feta.</w:t>
      </w:r>
    </w:p>
    <w:p w14:paraId="2A58A9B1" w14:textId="7F53147F" w:rsidR="005668F4" w:rsidRPr="005668F4" w:rsidRDefault="005668F4" w:rsidP="005668F4">
      <w:pPr>
        <w:jc w:val="both"/>
        <w:rPr>
          <w:rFonts w:cs="Times New Roman"/>
          <w:szCs w:val="20"/>
        </w:rPr>
      </w:pPr>
      <w:r w:rsidRPr="005668F4">
        <w:rPr>
          <w:rFonts w:cs="Times New Roman"/>
          <w:szCs w:val="20"/>
        </w:rPr>
        <w:t>El primer aspecte a ampliar consistiria a passar d’una xarxa neuronal lineal, plantejada en un inici per resoldre problemes simples, a una xarxa neuronal complexa, i estudiar les diferències entre els dos tipus de xarxes i els resultats obtinguts. En utilitzar una xarxa neuronal complexa també es podrien plantejar nous tipus de paràmetres i variables a analitzar, la qual cosa faria que els jocs que podrien ser analitzats, a la vegada també podrien ser més complexos. En l’aspecte de l’aprenentatge, també es proposa poder aplicar més d’una mutació per IA i calibrar el nombre d’aquestes per veure si millora algun paràmetre d’aquest aprenentatge.</w:t>
      </w:r>
    </w:p>
    <w:p w14:paraId="1C35856D" w14:textId="04E92592" w:rsidR="005668F4" w:rsidRPr="005668F4" w:rsidRDefault="005668F4" w:rsidP="005668F4">
      <w:pPr>
        <w:jc w:val="both"/>
        <w:rPr>
          <w:rFonts w:cs="Times New Roman"/>
          <w:szCs w:val="20"/>
        </w:rPr>
      </w:pPr>
      <w:r w:rsidRPr="005668F4">
        <w:rPr>
          <w:rFonts w:cs="Times New Roman"/>
          <w:szCs w:val="20"/>
        </w:rPr>
        <w:t xml:space="preserve">Per exemple, per fer el problema més complex es podria implementar en el joc una funció en què aparegués una moneda en una alçada aleatòria i que l’ocell hagués de veure si és viable agafar la moneda o si en agafar-la es moriria i en funció d’això decidir que fer. En aquest sentit, s’hauria d’adaptar la xarxa neuronal per determinar la forma correcta d’administrar el </w:t>
      </w:r>
      <w:r w:rsidRPr="00723A77">
        <w:rPr>
          <w:rFonts w:cs="Times New Roman"/>
          <w:i/>
          <w:iCs/>
          <w:szCs w:val="20"/>
        </w:rPr>
        <w:t>fitness</w:t>
      </w:r>
      <w:r w:rsidRPr="005668F4">
        <w:rPr>
          <w:rFonts w:cs="Times New Roman"/>
          <w:szCs w:val="20"/>
        </w:rPr>
        <w:t xml:space="preserve"> i també determinar la millor forma d’entrenar la IA, si per etapes separades per cada dificultat concreta o sí directament amb totes les dificultats alhora.</w:t>
      </w:r>
    </w:p>
    <w:p w14:paraId="2878D8F4" w14:textId="4B4DDB76" w:rsidR="005668F4" w:rsidRPr="005668F4" w:rsidRDefault="005668F4" w:rsidP="005668F4">
      <w:pPr>
        <w:jc w:val="both"/>
        <w:rPr>
          <w:rFonts w:cs="Times New Roman"/>
          <w:szCs w:val="20"/>
        </w:rPr>
      </w:pPr>
      <w:r w:rsidRPr="005668F4">
        <w:rPr>
          <w:rFonts w:cs="Times New Roman"/>
          <w:szCs w:val="20"/>
        </w:rPr>
        <w:t>Augmentar les dificultades i sobretot passar d’una xarxa lineal a una complexa implica poder disposar de molta més capacitat de processament de dades (que els equips informàtics dels quals disposem fins ara no ens poden proporcionar) per l’obtenció dels resultats. Per agilitar aquest procés s’hauria de millorar la forma de la recollida de dades, ordenant i visualitzant-les d’una forma més senzilla i recopilant-les de forma més ràpida i eficient. Per agilitar aquest procés es proposen dos principals camins a seguir:</w:t>
      </w:r>
    </w:p>
    <w:p w14:paraId="780B9BA5" w14:textId="23113993" w:rsidR="005668F4" w:rsidRPr="005668F4" w:rsidRDefault="005668F4" w:rsidP="005668F4">
      <w:pPr>
        <w:pStyle w:val="Prrafodelista"/>
        <w:numPr>
          <w:ilvl w:val="0"/>
          <w:numId w:val="2"/>
        </w:numPr>
        <w:jc w:val="both"/>
        <w:rPr>
          <w:rFonts w:cs="Times New Roman"/>
          <w:szCs w:val="20"/>
        </w:rPr>
      </w:pPr>
      <w:r w:rsidRPr="005668F4">
        <w:rPr>
          <w:rFonts w:cs="Times New Roman"/>
          <w:szCs w:val="20"/>
        </w:rPr>
        <w:t>Disposar d’equips informàtics més potents i amb molta més capacitat de processament matemàtic (GPU).</w:t>
      </w:r>
    </w:p>
    <w:p w14:paraId="094A9E0E" w14:textId="192B0951" w:rsidR="005668F4" w:rsidRPr="005668F4" w:rsidRDefault="005668F4" w:rsidP="005668F4">
      <w:pPr>
        <w:pStyle w:val="Prrafodelista"/>
        <w:numPr>
          <w:ilvl w:val="0"/>
          <w:numId w:val="2"/>
        </w:numPr>
        <w:jc w:val="both"/>
        <w:rPr>
          <w:rFonts w:cs="Times New Roman"/>
          <w:szCs w:val="20"/>
        </w:rPr>
      </w:pPr>
      <w:r w:rsidRPr="005668F4">
        <w:rPr>
          <w:rFonts w:cs="Times New Roman"/>
          <w:szCs w:val="20"/>
        </w:rPr>
        <w:t>Passar d’un processament i recopilació de les dades de resultats centralitzat a un processament i recollida de dades descentralitzada o distribuïda.</w:t>
      </w:r>
    </w:p>
    <w:p w14:paraId="647FA192" w14:textId="14932D01" w:rsidR="005668F4" w:rsidRPr="005668F4" w:rsidRDefault="005668F4" w:rsidP="005668F4">
      <w:pPr>
        <w:jc w:val="both"/>
        <w:rPr>
          <w:rFonts w:cs="Times New Roman"/>
          <w:szCs w:val="20"/>
        </w:rPr>
      </w:pPr>
      <w:r w:rsidRPr="005668F4">
        <w:rPr>
          <w:rFonts w:cs="Times New Roman"/>
          <w:szCs w:val="20"/>
        </w:rPr>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62EA1CD6" w14:textId="295A9F04" w:rsidR="005668F4" w:rsidRPr="005668F4" w:rsidRDefault="005668F4" w:rsidP="005668F4">
      <w:pPr>
        <w:jc w:val="both"/>
        <w:rPr>
          <w:rFonts w:cs="Times New Roman"/>
          <w:szCs w:val="20"/>
        </w:rPr>
      </w:pPr>
      <w:r w:rsidRPr="005668F4">
        <w:rPr>
          <w:rFonts w:cs="Times New Roman"/>
          <w:szCs w:val="20"/>
        </w:rPr>
        <w:t>La segona opció, tot i que requereix més esforços de desenvolupament, permetria a un baix cost, obtenir molta més capacitat de processament al repartir de forma distribuïda en diferents sistemes de baixa capacitat la tasca d’obtenció dels resultats.</w:t>
      </w:r>
    </w:p>
    <w:p w14:paraId="0A7EF90B" w14:textId="5ACDE455" w:rsidR="005668F4" w:rsidRPr="005668F4" w:rsidRDefault="005668F4" w:rsidP="005668F4">
      <w:pPr>
        <w:jc w:val="both"/>
        <w:rPr>
          <w:rFonts w:cs="Times New Roman"/>
          <w:szCs w:val="20"/>
        </w:rPr>
      </w:pPr>
      <w:r w:rsidRPr="005668F4">
        <w:rPr>
          <w:rFonts w:cs="Times New Roman"/>
          <w:szCs w:val="20"/>
        </w:rPr>
        <w:t xml:space="preserve">Per dura a terme aquesta segona opció, s’hauria de repartir, entre quants més col·laboradors voluntaris es pogués, una còpia del joc ja parametritzat amb uns paràmetres definits. Els resultats obtinguts es podrien transferir en format JSON (ja implementat al sistema actual) a un sistema central que s’encarregaria de </w:t>
      </w:r>
      <w:r w:rsidRPr="005668F4">
        <w:rPr>
          <w:rFonts w:cs="Times New Roman"/>
          <w:szCs w:val="20"/>
        </w:rPr>
        <w:lastRenderedPageBreak/>
        <w:t>recollir les dades per processar-les, visualitzar-les i analitzar-les en conjunt. Aquest mecanisme es podria fer cíclic per tal d’anar realimentant els jocs amb nous paràmetres a partir dels resultats analitzats.</w:t>
      </w:r>
    </w:p>
    <w:p w14:paraId="5630E5AD" w14:textId="27BD6F11" w:rsidR="005668F4" w:rsidRPr="005668F4" w:rsidRDefault="005668F4" w:rsidP="005668F4">
      <w:pPr>
        <w:jc w:val="both"/>
        <w:rPr>
          <w:rFonts w:cs="Times New Roman"/>
          <w:szCs w:val="20"/>
        </w:rPr>
      </w:pPr>
      <w:r w:rsidRPr="005668F4">
        <w:rPr>
          <w:rFonts w:cs="Times New Roman"/>
          <w:szCs w:val="20"/>
        </w:rPr>
        <w:t>Tot i afegir més complexitat i requerir més esforç aquesta segona opció permetria a la llarga obtenir més capacitat de processament. Si el projecte busques no només l’anàlisi de resultats sinó també l’aprenentatge de la IA de forma contínua, potser la complexitat requerida la podria fer inviable i s’hauria d’optar per la primera opció o una combinació de les dues.</w:t>
      </w:r>
    </w:p>
    <w:p w14:paraId="77B313F4" w14:textId="2CA0447A" w:rsidR="007701D8" w:rsidRDefault="005668F4" w:rsidP="005668F4">
      <w:pPr>
        <w:jc w:val="both"/>
        <w:rPr>
          <w:rFonts w:cs="Times New Roman"/>
          <w:szCs w:val="20"/>
        </w:rPr>
      </w:pPr>
      <w:r w:rsidRPr="005668F4">
        <w:rPr>
          <w:rFonts w:cs="Times New Roman"/>
          <w:szCs w:val="20"/>
        </w:rPr>
        <w:t>Una darrera línia a futur podria consistir a adaptar la IA del joc en forma de mòdul de tal manera que es pogués utilitzar en altres programes de recerca o directament en jocs dels quals es volgués dotar d’una IA per exercir funcions de personatges no jugadors. Per assolir aquest objectiu a banda d’extreure la IA del joc i donar-li forma de mòdul, s’hauria d’establir un estàndard</w:t>
      </w:r>
      <w:r w:rsidR="00723A77">
        <w:rPr>
          <w:rFonts w:cs="Times New Roman"/>
          <w:szCs w:val="20"/>
        </w:rPr>
        <w:t xml:space="preserve"> </w:t>
      </w:r>
      <w:r w:rsidRPr="005668F4">
        <w:rPr>
          <w:rFonts w:cs="Times New Roman"/>
          <w:szCs w:val="20"/>
        </w:rPr>
        <w:t xml:space="preserve">per tal que el mòdul es pogués acoblar en els sistemes de destí. L’adaptació universal seria molt complexa, però creiem que l’adaptació a plataformes com </w:t>
      </w:r>
      <w:r w:rsidRPr="00723A77">
        <w:rPr>
          <w:rFonts w:cs="Times New Roman"/>
          <w:i/>
          <w:iCs/>
          <w:szCs w:val="20"/>
        </w:rPr>
        <w:t>Godot Engine</w:t>
      </w:r>
      <w:r w:rsidRPr="005668F4">
        <w:rPr>
          <w:rFonts w:cs="Times New Roman"/>
          <w:szCs w:val="20"/>
        </w:rPr>
        <w:t xml:space="preserve"> no hauria de ser excessivament difícil.</w:t>
      </w:r>
    </w:p>
    <w:p w14:paraId="2F688814" w14:textId="4694E42F" w:rsidR="00354D0F" w:rsidRDefault="00354D0F" w:rsidP="00354D0F">
      <w:pPr>
        <w:pStyle w:val="Ttulo1"/>
      </w:pPr>
      <w:bookmarkStart w:id="14" w:name="_Toc178285103"/>
      <w:r w:rsidRPr="00354D0F">
        <w:t>I</w:t>
      </w:r>
      <w:r>
        <w:t>NTEGRACIÓ D’UN ODS</w:t>
      </w:r>
      <w:bookmarkEnd w:id="14"/>
      <w:r w:rsidRPr="00354D0F">
        <w:t xml:space="preserve"> </w:t>
      </w:r>
    </w:p>
    <w:p w14:paraId="271EDF02" w14:textId="77777777" w:rsidR="00354D0F" w:rsidRPr="00354D0F" w:rsidRDefault="00354D0F" w:rsidP="005668F4">
      <w:pPr>
        <w:jc w:val="both"/>
        <w:rPr>
          <w:rFonts w:cs="Times New Roman"/>
          <w:szCs w:val="20"/>
          <w:u w:val="single"/>
        </w:rPr>
      </w:pPr>
      <w:r w:rsidRPr="00354D0F">
        <w:rPr>
          <w:rFonts w:cs="Times New Roman"/>
          <w:szCs w:val="20"/>
          <w:u w:val="single"/>
        </w:rPr>
        <w:t xml:space="preserve">8. Promoure el creixement econòmic sostingut, inclusiu i sostenible; l'ocupació plena i productiva, i el treball digne per a totes les persones. Obre en una nova finestra. </w:t>
      </w:r>
    </w:p>
    <w:p w14:paraId="4070F7EB" w14:textId="58393E7B" w:rsidR="00354D0F" w:rsidRPr="008427BB" w:rsidRDefault="00354D0F" w:rsidP="005668F4">
      <w:pPr>
        <w:jc w:val="both"/>
        <w:rPr>
          <w:rFonts w:cs="Times New Roman"/>
          <w:szCs w:val="20"/>
        </w:rPr>
      </w:pPr>
      <w:r w:rsidRPr="00354D0F">
        <w:rPr>
          <w:rFonts w:cs="Times New Roman"/>
          <w:szCs w:val="20"/>
        </w:rPr>
        <w:t>Promou el creixement econòmic, ja que aquesta anàlisi ajuda a fer un ús més responsable, per part de les empreses, de les noves IA i pot eliminar llocs de treballs repetitius on la salut mental del treballador es pot veure afectada.</w:t>
      </w:r>
    </w:p>
    <w:p w14:paraId="22A1178F" w14:textId="05BDA037" w:rsidR="008A7D6A" w:rsidRPr="008427BB" w:rsidRDefault="008A7D6A" w:rsidP="007701D8">
      <w:pPr>
        <w:rPr>
          <w:rFonts w:cs="Times New Roman"/>
          <w:szCs w:val="20"/>
          <w:u w:val="single"/>
        </w:rPr>
      </w:pPr>
    </w:p>
    <w:p w14:paraId="32F6A1F8" w14:textId="77777777" w:rsidR="008A7D6A" w:rsidRPr="008427BB" w:rsidRDefault="008A7D6A">
      <w:pPr>
        <w:rPr>
          <w:rFonts w:cs="Times New Roman"/>
          <w:szCs w:val="20"/>
          <w:u w:val="single"/>
        </w:rPr>
      </w:pPr>
      <w:r w:rsidRPr="008427BB">
        <w:rPr>
          <w:rFonts w:cs="Times New Roman"/>
          <w:szCs w:val="20"/>
          <w:u w:val="single"/>
        </w:rPr>
        <w:br w:type="page"/>
      </w:r>
    </w:p>
    <w:p w14:paraId="50A83EB5" w14:textId="438D0FAF" w:rsidR="008A7D6A" w:rsidRPr="008427BB" w:rsidRDefault="004B53DB" w:rsidP="004B53DB">
      <w:pPr>
        <w:pStyle w:val="Ttulo1"/>
        <w:rPr>
          <w:rFonts w:cs="Times New Roman"/>
          <w:szCs w:val="20"/>
        </w:rPr>
      </w:pPr>
      <w:bookmarkStart w:id="15" w:name="_Toc178285104"/>
      <w:r w:rsidRPr="008427BB">
        <w:rPr>
          <w:rFonts w:cs="Times New Roman"/>
          <w:szCs w:val="20"/>
        </w:rPr>
        <w:lastRenderedPageBreak/>
        <w:t>BIBLIOGRAFIA</w:t>
      </w:r>
      <w:bookmarkEnd w:id="15"/>
    </w:p>
    <w:p w14:paraId="4EED6E2B" w14:textId="77777777" w:rsidR="005668F4" w:rsidRPr="005668F4" w:rsidRDefault="005306CC" w:rsidP="005668F4">
      <w:pPr>
        <w:pStyle w:val="Bibliografa"/>
        <w:rPr>
          <w:rFonts w:cs="Times New Roman"/>
        </w:rPr>
      </w:pPr>
      <w:r w:rsidRPr="008427BB">
        <w:rPr>
          <w:szCs w:val="20"/>
        </w:rPr>
        <w:fldChar w:fldCharType="begin"/>
      </w:r>
      <w:r w:rsidR="008427BB" w:rsidRPr="008427BB">
        <w:rPr>
          <w:szCs w:val="20"/>
        </w:rPr>
        <w:instrText xml:space="preserve"> ADDIN ZOTERO_BIBL {"uncited":[],"omitted":[],"custom":[]} CSL_BIBLIOGRAPHY </w:instrText>
      </w:r>
      <w:r w:rsidRPr="008427BB">
        <w:rPr>
          <w:szCs w:val="20"/>
        </w:rPr>
        <w:fldChar w:fldCharType="separate"/>
      </w:r>
      <w:r w:rsidR="005668F4" w:rsidRPr="005668F4">
        <w:rPr>
          <w:rFonts w:cs="Times New Roman"/>
        </w:rPr>
        <w:t>1.</w:t>
      </w:r>
      <w:r w:rsidR="005668F4" w:rsidRPr="005668F4">
        <w:rPr>
          <w:rFonts w:cs="Times New Roman"/>
        </w:rPr>
        <w:tab/>
        <w:t xml:space="preserve">Engine, G. Godot Engine - Free and open source 2D and 3D game engine. </w:t>
      </w:r>
      <w:r w:rsidR="005668F4" w:rsidRPr="005668F4">
        <w:rPr>
          <w:rFonts w:cs="Times New Roman"/>
          <w:i/>
          <w:iCs/>
        </w:rPr>
        <w:t>Godot Engine</w:t>
      </w:r>
      <w:r w:rsidR="005668F4" w:rsidRPr="005668F4">
        <w:rPr>
          <w:rFonts w:cs="Times New Roman"/>
        </w:rPr>
        <w:t xml:space="preserve"> https://godotengine.org/.</w:t>
      </w:r>
    </w:p>
    <w:p w14:paraId="05A83660" w14:textId="72783C62" w:rsidR="005668F4" w:rsidRPr="005668F4" w:rsidRDefault="005668F4" w:rsidP="005668F4">
      <w:pPr>
        <w:pStyle w:val="Bibliografa"/>
        <w:rPr>
          <w:rFonts w:cs="Times New Roman"/>
        </w:rPr>
      </w:pPr>
      <w:r w:rsidRPr="005668F4">
        <w:rPr>
          <w:rFonts w:cs="Times New Roman"/>
        </w:rPr>
        <w:t>2.</w:t>
      </w:r>
      <w:r w:rsidRPr="005668F4">
        <w:rPr>
          <w:rFonts w:cs="Times New Roman"/>
        </w:rPr>
        <w:tab/>
        <w:t xml:space="preserve">Glosser.ca. </w:t>
      </w:r>
      <w:r w:rsidRPr="005668F4">
        <w:rPr>
          <w:rFonts w:cs="Times New Roman"/>
          <w:i/>
          <w:iCs/>
        </w:rPr>
        <w:t>English:</w:t>
      </w:r>
      <w:r w:rsidR="00723A77">
        <w:rPr>
          <w:rFonts w:cs="Times New Roman"/>
          <w:i/>
          <w:iCs/>
        </w:rPr>
        <w:t xml:space="preserve"> </w:t>
      </w:r>
      <w:r w:rsidRPr="005668F4">
        <w:rPr>
          <w:rFonts w:cs="Times New Roman"/>
          <w:i/>
          <w:iCs/>
        </w:rPr>
        <w:t>Artificial Neural Network with Layer Coloring</w:t>
      </w:r>
      <w:r w:rsidRPr="005668F4">
        <w:rPr>
          <w:rFonts w:cs="Times New Roman"/>
        </w:rPr>
        <w:t>. (2013).</w:t>
      </w:r>
    </w:p>
    <w:p w14:paraId="213AB0AE" w14:textId="77777777" w:rsidR="005668F4" w:rsidRPr="005668F4" w:rsidRDefault="005668F4" w:rsidP="005668F4">
      <w:pPr>
        <w:pStyle w:val="Bibliografa"/>
        <w:rPr>
          <w:rFonts w:cs="Times New Roman"/>
        </w:rPr>
      </w:pPr>
      <w:r w:rsidRPr="005668F4">
        <w:rPr>
          <w:rFonts w:cs="Times New Roman"/>
        </w:rPr>
        <w:t>3.</w:t>
      </w:r>
      <w:r w:rsidRPr="005668F4">
        <w:rPr>
          <w:rFonts w:cs="Times New Roman"/>
        </w:rPr>
        <w:tab/>
        <w:t>McIntyre, A., Kallada, M., Miguel, C. G., Feher de Silva, C. &amp; Netto, M. L. neat-python. (2024).</w:t>
      </w:r>
    </w:p>
    <w:p w14:paraId="6398D8B4" w14:textId="77777777" w:rsidR="005668F4" w:rsidRPr="005668F4" w:rsidRDefault="005668F4" w:rsidP="005668F4">
      <w:pPr>
        <w:pStyle w:val="Bibliografa"/>
        <w:rPr>
          <w:rFonts w:cs="Times New Roman"/>
        </w:rPr>
      </w:pPr>
      <w:r w:rsidRPr="005668F4">
        <w:rPr>
          <w:rFonts w:cs="Times New Roman"/>
        </w:rPr>
        <w:t>4.</w:t>
      </w:r>
      <w:r w:rsidRPr="005668F4">
        <w:rPr>
          <w:rFonts w:cs="Times New Roman"/>
        </w:rPr>
        <w:tab/>
        <w:t xml:space="preserve">D, E. Looking at R-Squared. </w:t>
      </w:r>
      <w:r w:rsidRPr="005668F4">
        <w:rPr>
          <w:rFonts w:cs="Times New Roman"/>
          <w:i/>
          <w:iCs/>
        </w:rPr>
        <w:t>Medium</w:t>
      </w:r>
      <w:r w:rsidRPr="005668F4">
        <w:rPr>
          <w:rFonts w:cs="Times New Roman"/>
        </w:rPr>
        <w:t xml:space="preserve"> https://medium.com/@erika.dauria/looking-at-r-squared-721252709098 (2019).</w:t>
      </w:r>
    </w:p>
    <w:p w14:paraId="79BE54E4" w14:textId="77777777" w:rsidR="005668F4" w:rsidRPr="005668F4" w:rsidRDefault="005668F4" w:rsidP="005668F4">
      <w:pPr>
        <w:pStyle w:val="Bibliografa"/>
        <w:rPr>
          <w:rFonts w:cs="Times New Roman"/>
        </w:rPr>
      </w:pPr>
      <w:r w:rsidRPr="005668F4">
        <w:rPr>
          <w:rFonts w:cs="Times New Roman"/>
        </w:rPr>
        <w:t>5.</w:t>
      </w:r>
      <w:r w:rsidRPr="005668F4">
        <w:rPr>
          <w:rFonts w:cs="Times New Roman"/>
        </w:rPr>
        <w:tab/>
        <w:t>FerrerJan/Treball-de-Recerca-IA. https://github.com/FerrerJan/Treball-de-Recerca-IA.</w:t>
      </w:r>
    </w:p>
    <w:p w14:paraId="22CB03F3" w14:textId="4348892B" w:rsidR="007701D8" w:rsidRPr="00463154" w:rsidRDefault="005306CC" w:rsidP="004B53DB">
      <w:pPr>
        <w:rPr>
          <w:rFonts w:ascii="Arial" w:hAnsi="Arial" w:cs="Arial"/>
        </w:rPr>
      </w:pPr>
      <w:r w:rsidRPr="008427BB">
        <w:rPr>
          <w:rFonts w:cs="Times New Roman"/>
          <w:szCs w:val="20"/>
        </w:rPr>
        <w:fldChar w:fldCharType="end"/>
      </w:r>
      <w:r w:rsidR="00E41A5B">
        <w:rPr>
          <w:rFonts w:ascii="Arial" w:hAnsi="Arial" w:cs="Arial"/>
          <w:sz w:val="22"/>
          <w:szCs w:val="22"/>
        </w:rPr>
        <w:t xml:space="preserve"> </w:t>
      </w:r>
    </w:p>
    <w:sectPr w:rsidR="007701D8" w:rsidRPr="00463154" w:rsidSect="005231BB">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F7D4D" w14:textId="77777777" w:rsidR="00EA25E2" w:rsidRDefault="00EA25E2">
      <w:pPr>
        <w:spacing w:after="0" w:line="240" w:lineRule="auto"/>
      </w:pPr>
      <w:r>
        <w:separator/>
      </w:r>
    </w:p>
  </w:endnote>
  <w:endnote w:type="continuationSeparator" w:id="0">
    <w:p w14:paraId="5FCC407E" w14:textId="77777777" w:rsidR="00EA25E2" w:rsidRDefault="00EA25E2">
      <w:pPr>
        <w:spacing w:after="0" w:line="240" w:lineRule="auto"/>
      </w:pPr>
      <w:r>
        <w:continuationSeparator/>
      </w:r>
    </w:p>
  </w:endnote>
  <w:endnote w:type="continuationNotice" w:id="1">
    <w:p w14:paraId="6F111BF0" w14:textId="77777777" w:rsidR="00EA25E2" w:rsidRDefault="00EA25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94759"/>
      <w:docPartObj>
        <w:docPartGallery w:val="Page Numbers (Bottom of Page)"/>
        <w:docPartUnique/>
      </w:docPartObj>
    </w:sdtPr>
    <w:sdtContent>
      <w:p w14:paraId="51250ABA" w14:textId="0C085D98" w:rsidR="003B7A0F" w:rsidRDefault="003B7A0F">
        <w:pPr>
          <w:pStyle w:val="Piedepgina"/>
          <w:jc w:val="right"/>
        </w:pPr>
        <w:r>
          <w:fldChar w:fldCharType="begin"/>
        </w:r>
        <w:r>
          <w:instrText>PAGE   \* MERGEFORMAT</w:instrText>
        </w:r>
        <w:r>
          <w:fldChar w:fldCharType="separate"/>
        </w:r>
        <w:r>
          <w:t>2</w:t>
        </w:r>
        <w:r>
          <w:fldChar w:fldCharType="end"/>
        </w:r>
      </w:p>
    </w:sdtContent>
  </w:sdt>
  <w:p w14:paraId="58DD077E" w14:textId="77777777" w:rsidR="00E52A43" w:rsidRDefault="00E52A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C23D8" w14:textId="77777777" w:rsidR="00EA25E2" w:rsidRDefault="00EA25E2">
      <w:pPr>
        <w:spacing w:after="0" w:line="240" w:lineRule="auto"/>
      </w:pPr>
      <w:r>
        <w:separator/>
      </w:r>
    </w:p>
  </w:footnote>
  <w:footnote w:type="continuationSeparator" w:id="0">
    <w:p w14:paraId="50F74670" w14:textId="77777777" w:rsidR="00EA25E2" w:rsidRDefault="00EA25E2">
      <w:pPr>
        <w:spacing w:after="0" w:line="240" w:lineRule="auto"/>
      </w:pPr>
      <w:r>
        <w:continuationSeparator/>
      </w:r>
    </w:p>
  </w:footnote>
  <w:footnote w:type="continuationNotice" w:id="1">
    <w:p w14:paraId="34634C9F" w14:textId="77777777" w:rsidR="00EA25E2" w:rsidRDefault="00EA25E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645"/>
    <w:multiLevelType w:val="hybridMultilevel"/>
    <w:tmpl w:val="217047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43665327">
    <w:abstractNumId w:val="1"/>
  </w:num>
  <w:num w:numId="2" w16cid:durableId="135472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C0"/>
    <w:rsid w:val="00003E4F"/>
    <w:rsid w:val="0000543A"/>
    <w:rsid w:val="000113AF"/>
    <w:rsid w:val="0001582C"/>
    <w:rsid w:val="00026361"/>
    <w:rsid w:val="000314EE"/>
    <w:rsid w:val="00035EF6"/>
    <w:rsid w:val="00037E42"/>
    <w:rsid w:val="0004228E"/>
    <w:rsid w:val="00051AA3"/>
    <w:rsid w:val="00060F29"/>
    <w:rsid w:val="00065C62"/>
    <w:rsid w:val="000750B7"/>
    <w:rsid w:val="0007578B"/>
    <w:rsid w:val="0008038A"/>
    <w:rsid w:val="000840C5"/>
    <w:rsid w:val="000878FA"/>
    <w:rsid w:val="00090587"/>
    <w:rsid w:val="00092CE7"/>
    <w:rsid w:val="000A64CF"/>
    <w:rsid w:val="000B0728"/>
    <w:rsid w:val="000B1A7D"/>
    <w:rsid w:val="000B351A"/>
    <w:rsid w:val="000B3659"/>
    <w:rsid w:val="000C0785"/>
    <w:rsid w:val="000C699D"/>
    <w:rsid w:val="000C7ED5"/>
    <w:rsid w:val="000D3ABE"/>
    <w:rsid w:val="000E1B54"/>
    <w:rsid w:val="000F1449"/>
    <w:rsid w:val="00102564"/>
    <w:rsid w:val="0010349D"/>
    <w:rsid w:val="00105753"/>
    <w:rsid w:val="00107882"/>
    <w:rsid w:val="0011368D"/>
    <w:rsid w:val="001321B7"/>
    <w:rsid w:val="00134C78"/>
    <w:rsid w:val="0014011A"/>
    <w:rsid w:val="0014331E"/>
    <w:rsid w:val="00147833"/>
    <w:rsid w:val="00150118"/>
    <w:rsid w:val="00154FD4"/>
    <w:rsid w:val="00156238"/>
    <w:rsid w:val="00156550"/>
    <w:rsid w:val="00156661"/>
    <w:rsid w:val="001639D4"/>
    <w:rsid w:val="001774B1"/>
    <w:rsid w:val="00195276"/>
    <w:rsid w:val="001A5D39"/>
    <w:rsid w:val="001B022A"/>
    <w:rsid w:val="001B2446"/>
    <w:rsid w:val="001B30DB"/>
    <w:rsid w:val="001B6308"/>
    <w:rsid w:val="001D47DB"/>
    <w:rsid w:val="001E1789"/>
    <w:rsid w:val="001E4299"/>
    <w:rsid w:val="001E654E"/>
    <w:rsid w:val="001E7D81"/>
    <w:rsid w:val="001F33E2"/>
    <w:rsid w:val="001F59DE"/>
    <w:rsid w:val="001F5E08"/>
    <w:rsid w:val="00207CFC"/>
    <w:rsid w:val="00223D7D"/>
    <w:rsid w:val="00232CC8"/>
    <w:rsid w:val="00233011"/>
    <w:rsid w:val="00233B87"/>
    <w:rsid w:val="00234CFF"/>
    <w:rsid w:val="002403F2"/>
    <w:rsid w:val="00245DDE"/>
    <w:rsid w:val="00246B9E"/>
    <w:rsid w:val="002558B9"/>
    <w:rsid w:val="00256065"/>
    <w:rsid w:val="002572A5"/>
    <w:rsid w:val="00282BAE"/>
    <w:rsid w:val="0028638B"/>
    <w:rsid w:val="002A2B49"/>
    <w:rsid w:val="002A2D24"/>
    <w:rsid w:val="002B0399"/>
    <w:rsid w:val="002C0F45"/>
    <w:rsid w:val="002E0528"/>
    <w:rsid w:val="002E5E62"/>
    <w:rsid w:val="002E7FE6"/>
    <w:rsid w:val="002F768F"/>
    <w:rsid w:val="00300002"/>
    <w:rsid w:val="003343CE"/>
    <w:rsid w:val="00337C7B"/>
    <w:rsid w:val="003420F5"/>
    <w:rsid w:val="0034544A"/>
    <w:rsid w:val="00345D2A"/>
    <w:rsid w:val="00351A56"/>
    <w:rsid w:val="00354D0F"/>
    <w:rsid w:val="003558DE"/>
    <w:rsid w:val="00356CB4"/>
    <w:rsid w:val="00366BE3"/>
    <w:rsid w:val="00370484"/>
    <w:rsid w:val="00370BF8"/>
    <w:rsid w:val="00374E85"/>
    <w:rsid w:val="00374F11"/>
    <w:rsid w:val="003931BF"/>
    <w:rsid w:val="0039564B"/>
    <w:rsid w:val="0039739F"/>
    <w:rsid w:val="003A0ED2"/>
    <w:rsid w:val="003B2C01"/>
    <w:rsid w:val="003B39F6"/>
    <w:rsid w:val="003B4942"/>
    <w:rsid w:val="003B7A0F"/>
    <w:rsid w:val="003C0332"/>
    <w:rsid w:val="003C46EC"/>
    <w:rsid w:val="003D4F40"/>
    <w:rsid w:val="003E0577"/>
    <w:rsid w:val="003E6AB0"/>
    <w:rsid w:val="003E7693"/>
    <w:rsid w:val="0040545C"/>
    <w:rsid w:val="00410B7E"/>
    <w:rsid w:val="00411FB4"/>
    <w:rsid w:val="004124F6"/>
    <w:rsid w:val="00412888"/>
    <w:rsid w:val="00430F46"/>
    <w:rsid w:val="0043370C"/>
    <w:rsid w:val="004340E5"/>
    <w:rsid w:val="004466CF"/>
    <w:rsid w:val="0045685B"/>
    <w:rsid w:val="00463154"/>
    <w:rsid w:val="00476270"/>
    <w:rsid w:val="00477E4D"/>
    <w:rsid w:val="0049286B"/>
    <w:rsid w:val="00494BDC"/>
    <w:rsid w:val="00494BFD"/>
    <w:rsid w:val="004953AE"/>
    <w:rsid w:val="0049632F"/>
    <w:rsid w:val="0049791A"/>
    <w:rsid w:val="004A0380"/>
    <w:rsid w:val="004B488E"/>
    <w:rsid w:val="004B53DB"/>
    <w:rsid w:val="004B66EB"/>
    <w:rsid w:val="004B7676"/>
    <w:rsid w:val="004C0790"/>
    <w:rsid w:val="004C3C81"/>
    <w:rsid w:val="004E2AE6"/>
    <w:rsid w:val="004E5E90"/>
    <w:rsid w:val="004F0F69"/>
    <w:rsid w:val="005009DB"/>
    <w:rsid w:val="005029C8"/>
    <w:rsid w:val="00504644"/>
    <w:rsid w:val="005048A1"/>
    <w:rsid w:val="00505336"/>
    <w:rsid w:val="005068F2"/>
    <w:rsid w:val="00511DC0"/>
    <w:rsid w:val="00515792"/>
    <w:rsid w:val="005231BB"/>
    <w:rsid w:val="005306CC"/>
    <w:rsid w:val="005403C8"/>
    <w:rsid w:val="00543FAC"/>
    <w:rsid w:val="00561470"/>
    <w:rsid w:val="005668F4"/>
    <w:rsid w:val="005704E8"/>
    <w:rsid w:val="005777D1"/>
    <w:rsid w:val="005821CE"/>
    <w:rsid w:val="00587B74"/>
    <w:rsid w:val="005901BF"/>
    <w:rsid w:val="0059166F"/>
    <w:rsid w:val="00592A1C"/>
    <w:rsid w:val="005A02D8"/>
    <w:rsid w:val="005B4D8A"/>
    <w:rsid w:val="005E2060"/>
    <w:rsid w:val="005E6DA1"/>
    <w:rsid w:val="005F03D3"/>
    <w:rsid w:val="005F101A"/>
    <w:rsid w:val="00606B15"/>
    <w:rsid w:val="006203A3"/>
    <w:rsid w:val="006247AB"/>
    <w:rsid w:val="00626CE6"/>
    <w:rsid w:val="00636749"/>
    <w:rsid w:val="00644F95"/>
    <w:rsid w:val="0065208D"/>
    <w:rsid w:val="0065600E"/>
    <w:rsid w:val="00662AC3"/>
    <w:rsid w:val="00666D98"/>
    <w:rsid w:val="006702DF"/>
    <w:rsid w:val="0067271D"/>
    <w:rsid w:val="00673645"/>
    <w:rsid w:val="00674F8C"/>
    <w:rsid w:val="006918CC"/>
    <w:rsid w:val="00693F95"/>
    <w:rsid w:val="006956C8"/>
    <w:rsid w:val="00695FF0"/>
    <w:rsid w:val="006A4B19"/>
    <w:rsid w:val="006A78F4"/>
    <w:rsid w:val="006B5880"/>
    <w:rsid w:val="006C51BF"/>
    <w:rsid w:val="006D0A45"/>
    <w:rsid w:val="006E226A"/>
    <w:rsid w:val="006E314E"/>
    <w:rsid w:val="006E62D0"/>
    <w:rsid w:val="006F1824"/>
    <w:rsid w:val="006F59F3"/>
    <w:rsid w:val="006F62C6"/>
    <w:rsid w:val="00702814"/>
    <w:rsid w:val="0070495E"/>
    <w:rsid w:val="00716CA9"/>
    <w:rsid w:val="007206EF"/>
    <w:rsid w:val="00723A77"/>
    <w:rsid w:val="007341F0"/>
    <w:rsid w:val="0073595C"/>
    <w:rsid w:val="00737C89"/>
    <w:rsid w:val="00740990"/>
    <w:rsid w:val="0074155D"/>
    <w:rsid w:val="00741D08"/>
    <w:rsid w:val="0074699F"/>
    <w:rsid w:val="00754B77"/>
    <w:rsid w:val="00761767"/>
    <w:rsid w:val="00764523"/>
    <w:rsid w:val="007701D8"/>
    <w:rsid w:val="007755AE"/>
    <w:rsid w:val="007757B4"/>
    <w:rsid w:val="00784B9B"/>
    <w:rsid w:val="0079091A"/>
    <w:rsid w:val="007919B1"/>
    <w:rsid w:val="00793E0D"/>
    <w:rsid w:val="00795523"/>
    <w:rsid w:val="007A3B69"/>
    <w:rsid w:val="007A4E7E"/>
    <w:rsid w:val="007A696A"/>
    <w:rsid w:val="007B1103"/>
    <w:rsid w:val="007B3255"/>
    <w:rsid w:val="007C2216"/>
    <w:rsid w:val="007C7A25"/>
    <w:rsid w:val="007D022E"/>
    <w:rsid w:val="007D0701"/>
    <w:rsid w:val="007D1E00"/>
    <w:rsid w:val="007D578E"/>
    <w:rsid w:val="007D76FD"/>
    <w:rsid w:val="007D78EB"/>
    <w:rsid w:val="007E7F4E"/>
    <w:rsid w:val="00801EA4"/>
    <w:rsid w:val="00801EE9"/>
    <w:rsid w:val="00804F20"/>
    <w:rsid w:val="0081105B"/>
    <w:rsid w:val="008112B6"/>
    <w:rsid w:val="0081660C"/>
    <w:rsid w:val="00820835"/>
    <w:rsid w:val="00822A05"/>
    <w:rsid w:val="0082325B"/>
    <w:rsid w:val="008427BB"/>
    <w:rsid w:val="00852DBE"/>
    <w:rsid w:val="00856879"/>
    <w:rsid w:val="00860535"/>
    <w:rsid w:val="0086325C"/>
    <w:rsid w:val="008654E9"/>
    <w:rsid w:val="00866187"/>
    <w:rsid w:val="00872BBA"/>
    <w:rsid w:val="008748BE"/>
    <w:rsid w:val="00880788"/>
    <w:rsid w:val="008813AF"/>
    <w:rsid w:val="00887D14"/>
    <w:rsid w:val="0089209F"/>
    <w:rsid w:val="008A7D6A"/>
    <w:rsid w:val="008C2569"/>
    <w:rsid w:val="008C68A0"/>
    <w:rsid w:val="008C76F4"/>
    <w:rsid w:val="008D2896"/>
    <w:rsid w:val="008D5ABF"/>
    <w:rsid w:val="008E14DA"/>
    <w:rsid w:val="008E3CDE"/>
    <w:rsid w:val="008E7E75"/>
    <w:rsid w:val="008E7FD4"/>
    <w:rsid w:val="00901B2A"/>
    <w:rsid w:val="00902855"/>
    <w:rsid w:val="009038A7"/>
    <w:rsid w:val="00921847"/>
    <w:rsid w:val="009267B1"/>
    <w:rsid w:val="00926AD4"/>
    <w:rsid w:val="00930478"/>
    <w:rsid w:val="0093594A"/>
    <w:rsid w:val="00936E2D"/>
    <w:rsid w:val="00942430"/>
    <w:rsid w:val="00944DF8"/>
    <w:rsid w:val="009509E6"/>
    <w:rsid w:val="009515DD"/>
    <w:rsid w:val="00957658"/>
    <w:rsid w:val="00960AA3"/>
    <w:rsid w:val="009667E1"/>
    <w:rsid w:val="00993E31"/>
    <w:rsid w:val="00995E84"/>
    <w:rsid w:val="00996DBD"/>
    <w:rsid w:val="009A747C"/>
    <w:rsid w:val="009B0483"/>
    <w:rsid w:val="009B76CD"/>
    <w:rsid w:val="009B79DD"/>
    <w:rsid w:val="009C2879"/>
    <w:rsid w:val="009D1352"/>
    <w:rsid w:val="009E202B"/>
    <w:rsid w:val="009E30EB"/>
    <w:rsid w:val="009E6CAC"/>
    <w:rsid w:val="009E7A52"/>
    <w:rsid w:val="00A002E5"/>
    <w:rsid w:val="00A00BE0"/>
    <w:rsid w:val="00A05D8F"/>
    <w:rsid w:val="00A06541"/>
    <w:rsid w:val="00A257A5"/>
    <w:rsid w:val="00A261CC"/>
    <w:rsid w:val="00A27DDE"/>
    <w:rsid w:val="00A27FC8"/>
    <w:rsid w:val="00A3299B"/>
    <w:rsid w:val="00A34F45"/>
    <w:rsid w:val="00A41054"/>
    <w:rsid w:val="00A47883"/>
    <w:rsid w:val="00A5175F"/>
    <w:rsid w:val="00A56DC1"/>
    <w:rsid w:val="00A57656"/>
    <w:rsid w:val="00A8412D"/>
    <w:rsid w:val="00A85540"/>
    <w:rsid w:val="00A87080"/>
    <w:rsid w:val="00A92656"/>
    <w:rsid w:val="00A96D96"/>
    <w:rsid w:val="00AA0B7C"/>
    <w:rsid w:val="00AB052E"/>
    <w:rsid w:val="00AC3A8E"/>
    <w:rsid w:val="00AC4780"/>
    <w:rsid w:val="00AC5E84"/>
    <w:rsid w:val="00AD1D10"/>
    <w:rsid w:val="00AE1DAF"/>
    <w:rsid w:val="00AE60AA"/>
    <w:rsid w:val="00AF38D5"/>
    <w:rsid w:val="00B13A92"/>
    <w:rsid w:val="00B162CC"/>
    <w:rsid w:val="00B16418"/>
    <w:rsid w:val="00B203A0"/>
    <w:rsid w:val="00B30401"/>
    <w:rsid w:val="00B307D9"/>
    <w:rsid w:val="00B34A80"/>
    <w:rsid w:val="00B37705"/>
    <w:rsid w:val="00B46B61"/>
    <w:rsid w:val="00B629CB"/>
    <w:rsid w:val="00B62B7E"/>
    <w:rsid w:val="00B65FE4"/>
    <w:rsid w:val="00B70CEF"/>
    <w:rsid w:val="00B73EF5"/>
    <w:rsid w:val="00B7588D"/>
    <w:rsid w:val="00B8449B"/>
    <w:rsid w:val="00BA0F0C"/>
    <w:rsid w:val="00BA37B5"/>
    <w:rsid w:val="00BB11ED"/>
    <w:rsid w:val="00BB224D"/>
    <w:rsid w:val="00BB6E29"/>
    <w:rsid w:val="00BC1F00"/>
    <w:rsid w:val="00BC4935"/>
    <w:rsid w:val="00BC4957"/>
    <w:rsid w:val="00BD4C62"/>
    <w:rsid w:val="00BF3183"/>
    <w:rsid w:val="00BF55B2"/>
    <w:rsid w:val="00C03FE8"/>
    <w:rsid w:val="00C06EED"/>
    <w:rsid w:val="00C123F0"/>
    <w:rsid w:val="00C15E06"/>
    <w:rsid w:val="00C22376"/>
    <w:rsid w:val="00C23F44"/>
    <w:rsid w:val="00C32EAB"/>
    <w:rsid w:val="00C33EF9"/>
    <w:rsid w:val="00C35984"/>
    <w:rsid w:val="00C62D41"/>
    <w:rsid w:val="00C651DC"/>
    <w:rsid w:val="00C67949"/>
    <w:rsid w:val="00C708D5"/>
    <w:rsid w:val="00C73AF7"/>
    <w:rsid w:val="00C73EF2"/>
    <w:rsid w:val="00C73FE9"/>
    <w:rsid w:val="00C7432B"/>
    <w:rsid w:val="00C76DE0"/>
    <w:rsid w:val="00C803CE"/>
    <w:rsid w:val="00C93A5D"/>
    <w:rsid w:val="00CA1530"/>
    <w:rsid w:val="00CA204B"/>
    <w:rsid w:val="00CA7FF7"/>
    <w:rsid w:val="00CB51CA"/>
    <w:rsid w:val="00CC05EF"/>
    <w:rsid w:val="00CD17D2"/>
    <w:rsid w:val="00CD41C6"/>
    <w:rsid w:val="00CD78A7"/>
    <w:rsid w:val="00CF38CF"/>
    <w:rsid w:val="00CF3E45"/>
    <w:rsid w:val="00CF4B23"/>
    <w:rsid w:val="00D00015"/>
    <w:rsid w:val="00D03FD8"/>
    <w:rsid w:val="00D12F7C"/>
    <w:rsid w:val="00D1746A"/>
    <w:rsid w:val="00D23704"/>
    <w:rsid w:val="00D259B3"/>
    <w:rsid w:val="00D27853"/>
    <w:rsid w:val="00D3059F"/>
    <w:rsid w:val="00D36F3B"/>
    <w:rsid w:val="00D408FC"/>
    <w:rsid w:val="00D4237E"/>
    <w:rsid w:val="00D434C7"/>
    <w:rsid w:val="00D44B9B"/>
    <w:rsid w:val="00D60368"/>
    <w:rsid w:val="00D6085C"/>
    <w:rsid w:val="00D65D9F"/>
    <w:rsid w:val="00D762ED"/>
    <w:rsid w:val="00D86C30"/>
    <w:rsid w:val="00D90C73"/>
    <w:rsid w:val="00D90EE2"/>
    <w:rsid w:val="00DA4314"/>
    <w:rsid w:val="00DA7B51"/>
    <w:rsid w:val="00DB2901"/>
    <w:rsid w:val="00DB5D27"/>
    <w:rsid w:val="00DB77B2"/>
    <w:rsid w:val="00DC7284"/>
    <w:rsid w:val="00DC7BDB"/>
    <w:rsid w:val="00DD0240"/>
    <w:rsid w:val="00DD57FC"/>
    <w:rsid w:val="00DD6EA0"/>
    <w:rsid w:val="00DF0BBD"/>
    <w:rsid w:val="00DF375C"/>
    <w:rsid w:val="00E02E77"/>
    <w:rsid w:val="00E07A95"/>
    <w:rsid w:val="00E1771C"/>
    <w:rsid w:val="00E22666"/>
    <w:rsid w:val="00E23C8A"/>
    <w:rsid w:val="00E25AAC"/>
    <w:rsid w:val="00E27D9A"/>
    <w:rsid w:val="00E31F6E"/>
    <w:rsid w:val="00E36381"/>
    <w:rsid w:val="00E40A6D"/>
    <w:rsid w:val="00E41A5B"/>
    <w:rsid w:val="00E46314"/>
    <w:rsid w:val="00E525CD"/>
    <w:rsid w:val="00E52A43"/>
    <w:rsid w:val="00E716EE"/>
    <w:rsid w:val="00E72C37"/>
    <w:rsid w:val="00E749CC"/>
    <w:rsid w:val="00E866D1"/>
    <w:rsid w:val="00E867FF"/>
    <w:rsid w:val="00E93D9E"/>
    <w:rsid w:val="00E96434"/>
    <w:rsid w:val="00EA0EF5"/>
    <w:rsid w:val="00EA1403"/>
    <w:rsid w:val="00EA2301"/>
    <w:rsid w:val="00EA25E2"/>
    <w:rsid w:val="00EA2EA2"/>
    <w:rsid w:val="00EC00B7"/>
    <w:rsid w:val="00ED4562"/>
    <w:rsid w:val="00ED7165"/>
    <w:rsid w:val="00ED7777"/>
    <w:rsid w:val="00EE3AA6"/>
    <w:rsid w:val="00EE6D91"/>
    <w:rsid w:val="00EE78C5"/>
    <w:rsid w:val="00EE7A40"/>
    <w:rsid w:val="00EF28CC"/>
    <w:rsid w:val="00F00169"/>
    <w:rsid w:val="00F00DA2"/>
    <w:rsid w:val="00F02D29"/>
    <w:rsid w:val="00F11609"/>
    <w:rsid w:val="00F20E19"/>
    <w:rsid w:val="00F27EF7"/>
    <w:rsid w:val="00F35957"/>
    <w:rsid w:val="00F40936"/>
    <w:rsid w:val="00F52A12"/>
    <w:rsid w:val="00F564C1"/>
    <w:rsid w:val="00F64B8E"/>
    <w:rsid w:val="00F64C24"/>
    <w:rsid w:val="00F651B5"/>
    <w:rsid w:val="00F65E9B"/>
    <w:rsid w:val="00F73E71"/>
    <w:rsid w:val="00F97CDB"/>
    <w:rsid w:val="00FA3498"/>
    <w:rsid w:val="00FA364C"/>
    <w:rsid w:val="00FA4750"/>
    <w:rsid w:val="00FB422B"/>
    <w:rsid w:val="00FC2363"/>
    <w:rsid w:val="00FC67D9"/>
    <w:rsid w:val="00FC6883"/>
    <w:rsid w:val="00FD0917"/>
    <w:rsid w:val="00FD3398"/>
    <w:rsid w:val="00FE14BF"/>
    <w:rsid w:val="00FE1C18"/>
    <w:rsid w:val="00FE7932"/>
    <w:rsid w:val="00FF3AE3"/>
    <w:rsid w:val="00FF3E57"/>
    <w:rsid w:val="00FF4599"/>
    <w:rsid w:val="00FF4A56"/>
    <w:rsid w:val="00FF58B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401"/>
  <w15:chartTrackingRefBased/>
  <w15:docId w15:val="{60B43344-2F4C-498F-B2C6-B472E736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CE"/>
    <w:rPr>
      <w:rFonts w:ascii="Times New Roman" w:hAnsi="Times New Roman"/>
      <w:sz w:val="20"/>
    </w:rPr>
  </w:style>
  <w:style w:type="paragraph" w:styleId="Ttulo1">
    <w:name w:val="heading 1"/>
    <w:basedOn w:val="Normal"/>
    <w:next w:val="Normal"/>
    <w:link w:val="Ttulo1Car"/>
    <w:uiPriority w:val="9"/>
    <w:qFormat/>
    <w:rsid w:val="00AD1D10"/>
    <w:pPr>
      <w:keepNext/>
      <w:keepLines/>
      <w:spacing w:before="360" w:after="80"/>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7D578E"/>
    <w:pPr>
      <w:keepNext/>
      <w:keepLines/>
      <w:spacing w:before="160" w:after="80"/>
      <w:outlineLvl w:val="1"/>
    </w:pPr>
    <w:rPr>
      <w:rFonts w:eastAsiaTheme="majorEastAsia" w:cstheme="majorBidi"/>
      <w:color w:val="000000" w:themeColor="text1"/>
      <w:szCs w:val="32"/>
    </w:rPr>
  </w:style>
  <w:style w:type="paragraph" w:styleId="Ttulo3">
    <w:name w:val="heading 3"/>
    <w:basedOn w:val="Normal"/>
    <w:next w:val="Normal"/>
    <w:link w:val="Ttulo3Car"/>
    <w:uiPriority w:val="9"/>
    <w:semiHidden/>
    <w:unhideWhenUsed/>
    <w:qFormat/>
    <w:rsid w:val="00511D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1D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1D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1D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1D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1D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1D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DC0"/>
    <w:rPr>
      <w:rFonts w:ascii="Times New Roman" w:eastAsiaTheme="majorEastAsia" w:hAnsi="Times New Roman" w:cstheme="majorBidi"/>
      <w:b/>
      <w:color w:val="000000" w:themeColor="text1"/>
      <w:sz w:val="20"/>
      <w:szCs w:val="40"/>
    </w:rPr>
  </w:style>
  <w:style w:type="character" w:customStyle="1" w:styleId="Ttulo2Car">
    <w:name w:val="Título 2 Car"/>
    <w:basedOn w:val="Fuentedeprrafopredeter"/>
    <w:link w:val="Ttulo2"/>
    <w:uiPriority w:val="9"/>
    <w:rsid w:val="00511DC0"/>
    <w:rPr>
      <w:rFonts w:ascii="Times New Roman" w:eastAsiaTheme="majorEastAsia" w:hAnsi="Times New Roman" w:cstheme="majorBidi"/>
      <w:color w:val="000000" w:themeColor="text1"/>
      <w:sz w:val="20"/>
      <w:szCs w:val="32"/>
    </w:rPr>
  </w:style>
  <w:style w:type="character" w:customStyle="1" w:styleId="Ttulo3Car">
    <w:name w:val="Título 3 Car"/>
    <w:basedOn w:val="Fuentedeprrafopredeter"/>
    <w:link w:val="Ttulo3"/>
    <w:uiPriority w:val="9"/>
    <w:semiHidden/>
    <w:rsid w:val="00511D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1D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1D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1D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1D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1D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1DC0"/>
    <w:rPr>
      <w:rFonts w:eastAsiaTheme="majorEastAsia" w:cstheme="majorBidi"/>
      <w:color w:val="272727" w:themeColor="text1" w:themeTint="D8"/>
    </w:rPr>
  </w:style>
  <w:style w:type="paragraph" w:styleId="Ttulo">
    <w:name w:val="Title"/>
    <w:basedOn w:val="Normal"/>
    <w:next w:val="Normal"/>
    <w:link w:val="TtuloCar"/>
    <w:uiPriority w:val="10"/>
    <w:qFormat/>
    <w:rsid w:val="0051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D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1D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1D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DC0"/>
    <w:pPr>
      <w:spacing w:before="160"/>
      <w:jc w:val="center"/>
    </w:pPr>
    <w:rPr>
      <w:i/>
      <w:iCs/>
      <w:color w:val="404040" w:themeColor="text1" w:themeTint="BF"/>
    </w:rPr>
  </w:style>
  <w:style w:type="character" w:customStyle="1" w:styleId="CitaCar">
    <w:name w:val="Cita Car"/>
    <w:basedOn w:val="Fuentedeprrafopredeter"/>
    <w:link w:val="Cita"/>
    <w:uiPriority w:val="29"/>
    <w:rsid w:val="00511DC0"/>
    <w:rPr>
      <w:i/>
      <w:iCs/>
      <w:color w:val="404040" w:themeColor="text1" w:themeTint="BF"/>
    </w:rPr>
  </w:style>
  <w:style w:type="paragraph" w:styleId="Prrafodelista">
    <w:name w:val="List Paragraph"/>
    <w:basedOn w:val="Normal"/>
    <w:uiPriority w:val="34"/>
    <w:qFormat/>
    <w:rsid w:val="00511DC0"/>
    <w:pPr>
      <w:ind w:left="720"/>
      <w:contextualSpacing/>
    </w:pPr>
  </w:style>
  <w:style w:type="character" w:styleId="nfasisintenso">
    <w:name w:val="Intense Emphasis"/>
    <w:basedOn w:val="Fuentedeprrafopredeter"/>
    <w:uiPriority w:val="21"/>
    <w:qFormat/>
    <w:rsid w:val="00511DC0"/>
    <w:rPr>
      <w:i/>
      <w:iCs/>
      <w:color w:val="0F4761" w:themeColor="accent1" w:themeShade="BF"/>
    </w:rPr>
  </w:style>
  <w:style w:type="paragraph" w:styleId="Citadestacada">
    <w:name w:val="Intense Quote"/>
    <w:basedOn w:val="Normal"/>
    <w:next w:val="Normal"/>
    <w:link w:val="CitadestacadaCar"/>
    <w:uiPriority w:val="30"/>
    <w:qFormat/>
    <w:rsid w:val="0051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1DC0"/>
    <w:rPr>
      <w:i/>
      <w:iCs/>
      <w:color w:val="0F4761" w:themeColor="accent1" w:themeShade="BF"/>
    </w:rPr>
  </w:style>
  <w:style w:type="character" w:styleId="Referenciaintensa">
    <w:name w:val="Intense Reference"/>
    <w:basedOn w:val="Fuentedeprrafopredeter"/>
    <w:uiPriority w:val="32"/>
    <w:qFormat/>
    <w:rsid w:val="00511DC0"/>
    <w:rPr>
      <w:b/>
      <w:bCs/>
      <w:smallCaps/>
      <w:color w:val="0F4761" w:themeColor="accent1" w:themeShade="BF"/>
      <w:spacing w:val="5"/>
    </w:rPr>
  </w:style>
  <w:style w:type="paragraph" w:styleId="Descripcin">
    <w:name w:val="caption"/>
    <w:basedOn w:val="Normal"/>
    <w:next w:val="Normal"/>
    <w:uiPriority w:val="35"/>
    <w:unhideWhenUsed/>
    <w:qFormat/>
    <w:rsid w:val="00EA1403"/>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EA1403"/>
    <w:rPr>
      <w:color w:val="467886" w:themeColor="hyperlink"/>
      <w:u w:val="single"/>
    </w:rPr>
  </w:style>
  <w:style w:type="table" w:styleId="Tablaconcuadrcula">
    <w:name w:val="Table Grid"/>
    <w:basedOn w:val="Tablanormal"/>
    <w:uiPriority w:val="39"/>
    <w:rsid w:val="00EA140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9209F"/>
    <w:pPr>
      <w:spacing w:before="240" w:after="0" w:line="259" w:lineRule="auto"/>
      <w:outlineLvl w:val="9"/>
    </w:pPr>
    <w:rPr>
      <w:rFonts w:asciiTheme="majorHAnsi" w:hAnsiTheme="majorHAnsi"/>
      <w:b w:val="0"/>
      <w:color w:val="0F4761" w:themeColor="accent1" w:themeShade="BF"/>
      <w:kern w:val="0"/>
      <w:sz w:val="32"/>
      <w:szCs w:val="32"/>
      <w:lang w:eastAsia="ca-ES"/>
      <w14:ligatures w14:val="none"/>
    </w:rPr>
  </w:style>
  <w:style w:type="paragraph" w:styleId="TDC1">
    <w:name w:val="toc 1"/>
    <w:basedOn w:val="Normal"/>
    <w:next w:val="Normal"/>
    <w:autoRedefine/>
    <w:uiPriority w:val="39"/>
    <w:unhideWhenUsed/>
    <w:rsid w:val="0089209F"/>
    <w:pPr>
      <w:spacing w:after="100"/>
    </w:pPr>
  </w:style>
  <w:style w:type="paragraph" w:styleId="TDC2">
    <w:name w:val="toc 2"/>
    <w:basedOn w:val="Normal"/>
    <w:next w:val="Normal"/>
    <w:autoRedefine/>
    <w:uiPriority w:val="39"/>
    <w:unhideWhenUsed/>
    <w:rsid w:val="0089209F"/>
    <w:pPr>
      <w:spacing w:after="100"/>
      <w:ind w:left="240"/>
    </w:pPr>
  </w:style>
  <w:style w:type="paragraph" w:styleId="Sinespaciado">
    <w:name w:val="No Spacing"/>
    <w:link w:val="SinespaciadoCar"/>
    <w:uiPriority w:val="1"/>
    <w:qFormat/>
    <w:rsid w:val="005E2060"/>
    <w:pPr>
      <w:spacing w:after="0" w:line="240" w:lineRule="auto"/>
    </w:pPr>
    <w:rPr>
      <w:rFonts w:eastAsiaTheme="minorEastAsia"/>
      <w:kern w:val="0"/>
      <w:sz w:val="22"/>
      <w:szCs w:val="22"/>
      <w:lang w:eastAsia="ca-ES"/>
      <w14:ligatures w14:val="none"/>
    </w:rPr>
  </w:style>
  <w:style w:type="character" w:customStyle="1" w:styleId="SinespaciadoCar">
    <w:name w:val="Sin espaciado Car"/>
    <w:basedOn w:val="Fuentedeprrafopredeter"/>
    <w:link w:val="Sinespaciado"/>
    <w:uiPriority w:val="1"/>
    <w:rsid w:val="005E2060"/>
    <w:rPr>
      <w:rFonts w:eastAsiaTheme="minorEastAsia"/>
      <w:kern w:val="0"/>
      <w:sz w:val="22"/>
      <w:szCs w:val="22"/>
      <w:lang w:eastAsia="ca-ES"/>
      <w14:ligatures w14:val="none"/>
    </w:rPr>
  </w:style>
  <w:style w:type="paragraph" w:styleId="Encabezado">
    <w:name w:val="header"/>
    <w:basedOn w:val="Normal"/>
    <w:link w:val="EncabezadoCar"/>
    <w:uiPriority w:val="99"/>
    <w:unhideWhenUsed/>
    <w:rsid w:val="00D423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37E"/>
  </w:style>
  <w:style w:type="paragraph" w:styleId="Piedepgina">
    <w:name w:val="footer"/>
    <w:basedOn w:val="Normal"/>
    <w:link w:val="PiedepginaCar"/>
    <w:uiPriority w:val="99"/>
    <w:unhideWhenUsed/>
    <w:rsid w:val="00D423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37E"/>
  </w:style>
  <w:style w:type="paragraph" w:styleId="Textonotapie">
    <w:name w:val="footnote text"/>
    <w:basedOn w:val="Normal"/>
    <w:link w:val="TextonotapieCar"/>
    <w:uiPriority w:val="99"/>
    <w:semiHidden/>
    <w:unhideWhenUsed/>
    <w:rsid w:val="00D4237E"/>
    <w:pPr>
      <w:spacing w:after="0" w:line="240" w:lineRule="auto"/>
    </w:pPr>
    <w:rPr>
      <w:szCs w:val="20"/>
    </w:rPr>
  </w:style>
  <w:style w:type="character" w:customStyle="1" w:styleId="TextonotapieCar">
    <w:name w:val="Texto nota pie Car"/>
    <w:basedOn w:val="Fuentedeprrafopredeter"/>
    <w:link w:val="Textonotapie"/>
    <w:uiPriority w:val="99"/>
    <w:semiHidden/>
    <w:rsid w:val="00D4237E"/>
    <w:rPr>
      <w:sz w:val="20"/>
      <w:szCs w:val="20"/>
    </w:rPr>
  </w:style>
  <w:style w:type="character" w:styleId="Refdenotaalpie">
    <w:name w:val="footnote reference"/>
    <w:basedOn w:val="Fuentedeprrafopredeter"/>
    <w:uiPriority w:val="99"/>
    <w:semiHidden/>
    <w:unhideWhenUsed/>
    <w:rsid w:val="00D4237E"/>
    <w:rPr>
      <w:vertAlign w:val="superscript"/>
    </w:rPr>
  </w:style>
  <w:style w:type="character" w:styleId="Hipervnculovisitado">
    <w:name w:val="FollowedHyperlink"/>
    <w:basedOn w:val="Fuentedeprrafopredeter"/>
    <w:uiPriority w:val="99"/>
    <w:semiHidden/>
    <w:unhideWhenUsed/>
    <w:rsid w:val="00D44B9B"/>
    <w:rPr>
      <w:color w:val="96607D" w:themeColor="followedHyperlink"/>
      <w:u w:val="single"/>
    </w:rPr>
  </w:style>
  <w:style w:type="paragraph" w:styleId="Bibliografa">
    <w:name w:val="Bibliography"/>
    <w:basedOn w:val="Normal"/>
    <w:next w:val="Normal"/>
    <w:uiPriority w:val="37"/>
    <w:unhideWhenUsed/>
    <w:rsid w:val="00926AD4"/>
    <w:pPr>
      <w:tabs>
        <w:tab w:val="left" w:pos="264"/>
      </w:tabs>
      <w:spacing w:after="0" w:line="480" w:lineRule="auto"/>
      <w:ind w:left="264" w:hanging="264"/>
    </w:pPr>
  </w:style>
  <w:style w:type="character" w:styleId="Mencinsinresolver">
    <w:name w:val="Unresolved Mention"/>
    <w:basedOn w:val="Fuentedeprrafopredeter"/>
    <w:uiPriority w:val="99"/>
    <w:semiHidden/>
    <w:unhideWhenUsed/>
    <w:rsid w:val="00E41A5B"/>
    <w:rPr>
      <w:color w:val="605E5C"/>
      <w:shd w:val="clear" w:color="auto" w:fill="E1DFDD"/>
    </w:rPr>
  </w:style>
  <w:style w:type="paragraph" w:styleId="Textonotaalfinal">
    <w:name w:val="endnote text"/>
    <w:basedOn w:val="Normal"/>
    <w:link w:val="TextonotaalfinalCar"/>
    <w:uiPriority w:val="99"/>
    <w:semiHidden/>
    <w:unhideWhenUsed/>
    <w:rsid w:val="00E41A5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E41A5B"/>
    <w:rPr>
      <w:sz w:val="20"/>
      <w:szCs w:val="20"/>
    </w:rPr>
  </w:style>
  <w:style w:type="character" w:styleId="Refdenotaalfinal">
    <w:name w:val="endnote reference"/>
    <w:basedOn w:val="Fuentedeprrafopredeter"/>
    <w:uiPriority w:val="99"/>
    <w:semiHidden/>
    <w:unhideWhenUsed/>
    <w:rsid w:val="00E41A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5137">
      <w:bodyDiv w:val="1"/>
      <w:marLeft w:val="0"/>
      <w:marRight w:val="0"/>
      <w:marTop w:val="0"/>
      <w:marBottom w:val="0"/>
      <w:divBdr>
        <w:top w:val="none" w:sz="0" w:space="0" w:color="auto"/>
        <w:left w:val="none" w:sz="0" w:space="0" w:color="auto"/>
        <w:bottom w:val="none" w:sz="0" w:space="0" w:color="auto"/>
        <w:right w:val="none" w:sz="0" w:space="0" w:color="auto"/>
      </w:divBdr>
      <w:divsChild>
        <w:div w:id="2094425806">
          <w:marLeft w:val="0"/>
          <w:marRight w:val="0"/>
          <w:marTop w:val="0"/>
          <w:marBottom w:val="0"/>
          <w:divBdr>
            <w:top w:val="none" w:sz="0" w:space="0" w:color="auto"/>
            <w:left w:val="none" w:sz="0" w:space="0" w:color="auto"/>
            <w:bottom w:val="none" w:sz="0" w:space="0" w:color="auto"/>
            <w:right w:val="none" w:sz="0" w:space="0" w:color="auto"/>
          </w:divBdr>
          <w:divsChild>
            <w:div w:id="334188302">
              <w:marLeft w:val="0"/>
              <w:marRight w:val="0"/>
              <w:marTop w:val="0"/>
              <w:marBottom w:val="0"/>
              <w:divBdr>
                <w:top w:val="none" w:sz="0" w:space="0" w:color="auto"/>
                <w:left w:val="none" w:sz="0" w:space="0" w:color="auto"/>
                <w:bottom w:val="none" w:sz="0" w:space="0" w:color="auto"/>
                <w:right w:val="none" w:sz="0" w:space="0" w:color="auto"/>
              </w:divBdr>
              <w:divsChild>
                <w:div w:id="677122348">
                  <w:marLeft w:val="0"/>
                  <w:marRight w:val="0"/>
                  <w:marTop w:val="0"/>
                  <w:marBottom w:val="0"/>
                  <w:divBdr>
                    <w:top w:val="none" w:sz="0" w:space="0" w:color="auto"/>
                    <w:left w:val="none" w:sz="0" w:space="0" w:color="auto"/>
                    <w:bottom w:val="none" w:sz="0" w:space="0" w:color="auto"/>
                    <w:right w:val="none" w:sz="0" w:space="0" w:color="auto"/>
                  </w:divBdr>
                  <w:divsChild>
                    <w:div w:id="635335672">
                      <w:marLeft w:val="0"/>
                      <w:marRight w:val="0"/>
                      <w:marTop w:val="0"/>
                      <w:marBottom w:val="0"/>
                      <w:divBdr>
                        <w:top w:val="none" w:sz="0" w:space="0" w:color="auto"/>
                        <w:left w:val="none" w:sz="0" w:space="0" w:color="auto"/>
                        <w:bottom w:val="none" w:sz="0" w:space="0" w:color="auto"/>
                        <w:right w:val="none" w:sz="0" w:space="0" w:color="auto"/>
                      </w:divBdr>
                      <w:divsChild>
                        <w:div w:id="8464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677">
                  <w:marLeft w:val="0"/>
                  <w:marRight w:val="0"/>
                  <w:marTop w:val="0"/>
                  <w:marBottom w:val="0"/>
                  <w:divBdr>
                    <w:top w:val="none" w:sz="0" w:space="0" w:color="auto"/>
                    <w:left w:val="none" w:sz="0" w:space="0" w:color="auto"/>
                    <w:bottom w:val="none" w:sz="0" w:space="0" w:color="auto"/>
                    <w:right w:val="none" w:sz="0" w:space="0" w:color="auto"/>
                  </w:divBdr>
                  <w:divsChild>
                    <w:div w:id="1513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216">
      <w:bodyDiv w:val="1"/>
      <w:marLeft w:val="0"/>
      <w:marRight w:val="0"/>
      <w:marTop w:val="0"/>
      <w:marBottom w:val="0"/>
      <w:divBdr>
        <w:top w:val="none" w:sz="0" w:space="0" w:color="auto"/>
        <w:left w:val="none" w:sz="0" w:space="0" w:color="auto"/>
        <w:bottom w:val="none" w:sz="0" w:space="0" w:color="auto"/>
        <w:right w:val="none" w:sz="0" w:space="0" w:color="auto"/>
      </w:divBdr>
      <w:divsChild>
        <w:div w:id="1975678841">
          <w:marLeft w:val="0"/>
          <w:marRight w:val="0"/>
          <w:marTop w:val="0"/>
          <w:marBottom w:val="0"/>
          <w:divBdr>
            <w:top w:val="none" w:sz="0" w:space="0" w:color="auto"/>
            <w:left w:val="none" w:sz="0" w:space="0" w:color="auto"/>
            <w:bottom w:val="none" w:sz="0" w:space="0" w:color="auto"/>
            <w:right w:val="none" w:sz="0" w:space="0" w:color="auto"/>
          </w:divBdr>
          <w:divsChild>
            <w:div w:id="327296376">
              <w:marLeft w:val="0"/>
              <w:marRight w:val="0"/>
              <w:marTop w:val="0"/>
              <w:marBottom w:val="0"/>
              <w:divBdr>
                <w:top w:val="none" w:sz="0" w:space="0" w:color="auto"/>
                <w:left w:val="none" w:sz="0" w:space="0" w:color="auto"/>
                <w:bottom w:val="none" w:sz="0" w:space="0" w:color="auto"/>
                <w:right w:val="none" w:sz="0" w:space="0" w:color="auto"/>
              </w:divBdr>
              <w:divsChild>
                <w:div w:id="2145652639">
                  <w:marLeft w:val="0"/>
                  <w:marRight w:val="0"/>
                  <w:marTop w:val="0"/>
                  <w:marBottom w:val="0"/>
                  <w:divBdr>
                    <w:top w:val="none" w:sz="0" w:space="0" w:color="auto"/>
                    <w:left w:val="none" w:sz="0" w:space="0" w:color="auto"/>
                    <w:bottom w:val="none" w:sz="0" w:space="0" w:color="auto"/>
                    <w:right w:val="none" w:sz="0" w:space="0" w:color="auto"/>
                  </w:divBdr>
                  <w:divsChild>
                    <w:div w:id="1202740958">
                      <w:marLeft w:val="0"/>
                      <w:marRight w:val="0"/>
                      <w:marTop w:val="0"/>
                      <w:marBottom w:val="0"/>
                      <w:divBdr>
                        <w:top w:val="none" w:sz="0" w:space="0" w:color="auto"/>
                        <w:left w:val="none" w:sz="0" w:space="0" w:color="auto"/>
                        <w:bottom w:val="none" w:sz="0" w:space="0" w:color="auto"/>
                        <w:right w:val="none" w:sz="0" w:space="0" w:color="auto"/>
                      </w:divBdr>
                      <w:divsChild>
                        <w:div w:id="17815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548">
                  <w:marLeft w:val="0"/>
                  <w:marRight w:val="0"/>
                  <w:marTop w:val="0"/>
                  <w:marBottom w:val="0"/>
                  <w:divBdr>
                    <w:top w:val="none" w:sz="0" w:space="0" w:color="auto"/>
                    <w:left w:val="none" w:sz="0" w:space="0" w:color="auto"/>
                    <w:bottom w:val="none" w:sz="0" w:space="0" w:color="auto"/>
                    <w:right w:val="none" w:sz="0" w:space="0" w:color="auto"/>
                  </w:divBdr>
                  <w:divsChild>
                    <w:div w:id="1673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9C31375E9549AF9E187079EF5D701E"/>
        <w:category>
          <w:name w:val="General"/>
          <w:gallery w:val="placeholder"/>
        </w:category>
        <w:types>
          <w:type w:val="bbPlcHdr"/>
        </w:types>
        <w:behaviors>
          <w:behavior w:val="content"/>
        </w:behaviors>
        <w:guid w:val="{60D8FFA2-FD85-4970-B09D-3F5D06629FF9}"/>
      </w:docPartPr>
      <w:docPartBody>
        <w:p w:rsidR="005A6C3A" w:rsidRDefault="00000000">
          <w:pPr>
            <w:pStyle w:val="DC9C31375E9549AF9E187079EF5D701E"/>
          </w:pPr>
          <w:r>
            <w:rPr>
              <w:color w:val="0F4761" w:themeColor="accent1" w:themeShade="BF"/>
              <w:lang w:val="es-ES"/>
            </w:rPr>
            <w:t>[Nombre de la compañía]</w:t>
          </w:r>
        </w:p>
      </w:docPartBody>
    </w:docPart>
    <w:docPart>
      <w:docPartPr>
        <w:name w:val="9FC9680E7C204429A3764ED9744CA1EC"/>
        <w:category>
          <w:name w:val="General"/>
          <w:gallery w:val="placeholder"/>
        </w:category>
        <w:types>
          <w:type w:val="bbPlcHdr"/>
        </w:types>
        <w:behaviors>
          <w:behavior w:val="content"/>
        </w:behaviors>
        <w:guid w:val="{B8F065EE-F2A7-42B4-93C4-937FC12EE0C8}"/>
      </w:docPartPr>
      <w:docPartBody>
        <w:p w:rsidR="005A6C3A" w:rsidRDefault="00000000">
          <w:pPr>
            <w:pStyle w:val="9FC9680E7C204429A3764ED9744CA1EC"/>
          </w:pPr>
          <w:r>
            <w:rPr>
              <w:rFonts w:asciiTheme="majorHAnsi" w:eastAsiaTheme="majorEastAsia" w:hAnsiTheme="majorHAnsi" w:cstheme="majorBidi"/>
              <w:color w:val="156082" w:themeColor="accent1"/>
              <w:sz w:val="88"/>
              <w:szCs w:val="88"/>
              <w:lang w:val="es-ES"/>
            </w:rPr>
            <w:t>[Título del documento]</w:t>
          </w:r>
        </w:p>
      </w:docPartBody>
    </w:docPart>
    <w:docPart>
      <w:docPartPr>
        <w:name w:val="05A52ABDF22842B09A292FC22A2E5F05"/>
        <w:category>
          <w:name w:val="General"/>
          <w:gallery w:val="placeholder"/>
        </w:category>
        <w:types>
          <w:type w:val="bbPlcHdr"/>
        </w:types>
        <w:behaviors>
          <w:behavior w:val="content"/>
        </w:behaviors>
        <w:guid w:val="{506DB613-7011-4F24-9843-D5F5D189920C}"/>
      </w:docPartPr>
      <w:docPartBody>
        <w:p w:rsidR="005A6C3A" w:rsidRDefault="00000000">
          <w:pPr>
            <w:pStyle w:val="05A52ABDF22842B09A292FC22A2E5F05"/>
          </w:pPr>
          <w:r>
            <w:rPr>
              <w:color w:val="0F4761" w:themeColor="accent1" w:themeShade="BF"/>
              <w:lang w:val="es-ES"/>
            </w:rPr>
            <w:t>[Subtítulo del documento]</w:t>
          </w:r>
        </w:p>
      </w:docPartBody>
    </w:docPart>
    <w:docPart>
      <w:docPartPr>
        <w:name w:val="DC7C5F1969CB4FE482DFEF987D2679D7"/>
        <w:category>
          <w:name w:val="General"/>
          <w:gallery w:val="placeholder"/>
        </w:category>
        <w:types>
          <w:type w:val="bbPlcHdr"/>
        </w:types>
        <w:behaviors>
          <w:behavior w:val="content"/>
        </w:behaviors>
        <w:guid w:val="{57CB1D79-4C14-471D-8100-D1F7526C6280}"/>
      </w:docPartPr>
      <w:docPartBody>
        <w:p w:rsidR="00B17995" w:rsidRDefault="009C71B1" w:rsidP="009C71B1">
          <w:pPr>
            <w:pStyle w:val="DC7C5F1969CB4FE482DFEF987D2679D7"/>
          </w:pPr>
          <w:r>
            <w:rPr>
              <w:color w:val="156082" w:themeColor="accent1"/>
              <w:sz w:val="28"/>
              <w:szCs w:val="28"/>
            </w:rPr>
            <w:t>[Nombre del autor]</w:t>
          </w:r>
        </w:p>
      </w:docPartBody>
    </w:docPart>
    <w:docPart>
      <w:docPartPr>
        <w:name w:val="ED25FAF3429342B5BCC148DA4F438CB1"/>
        <w:category>
          <w:name w:val="General"/>
          <w:gallery w:val="placeholder"/>
        </w:category>
        <w:types>
          <w:type w:val="bbPlcHdr"/>
        </w:types>
        <w:behaviors>
          <w:behavior w:val="content"/>
        </w:behaviors>
        <w:guid w:val="{2E3F8F26-9D92-4564-87F8-B230A642502C}"/>
      </w:docPartPr>
      <w:docPartBody>
        <w:p w:rsidR="00B17995" w:rsidRDefault="009C71B1" w:rsidP="009C71B1">
          <w:pPr>
            <w:pStyle w:val="ED25FAF3429342B5BCC148DA4F438CB1"/>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9"/>
    <w:rsid w:val="0011368D"/>
    <w:rsid w:val="0012657A"/>
    <w:rsid w:val="0014011A"/>
    <w:rsid w:val="001D2C7E"/>
    <w:rsid w:val="00273C5E"/>
    <w:rsid w:val="003C67AD"/>
    <w:rsid w:val="005A6C3A"/>
    <w:rsid w:val="005B2A97"/>
    <w:rsid w:val="00650E1C"/>
    <w:rsid w:val="00795523"/>
    <w:rsid w:val="007D1E00"/>
    <w:rsid w:val="009C71B1"/>
    <w:rsid w:val="00A56DC1"/>
    <w:rsid w:val="00B17995"/>
    <w:rsid w:val="00BB11ED"/>
    <w:rsid w:val="00D408FC"/>
    <w:rsid w:val="00D52A34"/>
    <w:rsid w:val="00E72C59"/>
    <w:rsid w:val="00F404DD"/>
    <w:rsid w:val="00FE1C1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a-ES" w:eastAsia="ca-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9C31375E9549AF9E187079EF5D701E">
    <w:name w:val="DC9C31375E9549AF9E187079EF5D701E"/>
  </w:style>
  <w:style w:type="paragraph" w:customStyle="1" w:styleId="9FC9680E7C204429A3764ED9744CA1EC">
    <w:name w:val="9FC9680E7C204429A3764ED9744CA1EC"/>
  </w:style>
  <w:style w:type="paragraph" w:customStyle="1" w:styleId="05A52ABDF22842B09A292FC22A2E5F05">
    <w:name w:val="05A52ABDF22842B09A292FC22A2E5F05"/>
  </w:style>
  <w:style w:type="paragraph" w:customStyle="1" w:styleId="DC7C5F1969CB4FE482DFEF987D2679D7">
    <w:name w:val="DC7C5F1969CB4FE482DFEF987D2679D7"/>
    <w:rsid w:val="009C71B1"/>
    <w:rPr>
      <w:lang w:val="es-ES" w:eastAsia="es-ES"/>
    </w:rPr>
  </w:style>
  <w:style w:type="paragraph" w:customStyle="1" w:styleId="ED25FAF3429342B5BCC148DA4F438CB1">
    <w:name w:val="ED25FAF3429342B5BCC148DA4F438CB1"/>
    <w:rsid w:val="009C71B1"/>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2024-09-26T00:00:00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15" ma:contentTypeDescription="Crear nuevo documento." ma:contentTypeScope="" ma:versionID="4de5008488d628c4a1f49b0ce75b23ff">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1e08770d82c06b9217d7e9db7cc03a7d"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05FA2-1F63-48CD-9E6F-20B9C13D5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C6E499-86A1-43E2-B015-3E2E93774F9B}">
  <ds:schemaRefs>
    <ds:schemaRef ds:uri="http://schemas.microsoft.com/office/2006/metadata/properties"/>
    <ds:schemaRef ds:uri="http://schemas.microsoft.com/office/infopath/2007/PartnerControls"/>
    <ds:schemaRef ds:uri="8e2f702e-c8d8-4285-a5c1-afd10c8d21bf"/>
  </ds:schemaRefs>
</ds:datastoreItem>
</file>

<file path=customXml/itemProps4.xml><?xml version="1.0" encoding="utf-8"?>
<ds:datastoreItem xmlns:ds="http://schemas.openxmlformats.org/officeDocument/2006/customXml" ds:itemID="{69E80AF6-304C-46E1-B5D8-BDC36B18660F}">
  <ds:schemaRefs>
    <ds:schemaRef ds:uri="http://schemas.openxmlformats.org/officeDocument/2006/bibliography"/>
  </ds:schemaRefs>
</ds:datastoreItem>
</file>

<file path=customXml/itemProps5.xml><?xml version="1.0" encoding="utf-8"?>
<ds:datastoreItem xmlns:ds="http://schemas.openxmlformats.org/officeDocument/2006/customXml" ds:itemID="{02360AEB-B186-4357-8953-B7F526E552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13</Pages>
  <Words>4709</Words>
  <Characters>25901</Characters>
  <Application>Microsoft Office Word</Application>
  <DocSecurity>0</DocSecurity>
  <Lines>215</Lines>
  <Paragraphs>61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Superant l’Humà en “Flappy Bird”</vt:lpstr>
      <vt:lpstr>Superant l’Humà en “Flappy Bird”</vt:lpstr>
    </vt:vector>
  </TitlesOfParts>
  <Company>Treball de Recerca</Company>
  <LinksUpToDate>false</LinksUpToDate>
  <CharactersWithSpaces>30549</CharactersWithSpaces>
  <SharedDoc>false</SharedDoc>
  <HLinks>
    <vt:vector size="66" baseType="variant">
      <vt:variant>
        <vt:i4>1048627</vt:i4>
      </vt:variant>
      <vt:variant>
        <vt:i4>62</vt:i4>
      </vt:variant>
      <vt:variant>
        <vt:i4>0</vt:i4>
      </vt:variant>
      <vt:variant>
        <vt:i4>5</vt:i4>
      </vt:variant>
      <vt:variant>
        <vt:lpwstr/>
      </vt:variant>
      <vt:variant>
        <vt:lpwstr>_Toc178093333</vt:lpwstr>
      </vt:variant>
      <vt:variant>
        <vt:i4>1048627</vt:i4>
      </vt:variant>
      <vt:variant>
        <vt:i4>56</vt:i4>
      </vt:variant>
      <vt:variant>
        <vt:i4>0</vt:i4>
      </vt:variant>
      <vt:variant>
        <vt:i4>5</vt:i4>
      </vt:variant>
      <vt:variant>
        <vt:lpwstr/>
      </vt:variant>
      <vt:variant>
        <vt:lpwstr>_Toc178093332</vt:lpwstr>
      </vt:variant>
      <vt:variant>
        <vt:i4>1048627</vt:i4>
      </vt:variant>
      <vt:variant>
        <vt:i4>50</vt:i4>
      </vt:variant>
      <vt:variant>
        <vt:i4>0</vt:i4>
      </vt:variant>
      <vt:variant>
        <vt:i4>5</vt:i4>
      </vt:variant>
      <vt:variant>
        <vt:lpwstr/>
      </vt:variant>
      <vt:variant>
        <vt:lpwstr>_Toc178093331</vt:lpwstr>
      </vt:variant>
      <vt:variant>
        <vt:i4>1048627</vt:i4>
      </vt:variant>
      <vt:variant>
        <vt:i4>44</vt:i4>
      </vt:variant>
      <vt:variant>
        <vt:i4>0</vt:i4>
      </vt:variant>
      <vt:variant>
        <vt:i4>5</vt:i4>
      </vt:variant>
      <vt:variant>
        <vt:lpwstr/>
      </vt:variant>
      <vt:variant>
        <vt:lpwstr>_Toc178093330</vt:lpwstr>
      </vt:variant>
      <vt:variant>
        <vt:i4>1114163</vt:i4>
      </vt:variant>
      <vt:variant>
        <vt:i4>38</vt:i4>
      </vt:variant>
      <vt:variant>
        <vt:i4>0</vt:i4>
      </vt:variant>
      <vt:variant>
        <vt:i4>5</vt:i4>
      </vt:variant>
      <vt:variant>
        <vt:lpwstr/>
      </vt:variant>
      <vt:variant>
        <vt:lpwstr>_Toc178093329</vt:lpwstr>
      </vt:variant>
      <vt:variant>
        <vt:i4>1114163</vt:i4>
      </vt:variant>
      <vt:variant>
        <vt:i4>32</vt:i4>
      </vt:variant>
      <vt:variant>
        <vt:i4>0</vt:i4>
      </vt:variant>
      <vt:variant>
        <vt:i4>5</vt:i4>
      </vt:variant>
      <vt:variant>
        <vt:lpwstr/>
      </vt:variant>
      <vt:variant>
        <vt:lpwstr>_Toc178093328</vt:lpwstr>
      </vt:variant>
      <vt:variant>
        <vt:i4>1114163</vt:i4>
      </vt:variant>
      <vt:variant>
        <vt:i4>26</vt:i4>
      </vt:variant>
      <vt:variant>
        <vt:i4>0</vt:i4>
      </vt:variant>
      <vt:variant>
        <vt:i4>5</vt:i4>
      </vt:variant>
      <vt:variant>
        <vt:lpwstr/>
      </vt:variant>
      <vt:variant>
        <vt:lpwstr>_Toc178093327</vt:lpwstr>
      </vt:variant>
      <vt:variant>
        <vt:i4>1114163</vt:i4>
      </vt:variant>
      <vt:variant>
        <vt:i4>20</vt:i4>
      </vt:variant>
      <vt:variant>
        <vt:i4>0</vt:i4>
      </vt:variant>
      <vt:variant>
        <vt:i4>5</vt:i4>
      </vt:variant>
      <vt:variant>
        <vt:lpwstr/>
      </vt:variant>
      <vt:variant>
        <vt:lpwstr>_Toc178093326</vt:lpwstr>
      </vt:variant>
      <vt:variant>
        <vt:i4>1114163</vt:i4>
      </vt:variant>
      <vt:variant>
        <vt:i4>14</vt:i4>
      </vt:variant>
      <vt:variant>
        <vt:i4>0</vt:i4>
      </vt:variant>
      <vt:variant>
        <vt:i4>5</vt:i4>
      </vt:variant>
      <vt:variant>
        <vt:lpwstr/>
      </vt:variant>
      <vt:variant>
        <vt:lpwstr>_Toc178093325</vt:lpwstr>
      </vt:variant>
      <vt:variant>
        <vt:i4>1114163</vt:i4>
      </vt:variant>
      <vt:variant>
        <vt:i4>8</vt:i4>
      </vt:variant>
      <vt:variant>
        <vt:i4>0</vt:i4>
      </vt:variant>
      <vt:variant>
        <vt:i4>5</vt:i4>
      </vt:variant>
      <vt:variant>
        <vt:lpwstr/>
      </vt:variant>
      <vt:variant>
        <vt:lpwstr>_Toc178093324</vt:lpwstr>
      </vt:variant>
      <vt:variant>
        <vt:i4>1114163</vt:i4>
      </vt:variant>
      <vt:variant>
        <vt:i4>2</vt:i4>
      </vt:variant>
      <vt:variant>
        <vt:i4>0</vt:i4>
      </vt:variant>
      <vt:variant>
        <vt:i4>5</vt:i4>
      </vt:variant>
      <vt:variant>
        <vt:lpwstr/>
      </vt:variant>
      <vt:variant>
        <vt:lpwstr>_Toc178093323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Superant l’Humà en “Flappy Bird”</dc:title>
  <dc:subject>Un Estudi sobre l’Aprenentatge Automàtic</dc:subject>
  <dc:creator>Marc Perez Fusco, Jan Ferrer Paramio,            Teo Clerici Jurado</dc:creator>
  <cp:keywords/>
  <dc:description/>
  <cp:lastModifiedBy>Marc Perez Fusco</cp:lastModifiedBy>
  <cp:revision>19</cp:revision>
  <cp:lastPrinted>2024-09-26T21:20:00Z</cp:lastPrinted>
  <dcterms:created xsi:type="dcterms:W3CDTF">2024-09-24T17:54:00Z</dcterms:created>
  <dcterms:modified xsi:type="dcterms:W3CDTF">2024-10-29T19:06:00Z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y fmtid="{D5CDD505-2E9C-101B-9397-08002B2CF9AE}" pid="3" name="ZOTERO_PREF_1">
    <vt:lpwstr>&lt;data data-version="3" zotero-version="6.0.36"&gt;&lt;session id="RuDsPjsp"/&gt;&lt;style id="http://www.zotero.org/styles/nature" hasBibliography="1" bibliographyStyleHasBeenSet="1"/&gt;&lt;prefs&gt;&lt;pref name="fieldType" value="Field"/&gt;&lt;/prefs&gt;&lt;/data&gt;</vt:lpwstr>
  </property>
</Properties>
</file>