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120"/>
            </w:tcMar>
            <w:vAlign w:val="center"/>
          </w:tcPr>
          <w:p>
            <w:r>
              <w:drawing>
                <wp:inline distT="0" distB="0" distL="0" distR="0">
                  <wp:extent cx="1000125" cy="5334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0125" cy="533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6B7280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120"/>
              <w:bottom w:type="dxa" w:w="120"/>
              <w:right w:type="dxa" w:w="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111827"/>
                <w:spacing w:val="24"/>
                <w:sz w:val="40"/>
                <w:szCs w:val="40"/>
              </w:rPr>
              <w:t xml:space="preserve">RECHNUNG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INVOICE</w:t>
            </w:r>
          </w:p>
        </w:tc>
      </w:tr>
    </w:tbl>
    <w:p>
      <w:pPr>
        <w:pBdr>
          <w:bottom w:val="single" w:color="C9A84C" w:sz="12" w:space="1"/>
        </w:pBdr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RECHNUNGSSTELLER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RECHNUNGSDATEN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Leistungszeitraum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{service_period}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Fällig bis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{due_date}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RECHNUNGSEMPFÄNGER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60"/>
      </w:pPr>
      <w:r>
        <w:rPr>
          <w:rFonts w:ascii="Arial" w:cs="Arial" w:eastAsia="Arial" w:hAnsi="Arial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"/>
        <w:gridCol w:w="4718"/>
        <w:gridCol w:w="1000"/>
        <w:gridCol w:w="1580"/>
        <w:gridCol w:w="1580"/>
      </w:tblGrid>
      <w:tr>
        <w:trPr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POS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MENGE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EINZELPREIS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BETRAG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{#items}{pos}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{description}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{qty}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{unit_price}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{line_total}{/items}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898"/>
        <w:gridCol w:w="3580"/>
        <w:gridCol w:w="2160"/>
      </w:tblGrid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Zwischensumme (netto)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{subtotal}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USt {vat_rate} %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7"/>
                <w:szCs w:val="17"/>
              </w:rPr>
              <w:t xml:space="preserve">{vat_amount} {currency}</w:t>
            </w:r>
          </w:p>
        </w:tc>
      </w:tr>
      <w:tr>
        <w:tc>
          <w:tcPr>
            <w:tcW w:type="dxa" w:w="38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3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18"/>
                <w:szCs w:val="18"/>
              </w:rPr>
              <w:t xml:space="preserve">Gesamtbetrag</w:t>
            </w:r>
          </w:p>
        </w:tc>
        <w:tc>
          <w:tcPr>
            <w:tcW w:type="dxa" w:w="21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{total} {currency}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ZAHLUNGSBEDINGUNGEN</w:t>
            </w:r>
          </w:p>
          <w:p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Zahlbar innerhalb von {payment_terms_days} Tagen ohne Abzug bis {due_date}.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Verwendungszweck: {invoice_number}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BANKVERBINDUNG</w:t>
            </w:r>
          </w:p>
          <w:p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Bank: </w:t>
            </w:r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{issuer_bank}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IBAN: </w:t>
            </w:r>
            <w:r>
              <w:rPr>
                <w:rFonts w:ascii="Arial" w:cs="Arial" w:eastAsia="Arial" w:hAnsi="Arial"/>
                <w:b/>
                <w:bCs/>
                <w:color w:val="111827"/>
                <w:sz w:val="16"/>
                <w:szCs w:val="16"/>
              </w:rPr>
              <w:t xml:space="preserve">{issuer_iban}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BIC: </w:t>
            </w:r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{issuer_bic}</w:t>
            </w:r>
          </w:p>
        </w:tc>
      </w:tr>
    </w:tbl>
    <w:p>
      <w:pPr>
        <w:spacing w:after="120" w:before="48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Vielen Dank für Ihr Vertrauen in Ferrion.</w:t>
      </w:r>
    </w:p>
    <w:p>
      <w:pPr>
        <w:spacing w:before="4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befüllt.</w:t>
      </w:r>
    </w:p>
    <w:sectPr>
      <w:footerReference w:type="default" r:id="rId7"/>
      <w:pgSz w:w="11906" w:h="16838" w:orient="portrait"/>
      <w:pgMar w:top="1134" w:right="1134" w:bottom="1440" w:left="1134" w:header="708" w:footer="5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84C" w:sz="8" w:space="8"/>
      </w:pBdr>
      <w:spacing w:after="20" w:before="40"/>
      <w:jc w:val="center"/>
    </w:pPr>
    <w:r>
      <w:rPr>
        <w:rFonts w:ascii="Arial" w:cs="Arial" w:eastAsia="Arial" w:hAnsi="Arial"/>
        <w:b/>
        <w:bCs/>
        <w:color w:val="111827"/>
        <w:sz w:val="13"/>
        <w:szCs w:val="13"/>
      </w:rPr>
      <w:t xml:space="preserve">Ferrion IT Systemhaus GmbH</w:t>
    </w:r>
  </w:p>
  <w:p>
    <w:pPr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{issuer_street}, {issuer_zip_city}, Österreich · info@ferrion.at · ferrion.at</w:t>
    </w:r>
  </w:p>
  <w:p>
    <w:pPr>
      <w:spacing w:before="10"/>
      <w:jc w:val="center"/>
    </w:pPr>
    <w:r>
      <w:rPr>
        <w:rFonts w:ascii="Arial" w:cs="Arial" w:eastAsia="Arial" w:hAnsi="Arial"/>
        <w:color w:val="6B7280"/>
        <w:sz w:val="12"/>
        <w:szCs w:val="12"/>
      </w:rPr>
      <w:t xml:space="preserve">Firmenbuch: {issuer_firmenbuch} · {issuer_court} · UID: {issuer_uid} · IBAN: {issuer_iban}</w:t>
    </w:r>
  </w:p>
  <w:p>
    <w:pPr>
      <w:spacing w:before="20"/>
      <w:jc w:val="center"/>
    </w:pPr>
    <w:r>
      <w:rPr>
        <w:rFonts w:ascii="Arial" w:cs="Arial" w:eastAsia="Arial" w:hAnsi="Arial"/>
        <w:color w:val="C9A84C"/>
        <w:spacing w:val="40"/>
        <w:sz w:val="11"/>
        <w:szCs w:val="11"/>
      </w:rPr>
      <w:t xml:space="preserve">build to endure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24ccb303befad0ff1fb01ebf7df79d9ef43c2e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Rechnungsvorlage</dc:title>
  <dc:creator>Ferrion IT Systemhaus</dc:creator>
  <cp:lastModifiedBy>Un-named</cp:lastModifiedBy>
  <cp:revision>1</cp:revision>
  <dcterms:created xsi:type="dcterms:W3CDTF">2026-08-08T08:29:48.906Z</dcterms:created>
  <dcterms:modified xsi:type="dcterms:W3CDTF">2026-08-08T08:29:48.906Z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