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6764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764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24"/>
                <w:szCs w:val="24"/>
              </w:rPr>
              <w:t xml:space="preserve">ABNAHMEPROTOKOLL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ACCEPTANCE PROTOCOL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AUFTRAGNEHMER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PROTOKOLLDATEN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Protokollnr.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{protocol_date}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Projekt / Auftrag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{order_reference}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AUFTRAGGEBER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1)  GEGENSTAND DER ABNAHME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Projekt / Leistung: {project_name}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{project_scope}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2)  DURCHGEFÜHRTE LEISTUNGEN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{service_description}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Installation und Konfiguration gemäß Auftrag {order_reference}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Funktionstests und produktive Inbetriebnahme</w:t>
      </w:r>
    </w:p>
    <w:p>
      <w:pPr>
        <w:spacing w:after="30"/>
        <w:ind w:left="220"/>
      </w:pPr>
      <w:r>
        <w:rPr>
          <w:rFonts w:ascii="Arial" w:cs="Arial" w:eastAsia="Arial" w:hAnsi="Arial"/>
          <w:color w:val="C9A84C"/>
          <w:sz w:val="16"/>
          <w:szCs w:val="16"/>
        </w:rPr>
        <w:t xml:space="preserve">▸  </w:t>
      </w:r>
      <w:r>
        <w:rPr>
          <w:rFonts w:ascii="Arial" w:cs="Arial" w:eastAsia="Arial" w:hAnsi="Arial"/>
          <w:color w:val="374151"/>
          <w:sz w:val="16"/>
          <w:szCs w:val="16"/>
        </w:rPr>
        <w:t xml:space="preserve">Einschulung sowie Übergabe der Dokumentation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3)  FESTSTELLUNGEN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ohne Mängel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mit geringfügigen Mängeln (siehe Mängelliste)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[   ]  Abnahme verweigert</w:t>
      </w:r>
    </w:p>
    <w:p>
      <w:pPr>
        <w:spacing w:after="40" w:before="180"/>
      </w:pPr>
      <w:r>
        <w:rPr>
          <w:rFonts w:ascii="Arial" w:cs="Arial" w:eastAsia="Arial" w:hAnsi="Arial"/>
          <w:b/>
          <w:bCs/>
          <w:color w:val="111827"/>
          <w:sz w:val="17"/>
          <w:szCs w:val="17"/>
        </w:rPr>
        <w:t xml:space="preserve">Mängelliste / Anmerkungen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{defects}</w:t>
      </w:r>
    </w:p>
    <w:p>
      <w:pPr>
        <w:pBdr>
          <w:bottom w:val="single" w:color="C9A84C" w:sz="8" w:space="6"/>
        </w:pBdr>
        <w:spacing w:after="100" w:before="340"/>
      </w:pPr>
      <w:r>
        <w:rPr>
          <w:rFonts w:ascii="Arial" w:cs="Arial" w:eastAsia="Arial" w:hAnsi="Arial"/>
          <w:b/>
          <w:bCs/>
          <w:color w:val="111827"/>
          <w:spacing w:val="8"/>
          <w:sz w:val="21"/>
          <w:szCs w:val="21"/>
        </w:rPr>
        <w:t xml:space="preserve">4)  ABNAHMEERKLÄRUNG</w:t>
      </w:r>
    </w:p>
    <w:p>
      <w:pPr>
        <w:spacing w:after="70"/>
        <w:jc w:val="both"/>
      </w:pPr>
      <w:r>
        <w:rPr>
          <w:rFonts w:ascii="Arial" w:cs="Arial" w:eastAsia="Arial" w:hAnsi="Arial"/>
          <w:color w:val="374151"/>
          <w:sz w:val="16"/>
          <w:szCs w:val="16"/>
        </w:rPr>
        <w:t xml:space="preserve">Der Auftraggeber bestätigt mit seiner Unterschrift die vertragsgemäße Erbringung der oben genannten Leistungen. Mit der Abnahme beginnt die Gewährleistungsfrist.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Auftraggeber — {customer_company}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0"/>
              <w:bottom w:type="dxa" w:w="0"/>
              <w:right w:type="dxa" w:w="200"/>
            </w:tcMar>
          </w:tcPr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Ort, Datum</w:t>
            </w:r>
          </w:p>
          <w:p>
            <w:pPr>
              <w:pBdr>
                <w:bottom w:val="single" w:color="9CA3AF" w:sz="6" w:space="20"/>
              </w:pBdr>
              <w:spacing w:before="300"/>
            </w:pPr>
            <w:r>
              <w:rPr>
                <w:rFonts w:ascii="Arial" w:cs="Arial" w:eastAsia="Arial" w:hAnsi="Arial"/>
              </w:rPr>
              <w:t xml:space="preserve"> 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6B7280"/>
                <w:sz w:val="13"/>
                <w:szCs w:val="13"/>
              </w:rPr>
              <w:t xml:space="preserve">Ferrion IT Systemhaus GmbH (Auftragnehmer)</w:t>
            </w:r>
          </w:p>
        </w:tc>
      </w:tr>
    </w:tbl>
    <w:p>
      <w:pPr>
        <w:spacing w:after="60" w:before="20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die gute Zusammenarbeit.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982330aba7f493f145f1545c4b4c6eeaa7bb70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Abnahmeprotokoll</dc:title>
  <dc:creator>Ferrion IT Systemhaus</dc:creator>
  <cp:lastModifiedBy>Un-named</cp:lastModifiedBy>
  <cp:revision>1</cp:revision>
  <dcterms:created xsi:type="dcterms:W3CDTF">2026-07-06T09:34:16.758Z</dcterms:created>
  <dcterms:modified xsi:type="dcterms:W3CDTF">2026-07-06T09:34:16.758Z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