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D13C8" w14:textId="77777777" w:rsidR="00625F86" w:rsidRDefault="00625F86">
      <w:pPr>
        <w:pStyle w:val="Textoindependiente"/>
        <w:spacing w:before="2"/>
        <w:rPr>
          <w:rFonts w:ascii="Times New Roman"/>
        </w:rPr>
      </w:pPr>
    </w:p>
    <w:p w14:paraId="1FE960A6" w14:textId="77777777" w:rsidR="00097AC9" w:rsidRDefault="00097AC9">
      <w:pPr>
        <w:pStyle w:val="Ttulo1"/>
        <w:spacing w:before="92"/>
        <w:ind w:left="3911" w:right="116" w:firstLine="225"/>
        <w:jc w:val="right"/>
      </w:pPr>
      <w:r>
        <w:t>Taller de Higiene Industrial Iluminación</w:t>
      </w:r>
    </w:p>
    <w:p w14:paraId="3B679359" w14:textId="733703B6" w:rsidR="00097AC9" w:rsidRDefault="00097AC9">
      <w:pPr>
        <w:pStyle w:val="Ttulo1"/>
        <w:spacing w:before="92"/>
        <w:ind w:left="3911" w:right="116" w:firstLine="225"/>
        <w:jc w:val="right"/>
      </w:pPr>
      <w:r>
        <w:t>Diferentes Fichas 2021</w:t>
      </w:r>
      <w:r>
        <w:rPr>
          <w:spacing w:val="-64"/>
        </w:rPr>
        <w:t xml:space="preserve"> </w:t>
      </w:r>
    </w:p>
    <w:p w14:paraId="56BCCF60" w14:textId="352A861B" w:rsidR="00625F86" w:rsidRDefault="00097AC9">
      <w:pPr>
        <w:pStyle w:val="Ttulo1"/>
        <w:spacing w:before="92"/>
        <w:ind w:left="3911" w:right="116" w:firstLine="225"/>
        <w:jc w:val="right"/>
      </w:pPr>
      <w:r>
        <w:t>Instructor:</w:t>
      </w:r>
      <w:r>
        <w:rPr>
          <w:spacing w:val="-1"/>
        </w:rPr>
        <w:t xml:space="preserve"> </w:t>
      </w:r>
      <w:r>
        <w:t>César</w:t>
      </w:r>
      <w:r>
        <w:rPr>
          <w:spacing w:val="-2"/>
        </w:rPr>
        <w:t xml:space="preserve"> </w:t>
      </w:r>
      <w:r>
        <w:t>Fredy</w:t>
      </w:r>
      <w:r>
        <w:rPr>
          <w:spacing w:val="-1"/>
        </w:rPr>
        <w:t xml:space="preserve"> </w:t>
      </w:r>
      <w:r>
        <w:t>Toledo</w:t>
      </w:r>
      <w:r>
        <w:rPr>
          <w:spacing w:val="1"/>
        </w:rPr>
        <w:t xml:space="preserve"> </w:t>
      </w:r>
      <w:r>
        <w:t>Cubillos</w:t>
      </w:r>
    </w:p>
    <w:p w14:paraId="246C691F" w14:textId="77777777" w:rsidR="00625F86" w:rsidRDefault="00625F86">
      <w:pPr>
        <w:pStyle w:val="Textoindependiente"/>
        <w:rPr>
          <w:rFonts w:ascii="Arial"/>
          <w:b/>
          <w:sz w:val="26"/>
        </w:rPr>
      </w:pPr>
    </w:p>
    <w:p w14:paraId="6E099C88" w14:textId="77777777" w:rsidR="00625F86" w:rsidRDefault="00625F86">
      <w:pPr>
        <w:pStyle w:val="Textoindependiente"/>
        <w:spacing w:before="2"/>
        <w:rPr>
          <w:rFonts w:ascii="Arial"/>
          <w:b/>
          <w:sz w:val="22"/>
        </w:rPr>
      </w:pPr>
    </w:p>
    <w:p w14:paraId="01C6F82F" w14:textId="77777777" w:rsidR="00625F86" w:rsidRDefault="00097AC9">
      <w:pPr>
        <w:spacing w:line="242" w:lineRule="auto"/>
        <w:ind w:left="102" w:right="797"/>
        <w:jc w:val="both"/>
        <w:rPr>
          <w:rFonts w:ascii="Verdana"/>
        </w:rPr>
      </w:pPr>
      <w:r>
        <w:rPr>
          <w:rFonts w:ascii="Verdana"/>
          <w:w w:val="106"/>
        </w:rPr>
        <w:t>Co</w:t>
      </w:r>
      <w:r>
        <w:rPr>
          <w:rFonts w:ascii="Verdana"/>
          <w:spacing w:val="-1"/>
          <w:w w:val="106"/>
        </w:rPr>
        <w:t>m</w:t>
      </w:r>
      <w:r>
        <w:rPr>
          <w:rFonts w:ascii="Verdana"/>
          <w:spacing w:val="-1"/>
          <w:w w:val="109"/>
        </w:rPr>
        <w:t>p</w:t>
      </w:r>
      <w:r>
        <w:rPr>
          <w:rFonts w:ascii="Verdana"/>
          <w:w w:val="109"/>
        </w:rPr>
        <w:t>e</w:t>
      </w:r>
      <w:r>
        <w:rPr>
          <w:rFonts w:ascii="Verdana"/>
          <w:spacing w:val="-3"/>
          <w:w w:val="86"/>
        </w:rPr>
        <w:t>t</w:t>
      </w:r>
      <w:r>
        <w:rPr>
          <w:rFonts w:ascii="Verdana"/>
          <w:w w:val="109"/>
        </w:rPr>
        <w:t>en</w:t>
      </w:r>
      <w:r>
        <w:rPr>
          <w:rFonts w:ascii="Verdana"/>
          <w:spacing w:val="1"/>
          <w:w w:val="109"/>
        </w:rPr>
        <w:t>c</w:t>
      </w:r>
      <w:r>
        <w:rPr>
          <w:rFonts w:ascii="Verdana"/>
          <w:spacing w:val="-4"/>
          <w:w w:val="73"/>
        </w:rPr>
        <w:t>i</w:t>
      </w:r>
      <w:r>
        <w:rPr>
          <w:rFonts w:ascii="Verdana"/>
          <w:spacing w:val="-1"/>
          <w:w w:val="91"/>
        </w:rPr>
        <w:t>a</w:t>
      </w:r>
      <w:r>
        <w:rPr>
          <w:rFonts w:ascii="Verdana"/>
          <w:w w:val="91"/>
        </w:rPr>
        <w:t>: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1"/>
          <w:w w:val="87"/>
        </w:rPr>
        <w:t>2402</w:t>
      </w:r>
      <w:r>
        <w:rPr>
          <w:rFonts w:ascii="Verdana"/>
          <w:spacing w:val="-3"/>
          <w:w w:val="87"/>
        </w:rPr>
        <w:t>0</w:t>
      </w:r>
      <w:r>
        <w:rPr>
          <w:rFonts w:ascii="Verdana"/>
          <w:spacing w:val="-1"/>
          <w:w w:val="87"/>
        </w:rPr>
        <w:t>150</w:t>
      </w:r>
      <w:r>
        <w:rPr>
          <w:rFonts w:ascii="Verdana"/>
          <w:w w:val="87"/>
        </w:rPr>
        <w:t>0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w w:val="73"/>
        </w:rPr>
        <w:t>-</w:t>
      </w:r>
      <w:r>
        <w:rPr>
          <w:rFonts w:ascii="Verdana"/>
        </w:rPr>
        <w:t xml:space="preserve">  </w:t>
      </w:r>
      <w:r>
        <w:rPr>
          <w:rFonts w:ascii="Verdana"/>
          <w:spacing w:val="-25"/>
        </w:rPr>
        <w:t xml:space="preserve"> </w:t>
      </w:r>
      <w:r>
        <w:rPr>
          <w:rFonts w:ascii="Verdana"/>
          <w:spacing w:val="-2"/>
          <w:w w:val="98"/>
        </w:rPr>
        <w:t>P</w:t>
      </w:r>
      <w:r>
        <w:rPr>
          <w:rFonts w:ascii="Verdana"/>
          <w:spacing w:val="-2"/>
          <w:w w:val="87"/>
        </w:rPr>
        <w:t>R</w:t>
      </w:r>
      <w:r>
        <w:rPr>
          <w:rFonts w:ascii="Verdana"/>
          <w:spacing w:val="-1"/>
          <w:w w:val="110"/>
        </w:rPr>
        <w:t>O</w:t>
      </w:r>
      <w:r>
        <w:rPr>
          <w:rFonts w:ascii="Verdana"/>
          <w:spacing w:val="-2"/>
          <w:w w:val="110"/>
        </w:rPr>
        <w:t>M</w:t>
      </w:r>
      <w:r>
        <w:rPr>
          <w:rFonts w:ascii="Verdana"/>
          <w:spacing w:val="-1"/>
          <w:w w:val="107"/>
        </w:rPr>
        <w:t>O</w:t>
      </w:r>
      <w:r>
        <w:rPr>
          <w:rFonts w:ascii="Verdana"/>
          <w:w w:val="107"/>
        </w:rPr>
        <w:t>V</w:t>
      </w:r>
      <w:r>
        <w:rPr>
          <w:rFonts w:ascii="Verdana"/>
          <w:spacing w:val="-1"/>
          <w:w w:val="85"/>
        </w:rPr>
        <w:t>E</w:t>
      </w:r>
      <w:r>
        <w:rPr>
          <w:rFonts w:ascii="Verdana"/>
          <w:w w:val="87"/>
        </w:rPr>
        <w:t>R</w:t>
      </w:r>
      <w:r>
        <w:rPr>
          <w:rFonts w:ascii="Verdana"/>
        </w:rPr>
        <w:t xml:space="preserve">  </w:t>
      </w:r>
      <w:r>
        <w:rPr>
          <w:rFonts w:ascii="Verdana"/>
          <w:spacing w:val="-31"/>
        </w:rPr>
        <w:t xml:space="preserve"> </w:t>
      </w:r>
      <w:r>
        <w:rPr>
          <w:rFonts w:ascii="Verdana"/>
          <w:w w:val="83"/>
        </w:rPr>
        <w:t>L</w:t>
      </w:r>
      <w:r>
        <w:rPr>
          <w:rFonts w:ascii="Verdana"/>
          <w:w w:val="108"/>
        </w:rPr>
        <w:t>A</w:t>
      </w:r>
      <w:r>
        <w:rPr>
          <w:rFonts w:ascii="Verdana"/>
        </w:rPr>
        <w:t xml:space="preserve">  </w:t>
      </w:r>
      <w:r>
        <w:rPr>
          <w:rFonts w:ascii="Verdana"/>
          <w:spacing w:val="-29"/>
        </w:rPr>
        <w:t xml:space="preserve"> </w:t>
      </w:r>
      <w:r>
        <w:rPr>
          <w:rFonts w:ascii="Verdana"/>
          <w:spacing w:val="-1"/>
          <w:w w:val="80"/>
        </w:rPr>
        <w:t>INTE</w:t>
      </w:r>
      <w:r>
        <w:rPr>
          <w:rFonts w:ascii="Verdana"/>
          <w:w w:val="98"/>
        </w:rPr>
        <w:t>R</w:t>
      </w:r>
      <w:r>
        <w:rPr>
          <w:rFonts w:ascii="Verdana"/>
          <w:spacing w:val="-3"/>
          <w:w w:val="98"/>
        </w:rPr>
        <w:t>A</w:t>
      </w:r>
      <w:r>
        <w:rPr>
          <w:rFonts w:ascii="Verdana"/>
          <w:w w:val="116"/>
        </w:rPr>
        <w:t>CC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1"/>
          <w:w w:val="105"/>
        </w:rPr>
        <w:t>O</w:t>
      </w:r>
      <w:r>
        <w:rPr>
          <w:rFonts w:ascii="Verdana"/>
          <w:w w:val="105"/>
        </w:rPr>
        <w:t>N</w:t>
      </w:r>
      <w:r>
        <w:rPr>
          <w:rFonts w:ascii="Verdana"/>
        </w:rPr>
        <w:t xml:space="preserve">  </w:t>
      </w:r>
      <w:r>
        <w:rPr>
          <w:rFonts w:ascii="Verdana"/>
          <w:spacing w:val="-27"/>
        </w:rPr>
        <w:t xml:space="preserve"> </w:t>
      </w:r>
      <w:r>
        <w:rPr>
          <w:rFonts w:ascii="Verdana"/>
          <w:spacing w:val="-2"/>
          <w:w w:val="53"/>
        </w:rPr>
        <w:t>I</w:t>
      </w:r>
      <w:r>
        <w:rPr>
          <w:rFonts w:ascii="Verdana"/>
          <w:spacing w:val="-2"/>
          <w:w w:val="96"/>
        </w:rPr>
        <w:t>D</w:t>
      </w:r>
      <w:r>
        <w:rPr>
          <w:rFonts w:ascii="Verdana"/>
          <w:spacing w:val="-1"/>
          <w:w w:val="99"/>
        </w:rPr>
        <w:t>ONE</w:t>
      </w:r>
      <w:r>
        <w:rPr>
          <w:rFonts w:ascii="Verdana"/>
          <w:w w:val="108"/>
        </w:rPr>
        <w:t xml:space="preserve">A </w:t>
      </w:r>
      <w:r>
        <w:rPr>
          <w:rFonts w:ascii="Verdana"/>
        </w:rPr>
        <w:t>CONSIGO MISMO, CON LOS DEMAS Y CON LA NATURALEZA EN LOS</w:t>
      </w:r>
      <w:r>
        <w:rPr>
          <w:rFonts w:ascii="Verdana"/>
          <w:spacing w:val="1"/>
        </w:rPr>
        <w:t xml:space="preserve"> </w:t>
      </w:r>
      <w:r>
        <w:rPr>
          <w:rFonts w:ascii="Verdana"/>
          <w:w w:val="90"/>
        </w:rPr>
        <w:t>CONTEXTOS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LABORAL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Y</w:t>
      </w:r>
      <w:r>
        <w:rPr>
          <w:rFonts w:ascii="Verdana"/>
          <w:spacing w:val="-8"/>
          <w:w w:val="90"/>
        </w:rPr>
        <w:t xml:space="preserve"> </w:t>
      </w:r>
      <w:r>
        <w:rPr>
          <w:rFonts w:ascii="Verdana"/>
          <w:w w:val="90"/>
        </w:rPr>
        <w:t>SOCIAL.</w:t>
      </w:r>
    </w:p>
    <w:p w14:paraId="492BD068" w14:textId="77777777" w:rsidR="00625F86" w:rsidRDefault="00625F86">
      <w:pPr>
        <w:pStyle w:val="Textoindependiente"/>
        <w:spacing w:before="8"/>
        <w:rPr>
          <w:rFonts w:ascii="Verdana"/>
        </w:rPr>
      </w:pPr>
    </w:p>
    <w:p w14:paraId="30E6FB81" w14:textId="77777777" w:rsidR="00625F86" w:rsidRDefault="00097AC9">
      <w:pPr>
        <w:pStyle w:val="Textoindependiente"/>
        <w:spacing w:line="242" w:lineRule="auto"/>
        <w:ind w:left="102" w:right="117"/>
        <w:jc w:val="both"/>
        <w:rPr>
          <w:rFonts w:ascii="Verdana" w:hAnsi="Verdana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E034015" wp14:editId="4DBE2AA3">
            <wp:simplePos x="0" y="0"/>
            <wp:positionH relativeFrom="page">
              <wp:posOffset>1219200</wp:posOffset>
            </wp:positionH>
            <wp:positionV relativeFrom="paragraph">
              <wp:posOffset>-15437</wp:posOffset>
            </wp:positionV>
            <wp:extent cx="237261" cy="1885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261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Verdana" w:hAnsi="Verdana"/>
        </w:rPr>
        <w:t>Resultados de Aprendizaje a Alcanzar: 465023 - GENERAR HÁBITOS</w:t>
      </w:r>
      <w:r>
        <w:rPr>
          <w:rFonts w:ascii="Verdana" w:hAnsi="Verdana"/>
          <w:spacing w:val="1"/>
        </w:rPr>
        <w:t xml:space="preserve"> </w:t>
      </w:r>
      <w:r>
        <w:rPr>
          <w:rFonts w:ascii="Verdana" w:hAnsi="Verdana"/>
          <w:w w:val="90"/>
        </w:rPr>
        <w:t>SALUDABLES EN SU ESTILO DE VIDA PARA GARANTIZAR LA PREVENCIÓN DE</w:t>
      </w:r>
      <w:r>
        <w:rPr>
          <w:rFonts w:ascii="Verdana" w:hAnsi="Verdana"/>
          <w:spacing w:val="-73"/>
          <w:w w:val="90"/>
        </w:rPr>
        <w:t xml:space="preserve"> 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1"/>
          <w:w w:val="93"/>
        </w:rPr>
        <w:t>SGO</w:t>
      </w:r>
      <w:r>
        <w:rPr>
          <w:rFonts w:ascii="Verdana" w:hAnsi="Verdana"/>
          <w:w w:val="93"/>
        </w:rPr>
        <w:t>S</w:t>
      </w:r>
      <w:r>
        <w:rPr>
          <w:rFonts w:ascii="Verdana" w:hAnsi="Verdana"/>
          <w:spacing w:val="8"/>
        </w:rPr>
        <w:t xml:space="preserve"> </w:t>
      </w:r>
      <w:r>
        <w:rPr>
          <w:rFonts w:ascii="Verdana" w:hAnsi="Verdana"/>
          <w:spacing w:val="-1"/>
          <w:w w:val="113"/>
        </w:rPr>
        <w:t>O</w:t>
      </w:r>
      <w:r>
        <w:rPr>
          <w:rFonts w:ascii="Verdana" w:hAnsi="Verdana"/>
          <w:spacing w:val="-3"/>
          <w:w w:val="113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108"/>
        </w:rPr>
        <w:t>PA</w:t>
      </w:r>
      <w:r>
        <w:rPr>
          <w:rFonts w:ascii="Verdana" w:hAnsi="Verdana"/>
          <w:spacing w:val="-2"/>
          <w:w w:val="108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3"/>
          <w:w w:val="110"/>
        </w:rPr>
        <w:t>O</w:t>
      </w:r>
      <w:r>
        <w:rPr>
          <w:rFonts w:ascii="Verdana" w:hAnsi="Verdana"/>
          <w:w w:val="90"/>
        </w:rPr>
        <w:t>NALES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112"/>
        </w:rPr>
        <w:t>A</w:t>
      </w:r>
      <w:r>
        <w:rPr>
          <w:rFonts w:ascii="Verdana" w:hAnsi="Verdana"/>
          <w:spacing w:val="-1"/>
          <w:w w:val="112"/>
        </w:rPr>
        <w:t>C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spacing w:val="-2"/>
          <w:w w:val="84"/>
        </w:rPr>
        <w:t>E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4"/>
        </w:rPr>
        <w:t>O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w w:val="82"/>
        </w:rPr>
        <w:t>L</w:t>
      </w:r>
      <w:r>
        <w:rPr>
          <w:rFonts w:ascii="Verdana" w:hAnsi="Verdana"/>
          <w:spacing w:val="27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w w:val="96"/>
        </w:rPr>
        <w:t>AGNÓS</w:t>
      </w:r>
      <w:r>
        <w:rPr>
          <w:rFonts w:ascii="Verdana" w:hAnsi="Verdana"/>
          <w:spacing w:val="-2"/>
          <w:w w:val="96"/>
        </w:rPr>
        <w:t>T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10"/>
        </w:rPr>
        <w:t>O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2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102"/>
        </w:rPr>
        <w:t>OND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04"/>
        </w:rPr>
        <w:t>Ó</w:t>
      </w:r>
      <w:r>
        <w:rPr>
          <w:rFonts w:ascii="Verdana" w:hAnsi="Verdana"/>
          <w:w w:val="104"/>
        </w:rPr>
        <w:t>N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1"/>
          <w:w w:val="84"/>
        </w:rPr>
        <w:t>F</w:t>
      </w:r>
      <w:r>
        <w:rPr>
          <w:rFonts w:ascii="Verdana" w:hAnsi="Verdana"/>
          <w:w w:val="53"/>
        </w:rPr>
        <w:t>Í</w:t>
      </w:r>
      <w:r>
        <w:rPr>
          <w:rFonts w:ascii="Verdana" w:hAnsi="Verdana"/>
          <w:spacing w:val="-2"/>
          <w:w w:val="72"/>
        </w:rPr>
        <w:t>S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w w:val="108"/>
        </w:rPr>
        <w:t>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2"/>
          <w:w w:val="53"/>
        </w:rPr>
        <w:t>I</w:t>
      </w:r>
      <w:r>
        <w:rPr>
          <w:rFonts w:ascii="Verdana" w:hAnsi="Verdana"/>
          <w:w w:val="97"/>
        </w:rPr>
        <w:t>N</w:t>
      </w:r>
      <w:r>
        <w:rPr>
          <w:rFonts w:ascii="Verdana" w:hAnsi="Verdana"/>
          <w:spacing w:val="-1"/>
          <w:w w:val="97"/>
        </w:rPr>
        <w:t>D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89"/>
        </w:rPr>
        <w:t>VID</w:t>
      </w:r>
      <w:r>
        <w:rPr>
          <w:rFonts w:ascii="Verdana" w:hAnsi="Verdana"/>
          <w:w w:val="89"/>
        </w:rPr>
        <w:t>U</w:t>
      </w:r>
      <w:r>
        <w:rPr>
          <w:rFonts w:ascii="Verdana" w:hAnsi="Verdana"/>
          <w:w w:val="96"/>
        </w:rPr>
        <w:t>AL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w w:val="96"/>
        </w:rPr>
        <w:t>LA</w:t>
      </w:r>
      <w:r>
        <w:rPr>
          <w:rFonts w:ascii="Verdana" w:hAnsi="Verdana"/>
          <w:spacing w:val="-5"/>
        </w:rPr>
        <w:t xml:space="preserve"> </w:t>
      </w:r>
      <w:r>
        <w:rPr>
          <w:rFonts w:ascii="Verdana" w:hAnsi="Verdana"/>
          <w:w w:val="93"/>
        </w:rPr>
        <w:t>NAT</w:t>
      </w:r>
      <w:r>
        <w:rPr>
          <w:rFonts w:ascii="Verdana" w:hAnsi="Verdana"/>
          <w:spacing w:val="1"/>
          <w:w w:val="89"/>
        </w:rPr>
        <w:t>U</w:t>
      </w:r>
      <w:r>
        <w:rPr>
          <w:rFonts w:ascii="Verdana" w:hAnsi="Verdana"/>
          <w:w w:val="87"/>
        </w:rPr>
        <w:t>R</w:t>
      </w:r>
      <w:r>
        <w:rPr>
          <w:rFonts w:ascii="Verdana" w:hAnsi="Verdana"/>
          <w:w w:val="91"/>
        </w:rPr>
        <w:t>ALEZA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w w:val="96"/>
        </w:rPr>
        <w:t>Y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116"/>
        </w:rPr>
        <w:t>C</w:t>
      </w:r>
      <w:r>
        <w:rPr>
          <w:rFonts w:ascii="Verdana" w:hAnsi="Verdana"/>
          <w:spacing w:val="-1"/>
          <w:w w:val="99"/>
        </w:rPr>
        <w:t>OMPLE</w:t>
      </w:r>
      <w:r>
        <w:rPr>
          <w:rFonts w:ascii="Verdana" w:hAnsi="Verdana"/>
          <w:spacing w:val="-3"/>
          <w:w w:val="99"/>
        </w:rPr>
        <w:t>J</w:t>
      </w:r>
      <w:r>
        <w:rPr>
          <w:rFonts w:ascii="Verdana" w:hAnsi="Verdana"/>
          <w:w w:val="53"/>
        </w:rPr>
        <w:t>I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102"/>
        </w:rPr>
        <w:t>AD</w:t>
      </w:r>
      <w:r>
        <w:rPr>
          <w:rFonts w:ascii="Verdana" w:hAnsi="Verdana"/>
          <w:spacing w:val="-9"/>
        </w:rPr>
        <w:t xml:space="preserve"> </w:t>
      </w:r>
      <w:r>
        <w:rPr>
          <w:rFonts w:ascii="Verdana" w:hAnsi="Verdana"/>
          <w:spacing w:val="-1"/>
          <w:w w:val="96"/>
        </w:rPr>
        <w:t>D</w:t>
      </w:r>
      <w:r>
        <w:rPr>
          <w:rFonts w:ascii="Verdana" w:hAnsi="Verdana"/>
          <w:w w:val="84"/>
        </w:rPr>
        <w:t>E</w:t>
      </w:r>
      <w:r>
        <w:rPr>
          <w:rFonts w:ascii="Verdana" w:hAnsi="Verdana"/>
          <w:spacing w:val="-8"/>
        </w:rPr>
        <w:t xml:space="preserve"> </w:t>
      </w:r>
      <w:r>
        <w:rPr>
          <w:rFonts w:ascii="Verdana" w:hAnsi="Verdana"/>
          <w:spacing w:val="-1"/>
          <w:w w:val="81"/>
        </w:rPr>
        <w:t xml:space="preserve">SU </w:t>
      </w:r>
      <w:r>
        <w:rPr>
          <w:rFonts w:ascii="Verdana" w:hAnsi="Verdana"/>
        </w:rPr>
        <w:t>DESEMPEÑO</w:t>
      </w:r>
      <w:r>
        <w:rPr>
          <w:rFonts w:ascii="Verdana" w:hAnsi="Verdana"/>
          <w:spacing w:val="-28"/>
        </w:rPr>
        <w:t xml:space="preserve"> </w:t>
      </w:r>
      <w:r>
        <w:rPr>
          <w:rFonts w:ascii="Verdana" w:hAnsi="Verdana"/>
        </w:rPr>
        <w:t>LABORAL</w:t>
      </w:r>
    </w:p>
    <w:p w14:paraId="284B468D" w14:textId="77777777" w:rsidR="00625F86" w:rsidRDefault="00097AC9">
      <w:pPr>
        <w:pStyle w:val="Ttulo1"/>
        <w:spacing w:before="9" w:line="820" w:lineRule="atLeast"/>
        <w:ind w:right="2016" w:firstLine="1910"/>
      </w:pPr>
      <w:r>
        <w:t>Evidencia 2. Riesgos Físicos Iluminación</w:t>
      </w:r>
      <w:r>
        <w:rPr>
          <w:spacing w:val="-64"/>
        </w:rPr>
        <w:t xml:space="preserve"> </w:t>
      </w:r>
      <w:r>
        <w:t>Objetivos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Aprendizaje</w:t>
      </w:r>
    </w:p>
    <w:p w14:paraId="6ADE5C06" w14:textId="77777777" w:rsidR="00625F86" w:rsidRDefault="00625F86">
      <w:pPr>
        <w:pStyle w:val="Textoindependiente"/>
        <w:spacing w:before="8"/>
        <w:rPr>
          <w:rFonts w:ascii="Arial"/>
          <w:b/>
        </w:rPr>
      </w:pPr>
    </w:p>
    <w:p w14:paraId="6F7D32FC" w14:textId="77777777" w:rsidR="00625F86" w:rsidRDefault="00097AC9">
      <w:pPr>
        <w:pStyle w:val="Textoindependiente"/>
        <w:ind w:left="102" w:right="118"/>
        <w:jc w:val="both"/>
      </w:pPr>
      <w:r>
        <w:t>Determinar</w:t>
      </w:r>
      <w:r>
        <w:rPr>
          <w:spacing w:val="-12"/>
        </w:rPr>
        <w:t xml:space="preserve"> </w:t>
      </w:r>
      <w:r>
        <w:t>el</w:t>
      </w:r>
      <w:r>
        <w:rPr>
          <w:spacing w:val="-12"/>
        </w:rPr>
        <w:t xml:space="preserve"> </w:t>
      </w:r>
      <w:r>
        <w:t>nivel</w:t>
      </w:r>
      <w:r>
        <w:rPr>
          <w:spacing w:val="-13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iluminación</w:t>
      </w:r>
      <w:r>
        <w:rPr>
          <w:spacing w:val="-13"/>
        </w:rPr>
        <w:t xml:space="preserve"> </w:t>
      </w:r>
      <w:r>
        <w:t>del</w:t>
      </w:r>
      <w:r>
        <w:rPr>
          <w:spacing w:val="-11"/>
        </w:rPr>
        <w:t xml:space="preserve"> </w:t>
      </w:r>
      <w:r>
        <w:t>puesto</w:t>
      </w:r>
      <w:r>
        <w:rPr>
          <w:spacing w:val="-13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aprendizaje</w:t>
      </w:r>
      <w:r>
        <w:rPr>
          <w:spacing w:val="-10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utilizan</w:t>
      </w:r>
      <w:r>
        <w:rPr>
          <w:spacing w:val="-10"/>
        </w:rPr>
        <w:t xml:space="preserve"> </w:t>
      </w:r>
      <w:r>
        <w:t>para</w:t>
      </w:r>
      <w:r>
        <w:rPr>
          <w:spacing w:val="-11"/>
        </w:rPr>
        <w:t xml:space="preserve"> </w:t>
      </w:r>
      <w:r>
        <w:t>las</w:t>
      </w:r>
      <w:r>
        <w:rPr>
          <w:spacing w:val="-64"/>
        </w:rPr>
        <w:t xml:space="preserve"> </w:t>
      </w:r>
      <w:r>
        <w:t>clases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modalidad</w:t>
      </w:r>
      <w:r>
        <w:rPr>
          <w:spacing w:val="1"/>
        </w:rPr>
        <w:t xml:space="preserve"> </w:t>
      </w:r>
      <w:r>
        <w:t>virtual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definir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adecuada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actividades</w:t>
      </w:r>
      <w:r>
        <w:rPr>
          <w:spacing w:val="1"/>
        </w:rPr>
        <w:t xml:space="preserve"> </w:t>
      </w:r>
      <w:r>
        <w:t>desarrolladas.</w:t>
      </w:r>
    </w:p>
    <w:p w14:paraId="3119E176" w14:textId="77777777" w:rsidR="00625F86" w:rsidRDefault="00625F86">
      <w:pPr>
        <w:pStyle w:val="Textoindependiente"/>
      </w:pPr>
    </w:p>
    <w:p w14:paraId="48EB45B5" w14:textId="77777777" w:rsidR="00625F86" w:rsidRDefault="00097AC9">
      <w:pPr>
        <w:pStyle w:val="Textoindependiente"/>
        <w:ind w:left="102"/>
        <w:jc w:val="both"/>
      </w:pPr>
      <w:r>
        <w:t>Objetivos</w:t>
      </w:r>
      <w:r>
        <w:rPr>
          <w:spacing w:val="-3"/>
        </w:rPr>
        <w:t xml:space="preserve"> </w:t>
      </w:r>
      <w:r>
        <w:t>específicos:</w:t>
      </w:r>
    </w:p>
    <w:p w14:paraId="04DE026E" w14:textId="77777777" w:rsidR="00625F86" w:rsidRDefault="00625F86">
      <w:pPr>
        <w:pStyle w:val="Textoindependiente"/>
        <w:rPr>
          <w:sz w:val="26"/>
        </w:rPr>
      </w:pPr>
    </w:p>
    <w:p w14:paraId="540FE8FC" w14:textId="77777777" w:rsidR="00625F86" w:rsidRDefault="00625F86">
      <w:pPr>
        <w:pStyle w:val="Textoindependiente"/>
        <w:rPr>
          <w:sz w:val="22"/>
        </w:rPr>
      </w:pPr>
    </w:p>
    <w:p w14:paraId="016A0024" w14:textId="77777777" w:rsidR="00625F86" w:rsidRDefault="00097AC9">
      <w:pPr>
        <w:pStyle w:val="Prrafodelista"/>
        <w:numPr>
          <w:ilvl w:val="0"/>
          <w:numId w:val="3"/>
        </w:numPr>
        <w:tabs>
          <w:tab w:val="left" w:pos="307"/>
        </w:tabs>
        <w:spacing w:before="1"/>
        <w:ind w:right="120" w:firstLine="0"/>
        <w:rPr>
          <w:sz w:val="24"/>
        </w:rPr>
      </w:pPr>
      <w:r>
        <w:rPr>
          <w:sz w:val="24"/>
        </w:rPr>
        <w:t>Determinar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11"/>
          <w:sz w:val="24"/>
        </w:rPr>
        <w:t xml:space="preserve"> </w:t>
      </w:r>
      <w:r>
        <w:rPr>
          <w:sz w:val="24"/>
        </w:rPr>
        <w:t>dimensiones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recinto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12"/>
          <w:sz w:val="24"/>
        </w:rPr>
        <w:t xml:space="preserve"> </w:t>
      </w:r>
      <w:r>
        <w:rPr>
          <w:sz w:val="24"/>
        </w:rPr>
        <w:t>espacio</w:t>
      </w:r>
      <w:r>
        <w:rPr>
          <w:spacing w:val="-11"/>
          <w:sz w:val="24"/>
        </w:rPr>
        <w:t xml:space="preserve"> </w:t>
      </w:r>
      <w:r>
        <w:rPr>
          <w:sz w:val="24"/>
        </w:rPr>
        <w:t>físico</w:t>
      </w:r>
      <w:r>
        <w:rPr>
          <w:spacing w:val="-11"/>
          <w:sz w:val="24"/>
        </w:rPr>
        <w:t xml:space="preserve"> </w:t>
      </w:r>
      <w:r>
        <w:rPr>
          <w:sz w:val="24"/>
        </w:rPr>
        <w:t>donde</w:t>
      </w:r>
      <w:r>
        <w:rPr>
          <w:spacing w:val="-12"/>
          <w:sz w:val="24"/>
        </w:rPr>
        <w:t xml:space="preserve"> </w:t>
      </w:r>
      <w:r>
        <w:rPr>
          <w:sz w:val="24"/>
        </w:rPr>
        <w:t>usted</w:t>
      </w:r>
      <w:r>
        <w:rPr>
          <w:spacing w:val="-11"/>
          <w:sz w:val="24"/>
        </w:rPr>
        <w:t xml:space="preserve"> </w:t>
      </w:r>
      <w:r>
        <w:rPr>
          <w:sz w:val="24"/>
        </w:rPr>
        <w:t>desarrolla</w:t>
      </w:r>
      <w:r>
        <w:rPr>
          <w:spacing w:val="-64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clases virtuales, y</w:t>
      </w:r>
      <w:r>
        <w:rPr>
          <w:spacing w:val="-3"/>
          <w:sz w:val="24"/>
        </w:rPr>
        <w:t xml:space="preserve"> </w:t>
      </w:r>
      <w:r>
        <w:rPr>
          <w:sz w:val="24"/>
        </w:rPr>
        <w:t>el número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puntos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medir</w:t>
      </w:r>
      <w:r>
        <w:rPr>
          <w:spacing w:val="-2"/>
          <w:sz w:val="24"/>
        </w:rPr>
        <w:t xml:space="preserve"> </w:t>
      </w:r>
      <w:r>
        <w:rPr>
          <w:sz w:val="24"/>
        </w:rPr>
        <w:t>con el</w:t>
      </w:r>
      <w:r>
        <w:rPr>
          <w:spacing w:val="-1"/>
          <w:sz w:val="24"/>
        </w:rPr>
        <w:t xml:space="preserve"> </w:t>
      </w:r>
      <w:r>
        <w:rPr>
          <w:sz w:val="24"/>
        </w:rPr>
        <w:t>luxómetro.</w:t>
      </w:r>
    </w:p>
    <w:p w14:paraId="5A940A77" w14:textId="77777777" w:rsidR="00625F86" w:rsidRDefault="00625F86">
      <w:pPr>
        <w:pStyle w:val="Textoindependiente"/>
        <w:spacing w:before="11"/>
        <w:rPr>
          <w:sz w:val="23"/>
        </w:rPr>
      </w:pPr>
    </w:p>
    <w:p w14:paraId="7C626992" w14:textId="77777777" w:rsidR="00625F86" w:rsidRDefault="00097AC9">
      <w:pPr>
        <w:pStyle w:val="Prrafodelista"/>
        <w:numPr>
          <w:ilvl w:val="0"/>
          <w:numId w:val="3"/>
        </w:numPr>
        <w:tabs>
          <w:tab w:val="left" w:pos="313"/>
        </w:tabs>
        <w:ind w:left="312" w:hanging="211"/>
        <w:rPr>
          <w:sz w:val="24"/>
        </w:rPr>
      </w:pPr>
      <w:r>
        <w:rPr>
          <w:sz w:val="24"/>
        </w:rPr>
        <w:t>Evaluar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niveles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iluminación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uniformidad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2"/>
          <w:sz w:val="24"/>
        </w:rPr>
        <w:t xml:space="preserve"> </w:t>
      </w:r>
      <w:r>
        <w:rPr>
          <w:sz w:val="24"/>
        </w:rPr>
        <w:t>recinto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estudio.</w:t>
      </w:r>
    </w:p>
    <w:p w14:paraId="6678F262" w14:textId="77777777" w:rsidR="00625F86" w:rsidRDefault="00625F86">
      <w:pPr>
        <w:pStyle w:val="Textoindependiente"/>
        <w:rPr>
          <w:sz w:val="26"/>
        </w:rPr>
      </w:pPr>
    </w:p>
    <w:p w14:paraId="48F78C9E" w14:textId="77777777" w:rsidR="00625F86" w:rsidRDefault="00625F86">
      <w:pPr>
        <w:pStyle w:val="Textoindependiente"/>
        <w:spacing w:before="1"/>
        <w:rPr>
          <w:sz w:val="22"/>
        </w:rPr>
      </w:pPr>
    </w:p>
    <w:p w14:paraId="5BDA5C45" w14:textId="77777777" w:rsidR="00625F86" w:rsidRDefault="00097AC9">
      <w:pPr>
        <w:pStyle w:val="Ttulo1"/>
      </w:pPr>
      <w:r>
        <w:t>Conceptualización:</w:t>
      </w:r>
    </w:p>
    <w:p w14:paraId="631298DC" w14:textId="77777777" w:rsidR="00625F86" w:rsidRDefault="00625F86">
      <w:pPr>
        <w:pStyle w:val="Textoindependiente"/>
        <w:rPr>
          <w:rFonts w:ascii="Arial"/>
          <w:b/>
        </w:rPr>
      </w:pPr>
    </w:p>
    <w:p w14:paraId="5B7F08EF" w14:textId="77777777" w:rsidR="00625F86" w:rsidRDefault="00097AC9">
      <w:pPr>
        <w:pStyle w:val="Textoindependiente"/>
        <w:ind w:left="102" w:right="123"/>
        <w:jc w:val="both"/>
      </w:pPr>
      <w:r>
        <w:t>“La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industrial</w:t>
      </w:r>
      <w:r>
        <w:rPr>
          <w:spacing w:val="1"/>
        </w:rPr>
        <w:t xml:space="preserve"> </w:t>
      </w:r>
      <w:r>
        <w:t>es</w:t>
      </w:r>
      <w:r>
        <w:rPr>
          <w:spacing w:val="1"/>
        </w:rPr>
        <w:t xml:space="preserve"> </w:t>
      </w:r>
      <w:r>
        <w:t>uno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factores</w:t>
      </w:r>
      <w:r>
        <w:rPr>
          <w:spacing w:val="1"/>
        </w:rPr>
        <w:t xml:space="preserve"> </w:t>
      </w:r>
      <w:r>
        <w:t>ambientales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carácter</w:t>
      </w:r>
      <w:r>
        <w:rPr>
          <w:spacing w:val="1"/>
        </w:rPr>
        <w:t xml:space="preserve"> </w:t>
      </w:r>
      <w:proofErr w:type="spellStart"/>
      <w:r>
        <w:t>microclimático</w:t>
      </w:r>
      <w:proofErr w:type="spellEnd"/>
      <w:r>
        <w:t xml:space="preserve"> que tiene como como principal finalidad facilitar la visualización</w:t>
      </w:r>
      <w:r>
        <w:rPr>
          <w:spacing w:val="1"/>
        </w:rPr>
        <w:t xml:space="preserve"> </w:t>
      </w:r>
      <w:r>
        <w:t>de los objetos dentro de su contexto espacial de modo que el trabajo se pueda</w:t>
      </w:r>
      <w:r>
        <w:rPr>
          <w:spacing w:val="1"/>
        </w:rPr>
        <w:t xml:space="preserve"> </w:t>
      </w:r>
      <w:r>
        <w:t>realizar</w:t>
      </w:r>
      <w:r>
        <w:rPr>
          <w:spacing w:val="-14"/>
        </w:rPr>
        <w:t xml:space="preserve"> </w:t>
      </w:r>
      <w:r>
        <w:t>en</w:t>
      </w:r>
      <w:r>
        <w:rPr>
          <w:spacing w:val="-14"/>
        </w:rPr>
        <w:t xml:space="preserve"> </w:t>
      </w:r>
      <w:r>
        <w:t>unas</w:t>
      </w:r>
      <w:r>
        <w:rPr>
          <w:spacing w:val="-14"/>
        </w:rPr>
        <w:t xml:space="preserve"> </w:t>
      </w:r>
      <w:r>
        <w:t>condiciones</w:t>
      </w:r>
      <w:r>
        <w:rPr>
          <w:spacing w:val="-15"/>
        </w:rPr>
        <w:t xml:space="preserve"> </w:t>
      </w:r>
      <w:r>
        <w:t>aceptables</w:t>
      </w:r>
      <w:r>
        <w:rPr>
          <w:spacing w:val="-13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eficacia,</w:t>
      </w:r>
      <w:r>
        <w:rPr>
          <w:spacing w:val="-12"/>
        </w:rPr>
        <w:t xml:space="preserve"> </w:t>
      </w:r>
      <w:r>
        <w:t>comodidad</w:t>
      </w:r>
      <w:r>
        <w:rPr>
          <w:spacing w:val="-12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seguridad”</w:t>
      </w:r>
      <w:r>
        <w:rPr>
          <w:spacing w:val="-13"/>
        </w:rPr>
        <w:t xml:space="preserve"> </w:t>
      </w:r>
      <w:r>
        <w:t>(3).</w:t>
      </w:r>
    </w:p>
    <w:p w14:paraId="3386B0EF" w14:textId="77777777" w:rsidR="00625F86" w:rsidRDefault="00625F86">
      <w:pPr>
        <w:pStyle w:val="Textoindependiente"/>
      </w:pPr>
    </w:p>
    <w:p w14:paraId="513EA12E" w14:textId="77777777" w:rsidR="00625F86" w:rsidRDefault="00097AC9">
      <w:pPr>
        <w:pStyle w:val="Textoindependiente"/>
        <w:ind w:left="102" w:right="122"/>
        <w:jc w:val="both"/>
      </w:pPr>
      <w:r>
        <w:t>“La capacidad y el confort visual es extraordinariamente importante, ya que</w:t>
      </w:r>
      <w:r>
        <w:rPr>
          <w:spacing w:val="1"/>
        </w:rPr>
        <w:t xml:space="preserve"> </w:t>
      </w:r>
      <w:r>
        <w:t>muchos</w:t>
      </w:r>
      <w:r>
        <w:rPr>
          <w:spacing w:val="1"/>
        </w:rPr>
        <w:t xml:space="preserve"> </w:t>
      </w:r>
      <w:r>
        <w:t>accidentes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deben,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otras</w:t>
      </w:r>
      <w:r>
        <w:rPr>
          <w:spacing w:val="1"/>
        </w:rPr>
        <w:t xml:space="preserve"> </w:t>
      </w:r>
      <w:r>
        <w:t>razones,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deficiencias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iluminación o a errores cometidos por el trabajador, a quien le resulta difícil</w:t>
      </w:r>
      <w:r>
        <w:rPr>
          <w:spacing w:val="1"/>
        </w:rPr>
        <w:t xml:space="preserve"> </w:t>
      </w:r>
      <w:r>
        <w:t>identificar</w:t>
      </w:r>
      <w:r>
        <w:rPr>
          <w:spacing w:val="-7"/>
        </w:rPr>
        <w:t xml:space="preserve"> </w:t>
      </w:r>
      <w:r>
        <w:t>objetos</w:t>
      </w:r>
      <w:r>
        <w:rPr>
          <w:spacing w:val="-7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riesgos</w:t>
      </w:r>
      <w:r>
        <w:rPr>
          <w:spacing w:val="-6"/>
        </w:rPr>
        <w:t xml:space="preserve"> </w:t>
      </w:r>
      <w:r>
        <w:t>asociados</w:t>
      </w:r>
      <w:r>
        <w:rPr>
          <w:spacing w:val="-7"/>
        </w:rPr>
        <w:t xml:space="preserve"> </w:t>
      </w:r>
      <w:r>
        <w:t>con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maquinaria,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transportes,</w:t>
      </w:r>
      <w:r>
        <w:rPr>
          <w:spacing w:val="-5"/>
        </w:rPr>
        <w:t xml:space="preserve"> </w:t>
      </w:r>
      <w:r>
        <w:t>los</w:t>
      </w:r>
      <w:r>
        <w:rPr>
          <w:spacing w:val="-64"/>
        </w:rPr>
        <w:t xml:space="preserve"> </w:t>
      </w:r>
      <w:r>
        <w:t>recipientes</w:t>
      </w:r>
      <w:r>
        <w:rPr>
          <w:spacing w:val="-4"/>
        </w:rPr>
        <w:t xml:space="preserve"> </w:t>
      </w:r>
      <w:r>
        <w:t>peligrosos,</w:t>
      </w:r>
      <w:r>
        <w:rPr>
          <w:spacing w:val="-2"/>
        </w:rPr>
        <w:t xml:space="preserve"> </w:t>
      </w:r>
      <w:proofErr w:type="gramStart"/>
      <w:r>
        <w:t>etcétera”(</w:t>
      </w:r>
      <w:proofErr w:type="gramEnd"/>
      <w:r>
        <w:t>4).</w:t>
      </w:r>
    </w:p>
    <w:p w14:paraId="6ABA522D" w14:textId="77777777" w:rsidR="00625F86" w:rsidRDefault="00625F86">
      <w:pPr>
        <w:jc w:val="both"/>
        <w:sectPr w:rsidR="00625F86">
          <w:type w:val="continuous"/>
          <w:pgSz w:w="11910" w:h="16840"/>
          <w:pgMar w:top="1580" w:right="1580" w:bottom="280" w:left="1600" w:header="720" w:footer="720" w:gutter="0"/>
          <w:cols w:space="720"/>
        </w:sectPr>
      </w:pPr>
    </w:p>
    <w:p w14:paraId="08EF7AD7" w14:textId="77777777" w:rsidR="00625F86" w:rsidRDefault="00097AC9">
      <w:pPr>
        <w:pStyle w:val="Textoindependiente"/>
        <w:spacing w:before="78"/>
        <w:ind w:left="102" w:right="119"/>
        <w:jc w:val="both"/>
      </w:pPr>
      <w:r>
        <w:lastRenderedPageBreak/>
        <w:t>En Colombia a partir de 1979 se empieza a hablar sobre la iluminación en los</w:t>
      </w:r>
      <w:r>
        <w:rPr>
          <w:spacing w:val="1"/>
        </w:rPr>
        <w:t xml:space="preserve"> </w:t>
      </w:r>
      <w:r>
        <w:t>lugares de trabajo a través de la resolución 2400 de 1979 donde indica que</w:t>
      </w:r>
      <w:r>
        <w:rPr>
          <w:spacing w:val="1"/>
        </w:rPr>
        <w:t xml:space="preserve"> </w:t>
      </w:r>
      <w:r>
        <w:t>“Todos los lugares tendrán iluminación adecuada indispensable de acuerdo con</w:t>
      </w:r>
      <w:r>
        <w:rPr>
          <w:spacing w:val="-64"/>
        </w:rPr>
        <w:t xml:space="preserve"> </w:t>
      </w:r>
      <w:r>
        <w:t>la clase de labor que se realice según la modalidad de la industria; a la vez que</w:t>
      </w:r>
      <w:r>
        <w:rPr>
          <w:spacing w:val="-64"/>
        </w:rPr>
        <w:t xml:space="preserve"> </w:t>
      </w:r>
      <w:r>
        <w:t>deberá satisfacer las condiciones de seguridad para todo el personal” (5), y 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2009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RETILAP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Reglamento</w:t>
      </w:r>
      <w:r>
        <w:rPr>
          <w:spacing w:val="1"/>
        </w:rPr>
        <w:t xml:space="preserve"> </w:t>
      </w:r>
      <w:r>
        <w:t>Técnico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Iluminación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Alumbrado Público, se definieron los niveles de iluminación para cada actividad</w:t>
      </w:r>
      <w:r>
        <w:rPr>
          <w:spacing w:val="-64"/>
        </w:rPr>
        <w:t xml:space="preserve"> </w:t>
      </w:r>
      <w:r>
        <w:t>laboral.</w:t>
      </w:r>
    </w:p>
    <w:p w14:paraId="6648528F" w14:textId="77777777" w:rsidR="00625F86" w:rsidRDefault="00625F86">
      <w:pPr>
        <w:pStyle w:val="Textoindependiente"/>
      </w:pPr>
    </w:p>
    <w:p w14:paraId="7F942A96" w14:textId="77777777" w:rsidR="00625F86" w:rsidRDefault="00097AC9">
      <w:pPr>
        <w:pStyle w:val="Textoindependiente"/>
        <w:ind w:left="102" w:right="126"/>
        <w:jc w:val="both"/>
      </w:pPr>
      <w:r>
        <w:t>Para una adecuada interpretación de los resultados del informe es necesario</w:t>
      </w:r>
      <w:r>
        <w:rPr>
          <w:spacing w:val="1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en cuenta</w:t>
      </w:r>
      <w:r>
        <w:rPr>
          <w:spacing w:val="1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siguientes definiciones y</w:t>
      </w:r>
      <w:r>
        <w:rPr>
          <w:spacing w:val="-2"/>
        </w:rPr>
        <w:t xml:space="preserve"> </w:t>
      </w:r>
      <w:r>
        <w:t>conceptos:</w:t>
      </w:r>
    </w:p>
    <w:p w14:paraId="7232B93F" w14:textId="77777777" w:rsidR="00625F86" w:rsidRDefault="00625F86">
      <w:pPr>
        <w:pStyle w:val="Textoindependiente"/>
        <w:spacing w:before="1"/>
      </w:pPr>
    </w:p>
    <w:p w14:paraId="1EF9905D" w14:textId="77777777" w:rsidR="00625F86" w:rsidRDefault="00097AC9">
      <w:pPr>
        <w:pStyle w:val="Textoindependiente"/>
        <w:ind w:left="102" w:right="124"/>
        <w:jc w:val="both"/>
      </w:pPr>
      <w:r>
        <w:t>Visión: Es el proceso por medio del cual se transforma la luz en impulsos</w:t>
      </w:r>
      <w:r>
        <w:rPr>
          <w:spacing w:val="1"/>
        </w:rPr>
        <w:t xml:space="preserve"> </w:t>
      </w:r>
      <w:r>
        <w:t>nerviosos capaces de generar sensaciones. El órgano encargado de realizar</w:t>
      </w:r>
      <w:r>
        <w:rPr>
          <w:spacing w:val="1"/>
        </w:rPr>
        <w:t xml:space="preserve"> </w:t>
      </w:r>
      <w:r>
        <w:t>esta función es</w:t>
      </w:r>
      <w:r>
        <w:rPr>
          <w:spacing w:val="-3"/>
        </w:rPr>
        <w:t xml:space="preserve"> </w:t>
      </w:r>
      <w:r>
        <w:t>el ojo,</w:t>
      </w:r>
      <w:r>
        <w:rPr>
          <w:spacing w:val="-2"/>
        </w:rPr>
        <w:t xml:space="preserve"> </w:t>
      </w:r>
      <w:r>
        <w:t>el cual consta</w:t>
      </w:r>
      <w:r>
        <w:rPr>
          <w:spacing w:val="-1"/>
        </w:rPr>
        <w:t xml:space="preserve"> </w:t>
      </w:r>
      <w:r>
        <w:t>de:</w:t>
      </w:r>
    </w:p>
    <w:p w14:paraId="6723F79B" w14:textId="77777777" w:rsidR="00625F86" w:rsidRDefault="00625F86">
      <w:pPr>
        <w:pStyle w:val="Textoindependiente"/>
      </w:pPr>
    </w:p>
    <w:p w14:paraId="69DEDB82" w14:textId="77777777" w:rsidR="00625F86" w:rsidRDefault="00097AC9">
      <w:pPr>
        <w:pStyle w:val="Prrafodelista"/>
        <w:numPr>
          <w:ilvl w:val="0"/>
          <w:numId w:val="2"/>
        </w:numPr>
        <w:tabs>
          <w:tab w:val="left" w:pos="383"/>
        </w:tabs>
        <w:ind w:left="382"/>
        <w:jc w:val="both"/>
        <w:rPr>
          <w:sz w:val="24"/>
        </w:rPr>
      </w:pPr>
      <w:r>
        <w:rPr>
          <w:sz w:val="24"/>
        </w:rPr>
        <w:t>Una</w:t>
      </w:r>
      <w:r>
        <w:rPr>
          <w:spacing w:val="-3"/>
          <w:sz w:val="24"/>
        </w:rPr>
        <w:t xml:space="preserve"> </w:t>
      </w:r>
      <w:r>
        <w:rPr>
          <w:sz w:val="24"/>
        </w:rPr>
        <w:t>pared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protección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protege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radiaciones</w:t>
      </w:r>
      <w:r>
        <w:rPr>
          <w:spacing w:val="-3"/>
          <w:sz w:val="24"/>
        </w:rPr>
        <w:t xml:space="preserve"> </w:t>
      </w:r>
      <w:r>
        <w:rPr>
          <w:sz w:val="24"/>
        </w:rPr>
        <w:t>nocivas.</w:t>
      </w:r>
    </w:p>
    <w:p w14:paraId="25980124" w14:textId="77777777" w:rsidR="00625F86" w:rsidRDefault="00097AC9">
      <w:pPr>
        <w:pStyle w:val="Prrafodelista"/>
        <w:numPr>
          <w:ilvl w:val="0"/>
          <w:numId w:val="2"/>
        </w:numPr>
        <w:tabs>
          <w:tab w:val="left" w:pos="434"/>
        </w:tabs>
        <w:spacing w:before="276"/>
        <w:ind w:right="123" w:firstLine="0"/>
        <w:jc w:val="both"/>
        <w:rPr>
          <w:sz w:val="24"/>
        </w:rPr>
      </w:pPr>
      <w:r>
        <w:rPr>
          <w:sz w:val="24"/>
        </w:rPr>
        <w:t>Un sistema óptico cuya misión consiste en reproducir sobre la retina las</w:t>
      </w:r>
      <w:r>
        <w:rPr>
          <w:spacing w:val="1"/>
          <w:sz w:val="24"/>
        </w:rPr>
        <w:t xml:space="preserve"> </w:t>
      </w:r>
      <w:r>
        <w:rPr>
          <w:sz w:val="24"/>
        </w:rPr>
        <w:t>imágenes</w:t>
      </w:r>
      <w:r>
        <w:rPr>
          <w:spacing w:val="1"/>
          <w:sz w:val="24"/>
        </w:rPr>
        <w:t xml:space="preserve"> </w:t>
      </w:r>
      <w:r>
        <w:rPr>
          <w:sz w:val="24"/>
        </w:rPr>
        <w:t>exteriores.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compone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córnea,</w:t>
      </w:r>
      <w:r>
        <w:rPr>
          <w:spacing w:val="1"/>
          <w:sz w:val="24"/>
        </w:rPr>
        <w:t xml:space="preserve"> </w:t>
      </w:r>
      <w:r>
        <w:rPr>
          <w:sz w:val="24"/>
        </w:rPr>
        <w:t>humor</w:t>
      </w:r>
      <w:r>
        <w:rPr>
          <w:spacing w:val="1"/>
          <w:sz w:val="24"/>
        </w:rPr>
        <w:t xml:space="preserve"> </w:t>
      </w:r>
      <w:r>
        <w:rPr>
          <w:sz w:val="24"/>
        </w:rPr>
        <w:t>acuoso,</w:t>
      </w:r>
      <w:r>
        <w:rPr>
          <w:spacing w:val="-64"/>
          <w:sz w:val="24"/>
        </w:rPr>
        <w:t xml:space="preserve"> </w:t>
      </w:r>
      <w:r>
        <w:rPr>
          <w:sz w:val="24"/>
        </w:rPr>
        <w:t>cristalino</w:t>
      </w:r>
      <w:r>
        <w:rPr>
          <w:spacing w:val="-1"/>
          <w:sz w:val="24"/>
        </w:rPr>
        <w:t xml:space="preserve"> </w:t>
      </w:r>
      <w:r>
        <w:rPr>
          <w:sz w:val="24"/>
        </w:rPr>
        <w:t>y humor vítreo.</w:t>
      </w:r>
    </w:p>
    <w:p w14:paraId="53707FAB" w14:textId="77777777" w:rsidR="00625F86" w:rsidRDefault="00625F86">
      <w:pPr>
        <w:pStyle w:val="Textoindependiente"/>
      </w:pPr>
    </w:p>
    <w:p w14:paraId="1DDEA8CD" w14:textId="77777777" w:rsidR="00625F86" w:rsidRDefault="00097AC9">
      <w:pPr>
        <w:pStyle w:val="Prrafodelista"/>
        <w:numPr>
          <w:ilvl w:val="0"/>
          <w:numId w:val="2"/>
        </w:numPr>
        <w:tabs>
          <w:tab w:val="left" w:pos="383"/>
        </w:tabs>
        <w:ind w:left="382"/>
        <w:jc w:val="both"/>
        <w:rPr>
          <w:sz w:val="24"/>
        </w:rPr>
      </w:pP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diafragma,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iris,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controla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cantidad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luz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entra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ojo.</w:t>
      </w:r>
    </w:p>
    <w:p w14:paraId="01FE869C" w14:textId="77777777" w:rsidR="00625F86" w:rsidRDefault="00097AC9">
      <w:pPr>
        <w:pStyle w:val="Prrafodelista"/>
        <w:numPr>
          <w:ilvl w:val="0"/>
          <w:numId w:val="2"/>
        </w:numPr>
        <w:tabs>
          <w:tab w:val="left" w:pos="417"/>
        </w:tabs>
        <w:spacing w:before="276"/>
        <w:ind w:right="116" w:firstLine="0"/>
        <w:jc w:val="both"/>
        <w:rPr>
          <w:sz w:val="24"/>
        </w:rPr>
      </w:pPr>
      <w:r>
        <w:rPr>
          <w:sz w:val="24"/>
        </w:rPr>
        <w:t>Una fina película sensible a la luz, "la retina", sobre la que se proyecta la</w:t>
      </w:r>
      <w:r>
        <w:rPr>
          <w:spacing w:val="1"/>
          <w:sz w:val="24"/>
        </w:rPr>
        <w:t xml:space="preserve"> </w:t>
      </w:r>
      <w:r>
        <w:rPr>
          <w:sz w:val="24"/>
        </w:rPr>
        <w:t>imagen exterior. En la retina se encuentran dos tipos de elementos sensibles a</w:t>
      </w:r>
      <w:r>
        <w:rPr>
          <w:spacing w:val="1"/>
          <w:sz w:val="24"/>
        </w:rPr>
        <w:t xml:space="preserve"> </w:t>
      </w:r>
      <w:r>
        <w:rPr>
          <w:sz w:val="24"/>
        </w:rPr>
        <w:t>la luz: los conos y los bastones; los primeros son sensibles al color por lo que</w:t>
      </w:r>
      <w:r>
        <w:rPr>
          <w:spacing w:val="1"/>
          <w:sz w:val="24"/>
        </w:rPr>
        <w:t xml:space="preserve"> </w:t>
      </w:r>
      <w:r>
        <w:rPr>
          <w:sz w:val="24"/>
        </w:rPr>
        <w:t>requieren</w:t>
      </w:r>
      <w:r>
        <w:rPr>
          <w:spacing w:val="1"/>
          <w:sz w:val="24"/>
        </w:rPr>
        <w:t xml:space="preserve"> </w:t>
      </w:r>
      <w:r>
        <w:rPr>
          <w:sz w:val="24"/>
        </w:rPr>
        <w:t>iluminaciones</w:t>
      </w:r>
      <w:r>
        <w:rPr>
          <w:spacing w:val="1"/>
          <w:sz w:val="24"/>
        </w:rPr>
        <w:t xml:space="preserve"> </w:t>
      </w:r>
      <w:r>
        <w:rPr>
          <w:sz w:val="24"/>
        </w:rPr>
        <w:t>elevadas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1"/>
          <w:sz w:val="24"/>
        </w:rPr>
        <w:t xml:space="preserve"> </w:t>
      </w:r>
      <w:r>
        <w:rPr>
          <w:sz w:val="24"/>
        </w:rPr>
        <w:t>segundos,</w:t>
      </w:r>
      <w:r>
        <w:rPr>
          <w:spacing w:val="1"/>
          <w:sz w:val="24"/>
        </w:rPr>
        <w:t xml:space="preserve"> </w:t>
      </w:r>
      <w:r>
        <w:rPr>
          <w:sz w:val="24"/>
        </w:rPr>
        <w:t>sensibles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forma,</w:t>
      </w:r>
      <w:r>
        <w:rPr>
          <w:spacing w:val="1"/>
          <w:sz w:val="24"/>
        </w:rPr>
        <w:t xml:space="preserve"> </w:t>
      </w:r>
      <w:r>
        <w:rPr>
          <w:sz w:val="24"/>
        </w:rPr>
        <w:t>funcionan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bajos</w:t>
      </w:r>
      <w:r>
        <w:rPr>
          <w:spacing w:val="1"/>
          <w:sz w:val="24"/>
        </w:rPr>
        <w:t xml:space="preserve"> </w:t>
      </w:r>
      <w:r>
        <w:rPr>
          <w:sz w:val="24"/>
        </w:rPr>
        <w:t>niveles de</w:t>
      </w:r>
      <w:r>
        <w:rPr>
          <w:spacing w:val="-2"/>
          <w:sz w:val="24"/>
        </w:rPr>
        <w:t xml:space="preserve"> </w:t>
      </w:r>
      <w:r>
        <w:rPr>
          <w:sz w:val="24"/>
        </w:rPr>
        <w:t>iluminación.</w:t>
      </w:r>
    </w:p>
    <w:p w14:paraId="1C7EC2C0" w14:textId="77777777" w:rsidR="00625F86" w:rsidRDefault="00625F86">
      <w:pPr>
        <w:pStyle w:val="Textoindependiente"/>
      </w:pPr>
    </w:p>
    <w:p w14:paraId="4601FC72" w14:textId="77777777" w:rsidR="00625F86" w:rsidRDefault="00097AC9">
      <w:pPr>
        <w:pStyle w:val="Textoindependiente"/>
        <w:spacing w:before="1"/>
        <w:ind w:left="102" w:right="121"/>
        <w:jc w:val="both"/>
      </w:pPr>
      <w:r>
        <w:t>También</w:t>
      </w:r>
      <w:r>
        <w:rPr>
          <w:spacing w:val="-7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encuentra</w:t>
      </w:r>
      <w:r>
        <w:rPr>
          <w:spacing w:val="-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retina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fóvea,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7"/>
        </w:rPr>
        <w:t xml:space="preserve"> </w:t>
      </w:r>
      <w:r>
        <w:t>una</w:t>
      </w:r>
      <w:r>
        <w:rPr>
          <w:spacing w:val="-4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exclusiva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conos</w:t>
      </w:r>
      <w:r>
        <w:rPr>
          <w:spacing w:val="-6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donde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visión</w:t>
      </w:r>
      <w:r>
        <w:rPr>
          <w:spacing w:val="-5"/>
        </w:rPr>
        <w:t xml:space="preserve"> </w:t>
      </w:r>
      <w:r>
        <w:t>del</w:t>
      </w:r>
      <w:r>
        <w:rPr>
          <w:spacing w:val="-7"/>
        </w:rPr>
        <w:t xml:space="preserve"> </w:t>
      </w:r>
      <w:r>
        <w:t>color</w:t>
      </w:r>
      <w:r>
        <w:rPr>
          <w:spacing w:val="-6"/>
        </w:rPr>
        <w:t xml:space="preserve"> </w:t>
      </w:r>
      <w:r>
        <w:t>es</w:t>
      </w:r>
      <w:r>
        <w:rPr>
          <w:spacing w:val="-8"/>
        </w:rPr>
        <w:t xml:space="preserve"> </w:t>
      </w:r>
      <w:r>
        <w:t>perfecta,</w:t>
      </w:r>
      <w:r>
        <w:rPr>
          <w:spacing w:val="-8"/>
        </w:rPr>
        <w:t xml:space="preserve"> </w:t>
      </w:r>
      <w:r>
        <w:t>y</w:t>
      </w:r>
      <w:r>
        <w:rPr>
          <w:spacing w:val="-8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punto</w:t>
      </w:r>
      <w:r>
        <w:rPr>
          <w:spacing w:val="-6"/>
        </w:rPr>
        <w:t xml:space="preserve"> </w:t>
      </w:r>
      <w:r>
        <w:t>ciego,</w:t>
      </w:r>
      <w:r>
        <w:rPr>
          <w:spacing w:val="-8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zona</w:t>
      </w:r>
      <w:r>
        <w:rPr>
          <w:spacing w:val="-7"/>
        </w:rPr>
        <w:t xml:space="preserve"> </w:t>
      </w:r>
      <w:r>
        <w:t>donde</w:t>
      </w:r>
      <w:r>
        <w:rPr>
          <w:spacing w:val="-65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existen</w:t>
      </w:r>
      <w:r>
        <w:rPr>
          <w:spacing w:val="-2"/>
        </w:rPr>
        <w:t xml:space="preserve"> </w:t>
      </w:r>
      <w:r>
        <w:t>ni conos ni</w:t>
      </w:r>
      <w:r>
        <w:rPr>
          <w:spacing w:val="-3"/>
        </w:rPr>
        <w:t xml:space="preserve"> </w:t>
      </w:r>
      <w:r>
        <w:t>bastones.</w:t>
      </w:r>
    </w:p>
    <w:p w14:paraId="553E70D6" w14:textId="77777777" w:rsidR="00625F86" w:rsidRDefault="00625F86">
      <w:pPr>
        <w:pStyle w:val="Textoindependiente"/>
        <w:rPr>
          <w:sz w:val="26"/>
        </w:rPr>
      </w:pPr>
    </w:p>
    <w:p w14:paraId="577BB043" w14:textId="77777777" w:rsidR="00625F86" w:rsidRDefault="00625F86">
      <w:pPr>
        <w:pStyle w:val="Textoindependiente"/>
        <w:spacing w:before="10"/>
        <w:rPr>
          <w:sz w:val="29"/>
        </w:rPr>
      </w:pPr>
    </w:p>
    <w:p w14:paraId="3F25D11B" w14:textId="77777777" w:rsidR="00625F86" w:rsidRDefault="00097AC9">
      <w:pPr>
        <w:ind w:left="102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Metodología</w:t>
      </w:r>
    </w:p>
    <w:p w14:paraId="28D3DFB0" w14:textId="77777777" w:rsidR="00625F86" w:rsidRDefault="00625F86">
      <w:pPr>
        <w:pStyle w:val="Textoindependiente"/>
        <w:spacing w:before="3"/>
        <w:rPr>
          <w:rFonts w:ascii="Arial"/>
          <w:b/>
          <w:sz w:val="48"/>
        </w:rPr>
      </w:pPr>
    </w:p>
    <w:p w14:paraId="63392579" w14:textId="77777777" w:rsidR="00625F86" w:rsidRDefault="00097AC9">
      <w:pPr>
        <w:pStyle w:val="Textoindependiente"/>
        <w:ind w:left="102" w:right="120"/>
        <w:jc w:val="both"/>
      </w:pPr>
      <w:r>
        <w:t>Para realizar el siguiente taller, se debe descargar el software que se encuentra</w:t>
      </w:r>
      <w:r>
        <w:rPr>
          <w:spacing w:val="-6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 siguiente</w:t>
      </w:r>
      <w:r>
        <w:rPr>
          <w:spacing w:val="1"/>
        </w:rPr>
        <w:t xml:space="preserve"> </w:t>
      </w:r>
      <w:r>
        <w:t>link:</w:t>
      </w:r>
    </w:p>
    <w:p w14:paraId="225F7830" w14:textId="77777777" w:rsidR="00625F86" w:rsidRDefault="00625F86">
      <w:pPr>
        <w:pStyle w:val="Textoindependiente"/>
        <w:spacing w:before="8"/>
        <w:rPr>
          <w:sz w:val="23"/>
        </w:rPr>
      </w:pPr>
    </w:p>
    <w:p w14:paraId="43928C20" w14:textId="77777777" w:rsidR="00625F86" w:rsidRDefault="004E0599">
      <w:pPr>
        <w:pStyle w:val="Textoindependiente"/>
        <w:ind w:left="102"/>
      </w:pPr>
      <w:hyperlink r:id="rId6">
        <w:r w:rsidR="00097AC9">
          <w:rPr>
            <w:rFonts w:ascii="Tahoma"/>
            <w:color w:val="0000FF"/>
            <w:spacing w:val="-1"/>
            <w:u w:val="single" w:color="0000FF"/>
          </w:rPr>
          <w:t>https://play.google.com/store/apps/details?id=crunchybytebox.lightmeter&amp;hl=e</w:t>
        </w:r>
      </w:hyperlink>
      <w:r w:rsidR="00097AC9">
        <w:rPr>
          <w:rFonts w:ascii="Tahoma"/>
          <w:color w:val="0000FF"/>
        </w:rPr>
        <w:t xml:space="preserve"> </w:t>
      </w:r>
      <w:hyperlink r:id="rId7">
        <w:proofErr w:type="spellStart"/>
        <w:r w:rsidR="00097AC9">
          <w:rPr>
            <w:rFonts w:ascii="Tahoma"/>
            <w:color w:val="0000FF"/>
            <w:u w:val="single" w:color="0000FF"/>
          </w:rPr>
          <w:t>s_CO</w:t>
        </w:r>
        <w:proofErr w:type="spellEnd"/>
        <w:r w:rsidR="00097AC9">
          <w:rPr>
            <w:rFonts w:ascii="Tahoma"/>
            <w:color w:val="0000FF"/>
            <w:spacing w:val="-8"/>
          </w:rPr>
          <w:t xml:space="preserve"> </w:t>
        </w:r>
      </w:hyperlink>
      <w:r w:rsidR="00097AC9">
        <w:t>,</w:t>
      </w:r>
    </w:p>
    <w:p w14:paraId="6816746D" w14:textId="77777777" w:rsidR="00625F86" w:rsidRDefault="00625F86">
      <w:pPr>
        <w:pStyle w:val="Textoindependiente"/>
        <w:spacing w:before="3"/>
        <w:rPr>
          <w:sz w:val="16"/>
        </w:rPr>
      </w:pPr>
    </w:p>
    <w:p w14:paraId="407D5A68" w14:textId="77777777" w:rsidR="00625F86" w:rsidRDefault="00097AC9">
      <w:pPr>
        <w:pStyle w:val="Textoindependiente"/>
        <w:spacing w:before="92"/>
        <w:ind w:left="102" w:right="116"/>
        <w:jc w:val="both"/>
      </w:pPr>
      <w:r>
        <w:t>Recuerden</w:t>
      </w:r>
      <w:r>
        <w:rPr>
          <w:spacing w:val="-3"/>
        </w:rPr>
        <w:t xml:space="preserve"> </w:t>
      </w:r>
      <w:r>
        <w:t>aprendices,</w:t>
      </w:r>
      <w:r>
        <w:rPr>
          <w:spacing w:val="-4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ejercicio</w:t>
      </w:r>
      <w:r>
        <w:rPr>
          <w:spacing w:val="-4"/>
        </w:rPr>
        <w:t xml:space="preserve"> </w:t>
      </w:r>
      <w:r>
        <w:t>académico,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todas</w:t>
      </w:r>
      <w:r>
        <w:rPr>
          <w:spacing w:val="-4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dudas</w:t>
      </w:r>
      <w:r>
        <w:rPr>
          <w:spacing w:val="-4"/>
        </w:rPr>
        <w:t xml:space="preserve"> </w:t>
      </w:r>
      <w:r>
        <w:t>que</w:t>
      </w:r>
      <w:r>
        <w:rPr>
          <w:spacing w:val="-64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presente</w:t>
      </w:r>
      <w:r>
        <w:rPr>
          <w:spacing w:val="1"/>
        </w:rPr>
        <w:t xml:space="preserve"> </w:t>
      </w:r>
      <w:r>
        <w:t>durante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desarrollo</w:t>
      </w:r>
      <w:r>
        <w:rPr>
          <w:spacing w:val="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taller,</w:t>
      </w:r>
      <w:r>
        <w:rPr>
          <w:spacing w:val="1"/>
        </w:rPr>
        <w:t xml:space="preserve"> </w:t>
      </w:r>
      <w:r>
        <w:t>anotarlas,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próximo</w:t>
      </w:r>
      <w:r>
        <w:rPr>
          <w:spacing w:val="-64"/>
        </w:rPr>
        <w:t xml:space="preserve"> </w:t>
      </w:r>
      <w:r>
        <w:t>encuentro</w:t>
      </w:r>
      <w:r>
        <w:rPr>
          <w:spacing w:val="-1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el instructor</w:t>
      </w:r>
      <w:r>
        <w:rPr>
          <w:spacing w:val="2"/>
        </w:rPr>
        <w:t xml:space="preserve"> </w:t>
      </w:r>
      <w:r>
        <w:t>se resolverán.</w:t>
      </w:r>
    </w:p>
    <w:p w14:paraId="24021556" w14:textId="77777777" w:rsidR="00625F86" w:rsidRDefault="00625F86">
      <w:pPr>
        <w:jc w:val="both"/>
        <w:sectPr w:rsidR="00625F86">
          <w:pgSz w:w="11910" w:h="16840"/>
          <w:pgMar w:top="1320" w:right="1580" w:bottom="280" w:left="1600" w:header="720" w:footer="720" w:gutter="0"/>
          <w:cols w:space="720"/>
        </w:sectPr>
      </w:pPr>
    </w:p>
    <w:p w14:paraId="7EF937A4" w14:textId="77777777" w:rsidR="00625F86" w:rsidRDefault="00625F86">
      <w:pPr>
        <w:pStyle w:val="Textoindependiente"/>
        <w:spacing w:before="11"/>
        <w:rPr>
          <w:sz w:val="13"/>
        </w:rPr>
      </w:pPr>
    </w:p>
    <w:p w14:paraId="39D87FA5" w14:textId="77777777" w:rsidR="00625F86" w:rsidRDefault="00097AC9">
      <w:pPr>
        <w:pStyle w:val="Textoindependiente"/>
        <w:spacing w:before="92"/>
        <w:ind w:left="821" w:right="116"/>
        <w:jc w:val="both"/>
      </w:pPr>
      <w:r>
        <w:t>Segundo paso: realizar las mediciones del área del cuarto o recinto de</w:t>
      </w:r>
      <w:r>
        <w:rPr>
          <w:spacing w:val="1"/>
        </w:rPr>
        <w:t xml:space="preserve"> </w:t>
      </w:r>
      <w:r>
        <w:t>estudio,</w:t>
      </w:r>
      <w:r>
        <w:rPr>
          <w:spacing w:val="-8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decir</w:t>
      </w:r>
      <w:r>
        <w:rPr>
          <w:spacing w:val="-7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tiene</w:t>
      </w:r>
      <w:r>
        <w:rPr>
          <w:spacing w:val="-7"/>
        </w:rPr>
        <w:t xml:space="preserve"> </w:t>
      </w:r>
      <w:r>
        <w:t>medir</w:t>
      </w:r>
      <w:r>
        <w:rPr>
          <w:spacing w:val="-7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largo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longitud</w:t>
      </w:r>
      <w:r>
        <w:rPr>
          <w:spacing w:val="-7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recinto</w:t>
      </w:r>
      <w:r>
        <w:rPr>
          <w:spacing w:val="-7"/>
        </w:rPr>
        <w:t xml:space="preserve"> </w:t>
      </w:r>
      <w:r>
        <w:t>(L),</w:t>
      </w:r>
      <w:r>
        <w:rPr>
          <w:spacing w:val="-8"/>
        </w:rPr>
        <w:t xml:space="preserve"> </w:t>
      </w:r>
      <w:r>
        <w:t>el</w:t>
      </w:r>
      <w:r>
        <w:rPr>
          <w:spacing w:val="-8"/>
        </w:rPr>
        <w:t xml:space="preserve"> </w:t>
      </w:r>
      <w:r>
        <w:t>ancho</w:t>
      </w:r>
      <w:r>
        <w:rPr>
          <w:spacing w:val="-65"/>
        </w:rPr>
        <w:t xml:space="preserve"> </w:t>
      </w:r>
      <w:r>
        <w:t>del recinto (W), y la altura del plano de trabajo q es la distancia entre el</w:t>
      </w:r>
      <w:r>
        <w:rPr>
          <w:spacing w:val="1"/>
        </w:rPr>
        <w:t xml:space="preserve"> </w:t>
      </w:r>
      <w:r>
        <w:t>escritorio</w:t>
      </w:r>
      <w:r>
        <w:rPr>
          <w:spacing w:val="-8"/>
        </w:rPr>
        <w:t xml:space="preserve"> </w:t>
      </w:r>
      <w:r>
        <w:t>colocan</w:t>
      </w:r>
      <w:r>
        <w:rPr>
          <w:spacing w:val="-8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pc</w:t>
      </w:r>
      <w:r>
        <w:rPr>
          <w:spacing w:val="-9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celular</w:t>
      </w:r>
      <w:r>
        <w:rPr>
          <w:spacing w:val="-9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iluminaria</w:t>
      </w:r>
      <w:r>
        <w:rPr>
          <w:spacing w:val="-8"/>
        </w:rPr>
        <w:t xml:space="preserve"> </w:t>
      </w:r>
      <w:r>
        <w:t>(bombilla)</w:t>
      </w:r>
      <w:r>
        <w:rPr>
          <w:spacing w:val="-9"/>
        </w:rPr>
        <w:t xml:space="preserve"> </w:t>
      </w:r>
      <w:r>
        <w:t>(HM).</w:t>
      </w:r>
      <w:r>
        <w:rPr>
          <w:spacing w:val="-8"/>
        </w:rPr>
        <w:t xml:space="preserve"> </w:t>
      </w:r>
      <w:r>
        <w:t>Con</w:t>
      </w:r>
      <w:r>
        <w:rPr>
          <w:spacing w:val="-11"/>
        </w:rPr>
        <w:t xml:space="preserve"> </w:t>
      </w:r>
      <w:r>
        <w:t>el</w:t>
      </w:r>
      <w:r>
        <w:rPr>
          <w:spacing w:val="-9"/>
        </w:rPr>
        <w:t xml:space="preserve"> </w:t>
      </w:r>
      <w:r>
        <w:t>fin</w:t>
      </w:r>
      <w:r>
        <w:rPr>
          <w:spacing w:val="-65"/>
        </w:rPr>
        <w:t xml:space="preserve"> </w:t>
      </w:r>
      <w:r>
        <w:t>de establecer el número de puntos y su localización para tomar las</w:t>
      </w:r>
      <w:r>
        <w:rPr>
          <w:spacing w:val="1"/>
        </w:rPr>
        <w:t xml:space="preserve"> </w:t>
      </w:r>
      <w:r>
        <w:t>mediciones. Para el desarrollo de esta actividad utilizar un metro y una</w:t>
      </w:r>
      <w:r>
        <w:rPr>
          <w:spacing w:val="1"/>
        </w:rPr>
        <w:t xml:space="preserve"> </w:t>
      </w:r>
      <w:r>
        <w:t>cinta que permitiera señalar el lugar dentro del recinto donde se debía</w:t>
      </w:r>
      <w:r>
        <w:rPr>
          <w:spacing w:val="1"/>
        </w:rPr>
        <w:t xml:space="preserve"> </w:t>
      </w:r>
      <w:r>
        <w:t>ubicar</w:t>
      </w:r>
      <w:r>
        <w:rPr>
          <w:spacing w:val="-1"/>
        </w:rPr>
        <w:t xml:space="preserve"> </w:t>
      </w:r>
      <w:r>
        <w:t>el luxómetro</w:t>
      </w:r>
      <w:r>
        <w:rPr>
          <w:spacing w:val="-2"/>
        </w:rPr>
        <w:t xml:space="preserve"> </w:t>
      </w:r>
      <w:r>
        <w:t>para tomar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mediciones.</w:t>
      </w:r>
    </w:p>
    <w:p w14:paraId="41A5BA87" w14:textId="77777777" w:rsidR="00625F86" w:rsidRDefault="00625F86">
      <w:pPr>
        <w:pStyle w:val="Textoindependiente"/>
      </w:pPr>
    </w:p>
    <w:p w14:paraId="0DF1A1DD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jc w:val="left"/>
        <w:rPr>
          <w:sz w:val="24"/>
        </w:rPr>
      </w:pPr>
      <w:r>
        <w:rPr>
          <w:sz w:val="24"/>
        </w:rPr>
        <w:t>paso:</w:t>
      </w:r>
      <w:r>
        <w:rPr>
          <w:spacing w:val="-3"/>
          <w:sz w:val="24"/>
        </w:rPr>
        <w:t xml:space="preserve"> </w:t>
      </w:r>
      <w:r>
        <w:rPr>
          <w:sz w:val="24"/>
        </w:rPr>
        <w:t>Registran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mediciones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siguiente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</w:p>
    <w:p w14:paraId="09DB6671" w14:textId="77777777" w:rsidR="00625F86" w:rsidRDefault="00625F86">
      <w:pPr>
        <w:pStyle w:val="Textoindependiente"/>
        <w:rPr>
          <w:sz w:val="26"/>
        </w:rPr>
      </w:pPr>
    </w:p>
    <w:p w14:paraId="40F5B7A5" w14:textId="77777777" w:rsidR="00625F86" w:rsidRDefault="00625F86">
      <w:pPr>
        <w:pStyle w:val="Textoindependiente"/>
        <w:spacing w:before="1"/>
        <w:rPr>
          <w:sz w:val="22"/>
        </w:rPr>
      </w:pPr>
    </w:p>
    <w:p w14:paraId="2D93106E" w14:textId="77777777" w:rsidR="00625F86" w:rsidRDefault="00097AC9">
      <w:pPr>
        <w:pStyle w:val="Textoindependiente"/>
        <w:ind w:left="102"/>
      </w:pPr>
      <w:r>
        <w:t>Resultados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mediciones</w:t>
      </w:r>
    </w:p>
    <w:p w14:paraId="7DEA1D7B" w14:textId="77777777" w:rsidR="00625F86" w:rsidRDefault="00625F86">
      <w:pPr>
        <w:pStyle w:val="Textoindependiente"/>
        <w:rPr>
          <w:sz w:val="20"/>
        </w:rPr>
      </w:pPr>
    </w:p>
    <w:p w14:paraId="1979E981" w14:textId="77777777" w:rsidR="00625F86" w:rsidRDefault="00625F86">
      <w:pPr>
        <w:pStyle w:val="Textoindependiente"/>
        <w:spacing w:before="3" w:after="1"/>
        <w:rPr>
          <w:sz w:val="12"/>
        </w:rPr>
      </w:pPr>
    </w:p>
    <w:tbl>
      <w:tblPr>
        <w:tblStyle w:val="TableNormal"/>
        <w:tblW w:w="0" w:type="auto"/>
        <w:tblInd w:w="248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6556"/>
        <w:gridCol w:w="1669"/>
      </w:tblGrid>
      <w:tr w:rsidR="00625F86" w14:paraId="0F2B39F9" w14:textId="77777777">
        <w:trPr>
          <w:trHeight w:val="266"/>
        </w:trPr>
        <w:tc>
          <w:tcPr>
            <w:tcW w:w="822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4FFAA0A" w14:textId="77777777" w:rsidR="00625F86" w:rsidRDefault="00097AC9">
            <w:pPr>
              <w:pStyle w:val="TableParagraph"/>
              <w:spacing w:before="30"/>
              <w:ind w:left="3161" w:right="4403"/>
              <w:jc w:val="center"/>
              <w:rPr>
                <w:sz w:val="18"/>
              </w:rPr>
            </w:pPr>
            <w:r>
              <w:rPr>
                <w:color w:val="FFFFFF"/>
                <w:sz w:val="18"/>
              </w:rPr>
              <w:t>DATOS</w:t>
            </w:r>
          </w:p>
        </w:tc>
      </w:tr>
      <w:tr w:rsidR="00625F86" w14:paraId="3B16A345" w14:textId="77777777" w:rsidTr="00DA0C75">
        <w:trPr>
          <w:trHeight w:val="247"/>
        </w:trPr>
        <w:tc>
          <w:tcPr>
            <w:tcW w:w="6556" w:type="dxa"/>
            <w:tcBorders>
              <w:top w:val="nil"/>
            </w:tcBorders>
            <w:shd w:val="clear" w:color="auto" w:fill="DEEAF6"/>
          </w:tcPr>
          <w:p w14:paraId="085BAE26" w14:textId="77777777" w:rsidR="00625F86" w:rsidRDefault="00097AC9">
            <w:pPr>
              <w:pStyle w:val="TableParagraph"/>
              <w:spacing w:before="2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Longitud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(L):</w:t>
            </w:r>
          </w:p>
        </w:tc>
        <w:tc>
          <w:tcPr>
            <w:tcW w:w="1669" w:type="dxa"/>
            <w:tcBorders>
              <w:top w:val="nil"/>
            </w:tcBorders>
            <w:shd w:val="clear" w:color="auto" w:fill="DEEAF6"/>
          </w:tcPr>
          <w:p w14:paraId="40348D1F" w14:textId="1D5D3ABE" w:rsidR="00625F86" w:rsidRDefault="00DA0C75">
            <w:pPr>
              <w:pStyle w:val="TableParagraph"/>
              <w:spacing w:before="20" w:line="206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  <w:r w:rsidR="0028575E">
              <w:rPr>
                <w:sz w:val="18"/>
              </w:rPr>
              <w:t>,</w:t>
            </w:r>
            <w:r>
              <w:rPr>
                <w:sz w:val="18"/>
              </w:rPr>
              <w:t xml:space="preserve">4 </w:t>
            </w:r>
            <w:r w:rsidR="00097AC9">
              <w:rPr>
                <w:sz w:val="18"/>
              </w:rPr>
              <w:t>MTS</w:t>
            </w:r>
          </w:p>
        </w:tc>
      </w:tr>
      <w:tr w:rsidR="00625F86" w14:paraId="1E020BD1" w14:textId="77777777" w:rsidTr="00DA0C75">
        <w:trPr>
          <w:trHeight w:val="246"/>
        </w:trPr>
        <w:tc>
          <w:tcPr>
            <w:tcW w:w="6556" w:type="dxa"/>
          </w:tcPr>
          <w:p w14:paraId="6E827311" w14:textId="77777777" w:rsidR="00625F86" w:rsidRDefault="00097AC9">
            <w:pPr>
              <w:pStyle w:val="TableParagraph"/>
              <w:spacing w:before="20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Ancho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 sala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(W):</w:t>
            </w:r>
          </w:p>
        </w:tc>
        <w:tc>
          <w:tcPr>
            <w:tcW w:w="1669" w:type="dxa"/>
          </w:tcPr>
          <w:p w14:paraId="1D854DB0" w14:textId="2F20FDEA" w:rsidR="00625F86" w:rsidRDefault="0028575E">
            <w:pPr>
              <w:pStyle w:val="TableParagraph"/>
              <w:spacing w:before="20" w:line="206" w:lineRule="exact"/>
              <w:ind w:left="387" w:right="380"/>
              <w:jc w:val="center"/>
              <w:rPr>
                <w:sz w:val="18"/>
              </w:rPr>
            </w:pPr>
            <w:r>
              <w:rPr>
                <w:sz w:val="18"/>
              </w:rPr>
              <w:t>8,04</w:t>
            </w:r>
            <w:r w:rsidR="00DA0C75">
              <w:rPr>
                <w:sz w:val="18"/>
              </w:rPr>
              <w:t xml:space="preserve"> </w:t>
            </w:r>
            <w:r w:rsidR="00097AC9">
              <w:rPr>
                <w:sz w:val="18"/>
              </w:rPr>
              <w:t>MTS</w:t>
            </w:r>
          </w:p>
        </w:tc>
      </w:tr>
      <w:tr w:rsidR="00625F86" w14:paraId="1EE5C80D" w14:textId="77777777" w:rsidTr="00DA0C75">
        <w:trPr>
          <w:trHeight w:val="246"/>
        </w:trPr>
        <w:tc>
          <w:tcPr>
            <w:tcW w:w="6556" w:type="dxa"/>
            <w:shd w:val="clear" w:color="auto" w:fill="DEEAF6"/>
          </w:tcPr>
          <w:p w14:paraId="4F8C1137" w14:textId="77777777" w:rsidR="00625F86" w:rsidRDefault="00097AC9">
            <w:pPr>
              <w:pStyle w:val="TableParagraph"/>
              <w:spacing w:before="23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piso 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techo:</w:t>
            </w:r>
          </w:p>
        </w:tc>
        <w:tc>
          <w:tcPr>
            <w:tcW w:w="1669" w:type="dxa"/>
            <w:shd w:val="clear" w:color="auto" w:fill="DEEAF6"/>
          </w:tcPr>
          <w:p w14:paraId="4B7D3EFA" w14:textId="35FE4925" w:rsidR="00625F86" w:rsidRDefault="00DA0C75">
            <w:pPr>
              <w:pStyle w:val="TableParagraph"/>
              <w:spacing w:before="23" w:line="204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  <w:r w:rsidR="0028575E">
              <w:rPr>
                <w:sz w:val="18"/>
              </w:rPr>
              <w:t>,</w:t>
            </w:r>
            <w:r>
              <w:rPr>
                <w:sz w:val="18"/>
              </w:rPr>
              <w:t xml:space="preserve">62 </w:t>
            </w:r>
            <w:r w:rsidR="00097AC9">
              <w:rPr>
                <w:sz w:val="18"/>
              </w:rPr>
              <w:t>MTS</w:t>
            </w:r>
          </w:p>
        </w:tc>
      </w:tr>
      <w:tr w:rsidR="00625F86" w14:paraId="56885D83" w14:textId="77777777" w:rsidTr="00DA0C75">
        <w:trPr>
          <w:trHeight w:val="246"/>
        </w:trPr>
        <w:tc>
          <w:tcPr>
            <w:tcW w:w="6556" w:type="dxa"/>
          </w:tcPr>
          <w:p w14:paraId="70385C48" w14:textId="77777777" w:rsidR="00625F86" w:rsidRDefault="00097AC9">
            <w:pPr>
              <w:pStyle w:val="TableParagraph"/>
              <w:spacing w:before="23" w:line="204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escritorio:</w:t>
            </w:r>
          </w:p>
        </w:tc>
        <w:tc>
          <w:tcPr>
            <w:tcW w:w="1669" w:type="dxa"/>
          </w:tcPr>
          <w:p w14:paraId="3D3933E3" w14:textId="4156B497" w:rsidR="00625F86" w:rsidRDefault="00DA0C75">
            <w:pPr>
              <w:pStyle w:val="TableParagraph"/>
              <w:spacing w:before="23" w:line="204" w:lineRule="exact"/>
              <w:ind w:left="414" w:right="354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 w:rsidR="0028575E">
              <w:rPr>
                <w:sz w:val="18"/>
              </w:rPr>
              <w:t>,</w:t>
            </w:r>
            <w:r>
              <w:rPr>
                <w:sz w:val="18"/>
              </w:rPr>
              <w:t xml:space="preserve">74 </w:t>
            </w:r>
            <w:r w:rsidR="00097AC9">
              <w:rPr>
                <w:sz w:val="18"/>
              </w:rPr>
              <w:t>MTS</w:t>
            </w:r>
          </w:p>
        </w:tc>
      </w:tr>
      <w:tr w:rsidR="00625F86" w14:paraId="66459109" w14:textId="77777777" w:rsidTr="00DA0C75">
        <w:trPr>
          <w:trHeight w:val="249"/>
        </w:trPr>
        <w:tc>
          <w:tcPr>
            <w:tcW w:w="6556" w:type="dxa"/>
            <w:shd w:val="clear" w:color="auto" w:fill="DEEAF6"/>
          </w:tcPr>
          <w:p w14:paraId="48784075" w14:textId="77777777" w:rsidR="00625F86" w:rsidRDefault="00097AC9">
            <w:pPr>
              <w:pStyle w:val="TableParagraph"/>
              <w:spacing w:before="23" w:line="206" w:lineRule="exact"/>
              <w:ind w:left="107"/>
              <w:rPr>
                <w:sz w:val="18"/>
              </w:rPr>
            </w:pPr>
            <w:r>
              <w:rPr>
                <w:sz w:val="18"/>
              </w:rPr>
              <w:t>Altura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iluminarias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(bombilla)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tomada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escritorio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(plano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trabajo) HM:</w:t>
            </w:r>
          </w:p>
        </w:tc>
        <w:tc>
          <w:tcPr>
            <w:tcW w:w="1669" w:type="dxa"/>
            <w:shd w:val="clear" w:color="auto" w:fill="DEEAF6"/>
          </w:tcPr>
          <w:p w14:paraId="484DA87D" w14:textId="5688AB0F" w:rsidR="00625F86" w:rsidRDefault="00DA0C75">
            <w:pPr>
              <w:pStyle w:val="TableParagraph"/>
              <w:spacing w:before="23" w:line="206" w:lineRule="exact"/>
              <w:ind w:left="387" w:right="380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  <w:r w:rsidR="0028575E">
              <w:rPr>
                <w:sz w:val="18"/>
              </w:rPr>
              <w:t>,</w:t>
            </w:r>
            <w:proofErr w:type="gramStart"/>
            <w:r>
              <w:rPr>
                <w:sz w:val="18"/>
              </w:rPr>
              <w:t xml:space="preserve">86  </w:t>
            </w:r>
            <w:r w:rsidR="00097AC9">
              <w:rPr>
                <w:sz w:val="18"/>
              </w:rPr>
              <w:t>MTS</w:t>
            </w:r>
            <w:proofErr w:type="gramEnd"/>
          </w:p>
        </w:tc>
      </w:tr>
    </w:tbl>
    <w:p w14:paraId="15D9E701" w14:textId="77777777" w:rsidR="00625F86" w:rsidRDefault="00625F86">
      <w:pPr>
        <w:pStyle w:val="Textoindependiente"/>
      </w:pPr>
    </w:p>
    <w:p w14:paraId="637FD7F2" w14:textId="77777777" w:rsidR="00625F86" w:rsidRDefault="00097AC9">
      <w:pPr>
        <w:pStyle w:val="Prrafodelista"/>
        <w:numPr>
          <w:ilvl w:val="0"/>
          <w:numId w:val="1"/>
        </w:numPr>
        <w:tabs>
          <w:tab w:val="left" w:pos="362"/>
        </w:tabs>
        <w:ind w:left="102" w:right="118" w:firstLine="67"/>
        <w:jc w:val="both"/>
        <w:rPr>
          <w:sz w:val="24"/>
        </w:rPr>
      </w:pPr>
      <w:r>
        <w:rPr>
          <w:sz w:val="24"/>
        </w:rPr>
        <w:t>paso</w:t>
      </w:r>
      <w:r>
        <w:rPr>
          <w:spacing w:val="-11"/>
          <w:sz w:val="24"/>
        </w:rPr>
        <w:t xml:space="preserve"> </w:t>
      </w:r>
      <w:r>
        <w:rPr>
          <w:sz w:val="24"/>
        </w:rPr>
        <w:t>aplique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formula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constante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salón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11"/>
          <w:sz w:val="24"/>
        </w:rPr>
        <w:t xml:space="preserve"> </w:t>
      </w:r>
      <w:r>
        <w:rPr>
          <w:sz w:val="24"/>
        </w:rPr>
        <w:t>recinto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2"/>
          <w:sz w:val="24"/>
        </w:rPr>
        <w:t xml:space="preserve"> </w:t>
      </w:r>
      <w:r>
        <w:rPr>
          <w:sz w:val="24"/>
        </w:rPr>
        <w:t>nos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proporciona</w:t>
      </w:r>
      <w:r>
        <w:rPr>
          <w:spacing w:val="-64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RETILAP,</w:t>
      </w:r>
      <w:r>
        <w:rPr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se</w:t>
      </w:r>
      <w:r>
        <w:rPr>
          <w:spacing w:val="1"/>
          <w:sz w:val="24"/>
        </w:rPr>
        <w:t xml:space="preserve"> </w:t>
      </w:r>
      <w:r>
        <w:rPr>
          <w:sz w:val="24"/>
        </w:rPr>
        <w:t>define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constante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salón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ecuación:</w:t>
      </w:r>
      <w:r>
        <w:rPr>
          <w:spacing w:val="1"/>
          <w:sz w:val="24"/>
        </w:rPr>
        <w:t xml:space="preserve"> </w:t>
      </w:r>
      <w:r>
        <w:rPr>
          <w:sz w:val="24"/>
        </w:rPr>
        <w:t>CS=</w:t>
      </w:r>
      <w:proofErr w:type="spellStart"/>
      <w:r>
        <w:rPr>
          <w:sz w:val="24"/>
        </w:rPr>
        <w:t>LxW</w:t>
      </w:r>
      <w:proofErr w:type="spellEnd"/>
      <w:proofErr w:type="gramStart"/>
      <w:r>
        <w:rPr>
          <w:sz w:val="24"/>
        </w:rPr>
        <w:t>/(</w:t>
      </w:r>
      <w:proofErr w:type="gramEnd"/>
      <w:r>
        <w:rPr>
          <w:sz w:val="24"/>
        </w:rPr>
        <w:t>HM</w:t>
      </w:r>
      <w:r>
        <w:rPr>
          <w:spacing w:val="-1"/>
          <w:sz w:val="24"/>
        </w:rPr>
        <w:t xml:space="preserve"> </w:t>
      </w:r>
      <w:r>
        <w:rPr>
          <w:sz w:val="24"/>
        </w:rPr>
        <w:t>(L+W))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</w:p>
    <w:p w14:paraId="33ACEF82" w14:textId="7FDF2DF6" w:rsidR="00625F86" w:rsidRDefault="00625F86">
      <w:pPr>
        <w:pStyle w:val="Textoindependiente"/>
        <w:rPr>
          <w:sz w:val="26"/>
        </w:rPr>
      </w:pPr>
    </w:p>
    <w:p w14:paraId="23A67694" w14:textId="50762EF7" w:rsidR="00DA0C75" w:rsidRPr="00DA0C75" w:rsidRDefault="00097AC9" w:rsidP="00DA0C75">
      <w:pPr>
        <w:pStyle w:val="Textoindependiente"/>
        <w:tabs>
          <w:tab w:val="left" w:pos="3615"/>
        </w:tabs>
        <w:spacing w:before="208"/>
        <w:ind w:left="461"/>
        <w:rPr>
          <w:position w:val="1"/>
        </w:rPr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69"/>
        </w:rPr>
        <w:t xml:space="preserve"> </w:t>
      </w:r>
      <w:r>
        <w:t>Constante</w:t>
      </w:r>
      <w:r>
        <w:rPr>
          <w:spacing w:val="-1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 xml:space="preserve">salón </w:t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 xml:space="preserve">4 </m:t>
            </m:r>
            <m:r>
              <w:rPr>
                <w:rFonts w:ascii="Cambria Math" w:hAnsi="Cambria Math"/>
              </w:rPr>
              <m:t>×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8,04</m:t>
            </m:r>
          </m:num>
          <m:den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86(</m:t>
            </m:r>
            <m:r>
              <w:rPr>
                <w:rFonts w:ascii="Cambria Math" w:hAnsi="Cambria Math"/>
              </w:rPr>
              <m:t>11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8,04</m:t>
            </m:r>
            <m:r>
              <w:rPr>
                <w:rFonts w:ascii="Cambria Math" w:hAnsi="Cambria Math"/>
              </w:rPr>
              <m:t>)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  <m:r>
              <w:rPr>
                <w:rFonts w:ascii="Cambria Math" w:hAnsi="Cambria Math"/>
              </w:rPr>
              <m:t>1,65</m:t>
            </m:r>
          </m:num>
          <m:den>
            <m:r>
              <w:rPr>
                <w:rFonts w:ascii="Cambria Math" w:hAnsi="Cambria Math"/>
              </w:rPr>
              <m:t>36,16</m:t>
            </m:r>
          </m:den>
        </m:f>
        <m:r>
          <w:rPr>
            <w:rFonts w:ascii="Cambria Math" w:hAnsi="Cambria Math"/>
          </w:rPr>
          <m:t xml:space="preserve"> =2,5</m:t>
        </m:r>
      </m:oMath>
    </w:p>
    <w:p w14:paraId="217938CA" w14:textId="45F358E7" w:rsidR="00DA0C75" w:rsidRDefault="00DA0C75" w:rsidP="0028575E">
      <w:pPr>
        <w:pStyle w:val="Textoindependiente"/>
        <w:spacing w:before="154"/>
        <w:ind w:right="4202"/>
        <w:jc w:val="center"/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p w14:paraId="649A58A0" w14:textId="091BCC77" w:rsidR="00625F86" w:rsidRDefault="00097AC9">
      <w:pPr>
        <w:pStyle w:val="Textoindependiente"/>
        <w:spacing w:before="137"/>
        <w:ind w:left="102"/>
      </w:pPr>
      <w:r>
        <w:t>Cuál</w:t>
      </w:r>
      <w:r>
        <w:rPr>
          <w:spacing w:val="-1"/>
        </w:rPr>
        <w:t xml:space="preserve"> </w:t>
      </w:r>
      <w:r>
        <w:t>es</w:t>
      </w:r>
      <w:r>
        <w:rPr>
          <w:spacing w:val="-2"/>
        </w:rPr>
        <w:t xml:space="preserve"> </w:t>
      </w:r>
      <w:r>
        <w:t>el resultado:</w:t>
      </w:r>
      <w:r w:rsidR="0028575E">
        <w:t xml:space="preserve"> 2,5</w:t>
      </w:r>
    </w:p>
    <w:p w14:paraId="1046EB70" w14:textId="77777777" w:rsidR="00625F86" w:rsidRDefault="00625F86">
      <w:pPr>
        <w:pStyle w:val="Textoindependiente"/>
        <w:rPr>
          <w:sz w:val="26"/>
        </w:rPr>
      </w:pPr>
    </w:p>
    <w:p w14:paraId="0BC2DE17" w14:textId="77777777" w:rsidR="00625F86" w:rsidRDefault="00625F86">
      <w:pPr>
        <w:pStyle w:val="Textoindependiente"/>
        <w:spacing w:before="1"/>
        <w:rPr>
          <w:sz w:val="22"/>
        </w:rPr>
      </w:pPr>
    </w:p>
    <w:p w14:paraId="4DCEC6E3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4"/>
        </w:tabs>
        <w:ind w:left="102" w:right="327" w:firstLine="0"/>
        <w:jc w:val="left"/>
        <w:rPr>
          <w:sz w:val="24"/>
        </w:rPr>
      </w:pPr>
      <w:r>
        <w:rPr>
          <w:sz w:val="24"/>
        </w:rPr>
        <w:t>paso: Determinar según El RETILAP, cuantos puntos se deben medir con el</w:t>
      </w:r>
      <w:r>
        <w:rPr>
          <w:spacing w:val="-65"/>
          <w:sz w:val="24"/>
        </w:rPr>
        <w:t xml:space="preserve"> </w:t>
      </w:r>
      <w:r>
        <w:rPr>
          <w:sz w:val="24"/>
        </w:rPr>
        <w:t>luxómetro,</w:t>
      </w:r>
      <w:r>
        <w:rPr>
          <w:spacing w:val="-1"/>
          <w:sz w:val="24"/>
        </w:rPr>
        <w:t xml:space="preserve"> </w:t>
      </w:r>
      <w:r>
        <w:rPr>
          <w:sz w:val="24"/>
        </w:rPr>
        <w:t>como lo</w:t>
      </w:r>
      <w:r>
        <w:rPr>
          <w:spacing w:val="-2"/>
          <w:sz w:val="24"/>
        </w:rPr>
        <w:t xml:space="preserve"> </w:t>
      </w:r>
      <w:r>
        <w:rPr>
          <w:sz w:val="24"/>
        </w:rPr>
        <w:t>establece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 cuadro</w:t>
      </w:r>
    </w:p>
    <w:p w14:paraId="10B0C497" w14:textId="77777777" w:rsidR="00625F86" w:rsidRDefault="00625F86">
      <w:pPr>
        <w:pStyle w:val="Textoindependiente"/>
      </w:pPr>
    </w:p>
    <w:p w14:paraId="68728B54" w14:textId="77777777" w:rsidR="00625F86" w:rsidRDefault="00097AC9">
      <w:pPr>
        <w:pStyle w:val="Textoindependiente"/>
        <w:ind w:left="102"/>
      </w:pPr>
      <w:r>
        <w:t>Número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puntos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medición</w:t>
      </w:r>
      <w:r>
        <w:rPr>
          <w:spacing w:val="-2"/>
        </w:rPr>
        <w:t xml:space="preserve"> </w:t>
      </w:r>
      <w:r>
        <w:t>según</w:t>
      </w:r>
      <w:r>
        <w:rPr>
          <w:spacing w:val="-1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norma</w:t>
      </w:r>
      <w:r>
        <w:rPr>
          <w:spacing w:val="-1"/>
        </w:rPr>
        <w:t xml:space="preserve"> </w:t>
      </w:r>
      <w:r>
        <w:t>colombiana</w:t>
      </w:r>
    </w:p>
    <w:p w14:paraId="0D57F162" w14:textId="77777777" w:rsidR="00625F86" w:rsidRDefault="00097AC9">
      <w:pPr>
        <w:pStyle w:val="Textoindependiente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720FC7D" wp14:editId="57832093">
            <wp:simplePos x="0" y="0"/>
            <wp:positionH relativeFrom="page">
              <wp:posOffset>2109089</wp:posOffset>
            </wp:positionH>
            <wp:positionV relativeFrom="paragraph">
              <wp:posOffset>173966</wp:posOffset>
            </wp:positionV>
            <wp:extent cx="3287750" cy="108280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87750" cy="10828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D3E43E" w14:textId="77777777" w:rsidR="00625F86" w:rsidRDefault="00625F86">
      <w:pPr>
        <w:rPr>
          <w:sz w:val="20"/>
        </w:rPr>
        <w:sectPr w:rsidR="00625F86">
          <w:pgSz w:w="11910" w:h="16840"/>
          <w:pgMar w:top="1580" w:right="1580" w:bottom="280" w:left="1600" w:header="720" w:footer="720" w:gutter="0"/>
          <w:cols w:space="720"/>
        </w:sectPr>
      </w:pPr>
    </w:p>
    <w:p w14:paraId="38E7D55F" w14:textId="7D0CB8BB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spacing w:before="78" w:line="278" w:lineRule="auto"/>
        <w:ind w:left="102" w:right="841" w:firstLine="0"/>
        <w:jc w:val="left"/>
        <w:rPr>
          <w:sz w:val="24"/>
        </w:rPr>
      </w:pPr>
      <w:r>
        <w:rPr>
          <w:sz w:val="24"/>
        </w:rPr>
        <w:lastRenderedPageBreak/>
        <w:t>paso: realice un dibujo del área del recinto de estudio donde ubique los</w:t>
      </w:r>
      <w:r>
        <w:rPr>
          <w:spacing w:val="-64"/>
          <w:sz w:val="24"/>
        </w:rPr>
        <w:t xml:space="preserve"> </w:t>
      </w:r>
      <w:r>
        <w:rPr>
          <w:sz w:val="24"/>
        </w:rPr>
        <w:t>puntos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medir</w:t>
      </w:r>
    </w:p>
    <w:p w14:paraId="6C17E8EC" w14:textId="6C4FA3D6" w:rsidR="003570D9" w:rsidRPr="006336FC" w:rsidRDefault="003570D9" w:rsidP="006336FC">
      <w:pPr>
        <w:tabs>
          <w:tab w:val="left" w:pos="303"/>
        </w:tabs>
        <w:spacing w:before="78" w:line="278" w:lineRule="auto"/>
        <w:ind w:left="102" w:right="841"/>
        <w:rPr>
          <w:sz w:val="24"/>
        </w:rPr>
      </w:pPr>
    </w:p>
    <w:p w14:paraId="464D3D8E" w14:textId="76125127" w:rsidR="003570D9" w:rsidRDefault="006336FC" w:rsidP="003570D9">
      <w:pPr>
        <w:pStyle w:val="Prrafodelista"/>
        <w:tabs>
          <w:tab w:val="left" w:pos="303"/>
        </w:tabs>
        <w:spacing w:before="78" w:line="278" w:lineRule="auto"/>
        <w:ind w:right="841"/>
        <w:rPr>
          <w:sz w:val="24"/>
        </w:rPr>
      </w:pPr>
      <w:r>
        <w:rPr>
          <w:noProof/>
          <w:sz w:val="24"/>
        </w:rPr>
        <w:drawing>
          <wp:inline distT="0" distB="0" distL="0" distR="0" wp14:anchorId="054B0C00" wp14:editId="7F302BEE">
            <wp:extent cx="5537835" cy="4015740"/>
            <wp:effectExtent l="0" t="0" r="5715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5" cy="401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175DB" w14:textId="77777777" w:rsidR="00625F86" w:rsidRDefault="00625F86">
      <w:pPr>
        <w:pStyle w:val="Textoindependiente"/>
        <w:spacing w:before="2"/>
        <w:rPr>
          <w:sz w:val="27"/>
        </w:rPr>
      </w:pPr>
    </w:p>
    <w:p w14:paraId="3A4322F5" w14:textId="77777777" w:rsidR="00625F86" w:rsidRDefault="00097AC9">
      <w:pPr>
        <w:pStyle w:val="Prrafodelista"/>
        <w:numPr>
          <w:ilvl w:val="0"/>
          <w:numId w:val="1"/>
        </w:numPr>
        <w:tabs>
          <w:tab w:val="left" w:pos="303"/>
        </w:tabs>
        <w:spacing w:line="276" w:lineRule="auto"/>
        <w:ind w:left="102" w:right="263" w:firstLine="0"/>
        <w:jc w:val="left"/>
        <w:rPr>
          <w:sz w:val="24"/>
        </w:rPr>
      </w:pPr>
      <w:r>
        <w:rPr>
          <w:sz w:val="24"/>
        </w:rPr>
        <w:t xml:space="preserve">paso: El </w:t>
      </w:r>
      <w:proofErr w:type="spellStart"/>
      <w:r>
        <w:rPr>
          <w:sz w:val="24"/>
        </w:rPr>
        <w:t>ultimo</w:t>
      </w:r>
      <w:proofErr w:type="spellEnd"/>
      <w:r>
        <w:rPr>
          <w:sz w:val="24"/>
        </w:rPr>
        <w:t xml:space="preserve"> paso es opción si logra medir con el programa del luxómetro</w:t>
      </w:r>
      <w:r>
        <w:rPr>
          <w:spacing w:val="1"/>
          <w:sz w:val="24"/>
        </w:rPr>
        <w:t xml:space="preserve"> </w:t>
      </w:r>
      <w:r>
        <w:rPr>
          <w:sz w:val="24"/>
        </w:rPr>
        <w:t>registrar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siguiente</w:t>
      </w:r>
      <w:r>
        <w:rPr>
          <w:spacing w:val="-1"/>
          <w:sz w:val="24"/>
        </w:rPr>
        <w:t xml:space="preserve"> </w:t>
      </w:r>
      <w:r>
        <w:rPr>
          <w:sz w:val="24"/>
        </w:rPr>
        <w:t>tabla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altura</w:t>
      </w:r>
      <w:r>
        <w:rPr>
          <w:spacing w:val="-3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escritorio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nivel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iluminación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cada</w:t>
      </w:r>
      <w:r>
        <w:rPr>
          <w:spacing w:val="-3"/>
          <w:sz w:val="24"/>
        </w:rPr>
        <w:t xml:space="preserve"> </w:t>
      </w:r>
      <w:r>
        <w:rPr>
          <w:sz w:val="24"/>
        </w:rPr>
        <w:t>punto</w:t>
      </w:r>
      <w:r>
        <w:rPr>
          <w:spacing w:val="-1"/>
          <w:sz w:val="24"/>
        </w:rPr>
        <w:t xml:space="preserve"> </w:t>
      </w:r>
      <w:r>
        <w:rPr>
          <w:sz w:val="24"/>
        </w:rPr>
        <w:t>expresado</w:t>
      </w:r>
      <w:r>
        <w:rPr>
          <w:spacing w:val="-2"/>
          <w:sz w:val="24"/>
        </w:rPr>
        <w:t xml:space="preserve"> </w:t>
      </w:r>
      <w:r>
        <w:rPr>
          <w:sz w:val="24"/>
        </w:rPr>
        <w:t>en lux</w:t>
      </w:r>
      <w:r>
        <w:rPr>
          <w:spacing w:val="-2"/>
          <w:sz w:val="24"/>
        </w:rPr>
        <w:t xml:space="preserve"> </w:t>
      </w:r>
      <w:r>
        <w:rPr>
          <w:sz w:val="24"/>
        </w:rPr>
        <w:t>o lumen.</w:t>
      </w:r>
    </w:p>
    <w:p w14:paraId="3CA0E706" w14:textId="77777777" w:rsidR="00625F86" w:rsidRDefault="00625F86">
      <w:pPr>
        <w:pStyle w:val="Textoindependiente"/>
        <w:spacing w:before="7"/>
        <w:rPr>
          <w:sz w:val="27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9CC2E4"/>
          <w:left w:val="single" w:sz="4" w:space="0" w:color="9CC2E4"/>
          <w:bottom w:val="single" w:sz="4" w:space="0" w:color="9CC2E4"/>
          <w:right w:val="single" w:sz="4" w:space="0" w:color="9CC2E4"/>
          <w:insideH w:val="single" w:sz="4" w:space="0" w:color="9CC2E4"/>
          <w:insideV w:val="single" w:sz="4" w:space="0" w:color="9CC2E4"/>
        </w:tblBorders>
        <w:tblLayout w:type="fixed"/>
        <w:tblLook w:val="01E0" w:firstRow="1" w:lastRow="1" w:firstColumn="1" w:lastColumn="1" w:noHBand="0" w:noVBand="0"/>
      </w:tblPr>
      <w:tblGrid>
        <w:gridCol w:w="2264"/>
        <w:gridCol w:w="1284"/>
        <w:gridCol w:w="1568"/>
        <w:gridCol w:w="1827"/>
        <w:gridCol w:w="1561"/>
      </w:tblGrid>
      <w:tr w:rsidR="00625F86" w14:paraId="70DA5401" w14:textId="77777777">
        <w:trPr>
          <w:trHeight w:val="571"/>
        </w:trPr>
        <w:tc>
          <w:tcPr>
            <w:tcW w:w="226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03CB98BD" w14:textId="77777777" w:rsidR="00625F86" w:rsidRDefault="00097AC9">
            <w:pPr>
              <w:pStyle w:val="TableParagraph"/>
              <w:spacing w:before="10"/>
              <w:ind w:left="856" w:right="843" w:hanging="1"/>
              <w:jc w:val="center"/>
              <w:rPr>
                <w:rFonts w:ascii="Arial" w:hAnsi="Arial"/>
                <w:b/>
                <w:sz w:val="16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16"/>
              </w:rPr>
              <w:t>N°</w:t>
            </w:r>
            <w:proofErr w:type="spellEnd"/>
            <w:r>
              <w:rPr>
                <w:rFonts w:ascii="Arial" w:hAnsi="Arial"/>
                <w:b/>
                <w:color w:val="FFFFFF"/>
                <w:spacing w:val="1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DEL</w:t>
            </w:r>
            <w:r>
              <w:rPr>
                <w:rFonts w:ascii="Arial" w:hAns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6"/>
              </w:rPr>
              <w:t>PUNTO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34AF500B" w14:textId="77777777" w:rsidR="00625F86" w:rsidRDefault="00097AC9">
            <w:pPr>
              <w:pStyle w:val="TableParagraph"/>
              <w:spacing w:before="10"/>
              <w:ind w:left="134" w:firstLine="1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ALTURA</w:t>
            </w:r>
          </w:p>
          <w:p w14:paraId="449E977A" w14:textId="77777777" w:rsidR="00625F86" w:rsidRDefault="00097AC9">
            <w:pPr>
              <w:pStyle w:val="TableParagraph"/>
              <w:spacing w:line="182" w:lineRule="exact"/>
              <w:ind w:left="148" w:right="108" w:hanging="15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PUESTO DEL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ESCRITORIO</w:t>
            </w:r>
          </w:p>
        </w:tc>
        <w:tc>
          <w:tcPr>
            <w:tcW w:w="1568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1326093A" w14:textId="77777777" w:rsidR="00625F86" w:rsidRDefault="00097AC9">
            <w:pPr>
              <w:pStyle w:val="TableParagraph"/>
              <w:spacing w:before="10"/>
              <w:ind w:left="342" w:hanging="89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color w:val="FFFFFF"/>
                <w:sz w:val="16"/>
              </w:rPr>
              <w:t>ILUMINACIÓN</w:t>
            </w:r>
          </w:p>
          <w:p w14:paraId="353CAABF" w14:textId="77777777" w:rsidR="00625F86" w:rsidRDefault="00097AC9">
            <w:pPr>
              <w:pStyle w:val="TableParagraph"/>
              <w:spacing w:line="182" w:lineRule="exact"/>
              <w:ind w:left="573" w:right="317" w:hanging="23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ARTIFICIAL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(LUX)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736F2F76" w14:textId="77777777" w:rsidR="00625F86" w:rsidRDefault="00097AC9">
            <w:pPr>
              <w:pStyle w:val="TableParagraph"/>
              <w:spacing w:before="10"/>
              <w:ind w:left="347" w:firstLine="10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FACTOR</w:t>
            </w:r>
            <w:r>
              <w:rPr>
                <w:rFonts w:ascii="Arial"/>
                <w:b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DE</w:t>
            </w:r>
          </w:p>
          <w:p w14:paraId="0B7CA60D" w14:textId="77777777" w:rsidR="00625F86" w:rsidRDefault="00097AC9">
            <w:pPr>
              <w:pStyle w:val="TableParagraph"/>
              <w:spacing w:line="182" w:lineRule="exact"/>
              <w:ind w:left="400" w:right="322" w:hanging="53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UNIFORMIDAD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EP/EI O</w:t>
            </w:r>
            <w:r>
              <w:rPr>
                <w:rFonts w:ascii="Arial"/>
                <w:b/>
                <w:color w:val="FFFFFF"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EI/EP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5B9BD4"/>
          </w:tcPr>
          <w:p w14:paraId="47FAEEA7" w14:textId="77777777" w:rsidR="00625F86" w:rsidRDefault="00097AC9">
            <w:pPr>
              <w:pStyle w:val="TableParagraph"/>
              <w:spacing w:before="10"/>
              <w:ind w:left="128" w:right="122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FU: RESULTADO</w:t>
            </w:r>
            <w:r>
              <w:rPr>
                <w:rFonts w:ascii="Arial"/>
                <w:b/>
                <w:color w:val="FFFFFF"/>
                <w:spacing w:val="-42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INVERTIDO</w:t>
            </w:r>
          </w:p>
          <w:p w14:paraId="00A263C6" w14:textId="77777777" w:rsidR="00625F86" w:rsidRDefault="00097AC9">
            <w:pPr>
              <w:pStyle w:val="TableParagraph"/>
              <w:spacing w:line="173" w:lineRule="exact"/>
              <w:ind w:left="128" w:right="120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FFFFFF"/>
                <w:sz w:val="16"/>
              </w:rPr>
              <w:t>EI</w:t>
            </w:r>
            <w:r>
              <w:rPr>
                <w:rFonts w:ascii="Arial"/>
                <w:b/>
                <w:color w:val="FFFFFF"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color w:val="FFFFFF"/>
                <w:sz w:val="16"/>
              </w:rPr>
              <w:t>/ EP</w:t>
            </w:r>
          </w:p>
        </w:tc>
      </w:tr>
      <w:tr w:rsidR="00625F86" w14:paraId="33FC7EB8" w14:textId="77777777">
        <w:trPr>
          <w:trHeight w:val="230"/>
        </w:trPr>
        <w:tc>
          <w:tcPr>
            <w:tcW w:w="2264" w:type="dxa"/>
            <w:tcBorders>
              <w:top w:val="nil"/>
            </w:tcBorders>
            <w:shd w:val="clear" w:color="auto" w:fill="DEEAF6"/>
          </w:tcPr>
          <w:p w14:paraId="02D5A999" w14:textId="77777777" w:rsidR="00625F86" w:rsidRDefault="00097AC9">
            <w:pPr>
              <w:pStyle w:val="TableParagraph"/>
              <w:spacing w:line="210" w:lineRule="exact"/>
              <w:ind w:left="328" w:right="322"/>
              <w:jc w:val="center"/>
              <w:rPr>
                <w:sz w:val="20"/>
              </w:rPr>
            </w:pPr>
            <w:r>
              <w:rPr>
                <w:sz w:val="20"/>
              </w:rPr>
              <w:t>Hora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medición</w:t>
            </w:r>
          </w:p>
        </w:tc>
        <w:tc>
          <w:tcPr>
            <w:tcW w:w="1284" w:type="dxa"/>
            <w:tcBorders>
              <w:top w:val="nil"/>
            </w:tcBorders>
            <w:shd w:val="clear" w:color="auto" w:fill="DEEAF6"/>
          </w:tcPr>
          <w:p w14:paraId="59D7FB91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8" w:type="dxa"/>
            <w:tcBorders>
              <w:top w:val="nil"/>
            </w:tcBorders>
            <w:shd w:val="clear" w:color="auto" w:fill="DEEAF6"/>
          </w:tcPr>
          <w:p w14:paraId="4DDAD13A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27" w:type="dxa"/>
            <w:tcBorders>
              <w:top w:val="nil"/>
            </w:tcBorders>
            <w:shd w:val="clear" w:color="auto" w:fill="DEEAF6"/>
          </w:tcPr>
          <w:p w14:paraId="5E998FF6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1" w:type="dxa"/>
            <w:tcBorders>
              <w:top w:val="nil"/>
            </w:tcBorders>
            <w:shd w:val="clear" w:color="auto" w:fill="DEEAF6"/>
          </w:tcPr>
          <w:p w14:paraId="4434ADCE" w14:textId="77777777" w:rsidR="00625F86" w:rsidRDefault="00625F8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25F86" w14:paraId="5D38EB10" w14:textId="77777777">
        <w:trPr>
          <w:trHeight w:val="230"/>
        </w:trPr>
        <w:tc>
          <w:tcPr>
            <w:tcW w:w="2264" w:type="dxa"/>
          </w:tcPr>
          <w:p w14:paraId="78962C3C" w14:textId="77777777" w:rsidR="00625F86" w:rsidRDefault="00097AC9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284" w:type="dxa"/>
          </w:tcPr>
          <w:p w14:paraId="342C005E" w14:textId="3F48BA64" w:rsidR="00625F86" w:rsidRDefault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 xml:space="preserve">0,74 </w:t>
            </w:r>
            <w:r w:rsidR="00097AC9">
              <w:rPr>
                <w:w w:val="99"/>
                <w:sz w:val="20"/>
              </w:rPr>
              <w:t>m</w:t>
            </w:r>
          </w:p>
        </w:tc>
        <w:tc>
          <w:tcPr>
            <w:tcW w:w="1568" w:type="dxa"/>
          </w:tcPr>
          <w:p w14:paraId="1716F8AF" w14:textId="0922CA1B" w:rsidR="00625F86" w:rsidRDefault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341</w:t>
            </w:r>
          </w:p>
        </w:tc>
        <w:tc>
          <w:tcPr>
            <w:tcW w:w="1827" w:type="dxa"/>
          </w:tcPr>
          <w:p w14:paraId="674EFF94" w14:textId="2EE37A4E" w:rsidR="00625F86" w:rsidRDefault="00097AC9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 w:rsidR="00464CCB">
              <w:rPr>
                <w:sz w:val="20"/>
              </w:rPr>
              <w:t>341</w:t>
            </w:r>
          </w:p>
        </w:tc>
        <w:tc>
          <w:tcPr>
            <w:tcW w:w="1561" w:type="dxa"/>
          </w:tcPr>
          <w:p w14:paraId="5CAFBED5" w14:textId="1903AA3F" w:rsidR="00625F86" w:rsidRDefault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1.33</w:t>
            </w:r>
          </w:p>
        </w:tc>
      </w:tr>
      <w:tr w:rsidR="00464CCB" w14:paraId="7BA002C3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6B9E9E0D" w14:textId="648DE8C4" w:rsidR="00464CCB" w:rsidRDefault="00464CCB" w:rsidP="00464CCB">
            <w:pPr>
              <w:pStyle w:val="TableParagraph"/>
              <w:spacing w:line="211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284" w:type="dxa"/>
            <w:shd w:val="clear" w:color="auto" w:fill="DEEAF6"/>
          </w:tcPr>
          <w:p w14:paraId="3F223F60" w14:textId="0E859503" w:rsidR="00464CCB" w:rsidRDefault="00464CCB" w:rsidP="00464CCB">
            <w:pPr>
              <w:pStyle w:val="TableParagraph"/>
              <w:spacing w:line="211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  <w:shd w:val="clear" w:color="auto" w:fill="DEEAF6"/>
          </w:tcPr>
          <w:p w14:paraId="1FE61A06" w14:textId="1EF6E20B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425</w:t>
            </w:r>
          </w:p>
        </w:tc>
        <w:tc>
          <w:tcPr>
            <w:tcW w:w="1827" w:type="dxa"/>
            <w:shd w:val="clear" w:color="auto" w:fill="DEEAF6"/>
          </w:tcPr>
          <w:p w14:paraId="59810AFB" w14:textId="3882A4D5" w:rsidR="00464CCB" w:rsidRDefault="00464CCB" w:rsidP="00464CCB">
            <w:pPr>
              <w:pStyle w:val="TableParagraph"/>
              <w:spacing w:line="211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425</w:t>
            </w:r>
          </w:p>
        </w:tc>
        <w:tc>
          <w:tcPr>
            <w:tcW w:w="1561" w:type="dxa"/>
            <w:shd w:val="clear" w:color="auto" w:fill="DEEAF6"/>
          </w:tcPr>
          <w:p w14:paraId="468F1EDE" w14:textId="094B579D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1.07</w:t>
            </w:r>
          </w:p>
        </w:tc>
      </w:tr>
      <w:tr w:rsidR="00464CCB" w14:paraId="075A700E" w14:textId="77777777">
        <w:trPr>
          <w:trHeight w:val="229"/>
        </w:trPr>
        <w:tc>
          <w:tcPr>
            <w:tcW w:w="2264" w:type="dxa"/>
          </w:tcPr>
          <w:p w14:paraId="4496E40E" w14:textId="04A7B19A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3</w:t>
            </w:r>
          </w:p>
        </w:tc>
        <w:tc>
          <w:tcPr>
            <w:tcW w:w="1284" w:type="dxa"/>
          </w:tcPr>
          <w:p w14:paraId="6BB7D89B" w14:textId="4C2B1754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06FDA541" w14:textId="090FDC12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300</w:t>
            </w:r>
          </w:p>
        </w:tc>
        <w:tc>
          <w:tcPr>
            <w:tcW w:w="1827" w:type="dxa"/>
          </w:tcPr>
          <w:p w14:paraId="4BB9544D" w14:textId="7BD5D88F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300</w:t>
            </w:r>
          </w:p>
        </w:tc>
        <w:tc>
          <w:tcPr>
            <w:tcW w:w="1561" w:type="dxa"/>
          </w:tcPr>
          <w:p w14:paraId="1FE3F5D3" w14:textId="78FD942D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1.52</w:t>
            </w:r>
          </w:p>
        </w:tc>
      </w:tr>
      <w:tr w:rsidR="00464CCB" w14:paraId="589EB216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338978BE" w14:textId="16789E2B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4</w:t>
            </w:r>
          </w:p>
        </w:tc>
        <w:tc>
          <w:tcPr>
            <w:tcW w:w="1284" w:type="dxa"/>
            <w:shd w:val="clear" w:color="auto" w:fill="DEEAF6"/>
          </w:tcPr>
          <w:p w14:paraId="3BE9D895" w14:textId="5DA8FB0F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  <w:shd w:val="clear" w:color="auto" w:fill="DEEAF6"/>
          </w:tcPr>
          <w:p w14:paraId="15269184" w14:textId="3A343E15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287</w:t>
            </w:r>
          </w:p>
        </w:tc>
        <w:tc>
          <w:tcPr>
            <w:tcW w:w="1827" w:type="dxa"/>
            <w:shd w:val="clear" w:color="auto" w:fill="DEEAF6"/>
          </w:tcPr>
          <w:p w14:paraId="03A93013" w14:textId="4421C6EE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287</w:t>
            </w:r>
          </w:p>
        </w:tc>
        <w:tc>
          <w:tcPr>
            <w:tcW w:w="1561" w:type="dxa"/>
            <w:shd w:val="clear" w:color="auto" w:fill="DEEAF6"/>
          </w:tcPr>
          <w:p w14:paraId="0CA60872" w14:textId="58D5AF40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1.59</w:t>
            </w:r>
          </w:p>
        </w:tc>
      </w:tr>
      <w:tr w:rsidR="00464CCB" w14:paraId="0ACB90FC" w14:textId="77777777">
        <w:trPr>
          <w:trHeight w:val="230"/>
        </w:trPr>
        <w:tc>
          <w:tcPr>
            <w:tcW w:w="2264" w:type="dxa"/>
          </w:tcPr>
          <w:p w14:paraId="5B22EA6E" w14:textId="1562E82F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5</w:t>
            </w:r>
          </w:p>
        </w:tc>
        <w:tc>
          <w:tcPr>
            <w:tcW w:w="1284" w:type="dxa"/>
          </w:tcPr>
          <w:p w14:paraId="65886223" w14:textId="476C6127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3C29D34C" w14:textId="2EB107F6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185</w:t>
            </w:r>
          </w:p>
        </w:tc>
        <w:tc>
          <w:tcPr>
            <w:tcW w:w="1827" w:type="dxa"/>
          </w:tcPr>
          <w:p w14:paraId="2B9BEABE" w14:textId="62CD9D50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185</w:t>
            </w:r>
          </w:p>
        </w:tc>
        <w:tc>
          <w:tcPr>
            <w:tcW w:w="1561" w:type="dxa"/>
          </w:tcPr>
          <w:p w14:paraId="17895697" w14:textId="7EB9642A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2.46</w:t>
            </w:r>
          </w:p>
        </w:tc>
      </w:tr>
      <w:tr w:rsidR="00464CCB" w14:paraId="3B4FBFA3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3E85DAE1" w14:textId="29C50BBB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6</w:t>
            </w:r>
          </w:p>
        </w:tc>
        <w:tc>
          <w:tcPr>
            <w:tcW w:w="1284" w:type="dxa"/>
            <w:shd w:val="clear" w:color="auto" w:fill="DEEAF6"/>
          </w:tcPr>
          <w:p w14:paraId="302AC095" w14:textId="7EB0E01F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  <w:shd w:val="clear" w:color="auto" w:fill="DEEAF6"/>
          </w:tcPr>
          <w:p w14:paraId="732ADB9C" w14:textId="217A1D86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172</w:t>
            </w:r>
          </w:p>
        </w:tc>
        <w:tc>
          <w:tcPr>
            <w:tcW w:w="1827" w:type="dxa"/>
            <w:shd w:val="clear" w:color="auto" w:fill="DEEAF6"/>
          </w:tcPr>
          <w:p w14:paraId="4E37D473" w14:textId="53975C13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172</w:t>
            </w:r>
          </w:p>
        </w:tc>
        <w:tc>
          <w:tcPr>
            <w:tcW w:w="1561" w:type="dxa"/>
            <w:shd w:val="clear" w:color="auto" w:fill="DEEAF6"/>
          </w:tcPr>
          <w:p w14:paraId="4EDE2574" w14:textId="5A932002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2.6</w:t>
            </w:r>
          </w:p>
        </w:tc>
      </w:tr>
      <w:tr w:rsidR="00464CCB" w14:paraId="419BCD83" w14:textId="77777777">
        <w:trPr>
          <w:trHeight w:val="230"/>
        </w:trPr>
        <w:tc>
          <w:tcPr>
            <w:tcW w:w="2264" w:type="dxa"/>
          </w:tcPr>
          <w:p w14:paraId="7D77AAA6" w14:textId="5C9EB3FC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7</w:t>
            </w:r>
          </w:p>
        </w:tc>
        <w:tc>
          <w:tcPr>
            <w:tcW w:w="1284" w:type="dxa"/>
          </w:tcPr>
          <w:p w14:paraId="72DAABB8" w14:textId="71854501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49FAB724" w14:textId="454A2CA2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131</w:t>
            </w:r>
          </w:p>
        </w:tc>
        <w:tc>
          <w:tcPr>
            <w:tcW w:w="1827" w:type="dxa"/>
          </w:tcPr>
          <w:p w14:paraId="3250BF50" w14:textId="4ECACC55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131</w:t>
            </w:r>
          </w:p>
        </w:tc>
        <w:tc>
          <w:tcPr>
            <w:tcW w:w="1561" w:type="dxa"/>
          </w:tcPr>
          <w:p w14:paraId="5EC834BB" w14:textId="0C798760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3.48</w:t>
            </w:r>
          </w:p>
        </w:tc>
      </w:tr>
      <w:tr w:rsidR="00464CCB" w14:paraId="21819AAA" w14:textId="77777777">
        <w:trPr>
          <w:trHeight w:val="230"/>
        </w:trPr>
        <w:tc>
          <w:tcPr>
            <w:tcW w:w="2264" w:type="dxa"/>
            <w:shd w:val="clear" w:color="auto" w:fill="DEEAF6"/>
          </w:tcPr>
          <w:p w14:paraId="112803CB" w14:textId="4CED9549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8</w:t>
            </w:r>
          </w:p>
        </w:tc>
        <w:tc>
          <w:tcPr>
            <w:tcW w:w="1284" w:type="dxa"/>
            <w:shd w:val="clear" w:color="auto" w:fill="DEEAF6"/>
          </w:tcPr>
          <w:p w14:paraId="4726371F" w14:textId="71B66C11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  <w:shd w:val="clear" w:color="auto" w:fill="DEEAF6"/>
          </w:tcPr>
          <w:p w14:paraId="201D78D4" w14:textId="6707F085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162</w:t>
            </w:r>
          </w:p>
        </w:tc>
        <w:tc>
          <w:tcPr>
            <w:tcW w:w="1827" w:type="dxa"/>
            <w:shd w:val="clear" w:color="auto" w:fill="DEEAF6"/>
          </w:tcPr>
          <w:p w14:paraId="25B12B51" w14:textId="0F36DFF6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162</w:t>
            </w:r>
          </w:p>
        </w:tc>
        <w:tc>
          <w:tcPr>
            <w:tcW w:w="1561" w:type="dxa"/>
            <w:shd w:val="clear" w:color="auto" w:fill="DEEAF6"/>
          </w:tcPr>
          <w:p w14:paraId="18D79526" w14:textId="06D0976C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2.81</w:t>
            </w:r>
          </w:p>
        </w:tc>
      </w:tr>
      <w:tr w:rsidR="00464CCB" w14:paraId="1807CF4B" w14:textId="77777777">
        <w:trPr>
          <w:trHeight w:val="230"/>
        </w:trPr>
        <w:tc>
          <w:tcPr>
            <w:tcW w:w="2264" w:type="dxa"/>
          </w:tcPr>
          <w:p w14:paraId="041726A8" w14:textId="53D2C8D5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9</w:t>
            </w:r>
          </w:p>
        </w:tc>
        <w:tc>
          <w:tcPr>
            <w:tcW w:w="1284" w:type="dxa"/>
          </w:tcPr>
          <w:p w14:paraId="0732A5AB" w14:textId="4783FA95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3D0A5229" w14:textId="5C5DBD9C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212</w:t>
            </w:r>
          </w:p>
        </w:tc>
        <w:tc>
          <w:tcPr>
            <w:tcW w:w="1827" w:type="dxa"/>
          </w:tcPr>
          <w:p w14:paraId="4FFEBBD8" w14:textId="5019173B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212</w:t>
            </w:r>
          </w:p>
        </w:tc>
        <w:tc>
          <w:tcPr>
            <w:tcW w:w="1561" w:type="dxa"/>
          </w:tcPr>
          <w:p w14:paraId="7A793C36" w14:textId="26A56775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2.15</w:t>
            </w:r>
          </w:p>
        </w:tc>
      </w:tr>
      <w:tr w:rsidR="00464CCB" w14:paraId="1EA27C3D" w14:textId="77777777">
        <w:trPr>
          <w:trHeight w:val="230"/>
        </w:trPr>
        <w:tc>
          <w:tcPr>
            <w:tcW w:w="2264" w:type="dxa"/>
          </w:tcPr>
          <w:p w14:paraId="3A701C23" w14:textId="71648E24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10</w:t>
            </w:r>
          </w:p>
        </w:tc>
        <w:tc>
          <w:tcPr>
            <w:tcW w:w="1284" w:type="dxa"/>
          </w:tcPr>
          <w:p w14:paraId="79F42DC6" w14:textId="3E85F6E7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278CF493" w14:textId="5B63BF41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170</w:t>
            </w:r>
          </w:p>
        </w:tc>
        <w:tc>
          <w:tcPr>
            <w:tcW w:w="1827" w:type="dxa"/>
          </w:tcPr>
          <w:p w14:paraId="658F77C1" w14:textId="1580844E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170</w:t>
            </w:r>
          </w:p>
        </w:tc>
        <w:tc>
          <w:tcPr>
            <w:tcW w:w="1561" w:type="dxa"/>
          </w:tcPr>
          <w:p w14:paraId="4BF20479" w14:textId="0BE260B6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2.68</w:t>
            </w:r>
          </w:p>
        </w:tc>
      </w:tr>
      <w:tr w:rsidR="00464CCB" w14:paraId="5E101EAF" w14:textId="77777777">
        <w:trPr>
          <w:trHeight w:val="230"/>
        </w:trPr>
        <w:tc>
          <w:tcPr>
            <w:tcW w:w="2264" w:type="dxa"/>
          </w:tcPr>
          <w:p w14:paraId="655BE1E1" w14:textId="1C4F0BD1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11</w:t>
            </w:r>
          </w:p>
        </w:tc>
        <w:tc>
          <w:tcPr>
            <w:tcW w:w="1284" w:type="dxa"/>
          </w:tcPr>
          <w:p w14:paraId="10F55C38" w14:textId="674490CF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2FDF7DE7" w14:textId="0DD440C6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163</w:t>
            </w:r>
          </w:p>
        </w:tc>
        <w:tc>
          <w:tcPr>
            <w:tcW w:w="1827" w:type="dxa"/>
          </w:tcPr>
          <w:p w14:paraId="2BEDCB2E" w14:textId="57077494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163</w:t>
            </w:r>
          </w:p>
        </w:tc>
        <w:tc>
          <w:tcPr>
            <w:tcW w:w="1561" w:type="dxa"/>
          </w:tcPr>
          <w:p w14:paraId="5C986965" w14:textId="65FD14E0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2.79</w:t>
            </w:r>
          </w:p>
        </w:tc>
      </w:tr>
      <w:tr w:rsidR="00464CCB" w14:paraId="5B2996D5" w14:textId="77777777">
        <w:trPr>
          <w:trHeight w:val="230"/>
        </w:trPr>
        <w:tc>
          <w:tcPr>
            <w:tcW w:w="2264" w:type="dxa"/>
          </w:tcPr>
          <w:p w14:paraId="3C24D9D5" w14:textId="4E397A18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12</w:t>
            </w:r>
          </w:p>
        </w:tc>
        <w:tc>
          <w:tcPr>
            <w:tcW w:w="1284" w:type="dxa"/>
          </w:tcPr>
          <w:p w14:paraId="6CC5A109" w14:textId="5018773B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74BFBC3E" w14:textId="45650F03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125</w:t>
            </w:r>
          </w:p>
        </w:tc>
        <w:tc>
          <w:tcPr>
            <w:tcW w:w="1827" w:type="dxa"/>
          </w:tcPr>
          <w:p w14:paraId="7AA59EF7" w14:textId="5D62151A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125</w:t>
            </w:r>
          </w:p>
        </w:tc>
        <w:tc>
          <w:tcPr>
            <w:tcW w:w="1561" w:type="dxa"/>
          </w:tcPr>
          <w:p w14:paraId="3ED06117" w14:textId="293F39B2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3.64</w:t>
            </w:r>
          </w:p>
        </w:tc>
      </w:tr>
      <w:tr w:rsidR="00464CCB" w14:paraId="11F23BE0" w14:textId="77777777">
        <w:trPr>
          <w:trHeight w:val="230"/>
        </w:trPr>
        <w:tc>
          <w:tcPr>
            <w:tcW w:w="2264" w:type="dxa"/>
          </w:tcPr>
          <w:p w14:paraId="45CB205B" w14:textId="4545B1D3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13</w:t>
            </w:r>
          </w:p>
        </w:tc>
        <w:tc>
          <w:tcPr>
            <w:tcW w:w="1284" w:type="dxa"/>
          </w:tcPr>
          <w:p w14:paraId="1CA5213F" w14:textId="4D9F43AA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05F92DBB" w14:textId="3E1F771C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161</w:t>
            </w:r>
          </w:p>
        </w:tc>
        <w:tc>
          <w:tcPr>
            <w:tcW w:w="1827" w:type="dxa"/>
          </w:tcPr>
          <w:p w14:paraId="435C091E" w14:textId="60E85C1F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161</w:t>
            </w:r>
          </w:p>
        </w:tc>
        <w:tc>
          <w:tcPr>
            <w:tcW w:w="1561" w:type="dxa"/>
          </w:tcPr>
          <w:p w14:paraId="3CD6A7DA" w14:textId="39749D84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2.83</w:t>
            </w:r>
          </w:p>
        </w:tc>
      </w:tr>
      <w:tr w:rsidR="00464CCB" w14:paraId="2964E4F7" w14:textId="77777777">
        <w:trPr>
          <w:trHeight w:val="230"/>
        </w:trPr>
        <w:tc>
          <w:tcPr>
            <w:tcW w:w="2264" w:type="dxa"/>
          </w:tcPr>
          <w:p w14:paraId="7E512B8D" w14:textId="3DD8BA1C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14</w:t>
            </w:r>
          </w:p>
        </w:tc>
        <w:tc>
          <w:tcPr>
            <w:tcW w:w="1284" w:type="dxa"/>
          </w:tcPr>
          <w:p w14:paraId="0B00BB69" w14:textId="7971188A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36224FEF" w14:textId="0FE18410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131</w:t>
            </w:r>
          </w:p>
        </w:tc>
        <w:tc>
          <w:tcPr>
            <w:tcW w:w="1827" w:type="dxa"/>
          </w:tcPr>
          <w:p w14:paraId="5D6164C8" w14:textId="276E76CD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131</w:t>
            </w:r>
          </w:p>
        </w:tc>
        <w:tc>
          <w:tcPr>
            <w:tcW w:w="1561" w:type="dxa"/>
          </w:tcPr>
          <w:p w14:paraId="7C642824" w14:textId="39ACC1E6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3.48</w:t>
            </w:r>
          </w:p>
        </w:tc>
      </w:tr>
      <w:tr w:rsidR="00464CCB" w14:paraId="44BC41E7" w14:textId="77777777">
        <w:trPr>
          <w:trHeight w:val="230"/>
        </w:trPr>
        <w:tc>
          <w:tcPr>
            <w:tcW w:w="2264" w:type="dxa"/>
          </w:tcPr>
          <w:p w14:paraId="0E8D6CDF" w14:textId="1BFF88E1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15</w:t>
            </w:r>
          </w:p>
        </w:tc>
        <w:tc>
          <w:tcPr>
            <w:tcW w:w="1284" w:type="dxa"/>
          </w:tcPr>
          <w:p w14:paraId="62966E6B" w14:textId="78881789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4016DCAE" w14:textId="06587B13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162</w:t>
            </w:r>
          </w:p>
        </w:tc>
        <w:tc>
          <w:tcPr>
            <w:tcW w:w="1827" w:type="dxa"/>
          </w:tcPr>
          <w:p w14:paraId="481CE8EF" w14:textId="440DF921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162</w:t>
            </w:r>
          </w:p>
        </w:tc>
        <w:tc>
          <w:tcPr>
            <w:tcW w:w="1561" w:type="dxa"/>
          </w:tcPr>
          <w:p w14:paraId="1820FDFB" w14:textId="5932E3D4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2.81</w:t>
            </w:r>
          </w:p>
        </w:tc>
      </w:tr>
      <w:tr w:rsidR="00464CCB" w14:paraId="127C702E" w14:textId="77777777">
        <w:trPr>
          <w:trHeight w:val="230"/>
        </w:trPr>
        <w:tc>
          <w:tcPr>
            <w:tcW w:w="2264" w:type="dxa"/>
          </w:tcPr>
          <w:p w14:paraId="41CAA032" w14:textId="1630E595" w:rsidR="00464CCB" w:rsidRDefault="00464CCB" w:rsidP="00464CCB">
            <w:pPr>
              <w:pStyle w:val="TableParagraph"/>
              <w:spacing w:line="210" w:lineRule="exact"/>
              <w:ind w:left="6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16</w:t>
            </w:r>
          </w:p>
        </w:tc>
        <w:tc>
          <w:tcPr>
            <w:tcW w:w="1284" w:type="dxa"/>
          </w:tcPr>
          <w:p w14:paraId="15706B58" w14:textId="4E3FB2ED" w:rsidR="00464CCB" w:rsidRDefault="00464CCB" w:rsidP="00464CCB">
            <w:pPr>
              <w:pStyle w:val="TableParagraph"/>
              <w:spacing w:line="210" w:lineRule="exact"/>
              <w:ind w:left="9"/>
              <w:jc w:val="center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0,74 m</w:t>
            </w:r>
          </w:p>
        </w:tc>
        <w:tc>
          <w:tcPr>
            <w:tcW w:w="1568" w:type="dxa"/>
          </w:tcPr>
          <w:p w14:paraId="14D2D15C" w14:textId="037BFD74" w:rsidR="00464CCB" w:rsidRDefault="008456C8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312</w:t>
            </w:r>
          </w:p>
        </w:tc>
        <w:tc>
          <w:tcPr>
            <w:tcW w:w="1827" w:type="dxa"/>
          </w:tcPr>
          <w:p w14:paraId="76B66759" w14:textId="0AACB0DF" w:rsidR="00464CCB" w:rsidRDefault="00464CCB" w:rsidP="00464CCB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456/</w:t>
            </w:r>
            <w:r>
              <w:rPr>
                <w:sz w:val="20"/>
              </w:rPr>
              <w:t>312</w:t>
            </w:r>
          </w:p>
        </w:tc>
        <w:tc>
          <w:tcPr>
            <w:tcW w:w="1561" w:type="dxa"/>
          </w:tcPr>
          <w:p w14:paraId="4EA7B29F" w14:textId="37ED01C3" w:rsidR="00464CCB" w:rsidRDefault="00464CCB" w:rsidP="00464CCB">
            <w:pPr>
              <w:pStyle w:val="TableParagraph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1.46</w:t>
            </w:r>
          </w:p>
        </w:tc>
      </w:tr>
    </w:tbl>
    <w:p w14:paraId="7EA82478" w14:textId="77777777" w:rsidR="00625F86" w:rsidRDefault="00625F86">
      <w:pPr>
        <w:pStyle w:val="Textoindependiente"/>
        <w:rPr>
          <w:sz w:val="26"/>
        </w:rPr>
      </w:pPr>
    </w:p>
    <w:p w14:paraId="69D4983D" w14:textId="77777777" w:rsidR="00625F86" w:rsidRDefault="00625F86">
      <w:pPr>
        <w:pStyle w:val="Textoindependiente"/>
        <w:spacing w:before="6"/>
        <w:rPr>
          <w:sz w:val="23"/>
        </w:rPr>
      </w:pPr>
      <w:bookmarkStart w:id="0" w:name="_GoBack"/>
      <w:bookmarkEnd w:id="0"/>
    </w:p>
    <w:p w14:paraId="1BE15193" w14:textId="77777777" w:rsidR="00625F86" w:rsidRDefault="00097AC9">
      <w:pPr>
        <w:spacing w:line="276" w:lineRule="auto"/>
        <w:ind w:left="102" w:right="183"/>
        <w:rPr>
          <w:rFonts w:ascii="Georgia" w:hAnsi="Georgia"/>
          <w:i/>
          <w:sz w:val="25"/>
        </w:rPr>
      </w:pPr>
      <w:r>
        <w:rPr>
          <w:rFonts w:ascii="Georgia" w:hAnsi="Georgia"/>
          <w:i/>
          <w:color w:val="202429"/>
          <w:w w:val="115"/>
          <w:sz w:val="25"/>
        </w:rPr>
        <w:t>No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basta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saber,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se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debe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también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aplicar.</w:t>
      </w:r>
      <w:r>
        <w:rPr>
          <w:rFonts w:ascii="Georgia" w:hAnsi="Georgia"/>
          <w:i/>
          <w:color w:val="202429"/>
          <w:spacing w:val="-10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No</w:t>
      </w:r>
      <w:r>
        <w:rPr>
          <w:rFonts w:ascii="Georgia" w:hAnsi="Georgia"/>
          <w:i/>
          <w:color w:val="202429"/>
          <w:spacing w:val="-9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es</w:t>
      </w:r>
      <w:r>
        <w:rPr>
          <w:rFonts w:ascii="Georgia" w:hAnsi="Georgia"/>
          <w:i/>
          <w:color w:val="202429"/>
          <w:spacing w:val="-8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suficiente</w:t>
      </w:r>
      <w:r>
        <w:rPr>
          <w:rFonts w:ascii="Georgia" w:hAnsi="Georgia"/>
          <w:i/>
          <w:color w:val="202429"/>
          <w:spacing w:val="-11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querer,</w:t>
      </w:r>
      <w:r>
        <w:rPr>
          <w:rFonts w:ascii="Georgia" w:hAnsi="Georgia"/>
          <w:i/>
          <w:color w:val="202429"/>
          <w:spacing w:val="-66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se</w:t>
      </w:r>
      <w:r>
        <w:rPr>
          <w:rFonts w:ascii="Georgia" w:hAnsi="Georgia"/>
          <w:i/>
          <w:color w:val="202429"/>
          <w:spacing w:val="6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debe</w:t>
      </w:r>
      <w:r>
        <w:rPr>
          <w:rFonts w:ascii="Georgia" w:hAnsi="Georgia"/>
          <w:i/>
          <w:color w:val="202429"/>
          <w:spacing w:val="8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también</w:t>
      </w:r>
      <w:r>
        <w:rPr>
          <w:rFonts w:ascii="Georgia" w:hAnsi="Georgia"/>
          <w:i/>
          <w:color w:val="202429"/>
          <w:spacing w:val="7"/>
          <w:w w:val="115"/>
          <w:sz w:val="25"/>
        </w:rPr>
        <w:t xml:space="preserve"> </w:t>
      </w:r>
      <w:r>
        <w:rPr>
          <w:rFonts w:ascii="Georgia" w:hAnsi="Georgia"/>
          <w:i/>
          <w:color w:val="202429"/>
          <w:w w:val="115"/>
          <w:sz w:val="25"/>
        </w:rPr>
        <w:t>hacer.</w:t>
      </w:r>
      <w:r>
        <w:rPr>
          <w:rFonts w:ascii="Georgia" w:hAnsi="Georgia"/>
          <w:i/>
          <w:color w:val="202429"/>
          <w:spacing w:val="8"/>
          <w:w w:val="115"/>
          <w:sz w:val="25"/>
        </w:rPr>
        <w:t xml:space="preserve"> </w:t>
      </w:r>
      <w:hyperlink r:id="rId10">
        <w:r>
          <w:rPr>
            <w:rFonts w:ascii="Georgia" w:hAnsi="Georgia"/>
            <w:i/>
            <w:color w:val="6699CC"/>
            <w:w w:val="115"/>
            <w:sz w:val="25"/>
            <w:u w:val="single" w:color="6699CC"/>
          </w:rPr>
          <w:t>Goethe</w:t>
        </w:r>
      </w:hyperlink>
    </w:p>
    <w:sectPr w:rsidR="00625F86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74BB0"/>
    <w:multiLevelType w:val="hybridMultilevel"/>
    <w:tmpl w:val="E51AAB5E"/>
    <w:lvl w:ilvl="0" w:tplc="B38EFE00">
      <w:numFmt w:val="bullet"/>
      <w:lvlText w:val="●"/>
      <w:lvlJc w:val="left"/>
      <w:pPr>
        <w:ind w:left="102" w:hanging="204"/>
      </w:pPr>
      <w:rPr>
        <w:rFonts w:ascii="Arial MT" w:eastAsia="Arial MT" w:hAnsi="Arial MT" w:cs="Arial MT" w:hint="default"/>
        <w:w w:val="60"/>
        <w:sz w:val="24"/>
        <w:szCs w:val="24"/>
        <w:lang w:val="es-ES" w:eastAsia="en-US" w:bidi="ar-SA"/>
      </w:rPr>
    </w:lvl>
    <w:lvl w:ilvl="1" w:tplc="DF9CF934">
      <w:numFmt w:val="bullet"/>
      <w:lvlText w:val="•"/>
      <w:lvlJc w:val="left"/>
      <w:pPr>
        <w:ind w:left="962" w:hanging="204"/>
      </w:pPr>
      <w:rPr>
        <w:rFonts w:hint="default"/>
        <w:lang w:val="es-ES" w:eastAsia="en-US" w:bidi="ar-SA"/>
      </w:rPr>
    </w:lvl>
    <w:lvl w:ilvl="2" w:tplc="F97A5CB6">
      <w:numFmt w:val="bullet"/>
      <w:lvlText w:val="•"/>
      <w:lvlJc w:val="left"/>
      <w:pPr>
        <w:ind w:left="1825" w:hanging="204"/>
      </w:pPr>
      <w:rPr>
        <w:rFonts w:hint="default"/>
        <w:lang w:val="es-ES" w:eastAsia="en-US" w:bidi="ar-SA"/>
      </w:rPr>
    </w:lvl>
    <w:lvl w:ilvl="3" w:tplc="346EB580">
      <w:numFmt w:val="bullet"/>
      <w:lvlText w:val="•"/>
      <w:lvlJc w:val="left"/>
      <w:pPr>
        <w:ind w:left="2687" w:hanging="204"/>
      </w:pPr>
      <w:rPr>
        <w:rFonts w:hint="default"/>
        <w:lang w:val="es-ES" w:eastAsia="en-US" w:bidi="ar-SA"/>
      </w:rPr>
    </w:lvl>
    <w:lvl w:ilvl="4" w:tplc="77C8C86A">
      <w:numFmt w:val="bullet"/>
      <w:lvlText w:val="•"/>
      <w:lvlJc w:val="left"/>
      <w:pPr>
        <w:ind w:left="3550" w:hanging="204"/>
      </w:pPr>
      <w:rPr>
        <w:rFonts w:hint="default"/>
        <w:lang w:val="es-ES" w:eastAsia="en-US" w:bidi="ar-SA"/>
      </w:rPr>
    </w:lvl>
    <w:lvl w:ilvl="5" w:tplc="45FEAA12">
      <w:numFmt w:val="bullet"/>
      <w:lvlText w:val="•"/>
      <w:lvlJc w:val="left"/>
      <w:pPr>
        <w:ind w:left="4413" w:hanging="204"/>
      </w:pPr>
      <w:rPr>
        <w:rFonts w:hint="default"/>
        <w:lang w:val="es-ES" w:eastAsia="en-US" w:bidi="ar-SA"/>
      </w:rPr>
    </w:lvl>
    <w:lvl w:ilvl="6" w:tplc="2432F5C0">
      <w:numFmt w:val="bullet"/>
      <w:lvlText w:val="•"/>
      <w:lvlJc w:val="left"/>
      <w:pPr>
        <w:ind w:left="5275" w:hanging="204"/>
      </w:pPr>
      <w:rPr>
        <w:rFonts w:hint="default"/>
        <w:lang w:val="es-ES" w:eastAsia="en-US" w:bidi="ar-SA"/>
      </w:rPr>
    </w:lvl>
    <w:lvl w:ilvl="7" w:tplc="62C4650A">
      <w:numFmt w:val="bullet"/>
      <w:lvlText w:val="•"/>
      <w:lvlJc w:val="left"/>
      <w:pPr>
        <w:ind w:left="6138" w:hanging="204"/>
      </w:pPr>
      <w:rPr>
        <w:rFonts w:hint="default"/>
        <w:lang w:val="es-ES" w:eastAsia="en-US" w:bidi="ar-SA"/>
      </w:rPr>
    </w:lvl>
    <w:lvl w:ilvl="8" w:tplc="B6EE57C8">
      <w:numFmt w:val="bullet"/>
      <w:lvlText w:val="•"/>
      <w:lvlJc w:val="left"/>
      <w:pPr>
        <w:ind w:left="7001" w:hanging="204"/>
      </w:pPr>
      <w:rPr>
        <w:rFonts w:hint="default"/>
        <w:lang w:val="es-ES" w:eastAsia="en-US" w:bidi="ar-SA"/>
      </w:rPr>
    </w:lvl>
  </w:abstractNum>
  <w:abstractNum w:abstractNumId="1" w15:restartNumberingAfterBreak="0">
    <w:nsid w:val="289B069F"/>
    <w:multiLevelType w:val="hybridMultilevel"/>
    <w:tmpl w:val="4E48A976"/>
    <w:lvl w:ilvl="0" w:tplc="9392EFD4">
      <w:start w:val="3"/>
      <w:numFmt w:val="decimal"/>
      <w:lvlText w:val="%1"/>
      <w:lvlJc w:val="left"/>
      <w:pPr>
        <w:ind w:left="302" w:hanging="201"/>
        <w:jc w:val="right"/>
      </w:pPr>
      <w:rPr>
        <w:rFonts w:ascii="Arial MT" w:eastAsia="Arial MT" w:hAnsi="Arial MT" w:cs="Arial MT" w:hint="default"/>
        <w:w w:val="99"/>
        <w:sz w:val="24"/>
        <w:szCs w:val="24"/>
        <w:lang w:val="es-ES" w:eastAsia="en-US" w:bidi="ar-SA"/>
      </w:rPr>
    </w:lvl>
    <w:lvl w:ilvl="1" w:tplc="1744E122">
      <w:numFmt w:val="bullet"/>
      <w:lvlText w:val="•"/>
      <w:lvlJc w:val="left"/>
      <w:pPr>
        <w:ind w:left="1142" w:hanging="201"/>
      </w:pPr>
      <w:rPr>
        <w:rFonts w:hint="default"/>
        <w:lang w:val="es-ES" w:eastAsia="en-US" w:bidi="ar-SA"/>
      </w:rPr>
    </w:lvl>
    <w:lvl w:ilvl="2" w:tplc="8B1E93DE">
      <w:numFmt w:val="bullet"/>
      <w:lvlText w:val="•"/>
      <w:lvlJc w:val="left"/>
      <w:pPr>
        <w:ind w:left="1985" w:hanging="201"/>
      </w:pPr>
      <w:rPr>
        <w:rFonts w:hint="default"/>
        <w:lang w:val="es-ES" w:eastAsia="en-US" w:bidi="ar-SA"/>
      </w:rPr>
    </w:lvl>
    <w:lvl w:ilvl="3" w:tplc="48AEC660">
      <w:numFmt w:val="bullet"/>
      <w:lvlText w:val="•"/>
      <w:lvlJc w:val="left"/>
      <w:pPr>
        <w:ind w:left="2827" w:hanging="201"/>
      </w:pPr>
      <w:rPr>
        <w:rFonts w:hint="default"/>
        <w:lang w:val="es-ES" w:eastAsia="en-US" w:bidi="ar-SA"/>
      </w:rPr>
    </w:lvl>
    <w:lvl w:ilvl="4" w:tplc="C71CEF58">
      <w:numFmt w:val="bullet"/>
      <w:lvlText w:val="•"/>
      <w:lvlJc w:val="left"/>
      <w:pPr>
        <w:ind w:left="3670" w:hanging="201"/>
      </w:pPr>
      <w:rPr>
        <w:rFonts w:hint="default"/>
        <w:lang w:val="es-ES" w:eastAsia="en-US" w:bidi="ar-SA"/>
      </w:rPr>
    </w:lvl>
    <w:lvl w:ilvl="5" w:tplc="A79C8A82">
      <w:numFmt w:val="bullet"/>
      <w:lvlText w:val="•"/>
      <w:lvlJc w:val="left"/>
      <w:pPr>
        <w:ind w:left="4513" w:hanging="201"/>
      </w:pPr>
      <w:rPr>
        <w:rFonts w:hint="default"/>
        <w:lang w:val="es-ES" w:eastAsia="en-US" w:bidi="ar-SA"/>
      </w:rPr>
    </w:lvl>
    <w:lvl w:ilvl="6" w:tplc="45FAE59A">
      <w:numFmt w:val="bullet"/>
      <w:lvlText w:val="•"/>
      <w:lvlJc w:val="left"/>
      <w:pPr>
        <w:ind w:left="5355" w:hanging="201"/>
      </w:pPr>
      <w:rPr>
        <w:rFonts w:hint="default"/>
        <w:lang w:val="es-ES" w:eastAsia="en-US" w:bidi="ar-SA"/>
      </w:rPr>
    </w:lvl>
    <w:lvl w:ilvl="7" w:tplc="0A0A6FF8">
      <w:numFmt w:val="bullet"/>
      <w:lvlText w:val="•"/>
      <w:lvlJc w:val="left"/>
      <w:pPr>
        <w:ind w:left="6198" w:hanging="201"/>
      </w:pPr>
      <w:rPr>
        <w:rFonts w:hint="default"/>
        <w:lang w:val="es-ES" w:eastAsia="en-US" w:bidi="ar-SA"/>
      </w:rPr>
    </w:lvl>
    <w:lvl w:ilvl="8" w:tplc="03C6338A">
      <w:numFmt w:val="bullet"/>
      <w:lvlText w:val="•"/>
      <w:lvlJc w:val="left"/>
      <w:pPr>
        <w:ind w:left="7041" w:hanging="201"/>
      </w:pPr>
      <w:rPr>
        <w:rFonts w:hint="default"/>
        <w:lang w:val="es-ES" w:eastAsia="en-US" w:bidi="ar-SA"/>
      </w:rPr>
    </w:lvl>
  </w:abstractNum>
  <w:abstractNum w:abstractNumId="2" w15:restartNumberingAfterBreak="0">
    <w:nsid w:val="5C336ACA"/>
    <w:multiLevelType w:val="hybridMultilevel"/>
    <w:tmpl w:val="3DEC065C"/>
    <w:lvl w:ilvl="0" w:tplc="73761B06">
      <w:numFmt w:val="bullet"/>
      <w:lvlText w:val="❖"/>
      <w:lvlJc w:val="left"/>
      <w:pPr>
        <w:ind w:left="102" w:hanging="281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s-ES" w:eastAsia="en-US" w:bidi="ar-SA"/>
      </w:rPr>
    </w:lvl>
    <w:lvl w:ilvl="1" w:tplc="08668F60">
      <w:numFmt w:val="bullet"/>
      <w:lvlText w:val="•"/>
      <w:lvlJc w:val="left"/>
      <w:pPr>
        <w:ind w:left="962" w:hanging="281"/>
      </w:pPr>
      <w:rPr>
        <w:rFonts w:hint="default"/>
        <w:lang w:val="es-ES" w:eastAsia="en-US" w:bidi="ar-SA"/>
      </w:rPr>
    </w:lvl>
    <w:lvl w:ilvl="2" w:tplc="BFA49836">
      <w:numFmt w:val="bullet"/>
      <w:lvlText w:val="•"/>
      <w:lvlJc w:val="left"/>
      <w:pPr>
        <w:ind w:left="1825" w:hanging="281"/>
      </w:pPr>
      <w:rPr>
        <w:rFonts w:hint="default"/>
        <w:lang w:val="es-ES" w:eastAsia="en-US" w:bidi="ar-SA"/>
      </w:rPr>
    </w:lvl>
    <w:lvl w:ilvl="3" w:tplc="BA68A6FE">
      <w:numFmt w:val="bullet"/>
      <w:lvlText w:val="•"/>
      <w:lvlJc w:val="left"/>
      <w:pPr>
        <w:ind w:left="2687" w:hanging="281"/>
      </w:pPr>
      <w:rPr>
        <w:rFonts w:hint="default"/>
        <w:lang w:val="es-ES" w:eastAsia="en-US" w:bidi="ar-SA"/>
      </w:rPr>
    </w:lvl>
    <w:lvl w:ilvl="4" w:tplc="E932DCDE">
      <w:numFmt w:val="bullet"/>
      <w:lvlText w:val="•"/>
      <w:lvlJc w:val="left"/>
      <w:pPr>
        <w:ind w:left="3550" w:hanging="281"/>
      </w:pPr>
      <w:rPr>
        <w:rFonts w:hint="default"/>
        <w:lang w:val="es-ES" w:eastAsia="en-US" w:bidi="ar-SA"/>
      </w:rPr>
    </w:lvl>
    <w:lvl w:ilvl="5" w:tplc="DB723846">
      <w:numFmt w:val="bullet"/>
      <w:lvlText w:val="•"/>
      <w:lvlJc w:val="left"/>
      <w:pPr>
        <w:ind w:left="4413" w:hanging="281"/>
      </w:pPr>
      <w:rPr>
        <w:rFonts w:hint="default"/>
        <w:lang w:val="es-ES" w:eastAsia="en-US" w:bidi="ar-SA"/>
      </w:rPr>
    </w:lvl>
    <w:lvl w:ilvl="6" w:tplc="49D25CFA">
      <w:numFmt w:val="bullet"/>
      <w:lvlText w:val="•"/>
      <w:lvlJc w:val="left"/>
      <w:pPr>
        <w:ind w:left="5275" w:hanging="281"/>
      </w:pPr>
      <w:rPr>
        <w:rFonts w:hint="default"/>
        <w:lang w:val="es-ES" w:eastAsia="en-US" w:bidi="ar-SA"/>
      </w:rPr>
    </w:lvl>
    <w:lvl w:ilvl="7" w:tplc="5792F3C2">
      <w:numFmt w:val="bullet"/>
      <w:lvlText w:val="•"/>
      <w:lvlJc w:val="left"/>
      <w:pPr>
        <w:ind w:left="6138" w:hanging="281"/>
      </w:pPr>
      <w:rPr>
        <w:rFonts w:hint="default"/>
        <w:lang w:val="es-ES" w:eastAsia="en-US" w:bidi="ar-SA"/>
      </w:rPr>
    </w:lvl>
    <w:lvl w:ilvl="8" w:tplc="0CA47572">
      <w:numFmt w:val="bullet"/>
      <w:lvlText w:val="•"/>
      <w:lvlJc w:val="left"/>
      <w:pPr>
        <w:ind w:left="7001" w:hanging="28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F86"/>
    <w:rsid w:val="00097AC9"/>
    <w:rsid w:val="00192E94"/>
    <w:rsid w:val="0028575E"/>
    <w:rsid w:val="003570D9"/>
    <w:rsid w:val="00464CCB"/>
    <w:rsid w:val="004E0599"/>
    <w:rsid w:val="00625F86"/>
    <w:rsid w:val="006336FC"/>
    <w:rsid w:val="008456C8"/>
    <w:rsid w:val="00DA0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C2F1D"/>
  <w15:docId w15:val="{D5A60A1B-B65E-4DA1-840D-191E1F56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0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delmarcadordeposicin">
    <w:name w:val="Placeholder Text"/>
    <w:basedOn w:val="Fuentedeprrafopredeter"/>
    <w:uiPriority w:val="99"/>
    <w:semiHidden/>
    <w:rsid w:val="00DA0C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runchybytebox.lightmeter&amp;hl=es_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ay.google.com/store/apps/details?id=crunchybytebox.lightmeter&amp;hl=es_CO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proverbia.net/autor/frases-de-goeth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4</Pages>
  <Words>992</Words>
  <Characters>5459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SENA</cp:lastModifiedBy>
  <cp:revision>4</cp:revision>
  <cp:lastPrinted>2021-06-01T15:32:00Z</cp:lastPrinted>
  <dcterms:created xsi:type="dcterms:W3CDTF">2021-08-03T00:51:00Z</dcterms:created>
  <dcterms:modified xsi:type="dcterms:W3CDTF">2023-10-26T19:49:00Z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2021-06-01T00:00:00Z</vt:filetime>
  </property>
</Properties>
</file>