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52955D" w14:textId="413B8993" w:rsidR="00155C26" w:rsidRPr="00EC1E55" w:rsidRDefault="00155C26" w:rsidP="00EC1E55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1E55">
        <w:rPr>
          <w:rFonts w:ascii="Times New Roman" w:hAnsi="Times New Roman" w:cs="Times New Roman"/>
          <w:b/>
          <w:bCs/>
          <w:sz w:val="28"/>
          <w:szCs w:val="28"/>
        </w:rPr>
        <w:t xml:space="preserve">Установка и запуск </w:t>
      </w:r>
      <w:proofErr w:type="spellStart"/>
      <w:r w:rsidRPr="00EC1E55">
        <w:rPr>
          <w:rFonts w:ascii="Times New Roman" w:hAnsi="Times New Roman" w:cs="Times New Roman"/>
          <w:b/>
          <w:bCs/>
          <w:sz w:val="28"/>
          <w:szCs w:val="28"/>
        </w:rPr>
        <w:t>tmux</w:t>
      </w:r>
      <w:proofErr w:type="spellEnd"/>
      <w:r w:rsidRPr="00EC1E5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E83A819" w14:textId="6B4C3322" w:rsidR="005818CE" w:rsidRDefault="00155C26">
      <w:r w:rsidRPr="00155C26">
        <w:drawing>
          <wp:inline distT="0" distB="0" distL="0" distR="0" wp14:anchorId="6F9D7ED5" wp14:editId="332AC48E">
            <wp:extent cx="5940425" cy="48723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A19AF" w14:textId="0ABC76E8" w:rsidR="00155C26" w:rsidRPr="00EC1E55" w:rsidRDefault="00155C26" w:rsidP="00155C2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1E55">
        <w:rPr>
          <w:rFonts w:ascii="Times New Roman" w:hAnsi="Times New Roman" w:cs="Times New Roman"/>
          <w:b/>
          <w:bCs/>
          <w:sz w:val="28"/>
          <w:szCs w:val="28"/>
        </w:rPr>
        <w:t>Терминал переходит в режим мультиплексора (появляется зеленая строка), что позволяет управлять сессиями независимо от стабильности подключения.</w:t>
      </w:r>
    </w:p>
    <w:p w14:paraId="7B2A5873" w14:textId="2290407F" w:rsidR="00155C26" w:rsidRDefault="00155C26" w:rsidP="00155C2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070069" w14:textId="0EA77F6F" w:rsidR="00155C26" w:rsidRDefault="00155C26" w:rsidP="00155C2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D07D25" w14:textId="3B5DDAA5" w:rsidR="00155C26" w:rsidRDefault="00155C26" w:rsidP="00155C2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99BC7E" w14:textId="16E0EB5E" w:rsidR="00155C26" w:rsidRDefault="00155C26" w:rsidP="00155C2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B23476" w14:textId="48937F5D" w:rsidR="00155C26" w:rsidRDefault="00155C26" w:rsidP="00155C2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89ED39" w14:textId="0F5E86C4" w:rsidR="00155C26" w:rsidRDefault="00155C26" w:rsidP="00155C2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64C5A0" w14:textId="0CFE5C5A" w:rsidR="00155C26" w:rsidRDefault="00155C26" w:rsidP="00155C2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299847" w14:textId="77C39C61" w:rsidR="00155C26" w:rsidRDefault="00155C26" w:rsidP="00155C2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53251C" w14:textId="5EC35DFD" w:rsidR="00155C26" w:rsidRDefault="00155C26" w:rsidP="00155C2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7F9A34E" w14:textId="0EFAAC80" w:rsidR="00155C26" w:rsidRDefault="00155C26" w:rsidP="00155C2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80A384" w14:textId="36A3C115" w:rsidR="00155C26" w:rsidRPr="00EC1E55" w:rsidRDefault="00EC1E55" w:rsidP="00EC1E55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1E5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Запуск </w:t>
      </w:r>
      <w:proofErr w:type="spellStart"/>
      <w:r w:rsidRPr="00EC1E55">
        <w:rPr>
          <w:rFonts w:ascii="Times New Roman" w:hAnsi="Times New Roman" w:cs="Times New Roman"/>
          <w:b/>
          <w:bCs/>
          <w:sz w:val="28"/>
          <w:szCs w:val="28"/>
          <w:lang w:val="en-US"/>
        </w:rPr>
        <w:t>tmux</w:t>
      </w:r>
      <w:proofErr w:type="spellEnd"/>
      <w:r w:rsidRPr="00EC1E55">
        <w:rPr>
          <w:rFonts w:ascii="Times New Roman" w:hAnsi="Times New Roman" w:cs="Times New Roman"/>
          <w:b/>
          <w:bCs/>
          <w:sz w:val="28"/>
          <w:szCs w:val="28"/>
        </w:rPr>
        <w:t xml:space="preserve"> и с</w:t>
      </w:r>
      <w:r w:rsidR="00155C26" w:rsidRPr="00EC1E55">
        <w:rPr>
          <w:rFonts w:ascii="Times New Roman" w:hAnsi="Times New Roman" w:cs="Times New Roman"/>
          <w:b/>
          <w:bCs/>
          <w:sz w:val="28"/>
          <w:szCs w:val="28"/>
        </w:rPr>
        <w:t>оздание нового окна</w:t>
      </w:r>
      <w:r w:rsidRPr="00EC1E55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ED49F57" w14:textId="156B3FE1" w:rsidR="00EC1E55" w:rsidRDefault="00EC1E55" w:rsidP="00EC1E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1E55">
        <w:drawing>
          <wp:inline distT="0" distB="0" distL="0" distR="0" wp14:anchorId="65165173" wp14:editId="62F96A2E">
            <wp:extent cx="5940425" cy="37236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E540F" w14:textId="5D737906" w:rsidR="00EC1E55" w:rsidRDefault="00EC1E55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1E55">
        <w:rPr>
          <w:rFonts w:ascii="Times New Roman" w:hAnsi="Times New Roman" w:cs="Times New Roman"/>
          <w:b/>
          <w:bCs/>
          <w:sz w:val="28"/>
          <w:szCs w:val="28"/>
        </w:rPr>
        <w:t>В нижней части появляется зеленая статус-строка. Главное преимущество — окно работает внутри сессии, которую можно отключать (</w:t>
      </w:r>
      <w:proofErr w:type="spellStart"/>
      <w:r w:rsidRPr="00EC1E55">
        <w:rPr>
          <w:rFonts w:ascii="Times New Roman" w:hAnsi="Times New Roman" w:cs="Times New Roman"/>
          <w:b/>
          <w:bCs/>
          <w:sz w:val="28"/>
          <w:szCs w:val="28"/>
        </w:rPr>
        <w:t>detach</w:t>
      </w:r>
      <w:proofErr w:type="spellEnd"/>
      <w:r w:rsidRPr="00EC1E55">
        <w:rPr>
          <w:rFonts w:ascii="Times New Roman" w:hAnsi="Times New Roman" w:cs="Times New Roman"/>
          <w:b/>
          <w:bCs/>
          <w:sz w:val="28"/>
          <w:szCs w:val="28"/>
        </w:rPr>
        <w:t>) без прерывания запущенных процессов, а само рабочее пространство можно делить на множество независимых окон и панелей.</w:t>
      </w:r>
    </w:p>
    <w:p w14:paraId="31F6BD1D" w14:textId="61C1C485" w:rsidR="00EC1E55" w:rsidRDefault="00EC1E55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19D0AFD" w14:textId="60BB8298" w:rsidR="00EC1E55" w:rsidRDefault="00EC1E55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8DF6A2" w14:textId="253B7088" w:rsidR="00EC1E55" w:rsidRDefault="00EC1E55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58D66A" w14:textId="0F268584" w:rsidR="00EC1E55" w:rsidRDefault="00EC1E55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DCC6BC" w14:textId="57C0F376" w:rsidR="00EC1E55" w:rsidRDefault="00EC1E55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048D58E" w14:textId="25355A57" w:rsidR="00EC1E55" w:rsidRDefault="00EC1E55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D78676" w14:textId="094E21F4" w:rsidR="00EC1E55" w:rsidRDefault="00EC1E55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5795340" w14:textId="6A7B8E45" w:rsidR="00EC1E55" w:rsidRDefault="00EC1E55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10DECF9" w14:textId="2E48C242" w:rsidR="00EC1E55" w:rsidRDefault="00EC1E55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851217D" w14:textId="1B7E8524" w:rsidR="00EC1E55" w:rsidRDefault="00EC1E55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FC6698D" w14:textId="59CC3E42" w:rsidR="00EC1E55" w:rsidRDefault="00EC1E55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889DA0" w14:textId="0A13F578" w:rsidR="00EC1E55" w:rsidRDefault="00EC1E55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C748975" w14:textId="35F6EA3D" w:rsidR="00721A74" w:rsidRDefault="00721A74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21A74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Переименование окна и запуск текстового редактора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ABCB743" w14:textId="05A59539" w:rsidR="00EC1E55" w:rsidRDefault="00721A74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21A74">
        <w:drawing>
          <wp:inline distT="0" distB="0" distL="0" distR="0" wp14:anchorId="722104D9" wp14:editId="2E6E9ADD">
            <wp:extent cx="5940425" cy="3712210"/>
            <wp:effectExtent l="0" t="0" r="317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A6494" w14:textId="35A6FBC6" w:rsidR="00721A74" w:rsidRDefault="00721A74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21A74">
        <w:rPr>
          <w:rFonts w:ascii="Times New Roman" w:hAnsi="Times New Roman" w:cs="Times New Roman"/>
          <w:b/>
          <w:bCs/>
          <w:sz w:val="28"/>
          <w:szCs w:val="28"/>
        </w:rPr>
        <w:t xml:space="preserve">Окну присваивается понятное имя </w:t>
      </w:r>
      <w:proofErr w:type="spellStart"/>
      <w:r w:rsidRPr="00721A74">
        <w:rPr>
          <w:rFonts w:ascii="Times New Roman" w:hAnsi="Times New Roman" w:cs="Times New Roman"/>
          <w:b/>
          <w:bCs/>
          <w:sz w:val="28"/>
          <w:szCs w:val="28"/>
        </w:rPr>
        <w:t>Text</w:t>
      </w:r>
      <w:proofErr w:type="spellEnd"/>
      <w:r w:rsidRPr="00721A74">
        <w:rPr>
          <w:rFonts w:ascii="Times New Roman" w:hAnsi="Times New Roman" w:cs="Times New Roman"/>
          <w:b/>
          <w:bCs/>
          <w:sz w:val="28"/>
          <w:szCs w:val="28"/>
        </w:rPr>
        <w:t>, что упрощает навигацию по вкладкам в статус-баре.</w:t>
      </w:r>
    </w:p>
    <w:p w14:paraId="6215B897" w14:textId="765754A4" w:rsidR="00721A74" w:rsidRDefault="00721A74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5704FA" w14:textId="1866A5CB" w:rsidR="00721A74" w:rsidRDefault="00721A74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4F30E5A" w14:textId="6B7A4F9C" w:rsidR="00721A74" w:rsidRDefault="00721A74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E4D075C" w14:textId="7C203FA4" w:rsidR="00721A74" w:rsidRDefault="00721A74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C367401" w14:textId="500D4D43" w:rsidR="00721A74" w:rsidRDefault="00721A74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959E9C5" w14:textId="7969E9A7" w:rsidR="00721A74" w:rsidRDefault="00721A74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35A99F" w14:textId="78B91FA3" w:rsidR="00721A74" w:rsidRDefault="00721A74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FF9930" w14:textId="18A4B2B6" w:rsidR="00721A74" w:rsidRDefault="00721A74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168B5BB" w14:textId="29107098" w:rsidR="00721A74" w:rsidRDefault="00721A74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BC50C2" w14:textId="31730A24" w:rsidR="00721A74" w:rsidRDefault="00721A74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58D947" w14:textId="5C94363C" w:rsidR="00721A74" w:rsidRDefault="00721A74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CF1738A" w14:textId="15EA4383" w:rsidR="00721A74" w:rsidRDefault="00721A74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72CABEA" w14:textId="67CC1A1B" w:rsidR="00721A74" w:rsidRDefault="00721A74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125F71" w14:textId="6BB7BE26" w:rsidR="00721A74" w:rsidRDefault="00721A74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06B22B" w14:textId="032E4B79" w:rsidR="00721A74" w:rsidRDefault="00721A74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21A7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Написание скрипта в </w:t>
      </w:r>
      <w:proofErr w:type="spellStart"/>
      <w:r w:rsidRPr="00721A74">
        <w:rPr>
          <w:rFonts w:ascii="Times New Roman" w:hAnsi="Times New Roman" w:cs="Times New Roman"/>
          <w:b/>
          <w:bCs/>
          <w:sz w:val="28"/>
          <w:szCs w:val="28"/>
        </w:rPr>
        <w:t>vim</w:t>
      </w:r>
      <w:proofErr w:type="spellEnd"/>
      <w:r w:rsidRPr="00721A7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A65F0D6" w14:textId="53BC74B7" w:rsidR="00721A74" w:rsidRDefault="00721A74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21A74">
        <w:drawing>
          <wp:inline distT="0" distB="0" distL="0" distR="0" wp14:anchorId="045A3631" wp14:editId="73DFCC91">
            <wp:extent cx="5940425" cy="37223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6800C" w14:textId="45C3CCDE" w:rsidR="00721A74" w:rsidRDefault="00721A74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21A74">
        <w:rPr>
          <w:rFonts w:ascii="Times New Roman" w:hAnsi="Times New Roman" w:cs="Times New Roman"/>
          <w:b/>
          <w:bCs/>
          <w:sz w:val="28"/>
          <w:szCs w:val="28"/>
        </w:rPr>
        <w:t>Создается исполняемый файл автоматизации, который демонстрирует фоновую запись логов времени в текстовый документ.</w:t>
      </w:r>
    </w:p>
    <w:p w14:paraId="03972ECD" w14:textId="59EB3341" w:rsidR="007B3A56" w:rsidRDefault="007B3A56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1A3B14" w14:textId="1C59286A" w:rsidR="007B3A56" w:rsidRDefault="007B3A56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3701C30" w14:textId="1EF62153" w:rsidR="007B3A56" w:rsidRDefault="007B3A56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69365B" w14:textId="56572CA8" w:rsidR="007B3A56" w:rsidRDefault="007B3A56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58FC93" w14:textId="15DE818D" w:rsidR="007B3A56" w:rsidRDefault="007B3A56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1CB227" w14:textId="2BEB30ED" w:rsidR="007B3A56" w:rsidRDefault="007B3A56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8C0B4C2" w14:textId="13E36D51" w:rsidR="007B3A56" w:rsidRDefault="007B3A56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E57334" w14:textId="7B813CE5" w:rsidR="007B3A56" w:rsidRDefault="007B3A56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0A2770" w14:textId="2897AC1C" w:rsidR="007B3A56" w:rsidRDefault="007B3A56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B27F65" w14:textId="23CE1BA3" w:rsidR="007B3A56" w:rsidRDefault="007B3A56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506FCCE" w14:textId="681D3457" w:rsidR="007B3A56" w:rsidRDefault="007B3A56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36DCEB6" w14:textId="66A0058A" w:rsidR="007B3A56" w:rsidRDefault="007B3A56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4016EC7" w14:textId="6603947E" w:rsidR="007B3A56" w:rsidRDefault="007B3A56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2649B90" w14:textId="3F8BBBC1" w:rsidR="007B3A56" w:rsidRDefault="007B3A56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AEAAFC" w14:textId="2419B1A2" w:rsidR="007B3A56" w:rsidRDefault="007B3A56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B3A56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Мониторинг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CAEF15D" w14:textId="0FF919DB" w:rsidR="007B3A56" w:rsidRDefault="007B3A56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B3A56">
        <w:drawing>
          <wp:inline distT="0" distB="0" distL="0" distR="0" wp14:anchorId="1A45978C" wp14:editId="2F7AAAD9">
            <wp:extent cx="5940425" cy="372173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1A3EC" w14:textId="0ED13AB5" w:rsidR="007B3A56" w:rsidRDefault="007B3A56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B3A56">
        <w:rPr>
          <w:rFonts w:ascii="Times New Roman" w:hAnsi="Times New Roman" w:cs="Times New Roman"/>
          <w:b/>
          <w:bCs/>
          <w:sz w:val="28"/>
          <w:szCs w:val="28"/>
        </w:rPr>
        <w:t>Демонстрирует динамическое увеличение размера файла, подтверждая корректную фоновую работу скрипта.</w:t>
      </w:r>
    </w:p>
    <w:p w14:paraId="0BC5E502" w14:textId="41EF3A7E" w:rsidR="007B3A56" w:rsidRDefault="007B3A56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1A3D987" w14:textId="55DCDD25" w:rsidR="007B3A56" w:rsidRDefault="007B3A56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51CAAC3" w14:textId="07CFB7E9" w:rsidR="007B3A56" w:rsidRDefault="007B3A56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6CF1A8B" w14:textId="123A297B" w:rsidR="007B3A56" w:rsidRDefault="007B3A56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C560523" w14:textId="6B0FE50E" w:rsidR="007B3A56" w:rsidRDefault="007B3A56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BD34604" w14:textId="5331F213" w:rsidR="007B3A56" w:rsidRDefault="007B3A56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20AEF3" w14:textId="06E47746" w:rsidR="007B3A56" w:rsidRDefault="007B3A56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C0677D" w14:textId="414EDC95" w:rsidR="007B3A56" w:rsidRDefault="007B3A56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71267C" w14:textId="54DE1B2B" w:rsidR="007B3A56" w:rsidRDefault="007B3A56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7C51C55" w14:textId="0FDCCF4F" w:rsidR="007B3A56" w:rsidRDefault="007B3A56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09C8CA" w14:textId="0368C4FA" w:rsidR="007B3A56" w:rsidRDefault="007B3A56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596B42" w14:textId="3274A4E9" w:rsidR="007B3A56" w:rsidRDefault="007B3A56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FE741A1" w14:textId="25CDA62A" w:rsidR="007B3A56" w:rsidRDefault="007B3A56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6C6994" w14:textId="16ADDE02" w:rsidR="007B3A56" w:rsidRDefault="007B3A56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2ABBA2" w14:textId="06D59731" w:rsidR="007B3A56" w:rsidRDefault="001E6741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E6741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Остановка процессов и переключение:</w:t>
      </w:r>
    </w:p>
    <w:p w14:paraId="68ACD863" w14:textId="4B15DAAA" w:rsidR="007B3A56" w:rsidRDefault="007B3A56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B3A56">
        <w:drawing>
          <wp:inline distT="0" distB="0" distL="0" distR="0" wp14:anchorId="2B709A1A" wp14:editId="5A51FEEE">
            <wp:extent cx="5940425" cy="372300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27783" w14:textId="1F8BA8E6" w:rsidR="001E6741" w:rsidRDefault="001E6741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E6741">
        <w:rPr>
          <w:rFonts w:ascii="Times New Roman" w:hAnsi="Times New Roman" w:cs="Times New Roman"/>
          <w:b/>
          <w:bCs/>
          <w:sz w:val="28"/>
          <w:szCs w:val="28"/>
        </w:rPr>
        <w:t>Полностью уничтожает текущую вкладку из памяти и автоматически перенаправляет пользователя на оставшееся активное окно.</w:t>
      </w:r>
    </w:p>
    <w:p w14:paraId="4BDB44A3" w14:textId="35E50D30" w:rsidR="001E6741" w:rsidRDefault="001E6741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37BA76" w14:textId="07F91A69" w:rsidR="001E6741" w:rsidRDefault="001E6741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76E3F1" w14:textId="3E137E6D" w:rsidR="001E6741" w:rsidRDefault="001E6741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CE5E867" w14:textId="6B1171DC" w:rsidR="001E6741" w:rsidRDefault="001E6741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749F8D7" w14:textId="0BDC0396" w:rsidR="001E6741" w:rsidRDefault="001E6741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2823CCE" w14:textId="29635DDD" w:rsidR="001E6741" w:rsidRDefault="001E6741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414B582" w14:textId="09842E59" w:rsidR="001E6741" w:rsidRDefault="001E6741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EF2B1F3" w14:textId="2FA171CC" w:rsidR="001E6741" w:rsidRDefault="001E6741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F9773A0" w14:textId="503BBD21" w:rsidR="001E6741" w:rsidRDefault="001E6741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ED38C6F" w14:textId="34BF31F3" w:rsidR="001E6741" w:rsidRDefault="001E6741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EC16E3" w14:textId="6D36D39C" w:rsidR="001E6741" w:rsidRDefault="001E6741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B60FD02" w14:textId="02D720F4" w:rsidR="001E6741" w:rsidRDefault="001E6741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217E16C" w14:textId="392FA93B" w:rsidR="001E6741" w:rsidRDefault="001E6741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7C015D" w14:textId="54463C26" w:rsidR="001E6741" w:rsidRDefault="001E6741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7E64D5" w14:textId="7381F8A5" w:rsidR="001E6741" w:rsidRDefault="001E6741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E6741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Разделение окна по горизонтали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и запуск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fastfetch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530506A" w14:textId="34F19CD3" w:rsidR="001E6741" w:rsidRDefault="001E6741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E6741">
        <w:drawing>
          <wp:inline distT="0" distB="0" distL="0" distR="0" wp14:anchorId="341A16DB" wp14:editId="16C1AE69">
            <wp:extent cx="5940425" cy="371792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CC474" w14:textId="5C2CB632" w:rsidR="001E6741" w:rsidRDefault="001E6741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E6741">
        <w:rPr>
          <w:rFonts w:ascii="Times New Roman" w:hAnsi="Times New Roman" w:cs="Times New Roman"/>
          <w:b/>
          <w:bCs/>
          <w:sz w:val="28"/>
          <w:szCs w:val="28"/>
        </w:rPr>
        <w:t>Окно делится на две вертикальные панели (левую и правую), что позволяет одновременно видеть процесс установки пакета и основную консоль.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E6741">
        <w:rPr>
          <w:rFonts w:ascii="Times New Roman" w:hAnsi="Times New Roman" w:cs="Times New Roman"/>
          <w:b/>
          <w:bCs/>
          <w:sz w:val="28"/>
          <w:szCs w:val="28"/>
        </w:rPr>
        <w:t>Наглядно демонстрирует системную информацию и логотип ОС внутри одной из панелей, подтверждая успешную установку.</w:t>
      </w:r>
    </w:p>
    <w:p w14:paraId="3A567781" w14:textId="22335373" w:rsidR="001E6741" w:rsidRDefault="001E6741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153679" w14:textId="16D795AE" w:rsidR="001E6741" w:rsidRDefault="001E6741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795DFE4" w14:textId="7BBB2A0E" w:rsidR="001E6741" w:rsidRDefault="001E6741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49616E" w14:textId="582BAD06" w:rsidR="001E6741" w:rsidRDefault="001E6741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E99A6E2" w14:textId="07A3EE91" w:rsidR="001E6741" w:rsidRDefault="001E6741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703E893" w14:textId="2BFE1636" w:rsidR="001E6741" w:rsidRDefault="001E6741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DA6E20B" w14:textId="163AA454" w:rsidR="001E6741" w:rsidRDefault="001E6741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2BEE64E" w14:textId="50963C97" w:rsidR="001E6741" w:rsidRDefault="001E6741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E9F492B" w14:textId="2FC6C812" w:rsidR="001E6741" w:rsidRDefault="001E6741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7F61F05" w14:textId="381103C5" w:rsidR="001E6741" w:rsidRDefault="001E6741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FCA6744" w14:textId="12E89F94" w:rsidR="001E6741" w:rsidRDefault="001E6741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13EBE9F" w14:textId="5F2382AC" w:rsidR="001E6741" w:rsidRDefault="001E6741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58E111" w14:textId="11EC1B94" w:rsidR="001E6741" w:rsidRDefault="001E6741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9EAC346" w14:textId="2C7DF50E" w:rsidR="001E6741" w:rsidRDefault="001E6741" w:rsidP="00EC1E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E6741">
        <w:rPr>
          <w:rFonts w:ascii="Times New Roman" w:hAnsi="Times New Roman" w:cs="Times New Roman"/>
          <w:b/>
          <w:bCs/>
          <w:sz w:val="28"/>
          <w:szCs w:val="28"/>
        </w:rPr>
        <w:lastRenderedPageBreak/>
        <w:t>Финальные эксперименты и завершение работы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E2D457D" w14:textId="772EDBF2" w:rsidR="001E6741" w:rsidRDefault="001E6741" w:rsidP="001E67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6741">
        <w:drawing>
          <wp:inline distT="0" distB="0" distL="0" distR="0" wp14:anchorId="11C710E2" wp14:editId="161DD7CA">
            <wp:extent cx="5940425" cy="3726180"/>
            <wp:effectExtent l="0" t="0" r="3175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8C627" w14:textId="5DF71D67" w:rsidR="001E6741" w:rsidRDefault="00C402D1" w:rsidP="001E67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02D1">
        <w:drawing>
          <wp:inline distT="0" distB="0" distL="0" distR="0" wp14:anchorId="291BBB70" wp14:editId="1CB16EDF">
            <wp:extent cx="5940425" cy="371983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FE1B1" w14:textId="42CAA5D4" w:rsidR="00C402D1" w:rsidRPr="00C402D1" w:rsidRDefault="00C402D1" w:rsidP="00C402D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Всё отлично сработало можно завершать работу через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exit</w:t>
      </w:r>
      <w:r w:rsidRPr="00C402D1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sectPr w:rsidR="00C402D1" w:rsidRPr="00C402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A9268D"/>
    <w:multiLevelType w:val="hybridMultilevel"/>
    <w:tmpl w:val="96B651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386BF7"/>
    <w:multiLevelType w:val="hybridMultilevel"/>
    <w:tmpl w:val="CDBC60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A0D"/>
    <w:rsid w:val="00155C26"/>
    <w:rsid w:val="001E6741"/>
    <w:rsid w:val="005818CE"/>
    <w:rsid w:val="00721A74"/>
    <w:rsid w:val="007B3A56"/>
    <w:rsid w:val="00B7186E"/>
    <w:rsid w:val="00C402D1"/>
    <w:rsid w:val="00D43A0D"/>
    <w:rsid w:val="00EC1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342C5"/>
  <w15:chartTrackingRefBased/>
  <w15:docId w15:val="{94FEA814-C29B-4EBF-8286-919E787BF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55C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8</Pages>
  <Words>226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studentcoll</dc:creator>
  <cp:keywords/>
  <dc:description/>
  <cp:lastModifiedBy>studentcoll</cp:lastModifiedBy>
  <cp:revision>2</cp:revision>
  <dcterms:created xsi:type="dcterms:W3CDTF">2026-10-08T09:53:00Z</dcterms:created>
  <dcterms:modified xsi:type="dcterms:W3CDTF">2026-10-08T10:57:00Z</dcterms:modified>
</cp:coreProperties>
</file>