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F696FF" w14:textId="77777777" w:rsidR="00EC0BB9" w:rsidRDefault="00EC0BB9" w:rsidP="00EC0BB9">
      <w:pPr>
        <w:autoSpaceDE w:val="0"/>
        <w:autoSpaceDN w:val="0"/>
        <w:adjustRightInd w:val="0"/>
        <w:jc w:val="center"/>
        <w:rPr>
          <w:b/>
          <w:bCs/>
          <w:sz w:val="36"/>
          <w:szCs w:val="36"/>
          <w:lang w:val="en"/>
        </w:rPr>
      </w:pPr>
      <w:r>
        <w:rPr>
          <w:b/>
          <w:bCs/>
          <w:sz w:val="36"/>
          <w:szCs w:val="36"/>
          <w:lang w:val="en"/>
        </w:rPr>
        <w:t>MSE 310: Introduction to Electro-Mechanical Sensors and Actuators</w:t>
      </w:r>
    </w:p>
    <w:p w14:paraId="4DB64BE1" w14:textId="77777777" w:rsidR="00E30363" w:rsidRPr="00AE37C3" w:rsidRDefault="00E30363" w:rsidP="00E30363">
      <w:pPr>
        <w:jc w:val="center"/>
        <w:rPr>
          <w:b/>
          <w:bCs/>
          <w:sz w:val="36"/>
          <w:szCs w:val="36"/>
        </w:rPr>
      </w:pPr>
    </w:p>
    <w:p w14:paraId="6589E4A8" w14:textId="77777777" w:rsidR="00E30363" w:rsidRPr="00AE37C3" w:rsidRDefault="00E30363" w:rsidP="00E30363">
      <w:pPr>
        <w:tabs>
          <w:tab w:val="left" w:pos="5280"/>
        </w:tabs>
        <w:rPr>
          <w:b/>
          <w:bCs/>
          <w:sz w:val="36"/>
          <w:szCs w:val="36"/>
        </w:rPr>
      </w:pPr>
      <w:r>
        <w:rPr>
          <w:b/>
          <w:bCs/>
          <w:sz w:val="36"/>
          <w:szCs w:val="36"/>
        </w:rPr>
        <w:tab/>
      </w:r>
    </w:p>
    <w:p w14:paraId="42296FC6" w14:textId="620B9C30" w:rsidR="00E30363" w:rsidRDefault="00EC0BB9" w:rsidP="00E30363">
      <w:pPr>
        <w:jc w:val="center"/>
        <w:rPr>
          <w:b/>
          <w:bCs/>
          <w:sz w:val="36"/>
          <w:szCs w:val="36"/>
        </w:rPr>
      </w:pPr>
      <w:r>
        <w:rPr>
          <w:b/>
          <w:bCs/>
          <w:sz w:val="36"/>
          <w:szCs w:val="36"/>
          <w:lang w:val="en"/>
        </w:rPr>
        <w:t>Project Report</w:t>
      </w:r>
    </w:p>
    <w:p w14:paraId="4AB1E4E8" w14:textId="77777777" w:rsidR="00E30363" w:rsidRDefault="00E30363" w:rsidP="00E30363">
      <w:pPr>
        <w:rPr>
          <w:b/>
          <w:bCs/>
          <w:sz w:val="36"/>
          <w:szCs w:val="36"/>
        </w:rPr>
      </w:pPr>
    </w:p>
    <w:p w14:paraId="25A77A4A" w14:textId="2359BB3C" w:rsidR="00E30363" w:rsidRPr="00002E2F" w:rsidRDefault="00225435" w:rsidP="00E30363">
      <w:pPr>
        <w:jc w:val="center"/>
        <w:rPr>
          <w:bCs/>
          <w:sz w:val="36"/>
          <w:szCs w:val="36"/>
        </w:rPr>
      </w:pPr>
      <w:r>
        <w:rPr>
          <w:bCs/>
          <w:sz w:val="36"/>
          <w:szCs w:val="36"/>
        </w:rPr>
        <w:t>July</w:t>
      </w:r>
      <w:r w:rsidR="00865850">
        <w:rPr>
          <w:bCs/>
          <w:sz w:val="36"/>
          <w:szCs w:val="36"/>
        </w:rPr>
        <w:t xml:space="preserve"> </w:t>
      </w:r>
      <w:r>
        <w:rPr>
          <w:bCs/>
          <w:sz w:val="36"/>
          <w:szCs w:val="36"/>
        </w:rPr>
        <w:t>6</w:t>
      </w:r>
      <w:r w:rsidR="00E30363">
        <w:rPr>
          <w:bCs/>
          <w:sz w:val="36"/>
          <w:szCs w:val="36"/>
        </w:rPr>
        <w:t>, 2015</w:t>
      </w:r>
    </w:p>
    <w:p w14:paraId="250B32D7" w14:textId="77777777" w:rsidR="00E30363" w:rsidRDefault="00E30363" w:rsidP="00E30363">
      <w:pPr>
        <w:jc w:val="center"/>
        <w:rPr>
          <w:b/>
          <w:bCs/>
          <w:sz w:val="36"/>
          <w:szCs w:val="36"/>
        </w:rPr>
      </w:pPr>
    </w:p>
    <w:p w14:paraId="39AA204C" w14:textId="3011EB7B" w:rsidR="00E30363" w:rsidRPr="00AE37C3" w:rsidRDefault="00E30363" w:rsidP="00E30363">
      <w:pPr>
        <w:jc w:val="center"/>
        <w:rPr>
          <w:sz w:val="28"/>
          <w:szCs w:val="28"/>
        </w:rPr>
      </w:pPr>
      <w:r w:rsidRPr="00AE37C3">
        <w:rPr>
          <w:sz w:val="28"/>
          <w:szCs w:val="28"/>
        </w:rPr>
        <w:t xml:space="preserve">Group </w:t>
      </w:r>
      <w:r w:rsidR="00225435">
        <w:rPr>
          <w:sz w:val="28"/>
          <w:szCs w:val="28"/>
        </w:rPr>
        <w:t>29</w:t>
      </w:r>
    </w:p>
    <w:p w14:paraId="4EA5D44E" w14:textId="77777777" w:rsidR="00E30363" w:rsidRPr="00AE37C3" w:rsidRDefault="00E30363" w:rsidP="00E30363">
      <w:pPr>
        <w:jc w:val="center"/>
        <w:rPr>
          <w:sz w:val="28"/>
          <w:szCs w:val="28"/>
        </w:rPr>
      </w:pPr>
    </w:p>
    <w:p w14:paraId="4ACEA63A" w14:textId="77777777" w:rsidR="00865850" w:rsidRDefault="00865850" w:rsidP="00865850">
      <w:pPr>
        <w:pStyle w:val="Default"/>
      </w:pPr>
    </w:p>
    <w:p w14:paraId="31FE49A0" w14:textId="77777777" w:rsidR="00865850" w:rsidRDefault="00865850" w:rsidP="00865850">
      <w:pPr>
        <w:pStyle w:val="Default"/>
        <w:spacing w:line="360" w:lineRule="auto"/>
      </w:pPr>
    </w:p>
    <w:p w14:paraId="1E858F88" w14:textId="762C568D" w:rsidR="00B406FC" w:rsidRPr="00BF0A99" w:rsidRDefault="00B406FC" w:rsidP="00785197">
      <w:pPr>
        <w:spacing w:line="360" w:lineRule="auto"/>
        <w:rPr>
          <w:sz w:val="28"/>
          <w:szCs w:val="28"/>
        </w:rPr>
      </w:pPr>
      <w:r>
        <w:rPr>
          <w:sz w:val="28"/>
          <w:szCs w:val="28"/>
        </w:rPr>
        <w:t>Daniel Kitt</w:t>
      </w:r>
      <w:r w:rsidR="00785197">
        <w:rPr>
          <w:sz w:val="28"/>
          <w:szCs w:val="28"/>
        </w:rPr>
        <w:tab/>
        <w:t xml:space="preserve">   </w:t>
      </w:r>
      <w:r>
        <w:rPr>
          <w:sz w:val="28"/>
          <w:szCs w:val="28"/>
        </w:rPr>
        <w:t>: 301</w:t>
      </w:r>
      <w:r w:rsidR="00785197">
        <w:rPr>
          <w:sz w:val="28"/>
          <w:szCs w:val="28"/>
        </w:rPr>
        <w:t>139645</w:t>
      </w:r>
      <w:r>
        <w:rPr>
          <w:sz w:val="28"/>
          <w:szCs w:val="28"/>
        </w:rPr>
        <w:t xml:space="preserve"> _____________________</w:t>
      </w:r>
      <w:r w:rsidR="00785197">
        <w:rPr>
          <w:sz w:val="28"/>
          <w:szCs w:val="28"/>
        </w:rPr>
        <w:t>_</w:t>
      </w:r>
      <w:r w:rsidR="00852BEB" w:rsidRPr="00852BEB">
        <w:rPr>
          <w:sz w:val="28"/>
          <w:szCs w:val="28"/>
          <w:u w:val="single"/>
        </w:rPr>
        <w:t xml:space="preserve">     </w:t>
      </w:r>
    </w:p>
    <w:p w14:paraId="035B596B" w14:textId="7CEED611" w:rsidR="00E30363" w:rsidRPr="00AE37C3" w:rsidRDefault="00865850" w:rsidP="00B406FC">
      <w:pPr>
        <w:spacing w:line="360" w:lineRule="auto"/>
        <w:rPr>
          <w:sz w:val="28"/>
          <w:szCs w:val="28"/>
        </w:rPr>
      </w:pPr>
      <w:r>
        <w:rPr>
          <w:sz w:val="28"/>
          <w:szCs w:val="28"/>
        </w:rPr>
        <w:t xml:space="preserve">(Gene) Jun Li: 301152342 </w:t>
      </w:r>
      <w:r w:rsidR="00E30363">
        <w:rPr>
          <w:sz w:val="28"/>
          <w:szCs w:val="28"/>
        </w:rPr>
        <w:t>______________________</w:t>
      </w:r>
    </w:p>
    <w:p w14:paraId="26D6E94C" w14:textId="25BEC5DF" w:rsidR="00E30363" w:rsidRPr="00AE37C3" w:rsidRDefault="00BF0A99" w:rsidP="00865850">
      <w:pPr>
        <w:spacing w:line="360" w:lineRule="auto"/>
        <w:rPr>
          <w:sz w:val="28"/>
          <w:szCs w:val="28"/>
        </w:rPr>
      </w:pPr>
      <w:r>
        <w:rPr>
          <w:sz w:val="28"/>
          <w:szCs w:val="28"/>
        </w:rPr>
        <w:t xml:space="preserve">Refayet Siam: 301210102 </w:t>
      </w:r>
      <w:r w:rsidR="00E30363">
        <w:rPr>
          <w:sz w:val="28"/>
          <w:szCs w:val="28"/>
        </w:rPr>
        <w:t>______________________</w:t>
      </w:r>
    </w:p>
    <w:p w14:paraId="41D3BF1B" w14:textId="77777777" w:rsidR="00BF0A99" w:rsidRDefault="00BF0A99" w:rsidP="00BF0A99">
      <w:pPr>
        <w:spacing w:line="360" w:lineRule="auto"/>
        <w:rPr>
          <w:sz w:val="28"/>
          <w:szCs w:val="28"/>
        </w:rPr>
      </w:pPr>
      <w:r>
        <w:rPr>
          <w:sz w:val="28"/>
          <w:szCs w:val="28"/>
        </w:rPr>
        <w:t>Ferry Tanjaya: 301215346 ______________________</w:t>
      </w:r>
    </w:p>
    <w:p w14:paraId="0A2E25EE" w14:textId="77777777" w:rsidR="00B406FC" w:rsidRPr="00BF0A99" w:rsidRDefault="00B406FC" w:rsidP="00BF0A99">
      <w:pPr>
        <w:spacing w:line="360" w:lineRule="auto"/>
        <w:rPr>
          <w:sz w:val="28"/>
          <w:szCs w:val="28"/>
        </w:rPr>
      </w:pPr>
    </w:p>
    <w:p w14:paraId="1DC0C049" w14:textId="77777777" w:rsidR="00E30363" w:rsidRPr="00AE37C3" w:rsidRDefault="00E30363" w:rsidP="00E30363">
      <w:pPr>
        <w:jc w:val="center"/>
        <w:rPr>
          <w:sz w:val="28"/>
          <w:szCs w:val="28"/>
        </w:rPr>
      </w:pPr>
    </w:p>
    <w:p w14:paraId="069D626D" w14:textId="77777777" w:rsidR="00E30363" w:rsidRPr="00AE37C3" w:rsidRDefault="00E30363" w:rsidP="00E30363">
      <w:pPr>
        <w:jc w:val="center"/>
        <w:rPr>
          <w:sz w:val="28"/>
          <w:szCs w:val="28"/>
        </w:rPr>
      </w:pPr>
    </w:p>
    <w:p w14:paraId="5ED5A206" w14:textId="77777777" w:rsidR="00E30363" w:rsidRDefault="00E30363" w:rsidP="00BF0A99">
      <w:pPr>
        <w:spacing w:line="480" w:lineRule="auto"/>
        <w:jc w:val="center"/>
        <w:rPr>
          <w:b/>
          <w:bCs/>
          <w:sz w:val="36"/>
          <w:szCs w:val="36"/>
        </w:rPr>
      </w:pPr>
    </w:p>
    <w:p w14:paraId="75FCA467" w14:textId="185F62EF" w:rsidR="00BF0A99" w:rsidRPr="004778B8" w:rsidRDefault="00BF0A99" w:rsidP="00BF0A99">
      <w:pPr>
        <w:spacing w:line="480" w:lineRule="auto"/>
        <w:jc w:val="center"/>
        <w:rPr>
          <w:bCs/>
          <w:sz w:val="28"/>
          <w:szCs w:val="28"/>
        </w:rPr>
      </w:pPr>
      <w:r w:rsidRPr="004778B8">
        <w:rPr>
          <w:bCs/>
          <w:sz w:val="28"/>
          <w:szCs w:val="28"/>
        </w:rPr>
        <w:t>Prepared for:</w:t>
      </w:r>
    </w:p>
    <w:p w14:paraId="2EAE7BAA" w14:textId="5C78EE65" w:rsidR="004778B8" w:rsidRDefault="00BF0A99" w:rsidP="005C072D">
      <w:pPr>
        <w:spacing w:line="480" w:lineRule="auto"/>
        <w:jc w:val="center"/>
        <w:rPr>
          <w:bCs/>
        </w:rPr>
      </w:pPr>
      <w:r w:rsidRPr="00BF0A99">
        <w:rPr>
          <w:bCs/>
        </w:rPr>
        <w:t xml:space="preserve">Dr. </w:t>
      </w:r>
      <w:r w:rsidR="00EC0BB9">
        <w:rPr>
          <w:bCs/>
        </w:rPr>
        <w:t>Edward Park</w:t>
      </w:r>
    </w:p>
    <w:p w14:paraId="62EAD360" w14:textId="77777777" w:rsidR="004778B8" w:rsidRDefault="004778B8" w:rsidP="00865850">
      <w:pPr>
        <w:rPr>
          <w:b/>
          <w:bCs/>
          <w:sz w:val="36"/>
          <w:szCs w:val="36"/>
        </w:rPr>
      </w:pPr>
    </w:p>
    <w:p w14:paraId="73574161" w14:textId="77777777" w:rsidR="00BF0A99" w:rsidRDefault="00BF0A99" w:rsidP="005C072D">
      <w:pPr>
        <w:rPr>
          <w:b/>
          <w:bCs/>
          <w:sz w:val="36"/>
          <w:szCs w:val="36"/>
        </w:rPr>
      </w:pPr>
    </w:p>
    <w:p w14:paraId="75741D85" w14:textId="77777777" w:rsidR="00BF0A99" w:rsidRDefault="00BF0A99" w:rsidP="00E30363">
      <w:pPr>
        <w:jc w:val="center"/>
        <w:rPr>
          <w:b/>
          <w:bCs/>
          <w:sz w:val="36"/>
          <w:szCs w:val="36"/>
        </w:rPr>
      </w:pPr>
    </w:p>
    <w:p w14:paraId="029D7E1E" w14:textId="77777777" w:rsidR="00BF0A99" w:rsidRDefault="00BF0A99" w:rsidP="00E30363">
      <w:pPr>
        <w:jc w:val="center"/>
        <w:rPr>
          <w:b/>
          <w:bCs/>
          <w:sz w:val="36"/>
          <w:szCs w:val="36"/>
        </w:rPr>
      </w:pPr>
    </w:p>
    <w:p w14:paraId="6EFBEFAE" w14:textId="77777777" w:rsidR="00BF0A99" w:rsidRDefault="00BF0A99" w:rsidP="00E30363">
      <w:pPr>
        <w:jc w:val="center"/>
        <w:rPr>
          <w:b/>
          <w:bCs/>
          <w:sz w:val="36"/>
          <w:szCs w:val="36"/>
        </w:rPr>
      </w:pPr>
    </w:p>
    <w:p w14:paraId="586F4F0B" w14:textId="77777777" w:rsidR="00E30363" w:rsidRDefault="00E30363" w:rsidP="00BF0A99">
      <w:pPr>
        <w:rPr>
          <w:b/>
          <w:bCs/>
          <w:sz w:val="36"/>
          <w:szCs w:val="36"/>
        </w:rPr>
      </w:pPr>
    </w:p>
    <w:p w14:paraId="413838E8" w14:textId="77777777" w:rsidR="00E30363" w:rsidRDefault="00E30363" w:rsidP="00B2240C">
      <w:pPr>
        <w:jc w:val="center"/>
        <w:rPr>
          <w:rFonts w:asciiTheme="majorBidi" w:hAnsiTheme="majorBidi" w:cstheme="majorBidi"/>
          <w:sz w:val="22"/>
          <w:szCs w:val="22"/>
        </w:rPr>
      </w:pPr>
      <w:r>
        <w:rPr>
          <w:rFonts w:asciiTheme="majorBidi" w:hAnsiTheme="majorBidi" w:cstheme="majorBidi"/>
          <w:sz w:val="22"/>
          <w:szCs w:val="22"/>
        </w:rPr>
        <w:t xml:space="preserve">SCHOOL OF </w:t>
      </w:r>
      <w:r w:rsidRPr="004C1A8D">
        <w:rPr>
          <w:rFonts w:asciiTheme="majorBidi" w:hAnsiTheme="majorBidi" w:cstheme="majorBidi"/>
          <w:sz w:val="22"/>
          <w:szCs w:val="22"/>
        </w:rPr>
        <w:t>MECHATRONIC SYSTEM</w:t>
      </w:r>
      <w:r>
        <w:rPr>
          <w:rFonts w:asciiTheme="majorBidi" w:hAnsiTheme="majorBidi" w:cstheme="majorBidi"/>
          <w:sz w:val="22"/>
          <w:szCs w:val="22"/>
        </w:rPr>
        <w:t>S</w:t>
      </w:r>
      <w:r w:rsidRPr="004C1A8D">
        <w:rPr>
          <w:rFonts w:asciiTheme="majorBidi" w:hAnsiTheme="majorBidi" w:cstheme="majorBidi"/>
          <w:sz w:val="22"/>
          <w:szCs w:val="22"/>
        </w:rPr>
        <w:t xml:space="preserve"> ENGINEERING</w:t>
      </w:r>
    </w:p>
    <w:p w14:paraId="24EBE2F1" w14:textId="77777777" w:rsidR="00E30363" w:rsidRPr="00E30363" w:rsidRDefault="00E30363" w:rsidP="00B2240C">
      <w:pPr>
        <w:jc w:val="center"/>
        <w:rPr>
          <w:rFonts w:asciiTheme="majorBidi" w:hAnsiTheme="majorBidi" w:cstheme="majorBidi"/>
          <w:sz w:val="22"/>
          <w:szCs w:val="22"/>
        </w:rPr>
      </w:pPr>
      <w:r w:rsidRPr="004C1A8D">
        <w:rPr>
          <w:rFonts w:asciiTheme="majorBidi" w:hAnsiTheme="majorBidi" w:cstheme="majorBidi"/>
          <w:sz w:val="22"/>
          <w:szCs w:val="22"/>
        </w:rPr>
        <w:t>SIMON FRASER UNIVERSITY</w:t>
      </w:r>
    </w:p>
    <w:p w14:paraId="086DF60B" w14:textId="77777777" w:rsidR="00E30363" w:rsidRPr="00E30363" w:rsidRDefault="00E30363" w:rsidP="00B2240C">
      <w:pPr>
        <w:jc w:val="center"/>
        <w:sectPr w:rsidR="00E30363" w:rsidRPr="00E30363" w:rsidSect="00E30363">
          <w:headerReference w:type="default" r:id="rId9"/>
          <w:headerReference w:type="first" r:id="rId10"/>
          <w:footerReference w:type="first" r:id="rId11"/>
          <w:pgSz w:w="12240" w:h="15840"/>
          <w:pgMar w:top="1440" w:right="1800" w:bottom="1440" w:left="1800" w:header="708" w:footer="708" w:gutter="0"/>
          <w:cols w:space="708"/>
          <w:docGrid w:linePitch="360"/>
        </w:sectPr>
      </w:pPr>
    </w:p>
    <w:sdt>
      <w:sdtPr>
        <w:rPr>
          <w:rFonts w:eastAsiaTheme="minorEastAsia"/>
          <w:b/>
          <w:color w:val="auto"/>
          <w:sz w:val="28"/>
          <w:szCs w:val="28"/>
        </w:rPr>
        <w:id w:val="-139114295"/>
        <w:docPartObj>
          <w:docPartGallery w:val="Table of Contents"/>
          <w:docPartUnique/>
        </w:docPartObj>
      </w:sdtPr>
      <w:sdtEndPr>
        <w:rPr>
          <w:bCs/>
          <w:noProof/>
          <w:sz w:val="24"/>
          <w:szCs w:val="24"/>
        </w:rPr>
      </w:sdtEndPr>
      <w:sdtContent>
        <w:p w14:paraId="7D84CA33" w14:textId="77777777" w:rsidR="00281114" w:rsidRPr="00281114" w:rsidRDefault="00281114">
          <w:pPr>
            <w:pStyle w:val="TOCHeading"/>
            <w:rPr>
              <w:b/>
              <w:sz w:val="28"/>
              <w:szCs w:val="28"/>
            </w:rPr>
          </w:pPr>
          <w:r w:rsidRPr="00281114">
            <w:rPr>
              <w:b/>
              <w:sz w:val="28"/>
              <w:szCs w:val="28"/>
            </w:rPr>
            <w:t>Table of Contents</w:t>
          </w:r>
        </w:p>
        <w:p w14:paraId="163EDCF3" w14:textId="77777777" w:rsidR="000C7CD0" w:rsidRDefault="007C7208">
          <w:pPr>
            <w:pStyle w:val="TOC1"/>
            <w:tabs>
              <w:tab w:val="right" w:leader="dot" w:pos="8630"/>
            </w:tabs>
            <w:rPr>
              <w:rFonts w:asciiTheme="minorHAnsi" w:hAnsiTheme="minorHAnsi" w:cstheme="minorBidi"/>
              <w:noProof/>
              <w:sz w:val="22"/>
              <w:szCs w:val="22"/>
              <w:lang w:val="en-CA" w:eastAsia="en-CA"/>
            </w:rPr>
          </w:pPr>
          <w:r>
            <w:fldChar w:fldCharType="begin"/>
          </w:r>
          <w:r w:rsidR="00281114">
            <w:instrText xml:space="preserve"> TOC \o "1-3" \h \z \u </w:instrText>
          </w:r>
          <w:r>
            <w:fldChar w:fldCharType="separate"/>
          </w:r>
          <w:hyperlink w:anchor="_Toc436002607" w:history="1">
            <w:r w:rsidR="000C7CD0" w:rsidRPr="00BC315B">
              <w:rPr>
                <w:rStyle w:val="Hyperlink"/>
                <w:noProof/>
              </w:rPr>
              <w:t>Table of Figures</w:t>
            </w:r>
            <w:r w:rsidR="000C7CD0">
              <w:rPr>
                <w:noProof/>
                <w:webHidden/>
              </w:rPr>
              <w:tab/>
            </w:r>
            <w:r w:rsidR="000C7CD0">
              <w:rPr>
                <w:noProof/>
                <w:webHidden/>
              </w:rPr>
              <w:fldChar w:fldCharType="begin"/>
            </w:r>
            <w:r w:rsidR="000C7CD0">
              <w:rPr>
                <w:noProof/>
                <w:webHidden/>
              </w:rPr>
              <w:instrText xml:space="preserve"> PAGEREF _Toc436002607 \h </w:instrText>
            </w:r>
            <w:r w:rsidR="000C7CD0">
              <w:rPr>
                <w:noProof/>
                <w:webHidden/>
              </w:rPr>
            </w:r>
            <w:r w:rsidR="000C7CD0">
              <w:rPr>
                <w:noProof/>
                <w:webHidden/>
              </w:rPr>
              <w:fldChar w:fldCharType="separate"/>
            </w:r>
            <w:r w:rsidR="00AD73D6">
              <w:rPr>
                <w:noProof/>
                <w:webHidden/>
              </w:rPr>
              <w:t>ii</w:t>
            </w:r>
            <w:r w:rsidR="000C7CD0">
              <w:rPr>
                <w:noProof/>
                <w:webHidden/>
              </w:rPr>
              <w:fldChar w:fldCharType="end"/>
            </w:r>
          </w:hyperlink>
        </w:p>
        <w:p w14:paraId="04AF21E2" w14:textId="77777777" w:rsidR="000C7CD0" w:rsidRDefault="000C7CD0">
          <w:pPr>
            <w:pStyle w:val="TOC1"/>
            <w:tabs>
              <w:tab w:val="left" w:pos="440"/>
              <w:tab w:val="right" w:leader="dot" w:pos="8630"/>
            </w:tabs>
            <w:rPr>
              <w:rFonts w:asciiTheme="minorHAnsi" w:hAnsiTheme="minorHAnsi" w:cstheme="minorBidi"/>
              <w:noProof/>
              <w:sz w:val="22"/>
              <w:szCs w:val="22"/>
              <w:lang w:val="en-CA" w:eastAsia="en-CA"/>
            </w:rPr>
          </w:pPr>
          <w:hyperlink w:anchor="_Toc436002608" w:history="1">
            <w:r w:rsidRPr="00BC315B">
              <w:rPr>
                <w:rStyle w:val="Hyperlink"/>
                <w:noProof/>
              </w:rPr>
              <w:t>1.</w:t>
            </w:r>
            <w:r>
              <w:rPr>
                <w:rFonts w:asciiTheme="minorHAnsi" w:hAnsiTheme="minorHAnsi" w:cstheme="minorBidi"/>
                <w:noProof/>
                <w:sz w:val="22"/>
                <w:szCs w:val="22"/>
                <w:lang w:val="en-CA" w:eastAsia="en-CA"/>
              </w:rPr>
              <w:tab/>
            </w:r>
            <w:r w:rsidRPr="00BC315B">
              <w:rPr>
                <w:rStyle w:val="Hyperlink"/>
                <w:noProof/>
              </w:rPr>
              <w:t>Introduction</w:t>
            </w:r>
            <w:r>
              <w:rPr>
                <w:noProof/>
                <w:webHidden/>
              </w:rPr>
              <w:tab/>
            </w:r>
            <w:r>
              <w:rPr>
                <w:noProof/>
                <w:webHidden/>
              </w:rPr>
              <w:fldChar w:fldCharType="begin"/>
            </w:r>
            <w:r>
              <w:rPr>
                <w:noProof/>
                <w:webHidden/>
              </w:rPr>
              <w:instrText xml:space="preserve"> PAGEREF _Toc436002608 \h </w:instrText>
            </w:r>
            <w:r>
              <w:rPr>
                <w:noProof/>
                <w:webHidden/>
              </w:rPr>
            </w:r>
            <w:r>
              <w:rPr>
                <w:noProof/>
                <w:webHidden/>
              </w:rPr>
              <w:fldChar w:fldCharType="separate"/>
            </w:r>
            <w:r w:rsidR="00AD73D6">
              <w:rPr>
                <w:noProof/>
                <w:webHidden/>
              </w:rPr>
              <w:t>1</w:t>
            </w:r>
            <w:r>
              <w:rPr>
                <w:noProof/>
                <w:webHidden/>
              </w:rPr>
              <w:fldChar w:fldCharType="end"/>
            </w:r>
          </w:hyperlink>
        </w:p>
        <w:p w14:paraId="7E06E333" w14:textId="77777777" w:rsidR="000C7CD0" w:rsidRDefault="000C7CD0">
          <w:pPr>
            <w:pStyle w:val="TOC1"/>
            <w:tabs>
              <w:tab w:val="left" w:pos="440"/>
              <w:tab w:val="right" w:leader="dot" w:pos="8630"/>
            </w:tabs>
            <w:rPr>
              <w:rFonts w:asciiTheme="minorHAnsi" w:hAnsiTheme="minorHAnsi" w:cstheme="minorBidi"/>
              <w:noProof/>
              <w:sz w:val="22"/>
              <w:szCs w:val="22"/>
              <w:lang w:val="en-CA" w:eastAsia="en-CA"/>
            </w:rPr>
          </w:pPr>
          <w:hyperlink w:anchor="_Toc436002610" w:history="1">
            <w:r w:rsidRPr="00BC315B">
              <w:rPr>
                <w:rStyle w:val="Hyperlink"/>
                <w:noProof/>
              </w:rPr>
              <w:t>2.</w:t>
            </w:r>
            <w:r>
              <w:rPr>
                <w:rFonts w:asciiTheme="minorHAnsi" w:hAnsiTheme="minorHAnsi" w:cstheme="minorBidi"/>
                <w:noProof/>
                <w:sz w:val="22"/>
                <w:szCs w:val="22"/>
                <w:lang w:val="en-CA" w:eastAsia="en-CA"/>
              </w:rPr>
              <w:tab/>
            </w:r>
            <w:r w:rsidRPr="00BC315B">
              <w:rPr>
                <w:rStyle w:val="Hyperlink"/>
                <w:noProof/>
              </w:rPr>
              <w:t>System Overview</w:t>
            </w:r>
            <w:r>
              <w:rPr>
                <w:noProof/>
                <w:webHidden/>
              </w:rPr>
              <w:tab/>
            </w:r>
            <w:r>
              <w:rPr>
                <w:noProof/>
                <w:webHidden/>
              </w:rPr>
              <w:fldChar w:fldCharType="begin"/>
            </w:r>
            <w:r>
              <w:rPr>
                <w:noProof/>
                <w:webHidden/>
              </w:rPr>
              <w:instrText xml:space="preserve"> PAGEREF _Toc436002610 \h </w:instrText>
            </w:r>
            <w:r>
              <w:rPr>
                <w:noProof/>
                <w:webHidden/>
              </w:rPr>
            </w:r>
            <w:r>
              <w:rPr>
                <w:noProof/>
                <w:webHidden/>
              </w:rPr>
              <w:fldChar w:fldCharType="separate"/>
            </w:r>
            <w:r w:rsidR="00AD73D6">
              <w:rPr>
                <w:noProof/>
                <w:webHidden/>
              </w:rPr>
              <w:t>1</w:t>
            </w:r>
            <w:r>
              <w:rPr>
                <w:noProof/>
                <w:webHidden/>
              </w:rPr>
              <w:fldChar w:fldCharType="end"/>
            </w:r>
          </w:hyperlink>
        </w:p>
        <w:p w14:paraId="694715A9" w14:textId="77777777" w:rsidR="000C7CD0" w:rsidRDefault="000C7CD0">
          <w:pPr>
            <w:pStyle w:val="TOC1"/>
            <w:tabs>
              <w:tab w:val="left" w:pos="440"/>
              <w:tab w:val="right" w:leader="dot" w:pos="8630"/>
            </w:tabs>
            <w:rPr>
              <w:rFonts w:asciiTheme="minorHAnsi" w:hAnsiTheme="minorHAnsi" w:cstheme="minorBidi"/>
              <w:noProof/>
              <w:sz w:val="22"/>
              <w:szCs w:val="22"/>
              <w:lang w:val="en-CA" w:eastAsia="en-CA"/>
            </w:rPr>
          </w:pPr>
          <w:hyperlink w:anchor="_Toc436002611" w:history="1">
            <w:r w:rsidRPr="00BC315B">
              <w:rPr>
                <w:rStyle w:val="Hyperlink"/>
                <w:noProof/>
              </w:rPr>
              <w:t>3.</w:t>
            </w:r>
            <w:r>
              <w:rPr>
                <w:rFonts w:asciiTheme="minorHAnsi" w:hAnsiTheme="minorHAnsi" w:cstheme="minorBidi"/>
                <w:noProof/>
                <w:sz w:val="22"/>
                <w:szCs w:val="22"/>
                <w:lang w:val="en-CA" w:eastAsia="en-CA"/>
              </w:rPr>
              <w:tab/>
            </w:r>
            <w:r w:rsidRPr="00BC315B">
              <w:rPr>
                <w:rStyle w:val="Hyperlink"/>
                <w:noProof/>
              </w:rPr>
              <w:t>Algorithms</w:t>
            </w:r>
            <w:r>
              <w:rPr>
                <w:noProof/>
                <w:webHidden/>
              </w:rPr>
              <w:tab/>
            </w:r>
            <w:r>
              <w:rPr>
                <w:noProof/>
                <w:webHidden/>
              </w:rPr>
              <w:fldChar w:fldCharType="begin"/>
            </w:r>
            <w:r>
              <w:rPr>
                <w:noProof/>
                <w:webHidden/>
              </w:rPr>
              <w:instrText xml:space="preserve"> PAGEREF _Toc436002611 \h </w:instrText>
            </w:r>
            <w:r>
              <w:rPr>
                <w:noProof/>
                <w:webHidden/>
              </w:rPr>
            </w:r>
            <w:r>
              <w:rPr>
                <w:noProof/>
                <w:webHidden/>
              </w:rPr>
              <w:fldChar w:fldCharType="separate"/>
            </w:r>
            <w:r w:rsidR="00AD73D6">
              <w:rPr>
                <w:noProof/>
                <w:webHidden/>
              </w:rPr>
              <w:t>6</w:t>
            </w:r>
            <w:r>
              <w:rPr>
                <w:noProof/>
                <w:webHidden/>
              </w:rPr>
              <w:fldChar w:fldCharType="end"/>
            </w:r>
          </w:hyperlink>
        </w:p>
        <w:p w14:paraId="6716D13B" w14:textId="77777777" w:rsidR="000C7CD0" w:rsidRDefault="000C7CD0">
          <w:pPr>
            <w:pStyle w:val="TOC1"/>
            <w:tabs>
              <w:tab w:val="left" w:pos="440"/>
              <w:tab w:val="right" w:leader="dot" w:pos="8630"/>
            </w:tabs>
            <w:rPr>
              <w:rFonts w:asciiTheme="minorHAnsi" w:hAnsiTheme="minorHAnsi" w:cstheme="minorBidi"/>
              <w:noProof/>
              <w:sz w:val="22"/>
              <w:szCs w:val="22"/>
              <w:lang w:val="en-CA" w:eastAsia="en-CA"/>
            </w:rPr>
          </w:pPr>
          <w:hyperlink w:anchor="_Toc436002612" w:history="1">
            <w:r w:rsidRPr="00BC315B">
              <w:rPr>
                <w:rStyle w:val="Hyperlink"/>
                <w:noProof/>
              </w:rPr>
              <w:t>4.</w:t>
            </w:r>
            <w:r>
              <w:rPr>
                <w:rFonts w:asciiTheme="minorHAnsi" w:hAnsiTheme="minorHAnsi" w:cstheme="minorBidi"/>
                <w:noProof/>
                <w:sz w:val="22"/>
                <w:szCs w:val="22"/>
                <w:lang w:val="en-CA" w:eastAsia="en-CA"/>
              </w:rPr>
              <w:tab/>
            </w:r>
            <w:r w:rsidRPr="00BC315B">
              <w:rPr>
                <w:rStyle w:val="Hyperlink"/>
                <w:noProof/>
              </w:rPr>
              <w:t>Flow Chart</w:t>
            </w:r>
            <w:r>
              <w:rPr>
                <w:noProof/>
                <w:webHidden/>
              </w:rPr>
              <w:tab/>
            </w:r>
            <w:r>
              <w:rPr>
                <w:noProof/>
                <w:webHidden/>
              </w:rPr>
              <w:fldChar w:fldCharType="begin"/>
            </w:r>
            <w:r>
              <w:rPr>
                <w:noProof/>
                <w:webHidden/>
              </w:rPr>
              <w:instrText xml:space="preserve"> PAGEREF _Toc436002612 \h </w:instrText>
            </w:r>
            <w:r>
              <w:rPr>
                <w:noProof/>
                <w:webHidden/>
              </w:rPr>
              <w:fldChar w:fldCharType="separate"/>
            </w:r>
            <w:r w:rsidR="00AD73D6">
              <w:rPr>
                <w:b/>
                <w:bCs/>
                <w:noProof/>
                <w:webHidden/>
              </w:rPr>
              <w:t>Error! Bookmark not defined.</w:t>
            </w:r>
            <w:r>
              <w:rPr>
                <w:noProof/>
                <w:webHidden/>
              </w:rPr>
              <w:fldChar w:fldCharType="end"/>
            </w:r>
          </w:hyperlink>
        </w:p>
        <w:p w14:paraId="7165A04B" w14:textId="77777777" w:rsidR="000C7CD0" w:rsidRDefault="000C7CD0">
          <w:pPr>
            <w:pStyle w:val="TOC1"/>
            <w:tabs>
              <w:tab w:val="left" w:pos="440"/>
              <w:tab w:val="right" w:leader="dot" w:pos="8630"/>
            </w:tabs>
            <w:rPr>
              <w:rFonts w:asciiTheme="minorHAnsi" w:hAnsiTheme="minorHAnsi" w:cstheme="minorBidi"/>
              <w:noProof/>
              <w:sz w:val="22"/>
              <w:szCs w:val="22"/>
              <w:lang w:val="en-CA" w:eastAsia="en-CA"/>
            </w:rPr>
          </w:pPr>
          <w:hyperlink w:anchor="_Toc436002613" w:history="1">
            <w:r w:rsidRPr="00BC315B">
              <w:rPr>
                <w:rStyle w:val="Hyperlink"/>
                <w:noProof/>
              </w:rPr>
              <w:t>5.</w:t>
            </w:r>
            <w:r>
              <w:rPr>
                <w:rFonts w:asciiTheme="minorHAnsi" w:hAnsiTheme="minorHAnsi" w:cstheme="minorBidi"/>
                <w:noProof/>
                <w:sz w:val="22"/>
                <w:szCs w:val="22"/>
                <w:lang w:val="en-CA" w:eastAsia="en-CA"/>
              </w:rPr>
              <w:tab/>
            </w:r>
            <w:r w:rsidRPr="00BC315B">
              <w:rPr>
                <w:rStyle w:val="Hyperlink"/>
                <w:noProof/>
              </w:rPr>
              <w:t>Summary</w:t>
            </w:r>
            <w:r>
              <w:rPr>
                <w:noProof/>
                <w:webHidden/>
              </w:rPr>
              <w:tab/>
            </w:r>
            <w:r>
              <w:rPr>
                <w:noProof/>
                <w:webHidden/>
              </w:rPr>
              <w:fldChar w:fldCharType="begin"/>
            </w:r>
            <w:r>
              <w:rPr>
                <w:noProof/>
                <w:webHidden/>
              </w:rPr>
              <w:instrText xml:space="preserve"> PAGEREF _Toc436002613 \h </w:instrText>
            </w:r>
            <w:r>
              <w:rPr>
                <w:noProof/>
                <w:webHidden/>
              </w:rPr>
            </w:r>
            <w:r>
              <w:rPr>
                <w:noProof/>
                <w:webHidden/>
              </w:rPr>
              <w:fldChar w:fldCharType="separate"/>
            </w:r>
            <w:r w:rsidR="00AD73D6">
              <w:rPr>
                <w:noProof/>
                <w:webHidden/>
              </w:rPr>
              <w:t>8</w:t>
            </w:r>
            <w:r>
              <w:rPr>
                <w:noProof/>
                <w:webHidden/>
              </w:rPr>
              <w:fldChar w:fldCharType="end"/>
            </w:r>
          </w:hyperlink>
        </w:p>
        <w:p w14:paraId="62C3519C" w14:textId="77777777" w:rsidR="000C7CD0" w:rsidRDefault="000C7CD0">
          <w:pPr>
            <w:pStyle w:val="TOC1"/>
            <w:tabs>
              <w:tab w:val="left" w:pos="440"/>
              <w:tab w:val="right" w:leader="dot" w:pos="8630"/>
            </w:tabs>
            <w:rPr>
              <w:rFonts w:asciiTheme="minorHAnsi" w:hAnsiTheme="minorHAnsi" w:cstheme="minorBidi"/>
              <w:noProof/>
              <w:sz w:val="22"/>
              <w:szCs w:val="22"/>
              <w:lang w:val="en-CA" w:eastAsia="en-CA"/>
            </w:rPr>
          </w:pPr>
          <w:hyperlink w:anchor="_Toc436002614" w:history="1">
            <w:r w:rsidRPr="00BC315B">
              <w:rPr>
                <w:rStyle w:val="Hyperlink"/>
                <w:noProof/>
              </w:rPr>
              <w:t>6.</w:t>
            </w:r>
            <w:r>
              <w:rPr>
                <w:rFonts w:asciiTheme="minorHAnsi" w:hAnsiTheme="minorHAnsi" w:cstheme="minorBidi"/>
                <w:noProof/>
                <w:sz w:val="22"/>
                <w:szCs w:val="22"/>
                <w:lang w:val="en-CA" w:eastAsia="en-CA"/>
              </w:rPr>
              <w:tab/>
            </w:r>
            <w:r w:rsidRPr="00BC315B">
              <w:rPr>
                <w:rStyle w:val="Hyperlink"/>
                <w:noProof/>
              </w:rPr>
              <w:t>Conclusion</w:t>
            </w:r>
            <w:r>
              <w:rPr>
                <w:noProof/>
                <w:webHidden/>
              </w:rPr>
              <w:tab/>
            </w:r>
            <w:r>
              <w:rPr>
                <w:noProof/>
                <w:webHidden/>
              </w:rPr>
              <w:fldChar w:fldCharType="begin"/>
            </w:r>
            <w:r>
              <w:rPr>
                <w:noProof/>
                <w:webHidden/>
              </w:rPr>
              <w:instrText xml:space="preserve"> PAGEREF _Toc436002614 \h </w:instrText>
            </w:r>
            <w:r>
              <w:rPr>
                <w:noProof/>
                <w:webHidden/>
              </w:rPr>
            </w:r>
            <w:r>
              <w:rPr>
                <w:noProof/>
                <w:webHidden/>
              </w:rPr>
              <w:fldChar w:fldCharType="separate"/>
            </w:r>
            <w:r w:rsidR="00AD73D6">
              <w:rPr>
                <w:noProof/>
                <w:webHidden/>
              </w:rPr>
              <w:t>8</w:t>
            </w:r>
            <w:r>
              <w:rPr>
                <w:noProof/>
                <w:webHidden/>
              </w:rPr>
              <w:fldChar w:fldCharType="end"/>
            </w:r>
          </w:hyperlink>
        </w:p>
        <w:p w14:paraId="7A1EAAF4" w14:textId="77777777" w:rsidR="000C7CD0" w:rsidRDefault="000C7CD0">
          <w:pPr>
            <w:pStyle w:val="TOC1"/>
            <w:tabs>
              <w:tab w:val="right" w:leader="dot" w:pos="8630"/>
            </w:tabs>
            <w:rPr>
              <w:rFonts w:asciiTheme="minorHAnsi" w:hAnsiTheme="minorHAnsi" w:cstheme="minorBidi"/>
              <w:noProof/>
              <w:sz w:val="22"/>
              <w:szCs w:val="22"/>
              <w:lang w:val="en-CA" w:eastAsia="en-CA"/>
            </w:rPr>
          </w:pPr>
          <w:hyperlink w:anchor="_Toc436002615" w:history="1">
            <w:r w:rsidRPr="00BC315B">
              <w:rPr>
                <w:rStyle w:val="Hyperlink"/>
                <w:noProof/>
              </w:rPr>
              <w:t>References</w:t>
            </w:r>
            <w:r>
              <w:rPr>
                <w:noProof/>
                <w:webHidden/>
              </w:rPr>
              <w:tab/>
            </w:r>
            <w:r>
              <w:rPr>
                <w:noProof/>
                <w:webHidden/>
              </w:rPr>
              <w:fldChar w:fldCharType="begin"/>
            </w:r>
            <w:r>
              <w:rPr>
                <w:noProof/>
                <w:webHidden/>
              </w:rPr>
              <w:instrText xml:space="preserve"> PAGEREF _Toc436002615 \h </w:instrText>
            </w:r>
            <w:r>
              <w:rPr>
                <w:noProof/>
                <w:webHidden/>
              </w:rPr>
            </w:r>
            <w:r>
              <w:rPr>
                <w:noProof/>
                <w:webHidden/>
              </w:rPr>
              <w:fldChar w:fldCharType="separate"/>
            </w:r>
            <w:r w:rsidR="00AD73D6">
              <w:rPr>
                <w:noProof/>
                <w:webHidden/>
              </w:rPr>
              <w:t>8</w:t>
            </w:r>
            <w:r>
              <w:rPr>
                <w:noProof/>
                <w:webHidden/>
              </w:rPr>
              <w:fldChar w:fldCharType="end"/>
            </w:r>
          </w:hyperlink>
        </w:p>
        <w:p w14:paraId="0540701D" w14:textId="77777777" w:rsidR="00281114" w:rsidRDefault="007C7208">
          <w:r>
            <w:rPr>
              <w:b/>
              <w:bCs/>
              <w:noProof/>
            </w:rPr>
            <w:fldChar w:fldCharType="end"/>
          </w:r>
        </w:p>
      </w:sdtContent>
    </w:sdt>
    <w:p w14:paraId="1419A8FB" w14:textId="77777777" w:rsidR="00E30363" w:rsidRPr="00E30363" w:rsidRDefault="00E30363" w:rsidP="00E30363"/>
    <w:p w14:paraId="3774719C" w14:textId="77777777" w:rsidR="00183444" w:rsidRPr="00183444" w:rsidRDefault="00183444" w:rsidP="00183444">
      <w:pPr>
        <w:pStyle w:val="Heading1"/>
        <w:rPr>
          <w:sz w:val="28"/>
          <w:szCs w:val="28"/>
        </w:rPr>
      </w:pPr>
      <w:bookmarkStart w:id="0" w:name="_Toc436002607"/>
      <w:r w:rsidRPr="00183444">
        <w:rPr>
          <w:sz w:val="28"/>
          <w:szCs w:val="28"/>
        </w:rPr>
        <w:t>Table of Figures</w:t>
      </w:r>
      <w:bookmarkEnd w:id="0"/>
    </w:p>
    <w:p w14:paraId="6ABEAD57" w14:textId="77777777" w:rsidR="000C7CD0" w:rsidRDefault="007C7208">
      <w:pPr>
        <w:pStyle w:val="TableofFigures"/>
        <w:tabs>
          <w:tab w:val="right" w:leader="dot" w:pos="8630"/>
        </w:tabs>
        <w:rPr>
          <w:rFonts w:asciiTheme="minorHAnsi" w:hAnsiTheme="minorHAnsi" w:cstheme="minorBidi"/>
          <w:noProof/>
          <w:sz w:val="22"/>
          <w:szCs w:val="22"/>
          <w:lang w:val="en-CA" w:eastAsia="en-CA"/>
        </w:rPr>
      </w:pPr>
      <w:r>
        <w:rPr>
          <w:sz w:val="28"/>
          <w:szCs w:val="28"/>
        </w:rPr>
        <w:fldChar w:fldCharType="begin"/>
      </w:r>
      <w:r w:rsidR="00183444">
        <w:rPr>
          <w:sz w:val="28"/>
          <w:szCs w:val="28"/>
        </w:rPr>
        <w:instrText xml:space="preserve"> TOC \h \z \c "Figure" </w:instrText>
      </w:r>
      <w:r>
        <w:rPr>
          <w:sz w:val="28"/>
          <w:szCs w:val="28"/>
        </w:rPr>
        <w:fldChar w:fldCharType="separate"/>
      </w:r>
      <w:hyperlink w:anchor="_Toc436002601" w:history="1">
        <w:r w:rsidR="000C7CD0" w:rsidRPr="006D3E3D">
          <w:rPr>
            <w:rStyle w:val="Hyperlink"/>
            <w:noProof/>
          </w:rPr>
          <w:t>Figure 1. Chain conveyor</w:t>
        </w:r>
        <w:r w:rsidR="000C7CD0">
          <w:rPr>
            <w:noProof/>
            <w:webHidden/>
          </w:rPr>
          <w:tab/>
        </w:r>
        <w:r w:rsidR="000C7CD0">
          <w:rPr>
            <w:noProof/>
            <w:webHidden/>
          </w:rPr>
          <w:fldChar w:fldCharType="begin"/>
        </w:r>
        <w:r w:rsidR="000C7CD0">
          <w:rPr>
            <w:noProof/>
            <w:webHidden/>
          </w:rPr>
          <w:instrText xml:space="preserve"> PAGEREF _Toc436002601 \h </w:instrText>
        </w:r>
        <w:r w:rsidR="000C7CD0">
          <w:rPr>
            <w:noProof/>
            <w:webHidden/>
          </w:rPr>
        </w:r>
        <w:r w:rsidR="000C7CD0">
          <w:rPr>
            <w:noProof/>
            <w:webHidden/>
          </w:rPr>
          <w:fldChar w:fldCharType="separate"/>
        </w:r>
        <w:r w:rsidR="00AD73D6">
          <w:rPr>
            <w:noProof/>
            <w:webHidden/>
          </w:rPr>
          <w:t>1</w:t>
        </w:r>
        <w:r w:rsidR="000C7CD0">
          <w:rPr>
            <w:noProof/>
            <w:webHidden/>
          </w:rPr>
          <w:fldChar w:fldCharType="end"/>
        </w:r>
      </w:hyperlink>
    </w:p>
    <w:p w14:paraId="300CC596" w14:textId="77777777" w:rsidR="000C7CD0" w:rsidRDefault="000C7CD0">
      <w:pPr>
        <w:pStyle w:val="TableofFigures"/>
        <w:tabs>
          <w:tab w:val="right" w:leader="dot" w:pos="8630"/>
        </w:tabs>
        <w:rPr>
          <w:rFonts w:asciiTheme="minorHAnsi" w:hAnsiTheme="minorHAnsi" w:cstheme="minorBidi"/>
          <w:noProof/>
          <w:sz w:val="22"/>
          <w:szCs w:val="22"/>
          <w:lang w:val="en-CA" w:eastAsia="en-CA"/>
        </w:rPr>
      </w:pPr>
      <w:hyperlink r:id="rId12" w:anchor="_Toc436002602" w:history="1">
        <w:r w:rsidRPr="006D3E3D">
          <w:rPr>
            <w:rStyle w:val="Hyperlink"/>
            <w:noProof/>
          </w:rPr>
          <w:t>Figure 2. Sorting Area</w:t>
        </w:r>
        <w:r>
          <w:rPr>
            <w:noProof/>
            <w:webHidden/>
          </w:rPr>
          <w:tab/>
        </w:r>
        <w:r>
          <w:rPr>
            <w:noProof/>
            <w:webHidden/>
          </w:rPr>
          <w:fldChar w:fldCharType="begin"/>
        </w:r>
        <w:r>
          <w:rPr>
            <w:noProof/>
            <w:webHidden/>
          </w:rPr>
          <w:instrText xml:space="preserve"> PAGEREF _Toc436002602 \h </w:instrText>
        </w:r>
        <w:r>
          <w:rPr>
            <w:noProof/>
            <w:webHidden/>
          </w:rPr>
        </w:r>
        <w:r>
          <w:rPr>
            <w:noProof/>
            <w:webHidden/>
          </w:rPr>
          <w:fldChar w:fldCharType="separate"/>
        </w:r>
        <w:r w:rsidR="00AD73D6">
          <w:rPr>
            <w:noProof/>
            <w:webHidden/>
          </w:rPr>
          <w:t>2</w:t>
        </w:r>
        <w:r>
          <w:rPr>
            <w:noProof/>
            <w:webHidden/>
          </w:rPr>
          <w:fldChar w:fldCharType="end"/>
        </w:r>
      </w:hyperlink>
    </w:p>
    <w:p w14:paraId="7504E34E" w14:textId="77777777" w:rsidR="000C7CD0" w:rsidRDefault="000C7CD0">
      <w:pPr>
        <w:pStyle w:val="TableofFigures"/>
        <w:tabs>
          <w:tab w:val="right" w:leader="dot" w:pos="8630"/>
        </w:tabs>
        <w:rPr>
          <w:rFonts w:asciiTheme="minorHAnsi" w:hAnsiTheme="minorHAnsi" w:cstheme="minorBidi"/>
          <w:noProof/>
          <w:sz w:val="22"/>
          <w:szCs w:val="22"/>
          <w:lang w:val="en-CA" w:eastAsia="en-CA"/>
        </w:rPr>
      </w:pPr>
      <w:hyperlink w:anchor="_Toc436002603" w:history="1">
        <w:r w:rsidRPr="006D3E3D">
          <w:rPr>
            <w:rStyle w:val="Hyperlink"/>
            <w:noProof/>
          </w:rPr>
          <w:t>Figure 3. The Assembly Chute</w:t>
        </w:r>
        <w:r>
          <w:rPr>
            <w:noProof/>
            <w:webHidden/>
          </w:rPr>
          <w:tab/>
        </w:r>
        <w:r>
          <w:rPr>
            <w:noProof/>
            <w:webHidden/>
          </w:rPr>
          <w:fldChar w:fldCharType="begin"/>
        </w:r>
        <w:r>
          <w:rPr>
            <w:noProof/>
            <w:webHidden/>
          </w:rPr>
          <w:instrText xml:space="preserve"> PAGEREF _Toc436002603 \h </w:instrText>
        </w:r>
        <w:r>
          <w:rPr>
            <w:noProof/>
            <w:webHidden/>
          </w:rPr>
        </w:r>
        <w:r>
          <w:rPr>
            <w:noProof/>
            <w:webHidden/>
          </w:rPr>
          <w:fldChar w:fldCharType="separate"/>
        </w:r>
        <w:r w:rsidR="00AD73D6">
          <w:rPr>
            <w:noProof/>
            <w:webHidden/>
          </w:rPr>
          <w:t>3</w:t>
        </w:r>
        <w:r>
          <w:rPr>
            <w:noProof/>
            <w:webHidden/>
          </w:rPr>
          <w:fldChar w:fldCharType="end"/>
        </w:r>
      </w:hyperlink>
    </w:p>
    <w:p w14:paraId="5791230B" w14:textId="77777777" w:rsidR="000C7CD0" w:rsidRDefault="000C7CD0">
      <w:pPr>
        <w:pStyle w:val="TableofFigures"/>
        <w:tabs>
          <w:tab w:val="right" w:leader="dot" w:pos="8630"/>
        </w:tabs>
        <w:rPr>
          <w:rFonts w:asciiTheme="minorHAnsi" w:hAnsiTheme="minorHAnsi" w:cstheme="minorBidi"/>
          <w:noProof/>
          <w:sz w:val="22"/>
          <w:szCs w:val="22"/>
          <w:lang w:val="en-CA" w:eastAsia="en-CA"/>
        </w:rPr>
      </w:pPr>
      <w:hyperlink w:anchor="_Toc436002604" w:history="1">
        <w:r w:rsidRPr="006D3E3D">
          <w:rPr>
            <w:rStyle w:val="Hyperlink"/>
            <w:noProof/>
          </w:rPr>
          <w:t>Figure 4. Belt Conveyor</w:t>
        </w:r>
        <w:r>
          <w:rPr>
            <w:noProof/>
            <w:webHidden/>
          </w:rPr>
          <w:tab/>
        </w:r>
        <w:r>
          <w:rPr>
            <w:noProof/>
            <w:webHidden/>
          </w:rPr>
          <w:fldChar w:fldCharType="begin"/>
        </w:r>
        <w:r>
          <w:rPr>
            <w:noProof/>
            <w:webHidden/>
          </w:rPr>
          <w:instrText xml:space="preserve"> PAGEREF _Toc436002604 \h </w:instrText>
        </w:r>
        <w:r>
          <w:rPr>
            <w:noProof/>
            <w:webHidden/>
          </w:rPr>
        </w:r>
        <w:r>
          <w:rPr>
            <w:noProof/>
            <w:webHidden/>
          </w:rPr>
          <w:fldChar w:fldCharType="separate"/>
        </w:r>
        <w:r w:rsidR="00AD73D6">
          <w:rPr>
            <w:noProof/>
            <w:webHidden/>
          </w:rPr>
          <w:t>4</w:t>
        </w:r>
        <w:r>
          <w:rPr>
            <w:noProof/>
            <w:webHidden/>
          </w:rPr>
          <w:fldChar w:fldCharType="end"/>
        </w:r>
      </w:hyperlink>
    </w:p>
    <w:p w14:paraId="75FA32A3" w14:textId="77777777" w:rsidR="000C7CD0" w:rsidRDefault="000C7CD0">
      <w:pPr>
        <w:pStyle w:val="TableofFigures"/>
        <w:tabs>
          <w:tab w:val="right" w:leader="dot" w:pos="8630"/>
        </w:tabs>
        <w:rPr>
          <w:rFonts w:asciiTheme="minorHAnsi" w:hAnsiTheme="minorHAnsi" w:cstheme="minorBidi"/>
          <w:noProof/>
          <w:sz w:val="22"/>
          <w:szCs w:val="22"/>
          <w:lang w:val="en-CA" w:eastAsia="en-CA"/>
        </w:rPr>
      </w:pPr>
      <w:hyperlink w:anchor="_Toc436002605" w:history="1">
        <w:r w:rsidRPr="006D3E3D">
          <w:rPr>
            <w:rStyle w:val="Hyperlink"/>
            <w:noProof/>
          </w:rPr>
          <w:t>Figure 5. Sensing station</w:t>
        </w:r>
        <w:r>
          <w:rPr>
            <w:noProof/>
            <w:webHidden/>
          </w:rPr>
          <w:tab/>
        </w:r>
        <w:r>
          <w:rPr>
            <w:noProof/>
            <w:webHidden/>
          </w:rPr>
          <w:fldChar w:fldCharType="begin"/>
        </w:r>
        <w:r>
          <w:rPr>
            <w:noProof/>
            <w:webHidden/>
          </w:rPr>
          <w:instrText xml:space="preserve"> PAGEREF _Toc436002605 \h </w:instrText>
        </w:r>
        <w:r>
          <w:rPr>
            <w:noProof/>
            <w:webHidden/>
          </w:rPr>
        </w:r>
        <w:r>
          <w:rPr>
            <w:noProof/>
            <w:webHidden/>
          </w:rPr>
          <w:fldChar w:fldCharType="separate"/>
        </w:r>
        <w:r w:rsidR="00AD73D6">
          <w:rPr>
            <w:noProof/>
            <w:webHidden/>
          </w:rPr>
          <w:t>4</w:t>
        </w:r>
        <w:r>
          <w:rPr>
            <w:noProof/>
            <w:webHidden/>
          </w:rPr>
          <w:fldChar w:fldCharType="end"/>
        </w:r>
      </w:hyperlink>
    </w:p>
    <w:p w14:paraId="1A7588A9" w14:textId="77777777" w:rsidR="000C7CD0" w:rsidRDefault="000C7CD0">
      <w:pPr>
        <w:pStyle w:val="TableofFigures"/>
        <w:tabs>
          <w:tab w:val="right" w:leader="dot" w:pos="8630"/>
        </w:tabs>
        <w:rPr>
          <w:rFonts w:asciiTheme="minorHAnsi" w:hAnsiTheme="minorHAnsi" w:cstheme="minorBidi"/>
          <w:noProof/>
          <w:sz w:val="22"/>
          <w:szCs w:val="22"/>
          <w:lang w:val="en-CA" w:eastAsia="en-CA"/>
        </w:rPr>
      </w:pPr>
      <w:hyperlink r:id="rId13" w:anchor="_Toc436002606" w:history="1">
        <w:r w:rsidRPr="006D3E3D">
          <w:rPr>
            <w:rStyle w:val="Hyperlink"/>
            <w:noProof/>
          </w:rPr>
          <w:t>Figure 6. Reject Area</w:t>
        </w:r>
        <w:r>
          <w:rPr>
            <w:noProof/>
            <w:webHidden/>
          </w:rPr>
          <w:tab/>
        </w:r>
        <w:r>
          <w:rPr>
            <w:noProof/>
            <w:webHidden/>
          </w:rPr>
          <w:fldChar w:fldCharType="begin"/>
        </w:r>
        <w:r>
          <w:rPr>
            <w:noProof/>
            <w:webHidden/>
          </w:rPr>
          <w:instrText xml:space="preserve"> PAGEREF _Toc436002606 \h </w:instrText>
        </w:r>
        <w:r>
          <w:rPr>
            <w:noProof/>
            <w:webHidden/>
          </w:rPr>
        </w:r>
        <w:r>
          <w:rPr>
            <w:noProof/>
            <w:webHidden/>
          </w:rPr>
          <w:fldChar w:fldCharType="separate"/>
        </w:r>
        <w:r w:rsidR="00AD73D6">
          <w:rPr>
            <w:noProof/>
            <w:webHidden/>
          </w:rPr>
          <w:t>5</w:t>
        </w:r>
        <w:r>
          <w:rPr>
            <w:noProof/>
            <w:webHidden/>
          </w:rPr>
          <w:fldChar w:fldCharType="end"/>
        </w:r>
      </w:hyperlink>
    </w:p>
    <w:p w14:paraId="09375201" w14:textId="77777777" w:rsidR="00E30363" w:rsidRDefault="007C7208">
      <w:pPr>
        <w:rPr>
          <w:sz w:val="28"/>
          <w:szCs w:val="28"/>
        </w:rPr>
      </w:pPr>
      <w:r>
        <w:rPr>
          <w:sz w:val="28"/>
          <w:szCs w:val="28"/>
        </w:rPr>
        <w:fldChar w:fldCharType="end"/>
      </w:r>
    </w:p>
    <w:p w14:paraId="7E112D4E" w14:textId="28CA66D9" w:rsidR="00E30363" w:rsidRDefault="00E30363" w:rsidP="00281114">
      <w:pPr>
        <w:rPr>
          <w:sz w:val="28"/>
          <w:szCs w:val="28"/>
        </w:rPr>
        <w:sectPr w:rsidR="00E30363" w:rsidSect="008D5765">
          <w:headerReference w:type="default" r:id="rId14"/>
          <w:footerReference w:type="default" r:id="rId15"/>
          <w:pgSz w:w="12240" w:h="15840"/>
          <w:pgMar w:top="1440" w:right="1800" w:bottom="1440" w:left="1800" w:header="708" w:footer="708" w:gutter="0"/>
          <w:pgNumType w:fmt="lowerRoman"/>
          <w:cols w:space="708"/>
          <w:docGrid w:linePitch="360"/>
        </w:sectPr>
      </w:pPr>
      <w:bookmarkStart w:id="1" w:name="_Toc410336480"/>
    </w:p>
    <w:p w14:paraId="4DF149C1" w14:textId="77777777" w:rsidR="00EC0BB9" w:rsidRDefault="00B94F0A" w:rsidP="00EC0BB9">
      <w:pPr>
        <w:pStyle w:val="Heading1"/>
        <w:numPr>
          <w:ilvl w:val="0"/>
          <w:numId w:val="16"/>
        </w:numPr>
        <w:spacing w:line="480" w:lineRule="auto"/>
      </w:pPr>
      <w:bookmarkStart w:id="2" w:name="_Toc410336481"/>
      <w:bookmarkStart w:id="3" w:name="_Toc388995408"/>
      <w:bookmarkStart w:id="4" w:name="_Toc436002608"/>
      <w:bookmarkEnd w:id="1"/>
      <w:r>
        <w:lastRenderedPageBreak/>
        <w:t>Introduction</w:t>
      </w:r>
      <w:bookmarkStart w:id="5" w:name="_Toc410336482"/>
      <w:bookmarkEnd w:id="2"/>
      <w:bookmarkEnd w:id="3"/>
      <w:bookmarkEnd w:id="4"/>
    </w:p>
    <w:p w14:paraId="02866D66" w14:textId="3CA74123" w:rsidR="00EC0BB9" w:rsidRPr="00EC0BB9" w:rsidRDefault="00EC0BB9" w:rsidP="000C7CD0">
      <w:pPr>
        <w:pStyle w:val="Heading1"/>
        <w:spacing w:line="480" w:lineRule="auto"/>
        <w:ind w:left="360"/>
        <w:jc w:val="both"/>
      </w:pPr>
      <w:bookmarkStart w:id="6" w:name="_Toc436002589"/>
      <w:bookmarkStart w:id="7" w:name="_Toc436002609"/>
      <w:r w:rsidRPr="00EC0BB9">
        <w:rPr>
          <w:b w:val="0"/>
          <w:color w:val="auto"/>
          <w:lang w:val="en"/>
        </w:rPr>
        <w:t xml:space="preserve">In this project we are using ICT3 system to represent a typical industrial automation system. ICT3 using a suitable interface card or a PLC of 24v D connectors to be able to connect the system to computer. </w:t>
      </w:r>
      <w:proofErr w:type="gramStart"/>
      <w:r w:rsidRPr="00EC0BB9">
        <w:rPr>
          <w:b w:val="0"/>
          <w:color w:val="auto"/>
          <w:lang w:val="en"/>
        </w:rPr>
        <w:t>An ICT3 system</w:t>
      </w:r>
      <w:proofErr w:type="gramEnd"/>
      <w:r w:rsidRPr="00EC0BB9">
        <w:rPr>
          <w:b w:val="0"/>
          <w:color w:val="auto"/>
          <w:lang w:val="en"/>
        </w:rPr>
        <w:t xml:space="preserve"> includes the component sorting, assembly, inspection and accept/reject process. To simulate an industrial process, the ICT3 has been designed to use a range of industrial sensor which is directly connected to the PLC inputs. The system has been designed to realistically represent component sorting, inspection and assembly process that can be controlled from a computer</w:t>
      </w:r>
      <w:r w:rsidRPr="00EC0BB9">
        <w:rPr>
          <w:lang w:val="en"/>
        </w:rPr>
        <w:t>.</w:t>
      </w:r>
      <w:bookmarkEnd w:id="6"/>
      <w:bookmarkEnd w:id="7"/>
    </w:p>
    <w:p w14:paraId="5755DC24" w14:textId="3EA0F924" w:rsidR="00EC0BB9" w:rsidRPr="00EC0BB9" w:rsidRDefault="00EC0BB9" w:rsidP="00EC0BB9">
      <w:pPr>
        <w:pStyle w:val="Heading1"/>
        <w:rPr>
          <w:lang w:val="en"/>
        </w:rPr>
      </w:pPr>
    </w:p>
    <w:p w14:paraId="472507F4" w14:textId="48F3F068" w:rsidR="00EC0BB9" w:rsidRPr="00EC0BB9" w:rsidRDefault="00EC0BB9" w:rsidP="00EC0BB9">
      <w:pPr>
        <w:pStyle w:val="Heading1"/>
        <w:numPr>
          <w:ilvl w:val="0"/>
          <w:numId w:val="16"/>
        </w:numPr>
        <w:spacing w:line="360" w:lineRule="auto"/>
      </w:pPr>
      <w:bookmarkStart w:id="8" w:name="_Toc436002610"/>
      <w:r>
        <w:t>System Overview</w:t>
      </w:r>
      <w:bookmarkEnd w:id="8"/>
    </w:p>
    <w:p w14:paraId="588389D5" w14:textId="77777777" w:rsidR="00EC0BB9" w:rsidRDefault="00EC0BB9" w:rsidP="000C7CD0">
      <w:pPr>
        <w:pStyle w:val="ListParagraph"/>
        <w:autoSpaceDE w:val="0"/>
        <w:autoSpaceDN w:val="0"/>
        <w:adjustRightInd w:val="0"/>
        <w:spacing w:line="360" w:lineRule="auto"/>
        <w:ind w:left="357"/>
        <w:jc w:val="both"/>
        <w:rPr>
          <w:lang w:val="en"/>
        </w:rPr>
      </w:pPr>
      <w:r w:rsidRPr="00EC0BB9">
        <w:rPr>
          <w:lang w:val="en"/>
        </w:rPr>
        <w:t xml:space="preserve">The ICT3 system </w:t>
      </w:r>
      <w:proofErr w:type="gramStart"/>
      <w:r w:rsidRPr="00EC0BB9">
        <w:rPr>
          <w:lang w:val="en"/>
        </w:rPr>
        <w:t>consists</w:t>
      </w:r>
      <w:proofErr w:type="gramEnd"/>
      <w:r w:rsidRPr="00EC0BB9">
        <w:rPr>
          <w:lang w:val="en"/>
        </w:rPr>
        <w:t xml:space="preserve"> chain and belt conveyor, variety of industrial sensors and actuator that represent the industrial automation system. </w:t>
      </w:r>
    </w:p>
    <w:p w14:paraId="7D8723ED" w14:textId="77777777" w:rsidR="00EC0BB9" w:rsidRDefault="00EC0BB9" w:rsidP="000C7CD0">
      <w:pPr>
        <w:pStyle w:val="ListParagraph"/>
        <w:autoSpaceDE w:val="0"/>
        <w:autoSpaceDN w:val="0"/>
        <w:adjustRightInd w:val="0"/>
        <w:spacing w:line="360" w:lineRule="auto"/>
        <w:ind w:left="357"/>
        <w:jc w:val="both"/>
        <w:rPr>
          <w:lang w:val="en"/>
        </w:rPr>
      </w:pPr>
    </w:p>
    <w:p w14:paraId="2C00F675" w14:textId="0DBE839B" w:rsidR="00C02FE0" w:rsidRDefault="00EC0BB9" w:rsidP="00C02FE0">
      <w:pPr>
        <w:pStyle w:val="ListParagraph"/>
        <w:numPr>
          <w:ilvl w:val="0"/>
          <w:numId w:val="20"/>
        </w:numPr>
        <w:autoSpaceDE w:val="0"/>
        <w:autoSpaceDN w:val="0"/>
        <w:adjustRightInd w:val="0"/>
        <w:spacing w:line="360" w:lineRule="auto"/>
        <w:rPr>
          <w:lang w:val="en"/>
        </w:rPr>
      </w:pPr>
      <w:r>
        <w:rPr>
          <w:lang w:val="en"/>
        </w:rPr>
        <w:t>Chain Conveyor</w:t>
      </w:r>
    </w:p>
    <w:p w14:paraId="2EF9DA14" w14:textId="60CB87EE" w:rsidR="00C02FE0" w:rsidRDefault="00C02FE0" w:rsidP="00C02FE0">
      <w:pPr>
        <w:pStyle w:val="ListParagraph"/>
        <w:autoSpaceDE w:val="0"/>
        <w:autoSpaceDN w:val="0"/>
        <w:adjustRightInd w:val="0"/>
        <w:spacing w:line="360" w:lineRule="auto"/>
        <w:ind w:left="1077"/>
        <w:rPr>
          <w:lang w:val="en"/>
        </w:rPr>
      </w:pPr>
      <w:r>
        <w:rPr>
          <w:rFonts w:ascii="Calibri" w:hAnsi="Calibri" w:cs="Calibri"/>
          <w:noProof/>
          <w:sz w:val="22"/>
          <w:szCs w:val="22"/>
          <w:lang w:val="en-CA" w:eastAsia="en-CA"/>
        </w:rPr>
        <w:drawing>
          <wp:anchor distT="0" distB="0" distL="114300" distR="114300" simplePos="0" relativeHeight="251662336" behindDoc="0" locked="0" layoutInCell="1" allowOverlap="1" wp14:anchorId="073C57BF" wp14:editId="21F11F74">
            <wp:simplePos x="0" y="0"/>
            <wp:positionH relativeFrom="column">
              <wp:posOffset>1695450</wp:posOffset>
            </wp:positionH>
            <wp:positionV relativeFrom="paragraph">
              <wp:posOffset>67310</wp:posOffset>
            </wp:positionV>
            <wp:extent cx="1943100" cy="18859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43100" cy="1885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4EECB29" w14:textId="77777777" w:rsidR="00C02FE0" w:rsidRDefault="00C02FE0" w:rsidP="00C02FE0">
      <w:pPr>
        <w:pStyle w:val="Caption"/>
        <w:rPr>
          <w:i w:val="0"/>
          <w:iCs w:val="0"/>
          <w:color w:val="auto"/>
          <w:sz w:val="24"/>
          <w:szCs w:val="24"/>
          <w:lang w:val="en"/>
        </w:rPr>
      </w:pPr>
    </w:p>
    <w:p w14:paraId="07F4E30D" w14:textId="77777777" w:rsidR="00C02FE0" w:rsidRDefault="00C02FE0" w:rsidP="00C02FE0">
      <w:pPr>
        <w:pStyle w:val="Caption"/>
        <w:rPr>
          <w:i w:val="0"/>
          <w:iCs w:val="0"/>
          <w:color w:val="auto"/>
          <w:sz w:val="24"/>
          <w:szCs w:val="24"/>
          <w:lang w:val="en"/>
        </w:rPr>
      </w:pPr>
    </w:p>
    <w:p w14:paraId="58B726A3" w14:textId="77777777" w:rsidR="00C02FE0" w:rsidRDefault="00C02FE0" w:rsidP="00C02FE0">
      <w:pPr>
        <w:pStyle w:val="Caption"/>
        <w:rPr>
          <w:i w:val="0"/>
          <w:iCs w:val="0"/>
          <w:color w:val="auto"/>
          <w:sz w:val="24"/>
          <w:szCs w:val="24"/>
          <w:lang w:val="en"/>
        </w:rPr>
      </w:pPr>
    </w:p>
    <w:p w14:paraId="05522EE8" w14:textId="77777777" w:rsidR="00C02FE0" w:rsidRDefault="00C02FE0" w:rsidP="00C02FE0">
      <w:pPr>
        <w:pStyle w:val="Caption"/>
        <w:rPr>
          <w:i w:val="0"/>
          <w:iCs w:val="0"/>
          <w:color w:val="auto"/>
          <w:sz w:val="24"/>
          <w:szCs w:val="24"/>
          <w:lang w:val="en"/>
        </w:rPr>
      </w:pPr>
    </w:p>
    <w:p w14:paraId="3CDE3F24" w14:textId="77777777" w:rsidR="00C02FE0" w:rsidRDefault="00C02FE0" w:rsidP="00C02FE0">
      <w:pPr>
        <w:pStyle w:val="Caption"/>
        <w:rPr>
          <w:i w:val="0"/>
          <w:iCs w:val="0"/>
          <w:color w:val="auto"/>
          <w:sz w:val="24"/>
          <w:szCs w:val="24"/>
          <w:lang w:val="en"/>
        </w:rPr>
      </w:pPr>
    </w:p>
    <w:p w14:paraId="35291F25" w14:textId="77777777" w:rsidR="00C02FE0" w:rsidRDefault="00C02FE0" w:rsidP="00C02FE0">
      <w:pPr>
        <w:pStyle w:val="Caption"/>
        <w:rPr>
          <w:i w:val="0"/>
          <w:iCs w:val="0"/>
          <w:color w:val="auto"/>
          <w:sz w:val="24"/>
          <w:szCs w:val="24"/>
          <w:lang w:val="en"/>
        </w:rPr>
      </w:pPr>
    </w:p>
    <w:p w14:paraId="059CAAD5" w14:textId="77777777" w:rsidR="00C02FE0" w:rsidRDefault="00C02FE0" w:rsidP="00C02FE0">
      <w:pPr>
        <w:pStyle w:val="Caption"/>
        <w:rPr>
          <w:i w:val="0"/>
          <w:iCs w:val="0"/>
          <w:color w:val="auto"/>
          <w:sz w:val="24"/>
          <w:szCs w:val="24"/>
          <w:lang w:val="en"/>
        </w:rPr>
      </w:pPr>
    </w:p>
    <w:p w14:paraId="66525F6E" w14:textId="77777777" w:rsidR="00C02FE0" w:rsidRDefault="00C02FE0" w:rsidP="00C02FE0">
      <w:pPr>
        <w:pStyle w:val="Caption"/>
        <w:rPr>
          <w:i w:val="0"/>
          <w:iCs w:val="0"/>
          <w:color w:val="auto"/>
          <w:sz w:val="24"/>
          <w:szCs w:val="24"/>
          <w:lang w:val="en"/>
        </w:rPr>
      </w:pPr>
    </w:p>
    <w:p w14:paraId="0123E5B1" w14:textId="77777777" w:rsidR="00C02FE0" w:rsidRDefault="00C02FE0" w:rsidP="00C02FE0">
      <w:pPr>
        <w:pStyle w:val="Caption"/>
        <w:rPr>
          <w:i w:val="0"/>
          <w:iCs w:val="0"/>
          <w:color w:val="auto"/>
          <w:sz w:val="24"/>
          <w:szCs w:val="24"/>
          <w:lang w:val="en"/>
        </w:rPr>
      </w:pPr>
    </w:p>
    <w:p w14:paraId="592F6BE6" w14:textId="77777777" w:rsidR="00C02FE0" w:rsidRDefault="00C02FE0" w:rsidP="00C02FE0">
      <w:pPr>
        <w:pStyle w:val="Caption"/>
        <w:rPr>
          <w:i w:val="0"/>
          <w:iCs w:val="0"/>
          <w:color w:val="auto"/>
          <w:sz w:val="24"/>
          <w:szCs w:val="24"/>
          <w:lang w:val="en"/>
        </w:rPr>
      </w:pPr>
    </w:p>
    <w:p w14:paraId="005D5447" w14:textId="77777777" w:rsidR="00C02FE0" w:rsidRPr="00EC0BB9" w:rsidRDefault="00C02FE0" w:rsidP="00C02FE0">
      <w:pPr>
        <w:pStyle w:val="Caption"/>
        <w:jc w:val="center"/>
      </w:pPr>
      <w:bookmarkStart w:id="9" w:name="_Toc436002601"/>
      <w:proofErr w:type="gramStart"/>
      <w:r>
        <w:t xml:space="preserve">Figure </w:t>
      </w:r>
      <w:proofErr w:type="gramEnd"/>
      <w:r>
        <w:fldChar w:fldCharType="begin"/>
      </w:r>
      <w:r>
        <w:instrText xml:space="preserve"> SEQ Figure \* ARABIC </w:instrText>
      </w:r>
      <w:r>
        <w:fldChar w:fldCharType="separate"/>
      </w:r>
      <w:r w:rsidR="00AD73D6">
        <w:rPr>
          <w:noProof/>
        </w:rPr>
        <w:t>1</w:t>
      </w:r>
      <w:r>
        <w:fldChar w:fldCharType="end"/>
      </w:r>
      <w:proofErr w:type="gramStart"/>
      <w:r>
        <w:t>.</w:t>
      </w:r>
      <w:proofErr w:type="gramEnd"/>
      <w:r>
        <w:t xml:space="preserve"> Chain conveyor</w:t>
      </w:r>
      <w:bookmarkEnd w:id="9"/>
    </w:p>
    <w:p w14:paraId="247A3C05" w14:textId="77777777" w:rsidR="00C02FE0" w:rsidRPr="00C02FE0" w:rsidRDefault="00C02FE0" w:rsidP="00C02FE0">
      <w:pPr>
        <w:pStyle w:val="ListParagraph"/>
        <w:autoSpaceDE w:val="0"/>
        <w:autoSpaceDN w:val="0"/>
        <w:adjustRightInd w:val="0"/>
        <w:spacing w:line="360" w:lineRule="auto"/>
        <w:ind w:left="1077"/>
        <w:jc w:val="center"/>
        <w:rPr>
          <w:lang w:val="en"/>
        </w:rPr>
      </w:pPr>
    </w:p>
    <w:p w14:paraId="1C724EE8" w14:textId="074858E6" w:rsidR="00EC0BB9" w:rsidRPr="00C02FE0" w:rsidRDefault="00EC0BB9" w:rsidP="00C02FE0">
      <w:pPr>
        <w:autoSpaceDE w:val="0"/>
        <w:autoSpaceDN w:val="0"/>
        <w:adjustRightInd w:val="0"/>
        <w:spacing w:line="360" w:lineRule="auto"/>
        <w:ind w:left="1134" w:firstLine="3"/>
        <w:jc w:val="both"/>
        <w:rPr>
          <w:lang w:val="en"/>
        </w:rPr>
      </w:pPr>
      <w:r w:rsidRPr="00C02FE0">
        <w:rPr>
          <w:lang w:val="en"/>
        </w:rPr>
        <w:t>Chain conveyor is the conveyor that transports the assembly up for the inspection. The purpose of using chain conveyor is to put some distance between every assembly in order for the sensor to read more accurately.</w:t>
      </w:r>
    </w:p>
    <w:p w14:paraId="52314255" w14:textId="587E5B35" w:rsidR="00AF2428" w:rsidRDefault="00EA3B40" w:rsidP="00EA3B40">
      <w:pPr>
        <w:pStyle w:val="ListParagraph"/>
        <w:numPr>
          <w:ilvl w:val="0"/>
          <w:numId w:val="20"/>
        </w:numPr>
        <w:spacing w:line="360" w:lineRule="auto"/>
      </w:pPr>
      <w:r>
        <w:rPr>
          <w:noProof/>
          <w:lang w:val="en-CA" w:eastAsia="en-CA"/>
        </w:rPr>
        <w:lastRenderedPageBreak/>
        <w:drawing>
          <wp:anchor distT="0" distB="0" distL="114300" distR="114300" simplePos="0" relativeHeight="251658240" behindDoc="0" locked="0" layoutInCell="1" allowOverlap="1" wp14:anchorId="2B013E3E" wp14:editId="08A1EF75">
            <wp:simplePos x="0" y="0"/>
            <wp:positionH relativeFrom="column">
              <wp:posOffset>-47625</wp:posOffset>
            </wp:positionH>
            <wp:positionV relativeFrom="paragraph">
              <wp:posOffset>411480</wp:posOffset>
            </wp:positionV>
            <wp:extent cx="5486400" cy="28765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486400" cy="2876550"/>
                    </a:xfrm>
                    <a:prstGeom prst="rect">
                      <a:avLst/>
                    </a:prstGeom>
                  </pic:spPr>
                </pic:pic>
              </a:graphicData>
            </a:graphic>
            <wp14:sizeRelH relativeFrom="page">
              <wp14:pctWidth>0</wp14:pctWidth>
            </wp14:sizeRelH>
            <wp14:sizeRelV relativeFrom="page">
              <wp14:pctHeight>0</wp14:pctHeight>
            </wp14:sizeRelV>
          </wp:anchor>
        </w:drawing>
      </w:r>
      <w:r w:rsidR="00ED551B">
        <w:rPr>
          <w:noProof/>
        </w:rPr>
        <mc:AlternateContent>
          <mc:Choice Requires="wps">
            <w:drawing>
              <wp:anchor distT="0" distB="0" distL="114300" distR="114300" simplePos="0" relativeHeight="251660288" behindDoc="0" locked="0" layoutInCell="1" allowOverlap="1" wp14:anchorId="5C56E758" wp14:editId="027DDA8C">
                <wp:simplePos x="0" y="0"/>
                <wp:positionH relativeFrom="column">
                  <wp:posOffset>-47625</wp:posOffset>
                </wp:positionH>
                <wp:positionV relativeFrom="paragraph">
                  <wp:posOffset>3249930</wp:posOffset>
                </wp:positionV>
                <wp:extent cx="5486400" cy="635"/>
                <wp:effectExtent l="0" t="0" r="0" b="0"/>
                <wp:wrapSquare wrapText="bothSides"/>
                <wp:docPr id="3" name="Text Box 3"/>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a:effectLst/>
                      </wps:spPr>
                      <wps:txbx>
                        <w:txbxContent>
                          <w:p w14:paraId="2D95F9D3" w14:textId="3BF7BC0D" w:rsidR="00ED551B" w:rsidRPr="00CC5DC7" w:rsidRDefault="00ED551B" w:rsidP="00ED551B">
                            <w:pPr>
                              <w:pStyle w:val="Caption"/>
                              <w:jc w:val="center"/>
                              <w:rPr>
                                <w:noProof/>
                                <w:sz w:val="24"/>
                                <w:szCs w:val="24"/>
                              </w:rPr>
                            </w:pPr>
                            <w:bookmarkStart w:id="10" w:name="_Toc436002602"/>
                            <w:proofErr w:type="gramStart"/>
                            <w:r>
                              <w:t xml:space="preserve">Figure </w:t>
                            </w:r>
                            <w:proofErr w:type="gramEnd"/>
                            <w:r>
                              <w:fldChar w:fldCharType="begin"/>
                            </w:r>
                            <w:r>
                              <w:instrText xml:space="preserve"> SEQ Figure \* ARABIC </w:instrText>
                            </w:r>
                            <w:r>
                              <w:fldChar w:fldCharType="separate"/>
                            </w:r>
                            <w:r w:rsidR="00AD73D6">
                              <w:rPr>
                                <w:noProof/>
                              </w:rPr>
                              <w:t>2</w:t>
                            </w:r>
                            <w:r>
                              <w:fldChar w:fldCharType="end"/>
                            </w:r>
                            <w:proofErr w:type="gramStart"/>
                            <w:r>
                              <w:t>.</w:t>
                            </w:r>
                            <w:proofErr w:type="gramEnd"/>
                            <w:r>
                              <w:t xml:space="preserve"> Sorting Area</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3.75pt;margin-top:255.9pt;width:6in;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" stroked="f">
                <v:textbox style="mso-fit-shape-to-text:t" inset="0,0,0,0">
                  <w:txbxContent>
                    <w:p w14:paraId="2D95F9D3" w14:textId="3BF7BC0D" w:rsidR="00ED551B" w:rsidRPr="00CC5DC7" w:rsidRDefault="00ED551B" w:rsidP="00ED551B">
                      <w:pPr>
                        <w:pStyle w:val="Caption"/>
                        <w:jc w:val="center"/>
                        <w:rPr>
                          <w:noProof/>
                          <w:sz w:val="24"/>
                          <w:szCs w:val="24"/>
                        </w:rPr>
                      </w:pPr>
                      <w:bookmarkStart w:id="11" w:name="_Toc436002602"/>
                      <w:proofErr w:type="gramStart"/>
                      <w:r>
                        <w:t xml:space="preserve">Figure </w:t>
                      </w:r>
                      <w:proofErr w:type="gramEnd"/>
                      <w:r>
                        <w:fldChar w:fldCharType="begin"/>
                      </w:r>
                      <w:r>
                        <w:instrText xml:space="preserve"> SEQ Figure \* ARABIC </w:instrText>
                      </w:r>
                      <w:r>
                        <w:fldChar w:fldCharType="separate"/>
                      </w:r>
                      <w:r w:rsidR="00AD73D6">
                        <w:rPr>
                          <w:noProof/>
                        </w:rPr>
                        <w:t>2</w:t>
                      </w:r>
                      <w:r>
                        <w:fldChar w:fldCharType="end"/>
                      </w:r>
                      <w:proofErr w:type="gramStart"/>
                      <w:r>
                        <w:t>.</w:t>
                      </w:r>
                      <w:proofErr w:type="gramEnd"/>
                      <w:r>
                        <w:t xml:space="preserve"> Sorting Area</w:t>
                      </w:r>
                      <w:bookmarkEnd w:id="11"/>
                    </w:p>
                  </w:txbxContent>
                </v:textbox>
                <w10:wrap type="square"/>
              </v:shape>
            </w:pict>
          </mc:Fallback>
        </mc:AlternateContent>
      </w:r>
      <w:r w:rsidR="00002D04">
        <w:t>Sorting Area</w:t>
      </w:r>
    </w:p>
    <w:p w14:paraId="4935F454" w14:textId="77777777" w:rsidR="00EA3B40" w:rsidRDefault="00EA3B40" w:rsidP="00EA3B40">
      <w:pPr>
        <w:pStyle w:val="ListParagraph"/>
        <w:spacing w:line="360" w:lineRule="auto"/>
        <w:ind w:left="1077"/>
      </w:pPr>
    </w:p>
    <w:p w14:paraId="3C1DD260" w14:textId="77777777" w:rsidR="00EA3B40" w:rsidRDefault="00EA3B40" w:rsidP="00C02FE0">
      <w:pPr>
        <w:pStyle w:val="ListParagraph"/>
        <w:spacing w:line="360" w:lineRule="auto"/>
        <w:ind w:left="1077"/>
        <w:jc w:val="both"/>
      </w:pPr>
      <w:r>
        <w:t>Sorting Area consists of several sensors that will inspect the operation.</w:t>
      </w:r>
    </w:p>
    <w:p w14:paraId="19C4D664" w14:textId="5F1C8F41" w:rsidR="00EA3B40" w:rsidRDefault="00EA3B40" w:rsidP="00C02FE0">
      <w:pPr>
        <w:pStyle w:val="ListParagraph"/>
        <w:numPr>
          <w:ilvl w:val="0"/>
          <w:numId w:val="21"/>
        </w:numPr>
        <w:spacing w:line="360" w:lineRule="auto"/>
        <w:jc w:val="both"/>
      </w:pPr>
      <w:r>
        <w:t>The Metal peg detector will detect the metal peg; the inductive proximity switch will turn on if it does detect through metal.</w:t>
      </w:r>
    </w:p>
    <w:p w14:paraId="229EDBC2" w14:textId="6AFA811C" w:rsidR="00EA3B40" w:rsidRDefault="00EA3B40" w:rsidP="00C02FE0">
      <w:pPr>
        <w:pStyle w:val="ListParagraph"/>
        <w:numPr>
          <w:ilvl w:val="0"/>
          <w:numId w:val="21"/>
        </w:numPr>
        <w:spacing w:line="360" w:lineRule="auto"/>
        <w:jc w:val="both"/>
      </w:pPr>
      <w:r>
        <w:t>Sort Area Detect, it will detect metal peg or plastic peg that are under Infra-red senso</w:t>
      </w:r>
      <w:r w:rsidR="00DF3D26">
        <w:t>r. The light indicator will change from green to red if plastic peg or metal peg is below this sensor.</w:t>
      </w:r>
    </w:p>
    <w:p w14:paraId="1C790D28" w14:textId="04F82309" w:rsidR="00DF3D26" w:rsidRDefault="00DF3D26" w:rsidP="00C02FE0">
      <w:pPr>
        <w:pStyle w:val="ListParagraph"/>
        <w:numPr>
          <w:ilvl w:val="0"/>
          <w:numId w:val="21"/>
        </w:numPr>
        <w:spacing w:line="360" w:lineRule="auto"/>
        <w:jc w:val="both"/>
      </w:pPr>
      <w:r>
        <w:t xml:space="preserve">Sort Solenoid, it is a 24V </w:t>
      </w:r>
      <w:proofErr w:type="spellStart"/>
      <w:r>
        <w:t>d.c</w:t>
      </w:r>
      <w:proofErr w:type="spellEnd"/>
      <w:r>
        <w:t xml:space="preserve"> linear solenoid that will eject only the plastic peg to the next operations.</w:t>
      </w:r>
      <w:r w:rsidR="003D1D0D">
        <w:t xml:space="preserve"> It will return to original position after ejected.</w:t>
      </w:r>
    </w:p>
    <w:p w14:paraId="20CD6060" w14:textId="78D1DF76" w:rsidR="00DF3D26" w:rsidRDefault="00DF3D26" w:rsidP="00C02FE0">
      <w:pPr>
        <w:pStyle w:val="ListParagraph"/>
        <w:numPr>
          <w:ilvl w:val="0"/>
          <w:numId w:val="21"/>
        </w:numPr>
        <w:spacing w:line="360" w:lineRule="auto"/>
        <w:jc w:val="both"/>
      </w:pPr>
      <w:r>
        <w:t xml:space="preserve">Sort Solenoid Return, which will turn on when Sort Solenoid </w:t>
      </w:r>
      <w:r w:rsidR="003D1D0D">
        <w:t>at the</w:t>
      </w:r>
      <w:r>
        <w:t xml:space="preserve"> original position.</w:t>
      </w:r>
    </w:p>
    <w:p w14:paraId="4992E173" w14:textId="77777777" w:rsidR="00DF3D26" w:rsidRDefault="00DF3D26" w:rsidP="00C02FE0">
      <w:pPr>
        <w:spacing w:line="360" w:lineRule="auto"/>
        <w:jc w:val="both"/>
      </w:pPr>
    </w:p>
    <w:p w14:paraId="6F735910" w14:textId="3ACE074E" w:rsidR="00DF3D26" w:rsidRDefault="00DF3D26" w:rsidP="00C02FE0">
      <w:pPr>
        <w:spacing w:line="360" w:lineRule="auto"/>
        <w:ind w:left="1134"/>
        <w:jc w:val="both"/>
      </w:pPr>
      <w:r>
        <w:t>In this process, the chain conveyor will carry up the metal peg and plastic peg for inspection. If it is metal peg, it will let it pass through for the next operations, and if it is plastic peg, the Sort Solenoid will eject it to gate.</w:t>
      </w:r>
    </w:p>
    <w:p w14:paraId="476C0038" w14:textId="77777777" w:rsidR="00C02FE0" w:rsidRDefault="00C02FE0" w:rsidP="003D1D0D">
      <w:pPr>
        <w:spacing w:line="360" w:lineRule="auto"/>
      </w:pPr>
    </w:p>
    <w:p w14:paraId="0CFB2091" w14:textId="389E7EFF" w:rsidR="00DF3D26" w:rsidRDefault="00DF3D26" w:rsidP="00DF3D26">
      <w:pPr>
        <w:pStyle w:val="ListParagraph"/>
        <w:numPr>
          <w:ilvl w:val="0"/>
          <w:numId w:val="20"/>
        </w:numPr>
        <w:spacing w:line="360" w:lineRule="auto"/>
      </w:pPr>
      <w:r>
        <w:lastRenderedPageBreak/>
        <w:t>The Assembly Chute</w:t>
      </w:r>
    </w:p>
    <w:p w14:paraId="76EA66CA" w14:textId="2F618B2D" w:rsidR="00EA3B40" w:rsidRDefault="00EA3B40" w:rsidP="00EA3B40">
      <w:pPr>
        <w:ind w:left="717"/>
      </w:pPr>
      <w:r>
        <w:t xml:space="preserve"> </w:t>
      </w:r>
    </w:p>
    <w:p w14:paraId="5C0EA3DA" w14:textId="77777777" w:rsidR="005849F7" w:rsidRDefault="00DF3D26" w:rsidP="005849F7">
      <w:pPr>
        <w:keepNext/>
      </w:pPr>
      <w:r>
        <w:rPr>
          <w:noProof/>
          <w:lang w:val="en-CA" w:eastAsia="en-CA"/>
        </w:rPr>
        <w:drawing>
          <wp:inline distT="0" distB="0" distL="0" distR="0" wp14:anchorId="5C0F041F" wp14:editId="6DB3B78E">
            <wp:extent cx="5486400" cy="3101926"/>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486400" cy="3101926"/>
                    </a:xfrm>
                    <a:prstGeom prst="rect">
                      <a:avLst/>
                    </a:prstGeom>
                  </pic:spPr>
                </pic:pic>
              </a:graphicData>
            </a:graphic>
          </wp:inline>
        </w:drawing>
      </w:r>
    </w:p>
    <w:p w14:paraId="46CA8986" w14:textId="1A4489F7" w:rsidR="00AF2428" w:rsidRDefault="005849F7" w:rsidP="005849F7">
      <w:pPr>
        <w:pStyle w:val="Caption"/>
        <w:jc w:val="center"/>
      </w:pPr>
      <w:bookmarkStart w:id="12" w:name="_Toc436002603"/>
      <w:proofErr w:type="gramStart"/>
      <w:r>
        <w:t xml:space="preserve">Figure </w:t>
      </w:r>
      <w:proofErr w:type="gramEnd"/>
      <w:r>
        <w:fldChar w:fldCharType="begin"/>
      </w:r>
      <w:r>
        <w:instrText xml:space="preserve"> SEQ Figure \* ARABIC </w:instrText>
      </w:r>
      <w:r>
        <w:fldChar w:fldCharType="separate"/>
      </w:r>
      <w:r w:rsidR="00AD73D6">
        <w:rPr>
          <w:noProof/>
        </w:rPr>
        <w:t>3</w:t>
      </w:r>
      <w:r>
        <w:fldChar w:fldCharType="end"/>
      </w:r>
      <w:proofErr w:type="gramStart"/>
      <w:r>
        <w:t>.</w:t>
      </w:r>
      <w:proofErr w:type="gramEnd"/>
      <w:r>
        <w:t xml:space="preserve"> The Assembly Chute</w:t>
      </w:r>
      <w:bookmarkEnd w:id="12"/>
    </w:p>
    <w:p w14:paraId="5D3A5CEF" w14:textId="77777777" w:rsidR="005849F7" w:rsidRPr="005849F7" w:rsidRDefault="005849F7" w:rsidP="005849F7"/>
    <w:p w14:paraId="526D7C35" w14:textId="58A2472F" w:rsidR="005849F7" w:rsidRDefault="005849F7" w:rsidP="00C02FE0">
      <w:pPr>
        <w:tabs>
          <w:tab w:val="left" w:pos="709"/>
          <w:tab w:val="left" w:pos="1134"/>
        </w:tabs>
        <w:spacing w:line="360" w:lineRule="auto"/>
        <w:jc w:val="both"/>
      </w:pPr>
      <w:r>
        <w:tab/>
      </w:r>
      <w:r>
        <w:tab/>
        <w:t xml:space="preserve">After the plastic peg ejected, </w:t>
      </w:r>
      <w:r w:rsidR="008400F5">
        <w:t>it will go to the next operation.</w:t>
      </w:r>
    </w:p>
    <w:p w14:paraId="68F9F7BF" w14:textId="238D89C9" w:rsidR="008400F5" w:rsidRDefault="008400F5" w:rsidP="00C02FE0">
      <w:pPr>
        <w:pStyle w:val="ListParagraph"/>
        <w:numPr>
          <w:ilvl w:val="0"/>
          <w:numId w:val="22"/>
        </w:numPr>
        <w:tabs>
          <w:tab w:val="left" w:pos="709"/>
          <w:tab w:val="left" w:pos="1134"/>
        </w:tabs>
        <w:spacing w:line="360" w:lineRule="auto"/>
        <w:jc w:val="both"/>
      </w:pPr>
      <w:r>
        <w:t>Ring queue area, this is the place when for the plastic peg to queue for the metal peg. The ring queue area can only hold for 5 rings, and when the area is full, the ring will pass through the Sorting Area and will be counted as faulty components.</w:t>
      </w:r>
    </w:p>
    <w:p w14:paraId="74AF6E57" w14:textId="16D41468" w:rsidR="008400F5" w:rsidRDefault="008400F5" w:rsidP="00C02FE0">
      <w:pPr>
        <w:pStyle w:val="ListParagraph"/>
        <w:numPr>
          <w:ilvl w:val="0"/>
          <w:numId w:val="22"/>
        </w:numPr>
        <w:tabs>
          <w:tab w:val="left" w:pos="709"/>
          <w:tab w:val="left" w:pos="1134"/>
        </w:tabs>
        <w:spacing w:line="360" w:lineRule="auto"/>
        <w:jc w:val="both"/>
      </w:pPr>
      <w:r>
        <w:t>Assembly Hopper, this is the place for the ring to wait for pick up by the metal peg.</w:t>
      </w:r>
    </w:p>
    <w:p w14:paraId="0928F120" w14:textId="5EF42463" w:rsidR="008400F5" w:rsidRDefault="008400F5" w:rsidP="00C02FE0">
      <w:pPr>
        <w:pStyle w:val="ListParagraph"/>
        <w:numPr>
          <w:ilvl w:val="0"/>
          <w:numId w:val="22"/>
        </w:numPr>
        <w:tabs>
          <w:tab w:val="left" w:pos="709"/>
          <w:tab w:val="left" w:pos="1134"/>
        </w:tabs>
        <w:spacing w:line="360" w:lineRule="auto"/>
        <w:jc w:val="both"/>
      </w:pPr>
      <w:r>
        <w:t>Assembly Hopper Full, it will detect the ring that stays Assembly Hopper. The infra-red sensor’s indicator will change from green to light if there is a ring stays in Assembly Hopper.</w:t>
      </w:r>
    </w:p>
    <w:p w14:paraId="17DA8298" w14:textId="10B62270" w:rsidR="008400F5" w:rsidRPr="005849F7" w:rsidRDefault="008400F5" w:rsidP="00C02FE0">
      <w:pPr>
        <w:pStyle w:val="ListParagraph"/>
        <w:numPr>
          <w:ilvl w:val="0"/>
          <w:numId w:val="22"/>
        </w:numPr>
        <w:tabs>
          <w:tab w:val="left" w:pos="709"/>
          <w:tab w:val="left" w:pos="1134"/>
        </w:tabs>
        <w:spacing w:line="360" w:lineRule="auto"/>
        <w:jc w:val="both"/>
      </w:pPr>
      <w:r>
        <w:t xml:space="preserve">24V </w:t>
      </w:r>
      <w:proofErr w:type="spellStart"/>
      <w:r>
        <w:t>d.c</w:t>
      </w:r>
      <w:proofErr w:type="spellEnd"/>
      <w:r>
        <w:t xml:space="preserve"> rotary solenoid, this is the gate that let through the Assembly Hopper when there is no ring inside there.</w:t>
      </w:r>
    </w:p>
    <w:p w14:paraId="630AC0EE" w14:textId="570910A2" w:rsidR="00AF2428" w:rsidRDefault="005849F7" w:rsidP="00C02FE0">
      <w:pPr>
        <w:spacing w:line="360" w:lineRule="auto"/>
        <w:jc w:val="both"/>
      </w:pPr>
      <w:r>
        <w:tab/>
      </w:r>
    </w:p>
    <w:p w14:paraId="125196FA" w14:textId="0EB251DD" w:rsidR="00AF2428" w:rsidRDefault="00F345EE" w:rsidP="00C02FE0">
      <w:pPr>
        <w:spacing w:line="360" w:lineRule="auto"/>
        <w:ind w:left="1077"/>
        <w:jc w:val="both"/>
      </w:pPr>
      <w:r>
        <w:t xml:space="preserve">In this process, the ring will be slide through to Assembly hopper to wait for the metal to pick up. </w:t>
      </w:r>
    </w:p>
    <w:p w14:paraId="69FB4248" w14:textId="77777777" w:rsidR="00F345EE" w:rsidRDefault="00F345EE" w:rsidP="00F345EE">
      <w:pPr>
        <w:spacing w:line="360" w:lineRule="auto"/>
        <w:ind w:left="720"/>
      </w:pPr>
    </w:p>
    <w:p w14:paraId="1D509997" w14:textId="797463E1" w:rsidR="00F345EE" w:rsidRDefault="00F345EE" w:rsidP="00F345EE">
      <w:pPr>
        <w:pStyle w:val="ListParagraph"/>
        <w:numPr>
          <w:ilvl w:val="0"/>
          <w:numId w:val="20"/>
        </w:numPr>
        <w:spacing w:line="360" w:lineRule="auto"/>
      </w:pPr>
      <w:r>
        <w:lastRenderedPageBreak/>
        <w:t>Belt conveyor</w:t>
      </w:r>
    </w:p>
    <w:p w14:paraId="0DED27F4" w14:textId="0128A2BB" w:rsidR="00F345EE" w:rsidRDefault="00C02FE0" w:rsidP="00F345EE">
      <w:pPr>
        <w:pStyle w:val="ListParagraph"/>
        <w:spacing w:line="360" w:lineRule="auto"/>
        <w:ind w:left="1077"/>
      </w:pPr>
      <w:r>
        <w:rPr>
          <w:noProof/>
          <w:lang w:val="en-CA" w:eastAsia="en-CA"/>
        </w:rPr>
        <w:drawing>
          <wp:anchor distT="0" distB="0" distL="114300" distR="114300" simplePos="0" relativeHeight="251661312" behindDoc="0" locked="0" layoutInCell="1" allowOverlap="1" wp14:anchorId="119082EF" wp14:editId="0EF79A4E">
            <wp:simplePos x="0" y="0"/>
            <wp:positionH relativeFrom="column">
              <wp:posOffset>1009650</wp:posOffset>
            </wp:positionH>
            <wp:positionV relativeFrom="paragraph">
              <wp:posOffset>171450</wp:posOffset>
            </wp:positionV>
            <wp:extent cx="3228975" cy="3201670"/>
            <wp:effectExtent l="0" t="0" r="952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228975" cy="3201670"/>
                    </a:xfrm>
                    <a:prstGeom prst="rect">
                      <a:avLst/>
                    </a:prstGeom>
                  </pic:spPr>
                </pic:pic>
              </a:graphicData>
            </a:graphic>
            <wp14:sizeRelH relativeFrom="page">
              <wp14:pctWidth>0</wp14:pctWidth>
            </wp14:sizeRelH>
            <wp14:sizeRelV relativeFrom="page">
              <wp14:pctHeight>0</wp14:pctHeight>
            </wp14:sizeRelV>
          </wp:anchor>
        </w:drawing>
      </w:r>
    </w:p>
    <w:p w14:paraId="7D15055E" w14:textId="44BF7B20" w:rsidR="00C02FE0" w:rsidRDefault="00C02FE0" w:rsidP="00C02FE0">
      <w:pPr>
        <w:pStyle w:val="ListParagraph"/>
        <w:keepNext/>
        <w:spacing w:line="360" w:lineRule="auto"/>
        <w:ind w:left="1077"/>
        <w:jc w:val="center"/>
      </w:pPr>
    </w:p>
    <w:p w14:paraId="4BE768EB" w14:textId="77777777" w:rsidR="00C02FE0" w:rsidRDefault="00C02FE0" w:rsidP="00C02FE0">
      <w:pPr>
        <w:pStyle w:val="Caption"/>
        <w:jc w:val="center"/>
      </w:pPr>
    </w:p>
    <w:p w14:paraId="07B0E8C3" w14:textId="77777777" w:rsidR="00C02FE0" w:rsidRDefault="00C02FE0" w:rsidP="00C02FE0">
      <w:pPr>
        <w:pStyle w:val="Caption"/>
        <w:jc w:val="center"/>
      </w:pPr>
    </w:p>
    <w:p w14:paraId="28DE337E" w14:textId="77777777" w:rsidR="00C02FE0" w:rsidRDefault="00C02FE0" w:rsidP="00C02FE0">
      <w:pPr>
        <w:pStyle w:val="Caption"/>
        <w:jc w:val="center"/>
      </w:pPr>
    </w:p>
    <w:p w14:paraId="6F6A3A85" w14:textId="77777777" w:rsidR="00C02FE0" w:rsidRDefault="00C02FE0" w:rsidP="00C02FE0">
      <w:pPr>
        <w:pStyle w:val="Caption"/>
        <w:jc w:val="center"/>
      </w:pPr>
    </w:p>
    <w:p w14:paraId="5953E0AC" w14:textId="77777777" w:rsidR="00C02FE0" w:rsidRDefault="00C02FE0" w:rsidP="00C02FE0">
      <w:pPr>
        <w:pStyle w:val="Caption"/>
        <w:jc w:val="center"/>
      </w:pPr>
    </w:p>
    <w:p w14:paraId="01DF171B" w14:textId="77777777" w:rsidR="00C02FE0" w:rsidRDefault="00C02FE0" w:rsidP="00C02FE0">
      <w:pPr>
        <w:pStyle w:val="Caption"/>
        <w:jc w:val="center"/>
      </w:pPr>
    </w:p>
    <w:p w14:paraId="66861A82" w14:textId="77777777" w:rsidR="00C02FE0" w:rsidRDefault="00C02FE0" w:rsidP="00C02FE0">
      <w:pPr>
        <w:pStyle w:val="Caption"/>
        <w:jc w:val="center"/>
      </w:pPr>
    </w:p>
    <w:p w14:paraId="41B3D3CE" w14:textId="77777777" w:rsidR="00C02FE0" w:rsidRDefault="00C02FE0" w:rsidP="00C02FE0">
      <w:pPr>
        <w:pStyle w:val="Caption"/>
        <w:jc w:val="center"/>
      </w:pPr>
    </w:p>
    <w:p w14:paraId="2AD169DE" w14:textId="77777777" w:rsidR="00C02FE0" w:rsidRDefault="00C02FE0" w:rsidP="00C02FE0">
      <w:pPr>
        <w:pStyle w:val="Caption"/>
        <w:jc w:val="center"/>
      </w:pPr>
    </w:p>
    <w:p w14:paraId="3ED72FEE" w14:textId="77777777" w:rsidR="00C02FE0" w:rsidRDefault="00C02FE0" w:rsidP="00C02FE0">
      <w:pPr>
        <w:pStyle w:val="Caption"/>
        <w:jc w:val="center"/>
      </w:pPr>
    </w:p>
    <w:p w14:paraId="6056A5D6" w14:textId="77777777" w:rsidR="00C02FE0" w:rsidRDefault="00C02FE0" w:rsidP="00C02FE0">
      <w:pPr>
        <w:pStyle w:val="Caption"/>
        <w:jc w:val="center"/>
      </w:pPr>
    </w:p>
    <w:p w14:paraId="7724DD8D" w14:textId="77777777" w:rsidR="00C02FE0" w:rsidRDefault="00C02FE0" w:rsidP="00C02FE0">
      <w:pPr>
        <w:pStyle w:val="Caption"/>
        <w:jc w:val="center"/>
      </w:pPr>
    </w:p>
    <w:p w14:paraId="5C54701E" w14:textId="77777777" w:rsidR="00C02FE0" w:rsidRDefault="00C02FE0" w:rsidP="00C02FE0">
      <w:pPr>
        <w:pStyle w:val="Caption"/>
        <w:jc w:val="center"/>
      </w:pPr>
    </w:p>
    <w:p w14:paraId="2E5E1F84" w14:textId="77777777" w:rsidR="00C02FE0" w:rsidRDefault="00C02FE0" w:rsidP="00C02FE0">
      <w:pPr>
        <w:pStyle w:val="Caption"/>
        <w:jc w:val="center"/>
      </w:pPr>
    </w:p>
    <w:p w14:paraId="6BEBE504" w14:textId="77777777" w:rsidR="00C02FE0" w:rsidRDefault="00C02FE0" w:rsidP="00C02FE0">
      <w:pPr>
        <w:pStyle w:val="Caption"/>
        <w:jc w:val="center"/>
      </w:pPr>
    </w:p>
    <w:p w14:paraId="53BDB107" w14:textId="77777777" w:rsidR="00C02FE0" w:rsidRDefault="00C02FE0" w:rsidP="00C02FE0">
      <w:pPr>
        <w:pStyle w:val="Caption"/>
        <w:jc w:val="center"/>
      </w:pPr>
    </w:p>
    <w:p w14:paraId="2F3D4D02" w14:textId="77777777" w:rsidR="00C02FE0" w:rsidRDefault="00C02FE0" w:rsidP="00C02FE0">
      <w:pPr>
        <w:pStyle w:val="Caption"/>
        <w:jc w:val="center"/>
      </w:pPr>
    </w:p>
    <w:p w14:paraId="5DC01C0B" w14:textId="77777777" w:rsidR="00C02FE0" w:rsidRDefault="00C02FE0" w:rsidP="00C02FE0">
      <w:pPr>
        <w:pStyle w:val="Caption"/>
        <w:jc w:val="center"/>
      </w:pPr>
    </w:p>
    <w:p w14:paraId="2E00B56D" w14:textId="77777777" w:rsidR="00C02FE0" w:rsidRDefault="00C02FE0" w:rsidP="00C02FE0">
      <w:pPr>
        <w:pStyle w:val="Caption"/>
        <w:jc w:val="center"/>
      </w:pPr>
    </w:p>
    <w:p w14:paraId="6C3CF1DC" w14:textId="77777777" w:rsidR="00C02FE0" w:rsidRDefault="00C02FE0" w:rsidP="00C02FE0">
      <w:pPr>
        <w:pStyle w:val="Caption"/>
        <w:jc w:val="center"/>
      </w:pPr>
    </w:p>
    <w:p w14:paraId="791767E6" w14:textId="77777777" w:rsidR="00C02FE0" w:rsidRDefault="00C02FE0" w:rsidP="00C02FE0">
      <w:pPr>
        <w:pStyle w:val="Caption"/>
        <w:jc w:val="center"/>
      </w:pPr>
    </w:p>
    <w:p w14:paraId="11F9E0D0" w14:textId="77777777" w:rsidR="00C02FE0" w:rsidRDefault="00C02FE0" w:rsidP="00C02FE0">
      <w:pPr>
        <w:pStyle w:val="Caption"/>
        <w:jc w:val="center"/>
      </w:pPr>
    </w:p>
    <w:p w14:paraId="3A324196" w14:textId="77777777" w:rsidR="00C02FE0" w:rsidRDefault="00C02FE0" w:rsidP="00C02FE0">
      <w:pPr>
        <w:pStyle w:val="Caption"/>
        <w:jc w:val="center"/>
      </w:pPr>
    </w:p>
    <w:p w14:paraId="0857F77D" w14:textId="418D11C4" w:rsidR="00F345EE" w:rsidRPr="00C91728" w:rsidRDefault="00C02FE0" w:rsidP="00C02FE0">
      <w:pPr>
        <w:pStyle w:val="Caption"/>
        <w:jc w:val="center"/>
      </w:pPr>
      <w:bookmarkStart w:id="13" w:name="_Toc436002604"/>
      <w:proofErr w:type="gramStart"/>
      <w:r>
        <w:t xml:space="preserve">Figure </w:t>
      </w:r>
      <w:proofErr w:type="gramEnd"/>
      <w:r>
        <w:fldChar w:fldCharType="begin"/>
      </w:r>
      <w:r>
        <w:instrText xml:space="preserve"> SEQ Figure \* ARABIC </w:instrText>
      </w:r>
      <w:r>
        <w:fldChar w:fldCharType="separate"/>
      </w:r>
      <w:r w:rsidR="00AD73D6">
        <w:rPr>
          <w:noProof/>
        </w:rPr>
        <w:t>4</w:t>
      </w:r>
      <w:r>
        <w:fldChar w:fldCharType="end"/>
      </w:r>
      <w:proofErr w:type="gramStart"/>
      <w:r>
        <w:t>.</w:t>
      </w:r>
      <w:proofErr w:type="gramEnd"/>
      <w:r>
        <w:t xml:space="preserve"> Belt Conveyor</w:t>
      </w:r>
      <w:bookmarkEnd w:id="13"/>
    </w:p>
    <w:p w14:paraId="3C346719" w14:textId="77777777" w:rsidR="00EC0BB9" w:rsidRDefault="00EC0BB9" w:rsidP="008400F5">
      <w:pPr>
        <w:pStyle w:val="Heading1"/>
        <w:spacing w:line="360" w:lineRule="auto"/>
      </w:pPr>
      <w:bookmarkStart w:id="14" w:name="_Toc410336483"/>
      <w:bookmarkEnd w:id="5"/>
    </w:p>
    <w:p w14:paraId="24924BD3" w14:textId="6CA5B7DA" w:rsidR="00C02FE0" w:rsidRDefault="00C02FE0" w:rsidP="00C02FE0">
      <w:pPr>
        <w:tabs>
          <w:tab w:val="left" w:pos="709"/>
        </w:tabs>
        <w:spacing w:line="360" w:lineRule="auto"/>
        <w:ind w:left="709"/>
        <w:jc w:val="both"/>
      </w:pPr>
      <w:r>
        <w:tab/>
        <w:t>After the metal pass through the Sorting Area, the metal peg will slide   down and the belt conveyor will carry the metal for the next operations.</w:t>
      </w:r>
    </w:p>
    <w:p w14:paraId="70DD84E0" w14:textId="77777777" w:rsidR="00C02FE0" w:rsidRDefault="00C02FE0" w:rsidP="00C02FE0">
      <w:pPr>
        <w:tabs>
          <w:tab w:val="left" w:pos="709"/>
        </w:tabs>
        <w:spacing w:line="360" w:lineRule="auto"/>
      </w:pPr>
    </w:p>
    <w:p w14:paraId="01E353CC" w14:textId="4E09EDD8" w:rsidR="00305E4B" w:rsidRDefault="00C02FE0" w:rsidP="00305E4B">
      <w:pPr>
        <w:pStyle w:val="ListParagraph"/>
        <w:numPr>
          <w:ilvl w:val="0"/>
          <w:numId w:val="20"/>
        </w:numPr>
        <w:tabs>
          <w:tab w:val="left" w:pos="709"/>
        </w:tabs>
        <w:spacing w:line="360" w:lineRule="auto"/>
      </w:pPr>
      <w:r>
        <w:t>The Sensing Station</w:t>
      </w:r>
    </w:p>
    <w:p w14:paraId="0B94057F" w14:textId="77777777" w:rsidR="00305E4B" w:rsidRDefault="00C02FE0" w:rsidP="00305E4B">
      <w:pPr>
        <w:keepNext/>
        <w:tabs>
          <w:tab w:val="left" w:pos="709"/>
        </w:tabs>
        <w:spacing w:line="360" w:lineRule="auto"/>
        <w:ind w:left="717"/>
      </w:pPr>
      <w:r>
        <w:rPr>
          <w:noProof/>
          <w:lang w:val="en-CA" w:eastAsia="en-CA"/>
        </w:rPr>
        <w:drawing>
          <wp:inline distT="0" distB="0" distL="0" distR="0" wp14:anchorId="59F4A9FA" wp14:editId="6AFEEFDA">
            <wp:extent cx="5057775" cy="2583464"/>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061481" cy="2585357"/>
                    </a:xfrm>
                    <a:prstGeom prst="rect">
                      <a:avLst/>
                    </a:prstGeom>
                  </pic:spPr>
                </pic:pic>
              </a:graphicData>
            </a:graphic>
          </wp:inline>
        </w:drawing>
      </w:r>
    </w:p>
    <w:p w14:paraId="5D4AA008" w14:textId="77777777" w:rsidR="00C32188" w:rsidRDefault="00305E4B" w:rsidP="00C32188">
      <w:pPr>
        <w:pStyle w:val="Caption"/>
        <w:jc w:val="center"/>
      </w:pPr>
      <w:bookmarkStart w:id="15" w:name="_Toc436002605"/>
      <w:proofErr w:type="gramStart"/>
      <w:r>
        <w:t xml:space="preserve">Figure </w:t>
      </w:r>
      <w:proofErr w:type="gramEnd"/>
      <w:r>
        <w:fldChar w:fldCharType="begin"/>
      </w:r>
      <w:r>
        <w:instrText xml:space="preserve"> SEQ Figure \* ARABIC </w:instrText>
      </w:r>
      <w:r>
        <w:fldChar w:fldCharType="separate"/>
      </w:r>
      <w:r w:rsidR="00AD73D6">
        <w:rPr>
          <w:noProof/>
        </w:rPr>
        <w:t>5</w:t>
      </w:r>
      <w:r>
        <w:fldChar w:fldCharType="end"/>
      </w:r>
      <w:proofErr w:type="gramStart"/>
      <w:r>
        <w:t>.</w:t>
      </w:r>
      <w:proofErr w:type="gramEnd"/>
      <w:r>
        <w:t xml:space="preserve"> Sensing station</w:t>
      </w:r>
      <w:bookmarkEnd w:id="15"/>
    </w:p>
    <w:p w14:paraId="7A29210A" w14:textId="730E10C2" w:rsidR="00C32188" w:rsidRDefault="00C32188" w:rsidP="000C7CD0">
      <w:pPr>
        <w:pStyle w:val="Caption"/>
        <w:tabs>
          <w:tab w:val="left" w:pos="709"/>
        </w:tabs>
        <w:spacing w:line="360" w:lineRule="auto"/>
        <w:ind w:left="709"/>
        <w:jc w:val="both"/>
        <w:rPr>
          <w:i w:val="0"/>
          <w:color w:val="auto"/>
          <w:sz w:val="24"/>
          <w:szCs w:val="24"/>
        </w:rPr>
      </w:pPr>
      <w:r>
        <w:rPr>
          <w:i w:val="0"/>
          <w:sz w:val="24"/>
          <w:szCs w:val="24"/>
        </w:rPr>
        <w:lastRenderedPageBreak/>
        <w:tab/>
      </w:r>
      <w:r>
        <w:rPr>
          <w:i w:val="0"/>
          <w:color w:val="auto"/>
          <w:sz w:val="24"/>
          <w:szCs w:val="24"/>
        </w:rPr>
        <w:t>The assembled components continue along the belt conveyor where it passes through Sensing Station.</w:t>
      </w:r>
    </w:p>
    <w:p w14:paraId="06D9F1F4" w14:textId="2F28A86C" w:rsidR="00C32188" w:rsidRDefault="00C32188" w:rsidP="000C7CD0">
      <w:pPr>
        <w:pStyle w:val="ListParagraph"/>
        <w:numPr>
          <w:ilvl w:val="0"/>
          <w:numId w:val="24"/>
        </w:numPr>
        <w:spacing w:line="360" w:lineRule="auto"/>
        <w:jc w:val="both"/>
      </w:pPr>
      <w:r>
        <w:t>Belt Peg Detect, which will detect the presence of metal peg. The inductive proximity switch will turn on if there is presence of metal.</w:t>
      </w:r>
    </w:p>
    <w:p w14:paraId="26777F9C" w14:textId="6823819E" w:rsidR="00C32188" w:rsidRDefault="00C32188" w:rsidP="000C7CD0">
      <w:pPr>
        <w:pStyle w:val="ListParagraph"/>
        <w:numPr>
          <w:ilvl w:val="0"/>
          <w:numId w:val="24"/>
        </w:numPr>
        <w:spacing w:line="360" w:lineRule="auto"/>
        <w:jc w:val="both"/>
      </w:pPr>
      <w:r>
        <w:t xml:space="preserve">Ring Assembled, which will detect the present of assembled ring. </w:t>
      </w:r>
      <w:r>
        <w:t xml:space="preserve">The </w:t>
      </w:r>
      <w:r>
        <w:t>capacitive p</w:t>
      </w:r>
      <w:r>
        <w:t xml:space="preserve">roximity switch will turn on if there is presence of </w:t>
      </w:r>
      <w:r>
        <w:t>assembled ring</w:t>
      </w:r>
      <w:r>
        <w:t>.</w:t>
      </w:r>
    </w:p>
    <w:p w14:paraId="702DFBFA" w14:textId="6A5F352F" w:rsidR="00C32188" w:rsidRDefault="00C32188" w:rsidP="000C7CD0">
      <w:pPr>
        <w:pStyle w:val="ListParagraph"/>
        <w:numPr>
          <w:ilvl w:val="0"/>
          <w:numId w:val="24"/>
        </w:numPr>
        <w:spacing w:line="360" w:lineRule="auto"/>
        <w:jc w:val="both"/>
      </w:pPr>
      <w:r>
        <w:t xml:space="preserve">Assembly detect, which will detect any component that pass through it. The infra-red </w:t>
      </w:r>
      <w:proofErr w:type="spellStart"/>
      <w:r>
        <w:t>fibre</w:t>
      </w:r>
      <w:proofErr w:type="spellEnd"/>
      <w:r>
        <w:t>-optic through beam sensor’s light indicator will change from green to red if any component pass through it</w:t>
      </w:r>
    </w:p>
    <w:p w14:paraId="7F93F65C" w14:textId="77777777" w:rsidR="00C32188" w:rsidRPr="00C32188" w:rsidRDefault="00C32188" w:rsidP="000C7CD0">
      <w:pPr>
        <w:spacing w:line="360" w:lineRule="auto"/>
        <w:ind w:left="709"/>
        <w:jc w:val="both"/>
      </w:pPr>
    </w:p>
    <w:p w14:paraId="7B18A4E6" w14:textId="3A470B87" w:rsidR="00C32188" w:rsidRDefault="00C32188" w:rsidP="000C7CD0">
      <w:pPr>
        <w:pStyle w:val="Caption"/>
        <w:tabs>
          <w:tab w:val="left" w:pos="709"/>
        </w:tabs>
        <w:spacing w:line="360" w:lineRule="auto"/>
        <w:ind w:left="709"/>
        <w:jc w:val="both"/>
        <w:rPr>
          <w:i w:val="0"/>
          <w:color w:val="auto"/>
          <w:sz w:val="24"/>
          <w:szCs w:val="24"/>
        </w:rPr>
      </w:pPr>
      <w:r>
        <w:rPr>
          <w:i w:val="0"/>
          <w:color w:val="auto"/>
          <w:sz w:val="24"/>
          <w:szCs w:val="24"/>
        </w:rPr>
        <w:t>The component’s data that pass through sensing station will be recorded and the accepting/rejection wi</w:t>
      </w:r>
      <w:r w:rsidR="001C0422">
        <w:rPr>
          <w:i w:val="0"/>
          <w:color w:val="auto"/>
          <w:sz w:val="24"/>
          <w:szCs w:val="24"/>
        </w:rPr>
        <w:t>ll be done when it reaches the Reject Area</w:t>
      </w:r>
    </w:p>
    <w:p w14:paraId="0C071358" w14:textId="77777777" w:rsidR="001C0422" w:rsidRPr="001C0422" w:rsidRDefault="001C0422" w:rsidP="000C7CD0">
      <w:pPr>
        <w:jc w:val="both"/>
      </w:pPr>
    </w:p>
    <w:p w14:paraId="5292069E" w14:textId="3083B7A4" w:rsidR="001C0422" w:rsidRDefault="001C0422" w:rsidP="000C7CD0">
      <w:pPr>
        <w:pStyle w:val="ListParagraph"/>
        <w:numPr>
          <w:ilvl w:val="0"/>
          <w:numId w:val="20"/>
        </w:numPr>
        <w:jc w:val="both"/>
      </w:pPr>
      <w:r>
        <w:t>The Reject Area</w:t>
      </w:r>
    </w:p>
    <w:p w14:paraId="2113FC12" w14:textId="7AC71388" w:rsidR="001C0422" w:rsidRPr="001C0422" w:rsidRDefault="003D1D0D" w:rsidP="001C0422">
      <w:pPr>
        <w:ind w:left="717"/>
      </w:pPr>
      <w:r>
        <w:rPr>
          <w:noProof/>
        </w:rPr>
        <mc:AlternateContent>
          <mc:Choice Requires="wps">
            <w:drawing>
              <wp:anchor distT="0" distB="0" distL="114300" distR="114300" simplePos="0" relativeHeight="251665408" behindDoc="0" locked="0" layoutInCell="1" allowOverlap="1" wp14:anchorId="424532CE" wp14:editId="73BADFFA">
                <wp:simplePos x="0" y="0"/>
                <wp:positionH relativeFrom="column">
                  <wp:posOffset>228600</wp:posOffset>
                </wp:positionH>
                <wp:positionV relativeFrom="paragraph">
                  <wp:posOffset>2971165</wp:posOffset>
                </wp:positionV>
                <wp:extent cx="5486400" cy="635"/>
                <wp:effectExtent l="0" t="0" r="0" b="0"/>
                <wp:wrapSquare wrapText="bothSides"/>
                <wp:docPr id="18" name="Text Box 18"/>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a:effectLst/>
                      </wps:spPr>
                      <wps:txbx>
                        <w:txbxContent>
                          <w:p w14:paraId="4CA89774" w14:textId="12505D2E" w:rsidR="003D1D0D" w:rsidRPr="00167B1A" w:rsidRDefault="003D1D0D" w:rsidP="003D1D0D">
                            <w:pPr>
                              <w:pStyle w:val="Caption"/>
                              <w:jc w:val="center"/>
                              <w:rPr>
                                <w:noProof/>
                                <w:sz w:val="24"/>
                                <w:szCs w:val="24"/>
                              </w:rPr>
                            </w:pPr>
                            <w:bookmarkStart w:id="16" w:name="_Toc436002606"/>
                            <w:proofErr w:type="gramStart"/>
                            <w:r>
                              <w:t xml:space="preserve">Figure </w:t>
                            </w:r>
                            <w:proofErr w:type="gramEnd"/>
                            <w:r>
                              <w:fldChar w:fldCharType="begin"/>
                            </w:r>
                            <w:r>
                              <w:instrText xml:space="preserve"> SEQ Figure \* ARABIC </w:instrText>
                            </w:r>
                            <w:r>
                              <w:fldChar w:fldCharType="separate"/>
                            </w:r>
                            <w:r w:rsidR="00AD73D6">
                              <w:rPr>
                                <w:noProof/>
                              </w:rPr>
                              <w:t>6</w:t>
                            </w:r>
                            <w:r>
                              <w:fldChar w:fldCharType="end"/>
                            </w:r>
                            <w:proofErr w:type="gramStart"/>
                            <w:r>
                              <w:t>.</w:t>
                            </w:r>
                            <w:proofErr w:type="gramEnd"/>
                            <w:r>
                              <w:t xml:space="preserve"> Reject Area</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8" o:spid="_x0000_s1027" type="#_x0000_t202" style="position:absolute;left:0;text-align:left;margin-left:18pt;margin-top:233.95pt;width:6in;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" stroked="f">
                <v:textbox style="mso-fit-shape-to-text:t" inset="0,0,0,0">
                  <w:txbxContent>
                    <w:p w14:paraId="4CA89774" w14:textId="12505D2E" w:rsidR="003D1D0D" w:rsidRPr="00167B1A" w:rsidRDefault="003D1D0D" w:rsidP="003D1D0D">
                      <w:pPr>
                        <w:pStyle w:val="Caption"/>
                        <w:jc w:val="center"/>
                        <w:rPr>
                          <w:noProof/>
                          <w:sz w:val="24"/>
                          <w:szCs w:val="24"/>
                        </w:rPr>
                      </w:pPr>
                      <w:bookmarkStart w:id="17" w:name="_Toc436002606"/>
                      <w:proofErr w:type="gramStart"/>
                      <w:r>
                        <w:t xml:space="preserve">Figure </w:t>
                      </w:r>
                      <w:proofErr w:type="gramEnd"/>
                      <w:r>
                        <w:fldChar w:fldCharType="begin"/>
                      </w:r>
                      <w:r>
                        <w:instrText xml:space="preserve"> SEQ Figure \* ARABIC </w:instrText>
                      </w:r>
                      <w:r>
                        <w:fldChar w:fldCharType="separate"/>
                      </w:r>
                      <w:r w:rsidR="00AD73D6">
                        <w:rPr>
                          <w:noProof/>
                        </w:rPr>
                        <w:t>6</w:t>
                      </w:r>
                      <w:r>
                        <w:fldChar w:fldCharType="end"/>
                      </w:r>
                      <w:proofErr w:type="gramStart"/>
                      <w:r>
                        <w:t>.</w:t>
                      </w:r>
                      <w:proofErr w:type="gramEnd"/>
                      <w:r>
                        <w:t xml:space="preserve"> Reject Area</w:t>
                      </w:r>
                      <w:bookmarkEnd w:id="17"/>
                    </w:p>
                  </w:txbxContent>
                </v:textbox>
                <w10:wrap type="square"/>
              </v:shape>
            </w:pict>
          </mc:Fallback>
        </mc:AlternateContent>
      </w:r>
      <w:r w:rsidR="001C0422">
        <w:rPr>
          <w:noProof/>
          <w:lang w:val="en-CA" w:eastAsia="en-CA"/>
        </w:rPr>
        <w:drawing>
          <wp:anchor distT="0" distB="0" distL="114300" distR="114300" simplePos="0" relativeHeight="251663360" behindDoc="0" locked="0" layoutInCell="1" allowOverlap="1" wp14:anchorId="6E6544CD" wp14:editId="3EB0215C">
            <wp:simplePos x="0" y="0"/>
            <wp:positionH relativeFrom="column">
              <wp:posOffset>228600</wp:posOffset>
            </wp:positionH>
            <wp:positionV relativeFrom="paragraph">
              <wp:posOffset>310515</wp:posOffset>
            </wp:positionV>
            <wp:extent cx="5486400" cy="2603500"/>
            <wp:effectExtent l="0" t="0" r="0" b="635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486400" cy="2603500"/>
                    </a:xfrm>
                    <a:prstGeom prst="rect">
                      <a:avLst/>
                    </a:prstGeom>
                  </pic:spPr>
                </pic:pic>
              </a:graphicData>
            </a:graphic>
            <wp14:sizeRelH relativeFrom="page">
              <wp14:pctWidth>0</wp14:pctWidth>
            </wp14:sizeRelH>
            <wp14:sizeRelV relativeFrom="page">
              <wp14:pctHeight>0</wp14:pctHeight>
            </wp14:sizeRelV>
          </wp:anchor>
        </w:drawing>
      </w:r>
    </w:p>
    <w:p w14:paraId="7B7B0EAD" w14:textId="197C8FEE" w:rsidR="00C32188" w:rsidRDefault="00C32188" w:rsidP="00C32188">
      <w:pPr>
        <w:pStyle w:val="Caption"/>
        <w:tabs>
          <w:tab w:val="left" w:pos="709"/>
        </w:tabs>
        <w:ind w:left="709"/>
        <w:jc w:val="both"/>
        <w:rPr>
          <w:i w:val="0"/>
          <w:color w:val="auto"/>
          <w:sz w:val="24"/>
          <w:szCs w:val="24"/>
        </w:rPr>
      </w:pPr>
    </w:p>
    <w:p w14:paraId="3AEEFE41" w14:textId="77777777" w:rsidR="00C32188" w:rsidRDefault="00C32188" w:rsidP="00C32188">
      <w:pPr>
        <w:pStyle w:val="Caption"/>
        <w:tabs>
          <w:tab w:val="left" w:pos="709"/>
        </w:tabs>
        <w:ind w:left="709"/>
        <w:jc w:val="both"/>
        <w:rPr>
          <w:i w:val="0"/>
          <w:color w:val="auto"/>
          <w:sz w:val="24"/>
          <w:szCs w:val="24"/>
        </w:rPr>
      </w:pPr>
    </w:p>
    <w:p w14:paraId="7D9CE3BE" w14:textId="77777777" w:rsidR="00C32188" w:rsidRDefault="00C32188" w:rsidP="00C32188">
      <w:pPr>
        <w:pStyle w:val="Caption"/>
        <w:tabs>
          <w:tab w:val="left" w:pos="709"/>
        </w:tabs>
        <w:ind w:left="709"/>
        <w:jc w:val="both"/>
        <w:rPr>
          <w:i w:val="0"/>
          <w:color w:val="auto"/>
          <w:sz w:val="24"/>
          <w:szCs w:val="24"/>
        </w:rPr>
      </w:pPr>
    </w:p>
    <w:p w14:paraId="765B53E0" w14:textId="77777777" w:rsidR="003D1D0D" w:rsidRDefault="003D1D0D" w:rsidP="003D1D0D"/>
    <w:p w14:paraId="28ADC22B" w14:textId="74656AD6" w:rsidR="003D1D0D" w:rsidRDefault="003D1D0D" w:rsidP="000C7CD0">
      <w:pPr>
        <w:spacing w:line="360" w:lineRule="auto"/>
        <w:jc w:val="both"/>
      </w:pPr>
      <w:r>
        <w:lastRenderedPageBreak/>
        <w:tab/>
        <w:t>At this section, selection is being made.</w:t>
      </w:r>
    </w:p>
    <w:p w14:paraId="71C093CB" w14:textId="3507B335" w:rsidR="003D1D0D" w:rsidRDefault="003D1D0D" w:rsidP="000C7CD0">
      <w:pPr>
        <w:pStyle w:val="ListParagraph"/>
        <w:numPr>
          <w:ilvl w:val="0"/>
          <w:numId w:val="25"/>
        </w:numPr>
        <w:spacing w:line="360" w:lineRule="auto"/>
        <w:jc w:val="both"/>
      </w:pPr>
      <w:r>
        <w:t>Reject Area Detect, which will detect components below the infra-red sensor. The infra-red sensor’s light indicator will change from green to red if any components below this sensor</w:t>
      </w:r>
    </w:p>
    <w:p w14:paraId="609F2843" w14:textId="6873B524" w:rsidR="003D1D0D" w:rsidRDefault="003D1D0D" w:rsidP="000C7CD0">
      <w:pPr>
        <w:pStyle w:val="ListParagraph"/>
        <w:numPr>
          <w:ilvl w:val="0"/>
          <w:numId w:val="25"/>
        </w:numPr>
        <w:spacing w:line="360" w:lineRule="auto"/>
        <w:jc w:val="both"/>
      </w:pPr>
      <w:r>
        <w:t xml:space="preserve">Sort Solenoid, it is a 24V </w:t>
      </w:r>
      <w:proofErr w:type="spellStart"/>
      <w:r>
        <w:t>d.c</w:t>
      </w:r>
      <w:proofErr w:type="spellEnd"/>
      <w:r>
        <w:t xml:space="preserve"> linear solenoid that will eject </w:t>
      </w:r>
      <w:r>
        <w:t xml:space="preserve">uncomplete assembly. </w:t>
      </w:r>
      <w:r>
        <w:t>It will return to original position after ejected.</w:t>
      </w:r>
    </w:p>
    <w:p w14:paraId="5D214117" w14:textId="77777777" w:rsidR="003D1D0D" w:rsidRDefault="003D1D0D" w:rsidP="000C7CD0">
      <w:pPr>
        <w:pStyle w:val="ListParagraph"/>
        <w:numPr>
          <w:ilvl w:val="0"/>
          <w:numId w:val="25"/>
        </w:numPr>
        <w:spacing w:line="360" w:lineRule="auto"/>
        <w:jc w:val="both"/>
      </w:pPr>
      <w:r>
        <w:t>Sort Solenoid Return, which will turn on when Sort Solenoid at the original position.</w:t>
      </w:r>
    </w:p>
    <w:p w14:paraId="39600E0C" w14:textId="77777777" w:rsidR="003D1D0D" w:rsidRDefault="003D1D0D" w:rsidP="003D1D0D">
      <w:pPr>
        <w:pStyle w:val="ListParagraph"/>
        <w:spacing w:line="360" w:lineRule="auto"/>
        <w:ind w:left="1800"/>
      </w:pPr>
    </w:p>
    <w:p w14:paraId="22BB4B75" w14:textId="1CDD9398" w:rsidR="003D1D0D" w:rsidRDefault="000C7CD0" w:rsidP="000C7CD0">
      <w:pPr>
        <w:pStyle w:val="Heading1"/>
        <w:numPr>
          <w:ilvl w:val="0"/>
          <w:numId w:val="16"/>
        </w:numPr>
      </w:pPr>
      <w:bookmarkStart w:id="18" w:name="_Toc436002611"/>
      <w:r>
        <w:t>Algorithms</w:t>
      </w:r>
      <w:bookmarkEnd w:id="18"/>
      <w:r>
        <w:t xml:space="preserve"> </w:t>
      </w:r>
    </w:p>
    <w:p w14:paraId="0100578B" w14:textId="77777777" w:rsidR="000C7CD0" w:rsidRDefault="000C7CD0" w:rsidP="000C7CD0"/>
    <w:p w14:paraId="63CF71C8" w14:textId="77777777" w:rsidR="000C7CD0" w:rsidRDefault="000C7CD0" w:rsidP="000C7CD0">
      <w:pPr>
        <w:spacing w:line="360" w:lineRule="auto"/>
        <w:ind w:left="360"/>
      </w:pPr>
    </w:p>
    <w:p w14:paraId="284CFA21" w14:textId="77777777" w:rsidR="000C7CD0" w:rsidRDefault="000C7CD0" w:rsidP="000C7CD0">
      <w:pPr>
        <w:spacing w:line="360" w:lineRule="auto"/>
      </w:pPr>
    </w:p>
    <w:p w14:paraId="2C2490DE" w14:textId="77777777" w:rsidR="000C7CD0" w:rsidRDefault="000C7CD0" w:rsidP="000C7CD0">
      <w:pPr>
        <w:spacing w:line="360" w:lineRule="auto"/>
      </w:pPr>
    </w:p>
    <w:p w14:paraId="11D65610" w14:textId="77777777" w:rsidR="000C7CD0" w:rsidRDefault="000C7CD0" w:rsidP="000C7CD0">
      <w:pPr>
        <w:spacing w:line="360" w:lineRule="auto"/>
      </w:pPr>
    </w:p>
    <w:p w14:paraId="66B06D3D" w14:textId="77777777" w:rsidR="000C7CD0" w:rsidRDefault="000C7CD0" w:rsidP="000C7CD0">
      <w:pPr>
        <w:spacing w:line="360" w:lineRule="auto"/>
      </w:pPr>
    </w:p>
    <w:p w14:paraId="195BBDAA" w14:textId="77777777" w:rsidR="000C7CD0" w:rsidRDefault="000C7CD0" w:rsidP="000C7CD0">
      <w:pPr>
        <w:spacing w:line="360" w:lineRule="auto"/>
      </w:pPr>
    </w:p>
    <w:p w14:paraId="6F87E9F0" w14:textId="77777777" w:rsidR="000C7CD0" w:rsidRDefault="000C7CD0" w:rsidP="000C7CD0">
      <w:pPr>
        <w:spacing w:line="360" w:lineRule="auto"/>
      </w:pPr>
    </w:p>
    <w:p w14:paraId="4C268B75" w14:textId="77777777" w:rsidR="000C7CD0" w:rsidRDefault="000C7CD0" w:rsidP="000C7CD0">
      <w:pPr>
        <w:spacing w:line="360" w:lineRule="auto"/>
      </w:pPr>
    </w:p>
    <w:p w14:paraId="7DC0D74D" w14:textId="77777777" w:rsidR="000C7CD0" w:rsidRDefault="000C7CD0" w:rsidP="000C7CD0">
      <w:pPr>
        <w:spacing w:line="360" w:lineRule="auto"/>
      </w:pPr>
    </w:p>
    <w:p w14:paraId="6A108FF8" w14:textId="77777777" w:rsidR="000C7CD0" w:rsidRDefault="000C7CD0" w:rsidP="000C7CD0">
      <w:pPr>
        <w:spacing w:line="360" w:lineRule="auto"/>
      </w:pPr>
    </w:p>
    <w:p w14:paraId="1870059F" w14:textId="77777777" w:rsidR="000C7CD0" w:rsidRDefault="000C7CD0" w:rsidP="000C7CD0">
      <w:pPr>
        <w:spacing w:line="360" w:lineRule="auto"/>
      </w:pPr>
    </w:p>
    <w:p w14:paraId="1C946727" w14:textId="77777777" w:rsidR="000C7CD0" w:rsidRDefault="000C7CD0" w:rsidP="000C7CD0">
      <w:pPr>
        <w:spacing w:line="360" w:lineRule="auto"/>
      </w:pPr>
    </w:p>
    <w:p w14:paraId="0445F41A" w14:textId="77777777" w:rsidR="000C7CD0" w:rsidRDefault="000C7CD0" w:rsidP="000C7CD0">
      <w:pPr>
        <w:spacing w:line="360" w:lineRule="auto"/>
      </w:pPr>
    </w:p>
    <w:p w14:paraId="1ED954AF" w14:textId="77777777" w:rsidR="000C7CD0" w:rsidRDefault="000C7CD0" w:rsidP="000C7CD0">
      <w:pPr>
        <w:spacing w:line="360" w:lineRule="auto"/>
      </w:pPr>
    </w:p>
    <w:p w14:paraId="12927CE5" w14:textId="77777777" w:rsidR="000C7CD0" w:rsidRDefault="000C7CD0" w:rsidP="000C7CD0">
      <w:pPr>
        <w:spacing w:line="360" w:lineRule="auto"/>
      </w:pPr>
    </w:p>
    <w:p w14:paraId="18CE0877" w14:textId="77777777" w:rsidR="000C7CD0" w:rsidRDefault="000C7CD0" w:rsidP="000C7CD0">
      <w:pPr>
        <w:spacing w:line="360" w:lineRule="auto"/>
      </w:pPr>
    </w:p>
    <w:p w14:paraId="33277FF5" w14:textId="77777777" w:rsidR="000C7CD0" w:rsidRDefault="000C7CD0" w:rsidP="000C7CD0">
      <w:pPr>
        <w:spacing w:line="360" w:lineRule="auto"/>
      </w:pPr>
    </w:p>
    <w:p w14:paraId="4B59AD05" w14:textId="77777777" w:rsidR="000C7CD0" w:rsidRDefault="000C7CD0" w:rsidP="000C7CD0">
      <w:pPr>
        <w:spacing w:line="360" w:lineRule="auto"/>
      </w:pPr>
    </w:p>
    <w:p w14:paraId="6FDB5905" w14:textId="7D26FA48" w:rsidR="000C7CD0" w:rsidRDefault="000C7CD0" w:rsidP="000C7CD0"/>
    <w:p w14:paraId="10C9BD50" w14:textId="77777777" w:rsidR="00DD2065" w:rsidRDefault="00DD2065" w:rsidP="000C7CD0"/>
    <w:p w14:paraId="373DABDB" w14:textId="0D952E26" w:rsidR="00DB6AF9" w:rsidRDefault="00DB6AF9" w:rsidP="00DB6AF9">
      <w:pPr>
        <w:pStyle w:val="Heading1"/>
        <w:numPr>
          <w:ilvl w:val="0"/>
          <w:numId w:val="16"/>
        </w:numPr>
      </w:pPr>
      <w:r>
        <w:lastRenderedPageBreak/>
        <w:t>Flow Chart</w:t>
      </w:r>
    </w:p>
    <w:p w14:paraId="284FA895" w14:textId="23EB4E40" w:rsidR="000C7CD0" w:rsidRDefault="00AD73D6" w:rsidP="00AD73D6">
      <w:pPr>
        <w:pStyle w:val="Heading1"/>
      </w:pPr>
      <w:bookmarkStart w:id="19" w:name="_GoBack"/>
      <w:r>
        <w:rPr>
          <w:noProof/>
          <w:lang w:val="en-CA" w:eastAsia="en-CA"/>
        </w:rPr>
        <w:drawing>
          <wp:anchor distT="0" distB="0" distL="114300" distR="114300" simplePos="0" relativeHeight="251666432" behindDoc="0" locked="0" layoutInCell="1" allowOverlap="1" wp14:anchorId="18C66072" wp14:editId="634F64A3">
            <wp:simplePos x="0" y="0"/>
            <wp:positionH relativeFrom="column">
              <wp:posOffset>-590550</wp:posOffset>
            </wp:positionH>
            <wp:positionV relativeFrom="paragraph">
              <wp:posOffset>220345</wp:posOffset>
            </wp:positionV>
            <wp:extent cx="6858000" cy="7147560"/>
            <wp:effectExtent l="0" t="0" r="0" b="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6858000" cy="7147560"/>
                    </a:xfrm>
                    <a:prstGeom prst="rect">
                      <a:avLst/>
                    </a:prstGeom>
                  </pic:spPr>
                </pic:pic>
              </a:graphicData>
            </a:graphic>
            <wp14:sizeRelH relativeFrom="page">
              <wp14:pctWidth>0</wp14:pctWidth>
            </wp14:sizeRelH>
            <wp14:sizeRelV relativeFrom="page">
              <wp14:pctHeight>0</wp14:pctHeight>
            </wp14:sizeRelV>
          </wp:anchor>
        </w:drawing>
      </w:r>
      <w:bookmarkEnd w:id="19"/>
    </w:p>
    <w:p w14:paraId="13031E72" w14:textId="77777777" w:rsidR="000C7CD0" w:rsidRDefault="000C7CD0" w:rsidP="000C7CD0"/>
    <w:p w14:paraId="79B3A55F" w14:textId="77777777" w:rsidR="000C7CD0" w:rsidRDefault="000C7CD0" w:rsidP="000C7CD0"/>
    <w:p w14:paraId="7BDC22EC" w14:textId="77777777" w:rsidR="000C7CD0" w:rsidRDefault="000C7CD0" w:rsidP="000C7CD0"/>
    <w:p w14:paraId="4734A9DA" w14:textId="77777777" w:rsidR="000C7CD0" w:rsidRDefault="000C7CD0" w:rsidP="000C7CD0"/>
    <w:p w14:paraId="3E97C318" w14:textId="35A8B317" w:rsidR="000C7CD0" w:rsidRDefault="00AD73D6" w:rsidP="000C7CD0">
      <w:pPr>
        <w:pStyle w:val="Heading1"/>
        <w:numPr>
          <w:ilvl w:val="0"/>
          <w:numId w:val="16"/>
        </w:numPr>
      </w:pPr>
      <w:bookmarkStart w:id="20" w:name="_Toc436002613"/>
      <w:r>
        <w:t>S</w:t>
      </w:r>
      <w:r w:rsidR="000C7CD0" w:rsidRPr="000C7CD0">
        <w:t>ummary</w:t>
      </w:r>
      <w:bookmarkEnd w:id="20"/>
    </w:p>
    <w:p w14:paraId="50E63326" w14:textId="77777777" w:rsidR="000C7CD0" w:rsidRDefault="000C7CD0" w:rsidP="000C7CD0"/>
    <w:p w14:paraId="2A45248E" w14:textId="77777777" w:rsidR="000C7CD0" w:rsidRDefault="000C7CD0" w:rsidP="000C7CD0"/>
    <w:p w14:paraId="399816B5" w14:textId="77777777" w:rsidR="000C7CD0" w:rsidRDefault="000C7CD0" w:rsidP="000C7CD0"/>
    <w:p w14:paraId="1AABDD4C" w14:textId="77777777" w:rsidR="000C7CD0" w:rsidRDefault="000C7CD0" w:rsidP="000C7CD0"/>
    <w:p w14:paraId="4E556149" w14:textId="77777777" w:rsidR="000C7CD0" w:rsidRDefault="000C7CD0" w:rsidP="000C7CD0"/>
    <w:p w14:paraId="3C81FB98" w14:textId="77777777" w:rsidR="000C7CD0" w:rsidRDefault="000C7CD0" w:rsidP="000C7CD0"/>
    <w:p w14:paraId="619DDA65" w14:textId="77777777" w:rsidR="000C7CD0" w:rsidRDefault="000C7CD0" w:rsidP="000C7CD0"/>
    <w:p w14:paraId="7FD04F45" w14:textId="77777777" w:rsidR="000C7CD0" w:rsidRPr="000C7CD0" w:rsidRDefault="000C7CD0" w:rsidP="000C7CD0"/>
    <w:p w14:paraId="177ACD5C" w14:textId="53CDEE5F" w:rsidR="000C7CD0" w:rsidRPr="000C7CD0" w:rsidRDefault="000C7CD0" w:rsidP="000C7CD0">
      <w:pPr>
        <w:pStyle w:val="Heading1"/>
        <w:numPr>
          <w:ilvl w:val="0"/>
          <w:numId w:val="16"/>
        </w:numPr>
      </w:pPr>
      <w:bookmarkStart w:id="21" w:name="_Toc436002614"/>
      <w:r w:rsidRPr="000C7CD0">
        <w:t>Conclusion</w:t>
      </w:r>
      <w:bookmarkEnd w:id="21"/>
    </w:p>
    <w:p w14:paraId="1B73A942" w14:textId="6E1BE11B" w:rsidR="00C02FE0" w:rsidRPr="00C32188" w:rsidRDefault="00C02FE0" w:rsidP="000C7CD0">
      <w:pPr>
        <w:pStyle w:val="Heading1"/>
        <w:rPr>
          <w:color w:val="auto"/>
        </w:rPr>
      </w:pPr>
    </w:p>
    <w:bookmarkStart w:id="22" w:name="_Toc436002615" w:displacedByCustomXml="next"/>
    <w:sdt>
      <w:sdtPr>
        <w:rPr>
          <w:rFonts w:eastAsiaTheme="minorEastAsia"/>
          <w:b w:val="0"/>
          <w:bCs w:val="0"/>
          <w:color w:val="auto"/>
        </w:rPr>
        <w:id w:val="-946078600"/>
        <w:docPartObj>
          <w:docPartGallery w:val="Bibliographies"/>
          <w:docPartUnique/>
        </w:docPartObj>
      </w:sdtPr>
      <w:sdtEndPr/>
      <w:sdtContent>
        <w:p w14:paraId="10E114BC" w14:textId="77777777" w:rsidR="004C239C" w:rsidRPr="00C91728" w:rsidRDefault="004C239C">
          <w:pPr>
            <w:pStyle w:val="Heading1"/>
            <w:rPr>
              <w:rFonts w:eastAsiaTheme="minorEastAsia"/>
              <w:bCs w:val="0"/>
              <w:color w:val="auto"/>
            </w:rPr>
          </w:pPr>
          <w:r w:rsidRPr="00C91728">
            <w:t>References</w:t>
          </w:r>
          <w:bookmarkEnd w:id="14"/>
          <w:bookmarkEnd w:id="22"/>
        </w:p>
        <w:sdt>
          <w:sdtPr>
            <w:id w:val="-573587230"/>
            <w:bibliography/>
          </w:sdtPr>
          <w:sdtEndPr/>
          <w:sdtContent>
            <w:p w14:paraId="5A0430D8" w14:textId="77777777" w:rsidR="00770264" w:rsidRDefault="007C7208">
              <w:pPr>
                <w:rPr>
                  <w:noProof/>
                </w:rPr>
              </w:pPr>
              <w:r>
                <w:fldChar w:fldCharType="begin"/>
              </w:r>
              <w:r w:rsidR="004C239C">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2"/>
                <w:gridCol w:w="8388"/>
              </w:tblGrid>
              <w:tr w:rsidR="00770264" w14:paraId="2571A20B" w14:textId="77777777">
                <w:trPr>
                  <w:tblCellSpacing w:w="15" w:type="dxa"/>
                </w:trPr>
                <w:tc>
                  <w:tcPr>
                    <w:tcW w:w="50" w:type="pct"/>
                    <w:hideMark/>
                  </w:tcPr>
                  <w:p w14:paraId="77DAD18F" w14:textId="77777777" w:rsidR="00770264" w:rsidRDefault="00770264">
                    <w:pPr>
                      <w:pStyle w:val="Bibliography"/>
                      <w:rPr>
                        <w:noProof/>
                      </w:rPr>
                    </w:pPr>
                    <w:r>
                      <w:rPr>
                        <w:noProof/>
                      </w:rPr>
                      <w:t xml:space="preserve">[1] </w:t>
                    </w:r>
                  </w:p>
                </w:tc>
                <w:tc>
                  <w:tcPr>
                    <w:tcW w:w="0" w:type="auto"/>
                    <w:hideMark/>
                  </w:tcPr>
                  <w:p w14:paraId="20A64354" w14:textId="77777777" w:rsidR="00770264" w:rsidRDefault="00770264">
                    <w:pPr>
                      <w:pStyle w:val="Bibliography"/>
                      <w:rPr>
                        <w:noProof/>
                      </w:rPr>
                    </w:pPr>
                    <w:r>
                      <w:rPr>
                        <w:noProof/>
                      </w:rPr>
                      <w:t xml:space="preserve">S. Arzanpour, </w:t>
                    </w:r>
                    <w:r>
                      <w:rPr>
                        <w:i/>
                        <w:iCs/>
                        <w:noProof/>
                      </w:rPr>
                      <w:t xml:space="preserve">Lab 1, </w:t>
                    </w:r>
                    <w:r>
                      <w:rPr>
                        <w:noProof/>
                      </w:rPr>
                      <w:t xml:space="preserve">Surrey: SFU, 2015. </w:t>
                    </w:r>
                  </w:p>
                </w:tc>
              </w:tr>
              <w:tr w:rsidR="00770264" w14:paraId="1EB23367" w14:textId="77777777">
                <w:trPr>
                  <w:tblCellSpacing w:w="15" w:type="dxa"/>
                </w:trPr>
                <w:tc>
                  <w:tcPr>
                    <w:tcW w:w="50" w:type="pct"/>
                    <w:hideMark/>
                  </w:tcPr>
                  <w:p w14:paraId="13624023" w14:textId="77777777" w:rsidR="00770264" w:rsidRDefault="00770264">
                    <w:pPr>
                      <w:pStyle w:val="Bibliography"/>
                      <w:rPr>
                        <w:noProof/>
                      </w:rPr>
                    </w:pPr>
                    <w:r>
                      <w:rPr>
                        <w:noProof/>
                      </w:rPr>
                      <w:t xml:space="preserve">[2] </w:t>
                    </w:r>
                  </w:p>
                </w:tc>
                <w:tc>
                  <w:tcPr>
                    <w:tcW w:w="0" w:type="auto"/>
                    <w:hideMark/>
                  </w:tcPr>
                  <w:p w14:paraId="3B4344C6" w14:textId="77777777" w:rsidR="00770264" w:rsidRDefault="00770264">
                    <w:pPr>
                      <w:pStyle w:val="Bibliography"/>
                      <w:rPr>
                        <w:noProof/>
                      </w:rPr>
                    </w:pPr>
                    <w:r>
                      <w:rPr>
                        <w:noProof/>
                      </w:rPr>
                      <w:t xml:space="preserve">F. Golnaraghi and B. C. Kuo, Automatic Control Systems 9th Edition, New Jersey : John Wiley &amp; Sons Inc., 2010. </w:t>
                    </w:r>
                  </w:p>
                </w:tc>
              </w:tr>
            </w:tbl>
            <w:p w14:paraId="356AB73B" w14:textId="77777777" w:rsidR="00770264" w:rsidRDefault="00770264">
              <w:pPr>
                <w:rPr>
                  <w:rFonts w:eastAsia="Times New Roman"/>
                  <w:noProof/>
                </w:rPr>
              </w:pPr>
            </w:p>
            <w:p w14:paraId="50561E39" w14:textId="77777777" w:rsidR="004C239C" w:rsidRDefault="007C7208">
              <w:r>
                <w:rPr>
                  <w:b/>
                  <w:bCs/>
                  <w:noProof/>
                </w:rPr>
                <w:fldChar w:fldCharType="end"/>
              </w:r>
            </w:p>
          </w:sdtContent>
        </w:sdt>
      </w:sdtContent>
    </w:sdt>
    <w:p w14:paraId="12D26260" w14:textId="77777777" w:rsidR="00CF4F7B" w:rsidRPr="004C239C" w:rsidRDefault="00CF4F7B" w:rsidP="00CF4F7B"/>
    <w:sectPr w:rsidR="00CF4F7B" w:rsidRPr="004C239C" w:rsidSect="00281114">
      <w:footerReference w:type="default" r:id="rId23"/>
      <w:footerReference w:type="first" r:id="rId24"/>
      <w:pgSz w:w="12240" w:h="15840"/>
      <w:pgMar w:top="1440" w:right="1800" w:bottom="1440" w:left="1800"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CF4335" w14:textId="77777777" w:rsidR="00C85D14" w:rsidRDefault="00C85D14" w:rsidP="00F323CA">
      <w:r>
        <w:separator/>
      </w:r>
    </w:p>
  </w:endnote>
  <w:endnote w:type="continuationSeparator" w:id="0">
    <w:p w14:paraId="458178F0" w14:textId="77777777" w:rsidR="00C85D14" w:rsidRDefault="00C85D14" w:rsidP="00F32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Lucida Grande">
    <w:altName w:val="Arial"/>
    <w:charset w:val="00"/>
    <w:family w:val="auto"/>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77734536"/>
      <w:docPartObj>
        <w:docPartGallery w:val="Page Numbers (Bottom of Page)"/>
        <w:docPartUnique/>
      </w:docPartObj>
    </w:sdtPr>
    <w:sdtEndPr>
      <w:rPr>
        <w:noProof/>
      </w:rPr>
    </w:sdtEndPr>
    <w:sdtContent>
      <w:p w14:paraId="4BA25F9B" w14:textId="77777777" w:rsidR="00A53858" w:rsidRDefault="00A53858">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2F3A956D" w14:textId="77777777" w:rsidR="00A53858" w:rsidRDefault="00A5385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6824035"/>
      <w:docPartObj>
        <w:docPartGallery w:val="Page Numbers (Bottom of Page)"/>
        <w:docPartUnique/>
      </w:docPartObj>
    </w:sdtPr>
    <w:sdtEndPr>
      <w:rPr>
        <w:noProof/>
      </w:rPr>
    </w:sdtEndPr>
    <w:sdtContent>
      <w:p w14:paraId="058F0C77" w14:textId="6C78EFF5" w:rsidR="00A53858" w:rsidRDefault="00A53858">
        <w:pPr>
          <w:pStyle w:val="Footer"/>
          <w:jc w:val="center"/>
        </w:pPr>
        <w:r>
          <w:fldChar w:fldCharType="begin"/>
        </w:r>
        <w:r>
          <w:instrText xml:space="preserve"> PAGE   \* MERGEFORMAT </w:instrText>
        </w:r>
        <w:r>
          <w:fldChar w:fldCharType="separate"/>
        </w:r>
        <w:r w:rsidR="00AD73D6">
          <w:rPr>
            <w:noProof/>
          </w:rPr>
          <w:t>ii</w:t>
        </w:r>
        <w:r>
          <w:rPr>
            <w:noProof/>
          </w:rPr>
          <w:fldChar w:fldCharType="end"/>
        </w:r>
      </w:p>
    </w:sdtContent>
  </w:sdt>
  <w:p w14:paraId="50BBAF67" w14:textId="77777777" w:rsidR="00A53858" w:rsidRDefault="00A5385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59648508"/>
      <w:docPartObj>
        <w:docPartGallery w:val="Page Numbers (Bottom of Page)"/>
        <w:docPartUnique/>
      </w:docPartObj>
    </w:sdtPr>
    <w:sdtEndPr>
      <w:rPr>
        <w:noProof/>
      </w:rPr>
    </w:sdtEndPr>
    <w:sdtContent>
      <w:p w14:paraId="2D9A0C71" w14:textId="77777777" w:rsidR="00A53858" w:rsidRDefault="00A53858">
        <w:pPr>
          <w:pStyle w:val="Footer"/>
          <w:jc w:val="center"/>
        </w:pPr>
        <w:r>
          <w:fldChar w:fldCharType="begin"/>
        </w:r>
        <w:r>
          <w:instrText xml:space="preserve"> PAGE   \* MERGEFORMAT </w:instrText>
        </w:r>
        <w:r>
          <w:fldChar w:fldCharType="separate"/>
        </w:r>
        <w:r w:rsidR="00AD73D6">
          <w:rPr>
            <w:noProof/>
          </w:rPr>
          <w:t>7</w:t>
        </w:r>
        <w:r>
          <w:rPr>
            <w:noProof/>
          </w:rPr>
          <w:fldChar w:fldCharType="end"/>
        </w:r>
      </w:p>
    </w:sdtContent>
  </w:sdt>
  <w:p w14:paraId="09DC0CC4" w14:textId="77777777" w:rsidR="00A53858" w:rsidRDefault="00A5385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55017232"/>
      <w:docPartObj>
        <w:docPartGallery w:val="Page Numbers (Bottom of Page)"/>
        <w:docPartUnique/>
      </w:docPartObj>
    </w:sdtPr>
    <w:sdtEndPr>
      <w:rPr>
        <w:noProof/>
      </w:rPr>
    </w:sdtEndPr>
    <w:sdtContent>
      <w:p w14:paraId="6074A718" w14:textId="77777777" w:rsidR="00A53858" w:rsidRDefault="00A53858">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763B32C2" w14:textId="77777777" w:rsidR="00A53858" w:rsidRDefault="00A5385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B8F7AE" w14:textId="77777777" w:rsidR="00C85D14" w:rsidRDefault="00C85D14" w:rsidP="00F323CA">
      <w:r>
        <w:separator/>
      </w:r>
    </w:p>
  </w:footnote>
  <w:footnote w:type="continuationSeparator" w:id="0">
    <w:p w14:paraId="61D2CB91" w14:textId="77777777" w:rsidR="00C85D14" w:rsidRDefault="00C85D14" w:rsidP="00F323C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B2C9F0" w14:textId="77777777" w:rsidR="00A53858" w:rsidRPr="00E30363" w:rsidRDefault="00A53858" w:rsidP="00E30363">
    <w:pPr>
      <w:jc w:val="center"/>
      <w:rPr>
        <w:bCs/>
      </w:rPr>
    </w:pPr>
  </w:p>
  <w:p w14:paraId="5AF9EF0D" w14:textId="77777777" w:rsidR="00A53858" w:rsidRPr="00E30363" w:rsidRDefault="00A5385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1ACAB8" w14:textId="77777777" w:rsidR="00A53858" w:rsidRPr="00E30363" w:rsidRDefault="00A53858" w:rsidP="00281114">
    <w:pPr>
      <w:rPr>
        <w:bCs/>
      </w:rPr>
    </w:pPr>
    <w:r>
      <w:rPr>
        <w:lang w:val="en-CA"/>
      </w:rPr>
      <w:t xml:space="preserve">MSE 223: Lab1 </w:t>
    </w:r>
    <w:r w:rsidRPr="00E30363">
      <w:rPr>
        <w:bCs/>
      </w:rPr>
      <w:t>Center of Pressure and Hydrostatic Force on a Submerged Body</w:t>
    </w:r>
  </w:p>
  <w:p w14:paraId="43DFEF5A" w14:textId="77777777" w:rsidR="00A53858" w:rsidRDefault="00A5385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2A9070" w14:textId="7BD647E1" w:rsidR="00A53858" w:rsidRPr="00E30363" w:rsidRDefault="00A53858" w:rsidP="00281114">
    <w:pPr>
      <w:rPr>
        <w:bCs/>
      </w:rPr>
    </w:pPr>
    <w:r>
      <w:rPr>
        <w:lang w:val="en-CA"/>
      </w:rPr>
      <w:t>MSE 3</w:t>
    </w:r>
    <w:r w:rsidR="002170A5">
      <w:rPr>
        <w:lang w:val="en-CA"/>
      </w:rPr>
      <w:t>10: Project Report</w:t>
    </w:r>
    <w:r>
      <w:rPr>
        <w:lang w:val="en-CA"/>
      </w:rPr>
      <w:t xml:space="preserve"> </w:t>
    </w:r>
  </w:p>
  <w:p w14:paraId="00F3F407" w14:textId="77777777" w:rsidR="00A53858" w:rsidRPr="00E30363" w:rsidRDefault="00A53858" w:rsidP="00E30363">
    <w:pPr>
      <w:jc w:val="center"/>
      <w:rPr>
        <w:bCs/>
      </w:rPr>
    </w:pPr>
  </w:p>
  <w:p w14:paraId="29E57421" w14:textId="77777777" w:rsidR="00A53858" w:rsidRPr="00E30363" w:rsidRDefault="00A5385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246AF"/>
    <w:multiLevelType w:val="hybridMultilevel"/>
    <w:tmpl w:val="C742B8DC"/>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03F21246"/>
    <w:multiLevelType w:val="hybridMultilevel"/>
    <w:tmpl w:val="65560B4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
    <w:nsid w:val="0733618E"/>
    <w:multiLevelType w:val="multilevel"/>
    <w:tmpl w:val="2E5AA22E"/>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
    <w:nsid w:val="09180ECC"/>
    <w:multiLevelType w:val="hybridMultilevel"/>
    <w:tmpl w:val="30545956"/>
    <w:lvl w:ilvl="0" w:tplc="10090011">
      <w:start w:val="1"/>
      <w:numFmt w:val="decimal"/>
      <w:lvlText w:val="%1)"/>
      <w:lvlJc w:val="left"/>
      <w:pPr>
        <w:ind w:left="360" w:hanging="360"/>
      </w:pPr>
      <w:rPr>
        <w:rFonts w:hint="default"/>
      </w:rPr>
    </w:lvl>
    <w:lvl w:ilvl="1" w:tplc="7B247B6A">
      <w:start w:val="1"/>
      <w:numFmt w:val="lowerLetter"/>
      <w:lvlText w:val="%2)"/>
      <w:lvlJc w:val="left"/>
      <w:pPr>
        <w:ind w:left="1080" w:hanging="360"/>
      </w:pPr>
      <w:rPr>
        <w:rFonts w:hint="default"/>
      </w:r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
    <w:nsid w:val="0A9E73C1"/>
    <w:multiLevelType w:val="multilevel"/>
    <w:tmpl w:val="2E5AA22E"/>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
    <w:nsid w:val="108B628D"/>
    <w:multiLevelType w:val="hybridMultilevel"/>
    <w:tmpl w:val="8B8ABC2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19993BBC"/>
    <w:multiLevelType w:val="hybridMultilevel"/>
    <w:tmpl w:val="CFC67DAC"/>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nsid w:val="1BA96336"/>
    <w:multiLevelType w:val="hybridMultilevel"/>
    <w:tmpl w:val="B10A4340"/>
    <w:lvl w:ilvl="0" w:tplc="6750D4C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55134D"/>
    <w:multiLevelType w:val="hybridMultilevel"/>
    <w:tmpl w:val="73B69216"/>
    <w:lvl w:ilvl="0" w:tplc="FF389A0E">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207125"/>
    <w:multiLevelType w:val="multilevel"/>
    <w:tmpl w:val="D79069A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nsid w:val="2BA8107C"/>
    <w:multiLevelType w:val="hybridMultilevel"/>
    <w:tmpl w:val="26060242"/>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nsid w:val="30FD1A65"/>
    <w:multiLevelType w:val="hybridMultilevel"/>
    <w:tmpl w:val="7BB2D60A"/>
    <w:lvl w:ilvl="0" w:tplc="10090001">
      <w:start w:val="1"/>
      <w:numFmt w:val="bullet"/>
      <w:lvlText w:val=""/>
      <w:lvlJc w:val="left"/>
      <w:pPr>
        <w:ind w:left="1429" w:hanging="360"/>
      </w:pPr>
      <w:rPr>
        <w:rFonts w:ascii="Symbol" w:hAnsi="Symbol" w:hint="default"/>
      </w:rPr>
    </w:lvl>
    <w:lvl w:ilvl="1" w:tplc="10090003" w:tentative="1">
      <w:start w:val="1"/>
      <w:numFmt w:val="bullet"/>
      <w:lvlText w:val="o"/>
      <w:lvlJc w:val="left"/>
      <w:pPr>
        <w:ind w:left="2149" w:hanging="360"/>
      </w:pPr>
      <w:rPr>
        <w:rFonts w:ascii="Courier New" w:hAnsi="Courier New" w:cs="Courier New" w:hint="default"/>
      </w:rPr>
    </w:lvl>
    <w:lvl w:ilvl="2" w:tplc="10090005" w:tentative="1">
      <w:start w:val="1"/>
      <w:numFmt w:val="bullet"/>
      <w:lvlText w:val=""/>
      <w:lvlJc w:val="left"/>
      <w:pPr>
        <w:ind w:left="2869" w:hanging="360"/>
      </w:pPr>
      <w:rPr>
        <w:rFonts w:ascii="Wingdings" w:hAnsi="Wingdings" w:hint="default"/>
      </w:rPr>
    </w:lvl>
    <w:lvl w:ilvl="3" w:tplc="10090001" w:tentative="1">
      <w:start w:val="1"/>
      <w:numFmt w:val="bullet"/>
      <w:lvlText w:val=""/>
      <w:lvlJc w:val="left"/>
      <w:pPr>
        <w:ind w:left="3589" w:hanging="360"/>
      </w:pPr>
      <w:rPr>
        <w:rFonts w:ascii="Symbol" w:hAnsi="Symbol" w:hint="default"/>
      </w:rPr>
    </w:lvl>
    <w:lvl w:ilvl="4" w:tplc="10090003" w:tentative="1">
      <w:start w:val="1"/>
      <w:numFmt w:val="bullet"/>
      <w:lvlText w:val="o"/>
      <w:lvlJc w:val="left"/>
      <w:pPr>
        <w:ind w:left="4309" w:hanging="360"/>
      </w:pPr>
      <w:rPr>
        <w:rFonts w:ascii="Courier New" w:hAnsi="Courier New" w:cs="Courier New" w:hint="default"/>
      </w:rPr>
    </w:lvl>
    <w:lvl w:ilvl="5" w:tplc="10090005" w:tentative="1">
      <w:start w:val="1"/>
      <w:numFmt w:val="bullet"/>
      <w:lvlText w:val=""/>
      <w:lvlJc w:val="left"/>
      <w:pPr>
        <w:ind w:left="5029" w:hanging="360"/>
      </w:pPr>
      <w:rPr>
        <w:rFonts w:ascii="Wingdings" w:hAnsi="Wingdings" w:hint="default"/>
      </w:rPr>
    </w:lvl>
    <w:lvl w:ilvl="6" w:tplc="10090001" w:tentative="1">
      <w:start w:val="1"/>
      <w:numFmt w:val="bullet"/>
      <w:lvlText w:val=""/>
      <w:lvlJc w:val="left"/>
      <w:pPr>
        <w:ind w:left="5749" w:hanging="360"/>
      </w:pPr>
      <w:rPr>
        <w:rFonts w:ascii="Symbol" w:hAnsi="Symbol" w:hint="default"/>
      </w:rPr>
    </w:lvl>
    <w:lvl w:ilvl="7" w:tplc="10090003" w:tentative="1">
      <w:start w:val="1"/>
      <w:numFmt w:val="bullet"/>
      <w:lvlText w:val="o"/>
      <w:lvlJc w:val="left"/>
      <w:pPr>
        <w:ind w:left="6469" w:hanging="360"/>
      </w:pPr>
      <w:rPr>
        <w:rFonts w:ascii="Courier New" w:hAnsi="Courier New" w:cs="Courier New" w:hint="default"/>
      </w:rPr>
    </w:lvl>
    <w:lvl w:ilvl="8" w:tplc="10090005" w:tentative="1">
      <w:start w:val="1"/>
      <w:numFmt w:val="bullet"/>
      <w:lvlText w:val=""/>
      <w:lvlJc w:val="left"/>
      <w:pPr>
        <w:ind w:left="7189" w:hanging="360"/>
      </w:pPr>
      <w:rPr>
        <w:rFonts w:ascii="Wingdings" w:hAnsi="Wingdings" w:hint="default"/>
      </w:rPr>
    </w:lvl>
  </w:abstractNum>
  <w:abstractNum w:abstractNumId="12">
    <w:nsid w:val="38735994"/>
    <w:multiLevelType w:val="hybridMultilevel"/>
    <w:tmpl w:val="8CFAC1B4"/>
    <w:lvl w:ilvl="0" w:tplc="10090001">
      <w:start w:val="1"/>
      <w:numFmt w:val="bullet"/>
      <w:lvlText w:val=""/>
      <w:lvlJc w:val="left"/>
      <w:pPr>
        <w:ind w:left="1860" w:hanging="360"/>
      </w:pPr>
      <w:rPr>
        <w:rFonts w:ascii="Symbol" w:hAnsi="Symbol" w:hint="default"/>
      </w:rPr>
    </w:lvl>
    <w:lvl w:ilvl="1" w:tplc="10090003" w:tentative="1">
      <w:start w:val="1"/>
      <w:numFmt w:val="bullet"/>
      <w:lvlText w:val="o"/>
      <w:lvlJc w:val="left"/>
      <w:pPr>
        <w:ind w:left="2580" w:hanging="360"/>
      </w:pPr>
      <w:rPr>
        <w:rFonts w:ascii="Courier New" w:hAnsi="Courier New" w:cs="Courier New" w:hint="default"/>
      </w:rPr>
    </w:lvl>
    <w:lvl w:ilvl="2" w:tplc="10090005" w:tentative="1">
      <w:start w:val="1"/>
      <w:numFmt w:val="bullet"/>
      <w:lvlText w:val=""/>
      <w:lvlJc w:val="left"/>
      <w:pPr>
        <w:ind w:left="3300" w:hanging="360"/>
      </w:pPr>
      <w:rPr>
        <w:rFonts w:ascii="Wingdings" w:hAnsi="Wingdings" w:hint="default"/>
      </w:rPr>
    </w:lvl>
    <w:lvl w:ilvl="3" w:tplc="10090001" w:tentative="1">
      <w:start w:val="1"/>
      <w:numFmt w:val="bullet"/>
      <w:lvlText w:val=""/>
      <w:lvlJc w:val="left"/>
      <w:pPr>
        <w:ind w:left="4020" w:hanging="360"/>
      </w:pPr>
      <w:rPr>
        <w:rFonts w:ascii="Symbol" w:hAnsi="Symbol" w:hint="default"/>
      </w:rPr>
    </w:lvl>
    <w:lvl w:ilvl="4" w:tplc="10090003" w:tentative="1">
      <w:start w:val="1"/>
      <w:numFmt w:val="bullet"/>
      <w:lvlText w:val="o"/>
      <w:lvlJc w:val="left"/>
      <w:pPr>
        <w:ind w:left="4740" w:hanging="360"/>
      </w:pPr>
      <w:rPr>
        <w:rFonts w:ascii="Courier New" w:hAnsi="Courier New" w:cs="Courier New" w:hint="default"/>
      </w:rPr>
    </w:lvl>
    <w:lvl w:ilvl="5" w:tplc="10090005" w:tentative="1">
      <w:start w:val="1"/>
      <w:numFmt w:val="bullet"/>
      <w:lvlText w:val=""/>
      <w:lvlJc w:val="left"/>
      <w:pPr>
        <w:ind w:left="5460" w:hanging="360"/>
      </w:pPr>
      <w:rPr>
        <w:rFonts w:ascii="Wingdings" w:hAnsi="Wingdings" w:hint="default"/>
      </w:rPr>
    </w:lvl>
    <w:lvl w:ilvl="6" w:tplc="10090001" w:tentative="1">
      <w:start w:val="1"/>
      <w:numFmt w:val="bullet"/>
      <w:lvlText w:val=""/>
      <w:lvlJc w:val="left"/>
      <w:pPr>
        <w:ind w:left="6180" w:hanging="360"/>
      </w:pPr>
      <w:rPr>
        <w:rFonts w:ascii="Symbol" w:hAnsi="Symbol" w:hint="default"/>
      </w:rPr>
    </w:lvl>
    <w:lvl w:ilvl="7" w:tplc="10090003" w:tentative="1">
      <w:start w:val="1"/>
      <w:numFmt w:val="bullet"/>
      <w:lvlText w:val="o"/>
      <w:lvlJc w:val="left"/>
      <w:pPr>
        <w:ind w:left="6900" w:hanging="360"/>
      </w:pPr>
      <w:rPr>
        <w:rFonts w:ascii="Courier New" w:hAnsi="Courier New" w:cs="Courier New" w:hint="default"/>
      </w:rPr>
    </w:lvl>
    <w:lvl w:ilvl="8" w:tplc="10090005" w:tentative="1">
      <w:start w:val="1"/>
      <w:numFmt w:val="bullet"/>
      <w:lvlText w:val=""/>
      <w:lvlJc w:val="left"/>
      <w:pPr>
        <w:ind w:left="7620" w:hanging="360"/>
      </w:pPr>
      <w:rPr>
        <w:rFonts w:ascii="Wingdings" w:hAnsi="Wingdings" w:hint="default"/>
      </w:rPr>
    </w:lvl>
  </w:abstractNum>
  <w:abstractNum w:abstractNumId="13">
    <w:nsid w:val="3F462DFE"/>
    <w:multiLevelType w:val="hybridMultilevel"/>
    <w:tmpl w:val="460EE462"/>
    <w:lvl w:ilvl="0" w:tplc="1009000F">
      <w:start w:val="1"/>
      <w:numFmt w:val="decimal"/>
      <w:lvlText w:val="%1."/>
      <w:lvlJc w:val="left"/>
      <w:pPr>
        <w:ind w:left="1077" w:hanging="360"/>
      </w:pPr>
    </w:lvl>
    <w:lvl w:ilvl="1" w:tplc="10090019" w:tentative="1">
      <w:start w:val="1"/>
      <w:numFmt w:val="lowerLetter"/>
      <w:lvlText w:val="%2."/>
      <w:lvlJc w:val="left"/>
      <w:pPr>
        <w:ind w:left="1797" w:hanging="360"/>
      </w:pPr>
    </w:lvl>
    <w:lvl w:ilvl="2" w:tplc="1009001B" w:tentative="1">
      <w:start w:val="1"/>
      <w:numFmt w:val="lowerRoman"/>
      <w:lvlText w:val="%3."/>
      <w:lvlJc w:val="right"/>
      <w:pPr>
        <w:ind w:left="2517" w:hanging="180"/>
      </w:pPr>
    </w:lvl>
    <w:lvl w:ilvl="3" w:tplc="1009000F" w:tentative="1">
      <w:start w:val="1"/>
      <w:numFmt w:val="decimal"/>
      <w:lvlText w:val="%4."/>
      <w:lvlJc w:val="left"/>
      <w:pPr>
        <w:ind w:left="3237" w:hanging="360"/>
      </w:pPr>
    </w:lvl>
    <w:lvl w:ilvl="4" w:tplc="10090019" w:tentative="1">
      <w:start w:val="1"/>
      <w:numFmt w:val="lowerLetter"/>
      <w:lvlText w:val="%5."/>
      <w:lvlJc w:val="left"/>
      <w:pPr>
        <w:ind w:left="3957" w:hanging="360"/>
      </w:pPr>
    </w:lvl>
    <w:lvl w:ilvl="5" w:tplc="1009001B" w:tentative="1">
      <w:start w:val="1"/>
      <w:numFmt w:val="lowerRoman"/>
      <w:lvlText w:val="%6."/>
      <w:lvlJc w:val="right"/>
      <w:pPr>
        <w:ind w:left="4677" w:hanging="180"/>
      </w:pPr>
    </w:lvl>
    <w:lvl w:ilvl="6" w:tplc="1009000F" w:tentative="1">
      <w:start w:val="1"/>
      <w:numFmt w:val="decimal"/>
      <w:lvlText w:val="%7."/>
      <w:lvlJc w:val="left"/>
      <w:pPr>
        <w:ind w:left="5397" w:hanging="360"/>
      </w:pPr>
    </w:lvl>
    <w:lvl w:ilvl="7" w:tplc="10090019" w:tentative="1">
      <w:start w:val="1"/>
      <w:numFmt w:val="lowerLetter"/>
      <w:lvlText w:val="%8."/>
      <w:lvlJc w:val="left"/>
      <w:pPr>
        <w:ind w:left="6117" w:hanging="360"/>
      </w:pPr>
    </w:lvl>
    <w:lvl w:ilvl="8" w:tplc="1009001B" w:tentative="1">
      <w:start w:val="1"/>
      <w:numFmt w:val="lowerRoman"/>
      <w:lvlText w:val="%9."/>
      <w:lvlJc w:val="right"/>
      <w:pPr>
        <w:ind w:left="6837" w:hanging="180"/>
      </w:pPr>
    </w:lvl>
  </w:abstractNum>
  <w:abstractNum w:abstractNumId="14">
    <w:nsid w:val="44955A41"/>
    <w:multiLevelType w:val="hybridMultilevel"/>
    <w:tmpl w:val="BCFE10EA"/>
    <w:lvl w:ilvl="0" w:tplc="F5CC2B0C">
      <w:numFmt w:val="bullet"/>
      <w:lvlText w:val=""/>
      <w:lvlJc w:val="left"/>
      <w:pPr>
        <w:ind w:left="720" w:hanging="360"/>
      </w:pPr>
      <w:rPr>
        <w:rFonts w:ascii="Symbol" w:eastAsiaTheme="minorEastAsia" w:hAnsi="Symbo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54F61C8F"/>
    <w:multiLevelType w:val="hybridMultilevel"/>
    <w:tmpl w:val="BF98AF8A"/>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6">
    <w:nsid w:val="56A25683"/>
    <w:multiLevelType w:val="hybridMultilevel"/>
    <w:tmpl w:val="76260B10"/>
    <w:lvl w:ilvl="0" w:tplc="C4128C5E">
      <w:start w:val="2"/>
      <w:numFmt w:val="bullet"/>
      <w:lvlText w:val="-"/>
      <w:lvlJc w:val="left"/>
      <w:pPr>
        <w:ind w:left="720" w:hanging="360"/>
      </w:pPr>
      <w:rPr>
        <w:rFonts w:ascii="Arial" w:eastAsiaTheme="minorEastAsia"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591A7A1F"/>
    <w:multiLevelType w:val="hybridMultilevel"/>
    <w:tmpl w:val="D1BCABCE"/>
    <w:lvl w:ilvl="0" w:tplc="10090019">
      <w:start w:val="1"/>
      <w:numFmt w:val="lowerLetter"/>
      <w:lvlText w:val="%1."/>
      <w:lvlJc w:val="left"/>
      <w:pPr>
        <w:ind w:left="1222" w:hanging="360"/>
      </w:pPr>
    </w:lvl>
    <w:lvl w:ilvl="1" w:tplc="10090019">
      <w:start w:val="1"/>
      <w:numFmt w:val="lowerLetter"/>
      <w:lvlText w:val="%2."/>
      <w:lvlJc w:val="left"/>
      <w:pPr>
        <w:ind w:left="360" w:hanging="360"/>
      </w:pPr>
    </w:lvl>
    <w:lvl w:ilvl="2" w:tplc="1009001B" w:tentative="1">
      <w:start w:val="1"/>
      <w:numFmt w:val="lowerRoman"/>
      <w:lvlText w:val="%3."/>
      <w:lvlJc w:val="right"/>
      <w:pPr>
        <w:ind w:left="2662" w:hanging="180"/>
      </w:pPr>
    </w:lvl>
    <w:lvl w:ilvl="3" w:tplc="1009000F" w:tentative="1">
      <w:start w:val="1"/>
      <w:numFmt w:val="decimal"/>
      <w:lvlText w:val="%4."/>
      <w:lvlJc w:val="left"/>
      <w:pPr>
        <w:ind w:left="3382" w:hanging="360"/>
      </w:pPr>
    </w:lvl>
    <w:lvl w:ilvl="4" w:tplc="10090019" w:tentative="1">
      <w:start w:val="1"/>
      <w:numFmt w:val="lowerLetter"/>
      <w:lvlText w:val="%5."/>
      <w:lvlJc w:val="left"/>
      <w:pPr>
        <w:ind w:left="4102" w:hanging="360"/>
      </w:pPr>
    </w:lvl>
    <w:lvl w:ilvl="5" w:tplc="1009001B" w:tentative="1">
      <w:start w:val="1"/>
      <w:numFmt w:val="lowerRoman"/>
      <w:lvlText w:val="%6."/>
      <w:lvlJc w:val="right"/>
      <w:pPr>
        <w:ind w:left="4822" w:hanging="180"/>
      </w:pPr>
    </w:lvl>
    <w:lvl w:ilvl="6" w:tplc="1009000F" w:tentative="1">
      <w:start w:val="1"/>
      <w:numFmt w:val="decimal"/>
      <w:lvlText w:val="%7."/>
      <w:lvlJc w:val="left"/>
      <w:pPr>
        <w:ind w:left="5542" w:hanging="360"/>
      </w:pPr>
    </w:lvl>
    <w:lvl w:ilvl="7" w:tplc="10090019" w:tentative="1">
      <w:start w:val="1"/>
      <w:numFmt w:val="lowerLetter"/>
      <w:lvlText w:val="%8."/>
      <w:lvlJc w:val="left"/>
      <w:pPr>
        <w:ind w:left="6262" w:hanging="360"/>
      </w:pPr>
    </w:lvl>
    <w:lvl w:ilvl="8" w:tplc="1009001B" w:tentative="1">
      <w:start w:val="1"/>
      <w:numFmt w:val="lowerRoman"/>
      <w:lvlText w:val="%9."/>
      <w:lvlJc w:val="right"/>
      <w:pPr>
        <w:ind w:left="6982" w:hanging="180"/>
      </w:pPr>
    </w:lvl>
  </w:abstractNum>
  <w:abstractNum w:abstractNumId="18">
    <w:nsid w:val="5B9D54CA"/>
    <w:multiLevelType w:val="hybridMultilevel"/>
    <w:tmpl w:val="36B64400"/>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nsid w:val="62EB1C52"/>
    <w:multiLevelType w:val="hybridMultilevel"/>
    <w:tmpl w:val="36745BE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0">
    <w:nsid w:val="64184A2B"/>
    <w:multiLevelType w:val="hybridMultilevel"/>
    <w:tmpl w:val="30D0EF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5AF4393"/>
    <w:multiLevelType w:val="hybridMultilevel"/>
    <w:tmpl w:val="1F961DA2"/>
    <w:lvl w:ilvl="0" w:tplc="10090001">
      <w:start w:val="1"/>
      <w:numFmt w:val="bullet"/>
      <w:lvlText w:val=""/>
      <w:lvlJc w:val="left"/>
      <w:pPr>
        <w:ind w:left="1797" w:hanging="360"/>
      </w:pPr>
      <w:rPr>
        <w:rFonts w:ascii="Symbol" w:hAnsi="Symbol" w:hint="default"/>
      </w:rPr>
    </w:lvl>
    <w:lvl w:ilvl="1" w:tplc="10090003" w:tentative="1">
      <w:start w:val="1"/>
      <w:numFmt w:val="bullet"/>
      <w:lvlText w:val="o"/>
      <w:lvlJc w:val="left"/>
      <w:pPr>
        <w:ind w:left="2517" w:hanging="360"/>
      </w:pPr>
      <w:rPr>
        <w:rFonts w:ascii="Courier New" w:hAnsi="Courier New" w:cs="Courier New" w:hint="default"/>
      </w:rPr>
    </w:lvl>
    <w:lvl w:ilvl="2" w:tplc="10090005" w:tentative="1">
      <w:start w:val="1"/>
      <w:numFmt w:val="bullet"/>
      <w:lvlText w:val=""/>
      <w:lvlJc w:val="left"/>
      <w:pPr>
        <w:ind w:left="3237" w:hanging="360"/>
      </w:pPr>
      <w:rPr>
        <w:rFonts w:ascii="Wingdings" w:hAnsi="Wingdings" w:hint="default"/>
      </w:rPr>
    </w:lvl>
    <w:lvl w:ilvl="3" w:tplc="10090001" w:tentative="1">
      <w:start w:val="1"/>
      <w:numFmt w:val="bullet"/>
      <w:lvlText w:val=""/>
      <w:lvlJc w:val="left"/>
      <w:pPr>
        <w:ind w:left="3957" w:hanging="360"/>
      </w:pPr>
      <w:rPr>
        <w:rFonts w:ascii="Symbol" w:hAnsi="Symbol" w:hint="default"/>
      </w:rPr>
    </w:lvl>
    <w:lvl w:ilvl="4" w:tplc="10090003" w:tentative="1">
      <w:start w:val="1"/>
      <w:numFmt w:val="bullet"/>
      <w:lvlText w:val="o"/>
      <w:lvlJc w:val="left"/>
      <w:pPr>
        <w:ind w:left="4677" w:hanging="360"/>
      </w:pPr>
      <w:rPr>
        <w:rFonts w:ascii="Courier New" w:hAnsi="Courier New" w:cs="Courier New" w:hint="default"/>
      </w:rPr>
    </w:lvl>
    <w:lvl w:ilvl="5" w:tplc="10090005" w:tentative="1">
      <w:start w:val="1"/>
      <w:numFmt w:val="bullet"/>
      <w:lvlText w:val=""/>
      <w:lvlJc w:val="left"/>
      <w:pPr>
        <w:ind w:left="5397" w:hanging="360"/>
      </w:pPr>
      <w:rPr>
        <w:rFonts w:ascii="Wingdings" w:hAnsi="Wingdings" w:hint="default"/>
      </w:rPr>
    </w:lvl>
    <w:lvl w:ilvl="6" w:tplc="10090001" w:tentative="1">
      <w:start w:val="1"/>
      <w:numFmt w:val="bullet"/>
      <w:lvlText w:val=""/>
      <w:lvlJc w:val="left"/>
      <w:pPr>
        <w:ind w:left="6117" w:hanging="360"/>
      </w:pPr>
      <w:rPr>
        <w:rFonts w:ascii="Symbol" w:hAnsi="Symbol" w:hint="default"/>
      </w:rPr>
    </w:lvl>
    <w:lvl w:ilvl="7" w:tplc="10090003" w:tentative="1">
      <w:start w:val="1"/>
      <w:numFmt w:val="bullet"/>
      <w:lvlText w:val="o"/>
      <w:lvlJc w:val="left"/>
      <w:pPr>
        <w:ind w:left="6837" w:hanging="360"/>
      </w:pPr>
      <w:rPr>
        <w:rFonts w:ascii="Courier New" w:hAnsi="Courier New" w:cs="Courier New" w:hint="default"/>
      </w:rPr>
    </w:lvl>
    <w:lvl w:ilvl="8" w:tplc="10090005" w:tentative="1">
      <w:start w:val="1"/>
      <w:numFmt w:val="bullet"/>
      <w:lvlText w:val=""/>
      <w:lvlJc w:val="left"/>
      <w:pPr>
        <w:ind w:left="7557" w:hanging="360"/>
      </w:pPr>
      <w:rPr>
        <w:rFonts w:ascii="Wingdings" w:hAnsi="Wingdings" w:hint="default"/>
      </w:rPr>
    </w:lvl>
  </w:abstractNum>
  <w:abstractNum w:abstractNumId="22">
    <w:nsid w:val="6BC41D3C"/>
    <w:multiLevelType w:val="hybridMultilevel"/>
    <w:tmpl w:val="975C1C7C"/>
    <w:lvl w:ilvl="0" w:tplc="10090019">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nsid w:val="758A7702"/>
    <w:multiLevelType w:val="hybridMultilevel"/>
    <w:tmpl w:val="D4183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E9E5551"/>
    <w:multiLevelType w:val="hybridMultilevel"/>
    <w:tmpl w:val="6BFAEA7E"/>
    <w:lvl w:ilvl="0" w:tplc="73A4C416">
      <w:start w:val="1"/>
      <w:numFmt w:val="decimal"/>
      <w:lvlText w:val="%1)"/>
      <w:lvlJc w:val="left"/>
      <w:pPr>
        <w:ind w:left="502" w:hanging="360"/>
      </w:pPr>
      <w:rPr>
        <w:rFonts w:ascii="Arial" w:eastAsiaTheme="minorEastAsia" w:hAnsi="Arial" w:cs="Arial"/>
        <w:sz w:val="24"/>
        <w:szCs w:val="24"/>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abstractNumId w:val="7"/>
  </w:num>
  <w:num w:numId="2">
    <w:abstractNumId w:val="14"/>
  </w:num>
  <w:num w:numId="3">
    <w:abstractNumId w:val="5"/>
  </w:num>
  <w:num w:numId="4">
    <w:abstractNumId w:val="8"/>
  </w:num>
  <w:num w:numId="5">
    <w:abstractNumId w:val="24"/>
  </w:num>
  <w:num w:numId="6">
    <w:abstractNumId w:val="23"/>
  </w:num>
  <w:num w:numId="7">
    <w:abstractNumId w:val="15"/>
  </w:num>
  <w:num w:numId="8">
    <w:abstractNumId w:val="6"/>
  </w:num>
  <w:num w:numId="9">
    <w:abstractNumId w:val="0"/>
  </w:num>
  <w:num w:numId="10">
    <w:abstractNumId w:val="10"/>
  </w:num>
  <w:num w:numId="11">
    <w:abstractNumId w:val="3"/>
  </w:num>
  <w:num w:numId="12">
    <w:abstractNumId w:val="16"/>
  </w:num>
  <w:num w:numId="13">
    <w:abstractNumId w:val="18"/>
  </w:num>
  <w:num w:numId="14">
    <w:abstractNumId w:val="17"/>
  </w:num>
  <w:num w:numId="15">
    <w:abstractNumId w:val="22"/>
  </w:num>
  <w:num w:numId="16">
    <w:abstractNumId w:val="2"/>
  </w:num>
  <w:num w:numId="17">
    <w:abstractNumId w:val="20"/>
  </w:num>
  <w:num w:numId="18">
    <w:abstractNumId w:val="4"/>
  </w:num>
  <w:num w:numId="19">
    <w:abstractNumId w:val="9"/>
  </w:num>
  <w:num w:numId="20">
    <w:abstractNumId w:val="13"/>
  </w:num>
  <w:num w:numId="21">
    <w:abstractNumId w:val="21"/>
  </w:num>
  <w:num w:numId="22">
    <w:abstractNumId w:val="12"/>
  </w:num>
  <w:num w:numId="23">
    <w:abstractNumId w:val="11"/>
  </w:num>
  <w:num w:numId="24">
    <w:abstractNumId w:val="19"/>
  </w:num>
  <w:num w:numId="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381B"/>
    <w:rsid w:val="00002D04"/>
    <w:rsid w:val="0000705D"/>
    <w:rsid w:val="000110F7"/>
    <w:rsid w:val="00011A68"/>
    <w:rsid w:val="00046F5D"/>
    <w:rsid w:val="00052AD4"/>
    <w:rsid w:val="00056AF5"/>
    <w:rsid w:val="00063D8D"/>
    <w:rsid w:val="00085F88"/>
    <w:rsid w:val="0009426D"/>
    <w:rsid w:val="00094BAE"/>
    <w:rsid w:val="00097904"/>
    <w:rsid w:val="000B6042"/>
    <w:rsid w:val="000C73B5"/>
    <w:rsid w:val="000C7CD0"/>
    <w:rsid w:val="000E1B5E"/>
    <w:rsid w:val="000E691B"/>
    <w:rsid w:val="000E715D"/>
    <w:rsid w:val="000F523B"/>
    <w:rsid w:val="0011073F"/>
    <w:rsid w:val="00113C58"/>
    <w:rsid w:val="00116AF3"/>
    <w:rsid w:val="00154AD8"/>
    <w:rsid w:val="001731E9"/>
    <w:rsid w:val="001736BC"/>
    <w:rsid w:val="00183444"/>
    <w:rsid w:val="001C0422"/>
    <w:rsid w:val="001D7C6E"/>
    <w:rsid w:val="001E4E88"/>
    <w:rsid w:val="00211F7C"/>
    <w:rsid w:val="00215A4B"/>
    <w:rsid w:val="002170A5"/>
    <w:rsid w:val="00225435"/>
    <w:rsid w:val="0022706F"/>
    <w:rsid w:val="00232926"/>
    <w:rsid w:val="00233435"/>
    <w:rsid w:val="002526E3"/>
    <w:rsid w:val="00262309"/>
    <w:rsid w:val="00264C74"/>
    <w:rsid w:val="00281114"/>
    <w:rsid w:val="002B4CDD"/>
    <w:rsid w:val="002D1719"/>
    <w:rsid w:val="002F6DF7"/>
    <w:rsid w:val="00305E4B"/>
    <w:rsid w:val="00320BF5"/>
    <w:rsid w:val="00320D85"/>
    <w:rsid w:val="00341E74"/>
    <w:rsid w:val="00342BE3"/>
    <w:rsid w:val="00342DF7"/>
    <w:rsid w:val="00343C0D"/>
    <w:rsid w:val="003459D5"/>
    <w:rsid w:val="00366C28"/>
    <w:rsid w:val="00377B32"/>
    <w:rsid w:val="003A2B60"/>
    <w:rsid w:val="003A58D4"/>
    <w:rsid w:val="003A7D1B"/>
    <w:rsid w:val="003B2F90"/>
    <w:rsid w:val="003B749E"/>
    <w:rsid w:val="003D1D0D"/>
    <w:rsid w:val="003E026D"/>
    <w:rsid w:val="003E3EED"/>
    <w:rsid w:val="003F3F60"/>
    <w:rsid w:val="003F7EEB"/>
    <w:rsid w:val="00400908"/>
    <w:rsid w:val="004015FC"/>
    <w:rsid w:val="00402D09"/>
    <w:rsid w:val="00413138"/>
    <w:rsid w:val="00420AAC"/>
    <w:rsid w:val="0043035C"/>
    <w:rsid w:val="00442B4E"/>
    <w:rsid w:val="00460BBB"/>
    <w:rsid w:val="0046232A"/>
    <w:rsid w:val="00462594"/>
    <w:rsid w:val="00463DF7"/>
    <w:rsid w:val="00467123"/>
    <w:rsid w:val="004778B8"/>
    <w:rsid w:val="004977D9"/>
    <w:rsid w:val="004C239C"/>
    <w:rsid w:val="004C3C80"/>
    <w:rsid w:val="004D78C3"/>
    <w:rsid w:val="004E2318"/>
    <w:rsid w:val="004E45EA"/>
    <w:rsid w:val="004F1BFC"/>
    <w:rsid w:val="004F729E"/>
    <w:rsid w:val="00500F82"/>
    <w:rsid w:val="00507E31"/>
    <w:rsid w:val="00552579"/>
    <w:rsid w:val="005849F7"/>
    <w:rsid w:val="005C072D"/>
    <w:rsid w:val="005C52A2"/>
    <w:rsid w:val="005F5F89"/>
    <w:rsid w:val="00600609"/>
    <w:rsid w:val="00602265"/>
    <w:rsid w:val="006129A9"/>
    <w:rsid w:val="00625D1E"/>
    <w:rsid w:val="00626353"/>
    <w:rsid w:val="00654347"/>
    <w:rsid w:val="00686A46"/>
    <w:rsid w:val="006A1864"/>
    <w:rsid w:val="006A18F8"/>
    <w:rsid w:val="006B49E8"/>
    <w:rsid w:val="006B5AF5"/>
    <w:rsid w:val="006E1F09"/>
    <w:rsid w:val="006F068F"/>
    <w:rsid w:val="006F1E9F"/>
    <w:rsid w:val="00721515"/>
    <w:rsid w:val="00721D70"/>
    <w:rsid w:val="0075390A"/>
    <w:rsid w:val="00756B60"/>
    <w:rsid w:val="00756C4C"/>
    <w:rsid w:val="00757645"/>
    <w:rsid w:val="0076381B"/>
    <w:rsid w:val="00764581"/>
    <w:rsid w:val="00770264"/>
    <w:rsid w:val="00772188"/>
    <w:rsid w:val="00774A2A"/>
    <w:rsid w:val="00785197"/>
    <w:rsid w:val="0079322E"/>
    <w:rsid w:val="007B1785"/>
    <w:rsid w:val="007B5299"/>
    <w:rsid w:val="007C7208"/>
    <w:rsid w:val="007D2204"/>
    <w:rsid w:val="007D728A"/>
    <w:rsid w:val="007E2C29"/>
    <w:rsid w:val="007E2E73"/>
    <w:rsid w:val="007E7841"/>
    <w:rsid w:val="0080239D"/>
    <w:rsid w:val="0081083E"/>
    <w:rsid w:val="008270C9"/>
    <w:rsid w:val="008356AC"/>
    <w:rsid w:val="008400F5"/>
    <w:rsid w:val="00851DB5"/>
    <w:rsid w:val="00852BEB"/>
    <w:rsid w:val="00865850"/>
    <w:rsid w:val="008920F7"/>
    <w:rsid w:val="008D5765"/>
    <w:rsid w:val="008D6483"/>
    <w:rsid w:val="008E206A"/>
    <w:rsid w:val="008E42EB"/>
    <w:rsid w:val="008F0FC0"/>
    <w:rsid w:val="009102EA"/>
    <w:rsid w:val="0091157B"/>
    <w:rsid w:val="00927870"/>
    <w:rsid w:val="00964517"/>
    <w:rsid w:val="00975515"/>
    <w:rsid w:val="0098398D"/>
    <w:rsid w:val="00991C1A"/>
    <w:rsid w:val="009A0306"/>
    <w:rsid w:val="009B125A"/>
    <w:rsid w:val="009C1794"/>
    <w:rsid w:val="009C55AD"/>
    <w:rsid w:val="009E3DB0"/>
    <w:rsid w:val="009F2CAB"/>
    <w:rsid w:val="009F4BBA"/>
    <w:rsid w:val="009F78A3"/>
    <w:rsid w:val="00A1603A"/>
    <w:rsid w:val="00A21760"/>
    <w:rsid w:val="00A244D0"/>
    <w:rsid w:val="00A40F2B"/>
    <w:rsid w:val="00A53858"/>
    <w:rsid w:val="00A614E0"/>
    <w:rsid w:val="00A90286"/>
    <w:rsid w:val="00A93433"/>
    <w:rsid w:val="00A97D62"/>
    <w:rsid w:val="00AC0072"/>
    <w:rsid w:val="00AD3625"/>
    <w:rsid w:val="00AD73D6"/>
    <w:rsid w:val="00AE1207"/>
    <w:rsid w:val="00AE72FD"/>
    <w:rsid w:val="00AF2428"/>
    <w:rsid w:val="00B161E2"/>
    <w:rsid w:val="00B2240C"/>
    <w:rsid w:val="00B22B08"/>
    <w:rsid w:val="00B348E9"/>
    <w:rsid w:val="00B36751"/>
    <w:rsid w:val="00B406FC"/>
    <w:rsid w:val="00B45B58"/>
    <w:rsid w:val="00B64769"/>
    <w:rsid w:val="00B726CA"/>
    <w:rsid w:val="00B82401"/>
    <w:rsid w:val="00B909AD"/>
    <w:rsid w:val="00B91BA5"/>
    <w:rsid w:val="00B94040"/>
    <w:rsid w:val="00B94F0A"/>
    <w:rsid w:val="00BA387E"/>
    <w:rsid w:val="00BA61E2"/>
    <w:rsid w:val="00BB06CA"/>
    <w:rsid w:val="00BB482D"/>
    <w:rsid w:val="00BC0A9E"/>
    <w:rsid w:val="00BC2ADD"/>
    <w:rsid w:val="00BC2FEC"/>
    <w:rsid w:val="00BD66DB"/>
    <w:rsid w:val="00BD686C"/>
    <w:rsid w:val="00BD7F73"/>
    <w:rsid w:val="00BF0A99"/>
    <w:rsid w:val="00BF4D28"/>
    <w:rsid w:val="00C02FE0"/>
    <w:rsid w:val="00C238F4"/>
    <w:rsid w:val="00C32188"/>
    <w:rsid w:val="00C33683"/>
    <w:rsid w:val="00C36C0D"/>
    <w:rsid w:val="00C412FA"/>
    <w:rsid w:val="00C60EBA"/>
    <w:rsid w:val="00C6371B"/>
    <w:rsid w:val="00C810FE"/>
    <w:rsid w:val="00C85D14"/>
    <w:rsid w:val="00C91728"/>
    <w:rsid w:val="00CA00C2"/>
    <w:rsid w:val="00CA6BC7"/>
    <w:rsid w:val="00CD5DD7"/>
    <w:rsid w:val="00CF15A8"/>
    <w:rsid w:val="00CF1ECB"/>
    <w:rsid w:val="00CF4F7B"/>
    <w:rsid w:val="00D36F56"/>
    <w:rsid w:val="00D52051"/>
    <w:rsid w:val="00D7338B"/>
    <w:rsid w:val="00D77D84"/>
    <w:rsid w:val="00D828EF"/>
    <w:rsid w:val="00DB6AF9"/>
    <w:rsid w:val="00DC694B"/>
    <w:rsid w:val="00DD2065"/>
    <w:rsid w:val="00DE2332"/>
    <w:rsid w:val="00DE7059"/>
    <w:rsid w:val="00DF3519"/>
    <w:rsid w:val="00DF3D26"/>
    <w:rsid w:val="00E176D7"/>
    <w:rsid w:val="00E30363"/>
    <w:rsid w:val="00E37AB0"/>
    <w:rsid w:val="00E42F37"/>
    <w:rsid w:val="00E449A8"/>
    <w:rsid w:val="00E52DE8"/>
    <w:rsid w:val="00E87820"/>
    <w:rsid w:val="00EA1A3D"/>
    <w:rsid w:val="00EA2B64"/>
    <w:rsid w:val="00EA3B40"/>
    <w:rsid w:val="00EA45CD"/>
    <w:rsid w:val="00EB0236"/>
    <w:rsid w:val="00EC0BB9"/>
    <w:rsid w:val="00ED551B"/>
    <w:rsid w:val="00EE7669"/>
    <w:rsid w:val="00EE7938"/>
    <w:rsid w:val="00F014C7"/>
    <w:rsid w:val="00F02DBA"/>
    <w:rsid w:val="00F14C45"/>
    <w:rsid w:val="00F323CA"/>
    <w:rsid w:val="00F345EE"/>
    <w:rsid w:val="00F5279F"/>
    <w:rsid w:val="00F82FA4"/>
    <w:rsid w:val="00F836A7"/>
    <w:rsid w:val="00F903FA"/>
    <w:rsid w:val="00F93700"/>
    <w:rsid w:val="00F9745A"/>
    <w:rsid w:val="00FA0611"/>
    <w:rsid w:val="00FC45B2"/>
    <w:rsid w:val="00FF5CC2"/>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2F07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EastAsia" w:hAnsi="Arial" w:cs="Arial"/>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7208"/>
  </w:style>
  <w:style w:type="paragraph" w:styleId="Heading1">
    <w:name w:val="heading 1"/>
    <w:basedOn w:val="Normal"/>
    <w:next w:val="Normal"/>
    <w:link w:val="Heading1Char"/>
    <w:uiPriority w:val="9"/>
    <w:qFormat/>
    <w:rsid w:val="00413138"/>
    <w:pPr>
      <w:keepNext/>
      <w:keepLines/>
      <w:outlineLvl w:val="0"/>
    </w:pPr>
    <w:rPr>
      <w:rFonts w:eastAsiaTheme="majorEastAsia"/>
      <w:b/>
      <w:bCs/>
      <w:color w:val="345A8A" w:themeColor="accent1" w:themeShade="B5"/>
    </w:rPr>
  </w:style>
  <w:style w:type="paragraph" w:styleId="Heading2">
    <w:name w:val="heading 2"/>
    <w:basedOn w:val="Normal"/>
    <w:next w:val="Normal"/>
    <w:link w:val="Heading2Char"/>
    <w:uiPriority w:val="9"/>
    <w:unhideWhenUsed/>
    <w:qFormat/>
    <w:rsid w:val="0046259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E715D"/>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638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D362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D3625"/>
    <w:rPr>
      <w:rFonts w:ascii="Lucida Grande" w:hAnsi="Lucida Grande" w:cs="Lucida Grande"/>
      <w:sz w:val="18"/>
      <w:szCs w:val="18"/>
    </w:rPr>
  </w:style>
  <w:style w:type="character" w:styleId="PlaceholderText">
    <w:name w:val="Placeholder Text"/>
    <w:basedOn w:val="DefaultParagraphFont"/>
    <w:uiPriority w:val="99"/>
    <w:semiHidden/>
    <w:rsid w:val="00AD3625"/>
    <w:rPr>
      <w:color w:val="808080"/>
    </w:rPr>
  </w:style>
  <w:style w:type="character" w:customStyle="1" w:styleId="Heading1Char">
    <w:name w:val="Heading 1 Char"/>
    <w:basedOn w:val="DefaultParagraphFont"/>
    <w:link w:val="Heading1"/>
    <w:uiPriority w:val="9"/>
    <w:rsid w:val="00413138"/>
    <w:rPr>
      <w:rFonts w:eastAsiaTheme="majorEastAsia"/>
      <w:b/>
      <w:bCs/>
      <w:color w:val="345A8A" w:themeColor="accent1" w:themeShade="B5"/>
    </w:rPr>
  </w:style>
  <w:style w:type="paragraph" w:styleId="ListParagraph">
    <w:name w:val="List Paragraph"/>
    <w:basedOn w:val="Normal"/>
    <w:uiPriority w:val="34"/>
    <w:qFormat/>
    <w:rsid w:val="00AD3625"/>
    <w:pPr>
      <w:ind w:left="720"/>
      <w:contextualSpacing/>
    </w:pPr>
  </w:style>
  <w:style w:type="paragraph" w:styleId="Caption">
    <w:name w:val="caption"/>
    <w:basedOn w:val="Normal"/>
    <w:next w:val="Normal"/>
    <w:uiPriority w:val="35"/>
    <w:unhideWhenUsed/>
    <w:qFormat/>
    <w:rsid w:val="004C239C"/>
    <w:rPr>
      <w:i/>
      <w:iCs/>
      <w:color w:val="1F497D" w:themeColor="text2"/>
      <w:sz w:val="18"/>
      <w:szCs w:val="18"/>
    </w:rPr>
  </w:style>
  <w:style w:type="paragraph" w:styleId="Bibliography">
    <w:name w:val="Bibliography"/>
    <w:basedOn w:val="Normal"/>
    <w:next w:val="Normal"/>
    <w:uiPriority w:val="37"/>
    <w:unhideWhenUsed/>
    <w:rsid w:val="004C239C"/>
  </w:style>
  <w:style w:type="paragraph" w:styleId="Header">
    <w:name w:val="header"/>
    <w:basedOn w:val="Normal"/>
    <w:link w:val="HeaderChar"/>
    <w:uiPriority w:val="99"/>
    <w:unhideWhenUsed/>
    <w:rsid w:val="00F323CA"/>
    <w:pPr>
      <w:tabs>
        <w:tab w:val="center" w:pos="4680"/>
        <w:tab w:val="right" w:pos="9360"/>
      </w:tabs>
    </w:pPr>
  </w:style>
  <w:style w:type="character" w:customStyle="1" w:styleId="HeaderChar">
    <w:name w:val="Header Char"/>
    <w:basedOn w:val="DefaultParagraphFont"/>
    <w:link w:val="Header"/>
    <w:uiPriority w:val="99"/>
    <w:rsid w:val="00F323CA"/>
  </w:style>
  <w:style w:type="paragraph" w:styleId="Footer">
    <w:name w:val="footer"/>
    <w:basedOn w:val="Normal"/>
    <w:link w:val="FooterChar"/>
    <w:uiPriority w:val="99"/>
    <w:unhideWhenUsed/>
    <w:rsid w:val="00F323CA"/>
    <w:pPr>
      <w:tabs>
        <w:tab w:val="center" w:pos="4680"/>
        <w:tab w:val="right" w:pos="9360"/>
      </w:tabs>
    </w:pPr>
  </w:style>
  <w:style w:type="character" w:customStyle="1" w:styleId="FooterChar">
    <w:name w:val="Footer Char"/>
    <w:basedOn w:val="DefaultParagraphFont"/>
    <w:link w:val="Footer"/>
    <w:uiPriority w:val="99"/>
    <w:rsid w:val="00F323CA"/>
  </w:style>
  <w:style w:type="paragraph" w:styleId="TOCHeading">
    <w:name w:val="TOC Heading"/>
    <w:basedOn w:val="Heading1"/>
    <w:next w:val="Normal"/>
    <w:uiPriority w:val="39"/>
    <w:unhideWhenUsed/>
    <w:qFormat/>
    <w:rsid w:val="00183444"/>
    <w:pPr>
      <w:spacing w:before="240" w:line="259" w:lineRule="auto"/>
      <w:outlineLvl w:val="9"/>
    </w:pPr>
    <w:rPr>
      <w:b w:val="0"/>
      <w:bCs w:val="0"/>
      <w:color w:val="365F91" w:themeColor="accent1" w:themeShade="BF"/>
    </w:rPr>
  </w:style>
  <w:style w:type="paragraph" w:styleId="TOC1">
    <w:name w:val="toc 1"/>
    <w:basedOn w:val="Normal"/>
    <w:next w:val="Normal"/>
    <w:autoRedefine/>
    <w:uiPriority w:val="39"/>
    <w:unhideWhenUsed/>
    <w:rsid w:val="00183444"/>
    <w:pPr>
      <w:spacing w:after="100"/>
    </w:pPr>
  </w:style>
  <w:style w:type="character" w:styleId="Hyperlink">
    <w:name w:val="Hyperlink"/>
    <w:basedOn w:val="DefaultParagraphFont"/>
    <w:uiPriority w:val="99"/>
    <w:unhideWhenUsed/>
    <w:rsid w:val="00183444"/>
    <w:rPr>
      <w:color w:val="0000FF" w:themeColor="hyperlink"/>
      <w:u w:val="single"/>
    </w:rPr>
  </w:style>
  <w:style w:type="paragraph" w:styleId="TableofFigures">
    <w:name w:val="table of figures"/>
    <w:basedOn w:val="Normal"/>
    <w:next w:val="Normal"/>
    <w:uiPriority w:val="99"/>
    <w:unhideWhenUsed/>
    <w:rsid w:val="00183444"/>
  </w:style>
  <w:style w:type="paragraph" w:styleId="NormalWeb">
    <w:name w:val="Normal (Web)"/>
    <w:basedOn w:val="Normal"/>
    <w:uiPriority w:val="99"/>
    <w:semiHidden/>
    <w:unhideWhenUsed/>
    <w:rsid w:val="00B82401"/>
    <w:pPr>
      <w:spacing w:before="100" w:beforeAutospacing="1" w:after="100" w:afterAutospacing="1"/>
    </w:pPr>
    <w:rPr>
      <w:rFonts w:ascii="Times New Roman" w:eastAsia="Times New Roman" w:hAnsi="Times New Roman" w:cs="Times New Roman"/>
      <w:lang w:val="ru-RU" w:eastAsia="ru-RU"/>
    </w:rPr>
  </w:style>
  <w:style w:type="paragraph" w:customStyle="1" w:styleId="Default">
    <w:name w:val="Default"/>
    <w:rsid w:val="00865850"/>
    <w:pPr>
      <w:autoSpaceDE w:val="0"/>
      <w:autoSpaceDN w:val="0"/>
      <w:adjustRightInd w:val="0"/>
    </w:pPr>
    <w:rPr>
      <w:color w:val="000000"/>
      <w:lang w:val="en-CA"/>
    </w:rPr>
  </w:style>
  <w:style w:type="character" w:customStyle="1" w:styleId="Heading2Char">
    <w:name w:val="Heading 2 Char"/>
    <w:basedOn w:val="DefaultParagraphFont"/>
    <w:link w:val="Heading2"/>
    <w:uiPriority w:val="9"/>
    <w:rsid w:val="00462594"/>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0E715D"/>
    <w:rPr>
      <w:rFonts w:asciiTheme="majorHAnsi" w:eastAsiaTheme="majorEastAsia" w:hAnsiTheme="majorHAnsi" w:cstheme="majorBidi"/>
      <w:color w:val="243F60" w:themeColor="accent1" w:themeShade="7F"/>
    </w:rPr>
  </w:style>
  <w:style w:type="paragraph" w:styleId="TOC2">
    <w:name w:val="toc 2"/>
    <w:basedOn w:val="Normal"/>
    <w:next w:val="Normal"/>
    <w:autoRedefine/>
    <w:uiPriority w:val="39"/>
    <w:unhideWhenUsed/>
    <w:rsid w:val="00B406FC"/>
    <w:pPr>
      <w:spacing w:after="100"/>
      <w:ind w:left="2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EastAsia" w:hAnsi="Arial" w:cs="Arial"/>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7208"/>
  </w:style>
  <w:style w:type="paragraph" w:styleId="Heading1">
    <w:name w:val="heading 1"/>
    <w:basedOn w:val="Normal"/>
    <w:next w:val="Normal"/>
    <w:link w:val="Heading1Char"/>
    <w:uiPriority w:val="9"/>
    <w:qFormat/>
    <w:rsid w:val="00413138"/>
    <w:pPr>
      <w:keepNext/>
      <w:keepLines/>
      <w:outlineLvl w:val="0"/>
    </w:pPr>
    <w:rPr>
      <w:rFonts w:eastAsiaTheme="majorEastAsia"/>
      <w:b/>
      <w:bCs/>
      <w:color w:val="345A8A" w:themeColor="accent1" w:themeShade="B5"/>
    </w:rPr>
  </w:style>
  <w:style w:type="paragraph" w:styleId="Heading2">
    <w:name w:val="heading 2"/>
    <w:basedOn w:val="Normal"/>
    <w:next w:val="Normal"/>
    <w:link w:val="Heading2Char"/>
    <w:uiPriority w:val="9"/>
    <w:unhideWhenUsed/>
    <w:qFormat/>
    <w:rsid w:val="0046259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0E715D"/>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638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D362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D3625"/>
    <w:rPr>
      <w:rFonts w:ascii="Lucida Grande" w:hAnsi="Lucida Grande" w:cs="Lucida Grande"/>
      <w:sz w:val="18"/>
      <w:szCs w:val="18"/>
    </w:rPr>
  </w:style>
  <w:style w:type="character" w:styleId="PlaceholderText">
    <w:name w:val="Placeholder Text"/>
    <w:basedOn w:val="DefaultParagraphFont"/>
    <w:uiPriority w:val="99"/>
    <w:semiHidden/>
    <w:rsid w:val="00AD3625"/>
    <w:rPr>
      <w:color w:val="808080"/>
    </w:rPr>
  </w:style>
  <w:style w:type="character" w:customStyle="1" w:styleId="Heading1Char">
    <w:name w:val="Heading 1 Char"/>
    <w:basedOn w:val="DefaultParagraphFont"/>
    <w:link w:val="Heading1"/>
    <w:uiPriority w:val="9"/>
    <w:rsid w:val="00413138"/>
    <w:rPr>
      <w:rFonts w:eastAsiaTheme="majorEastAsia"/>
      <w:b/>
      <w:bCs/>
      <w:color w:val="345A8A" w:themeColor="accent1" w:themeShade="B5"/>
    </w:rPr>
  </w:style>
  <w:style w:type="paragraph" w:styleId="ListParagraph">
    <w:name w:val="List Paragraph"/>
    <w:basedOn w:val="Normal"/>
    <w:uiPriority w:val="34"/>
    <w:qFormat/>
    <w:rsid w:val="00AD3625"/>
    <w:pPr>
      <w:ind w:left="720"/>
      <w:contextualSpacing/>
    </w:pPr>
  </w:style>
  <w:style w:type="paragraph" w:styleId="Caption">
    <w:name w:val="caption"/>
    <w:basedOn w:val="Normal"/>
    <w:next w:val="Normal"/>
    <w:uiPriority w:val="35"/>
    <w:unhideWhenUsed/>
    <w:qFormat/>
    <w:rsid w:val="004C239C"/>
    <w:rPr>
      <w:i/>
      <w:iCs/>
      <w:color w:val="1F497D" w:themeColor="text2"/>
      <w:sz w:val="18"/>
      <w:szCs w:val="18"/>
    </w:rPr>
  </w:style>
  <w:style w:type="paragraph" w:styleId="Bibliography">
    <w:name w:val="Bibliography"/>
    <w:basedOn w:val="Normal"/>
    <w:next w:val="Normal"/>
    <w:uiPriority w:val="37"/>
    <w:unhideWhenUsed/>
    <w:rsid w:val="004C239C"/>
  </w:style>
  <w:style w:type="paragraph" w:styleId="Header">
    <w:name w:val="header"/>
    <w:basedOn w:val="Normal"/>
    <w:link w:val="HeaderChar"/>
    <w:uiPriority w:val="99"/>
    <w:unhideWhenUsed/>
    <w:rsid w:val="00F323CA"/>
    <w:pPr>
      <w:tabs>
        <w:tab w:val="center" w:pos="4680"/>
        <w:tab w:val="right" w:pos="9360"/>
      </w:tabs>
    </w:pPr>
  </w:style>
  <w:style w:type="character" w:customStyle="1" w:styleId="HeaderChar">
    <w:name w:val="Header Char"/>
    <w:basedOn w:val="DefaultParagraphFont"/>
    <w:link w:val="Header"/>
    <w:uiPriority w:val="99"/>
    <w:rsid w:val="00F323CA"/>
  </w:style>
  <w:style w:type="paragraph" w:styleId="Footer">
    <w:name w:val="footer"/>
    <w:basedOn w:val="Normal"/>
    <w:link w:val="FooterChar"/>
    <w:uiPriority w:val="99"/>
    <w:unhideWhenUsed/>
    <w:rsid w:val="00F323CA"/>
    <w:pPr>
      <w:tabs>
        <w:tab w:val="center" w:pos="4680"/>
        <w:tab w:val="right" w:pos="9360"/>
      </w:tabs>
    </w:pPr>
  </w:style>
  <w:style w:type="character" w:customStyle="1" w:styleId="FooterChar">
    <w:name w:val="Footer Char"/>
    <w:basedOn w:val="DefaultParagraphFont"/>
    <w:link w:val="Footer"/>
    <w:uiPriority w:val="99"/>
    <w:rsid w:val="00F323CA"/>
  </w:style>
  <w:style w:type="paragraph" w:styleId="TOCHeading">
    <w:name w:val="TOC Heading"/>
    <w:basedOn w:val="Heading1"/>
    <w:next w:val="Normal"/>
    <w:uiPriority w:val="39"/>
    <w:unhideWhenUsed/>
    <w:qFormat/>
    <w:rsid w:val="00183444"/>
    <w:pPr>
      <w:spacing w:before="240" w:line="259" w:lineRule="auto"/>
      <w:outlineLvl w:val="9"/>
    </w:pPr>
    <w:rPr>
      <w:b w:val="0"/>
      <w:bCs w:val="0"/>
      <w:color w:val="365F91" w:themeColor="accent1" w:themeShade="BF"/>
    </w:rPr>
  </w:style>
  <w:style w:type="paragraph" w:styleId="TOC1">
    <w:name w:val="toc 1"/>
    <w:basedOn w:val="Normal"/>
    <w:next w:val="Normal"/>
    <w:autoRedefine/>
    <w:uiPriority w:val="39"/>
    <w:unhideWhenUsed/>
    <w:rsid w:val="00183444"/>
    <w:pPr>
      <w:spacing w:after="100"/>
    </w:pPr>
  </w:style>
  <w:style w:type="character" w:styleId="Hyperlink">
    <w:name w:val="Hyperlink"/>
    <w:basedOn w:val="DefaultParagraphFont"/>
    <w:uiPriority w:val="99"/>
    <w:unhideWhenUsed/>
    <w:rsid w:val="00183444"/>
    <w:rPr>
      <w:color w:val="0000FF" w:themeColor="hyperlink"/>
      <w:u w:val="single"/>
    </w:rPr>
  </w:style>
  <w:style w:type="paragraph" w:styleId="TableofFigures">
    <w:name w:val="table of figures"/>
    <w:basedOn w:val="Normal"/>
    <w:next w:val="Normal"/>
    <w:uiPriority w:val="99"/>
    <w:unhideWhenUsed/>
    <w:rsid w:val="00183444"/>
  </w:style>
  <w:style w:type="paragraph" w:styleId="NormalWeb">
    <w:name w:val="Normal (Web)"/>
    <w:basedOn w:val="Normal"/>
    <w:uiPriority w:val="99"/>
    <w:semiHidden/>
    <w:unhideWhenUsed/>
    <w:rsid w:val="00B82401"/>
    <w:pPr>
      <w:spacing w:before="100" w:beforeAutospacing="1" w:after="100" w:afterAutospacing="1"/>
    </w:pPr>
    <w:rPr>
      <w:rFonts w:ascii="Times New Roman" w:eastAsia="Times New Roman" w:hAnsi="Times New Roman" w:cs="Times New Roman"/>
      <w:lang w:val="ru-RU" w:eastAsia="ru-RU"/>
    </w:rPr>
  </w:style>
  <w:style w:type="paragraph" w:customStyle="1" w:styleId="Default">
    <w:name w:val="Default"/>
    <w:rsid w:val="00865850"/>
    <w:pPr>
      <w:autoSpaceDE w:val="0"/>
      <w:autoSpaceDN w:val="0"/>
      <w:adjustRightInd w:val="0"/>
    </w:pPr>
    <w:rPr>
      <w:color w:val="000000"/>
      <w:lang w:val="en-CA"/>
    </w:rPr>
  </w:style>
  <w:style w:type="character" w:customStyle="1" w:styleId="Heading2Char">
    <w:name w:val="Heading 2 Char"/>
    <w:basedOn w:val="DefaultParagraphFont"/>
    <w:link w:val="Heading2"/>
    <w:uiPriority w:val="9"/>
    <w:rsid w:val="00462594"/>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0E715D"/>
    <w:rPr>
      <w:rFonts w:asciiTheme="majorHAnsi" w:eastAsiaTheme="majorEastAsia" w:hAnsiTheme="majorHAnsi" w:cstheme="majorBidi"/>
      <w:color w:val="243F60" w:themeColor="accent1" w:themeShade="7F"/>
    </w:rPr>
  </w:style>
  <w:style w:type="paragraph" w:styleId="TOC2">
    <w:name w:val="toc 2"/>
    <w:basedOn w:val="Normal"/>
    <w:next w:val="Normal"/>
    <w:autoRedefine/>
    <w:uiPriority w:val="39"/>
    <w:unhideWhenUsed/>
    <w:rsid w:val="00B406F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5904">
      <w:bodyDiv w:val="1"/>
      <w:marLeft w:val="0"/>
      <w:marRight w:val="0"/>
      <w:marTop w:val="0"/>
      <w:marBottom w:val="0"/>
      <w:divBdr>
        <w:top w:val="none" w:sz="0" w:space="0" w:color="auto"/>
        <w:left w:val="none" w:sz="0" w:space="0" w:color="auto"/>
        <w:bottom w:val="none" w:sz="0" w:space="0" w:color="auto"/>
        <w:right w:val="none" w:sz="0" w:space="0" w:color="auto"/>
      </w:divBdr>
    </w:div>
    <w:div w:id="8408731">
      <w:bodyDiv w:val="1"/>
      <w:marLeft w:val="0"/>
      <w:marRight w:val="0"/>
      <w:marTop w:val="0"/>
      <w:marBottom w:val="0"/>
      <w:divBdr>
        <w:top w:val="none" w:sz="0" w:space="0" w:color="auto"/>
        <w:left w:val="none" w:sz="0" w:space="0" w:color="auto"/>
        <w:bottom w:val="none" w:sz="0" w:space="0" w:color="auto"/>
        <w:right w:val="none" w:sz="0" w:space="0" w:color="auto"/>
      </w:divBdr>
    </w:div>
    <w:div w:id="66653284">
      <w:bodyDiv w:val="1"/>
      <w:marLeft w:val="0"/>
      <w:marRight w:val="0"/>
      <w:marTop w:val="0"/>
      <w:marBottom w:val="0"/>
      <w:divBdr>
        <w:top w:val="none" w:sz="0" w:space="0" w:color="auto"/>
        <w:left w:val="none" w:sz="0" w:space="0" w:color="auto"/>
        <w:bottom w:val="none" w:sz="0" w:space="0" w:color="auto"/>
        <w:right w:val="none" w:sz="0" w:space="0" w:color="auto"/>
      </w:divBdr>
    </w:div>
    <w:div w:id="88628637">
      <w:bodyDiv w:val="1"/>
      <w:marLeft w:val="0"/>
      <w:marRight w:val="0"/>
      <w:marTop w:val="0"/>
      <w:marBottom w:val="0"/>
      <w:divBdr>
        <w:top w:val="none" w:sz="0" w:space="0" w:color="auto"/>
        <w:left w:val="none" w:sz="0" w:space="0" w:color="auto"/>
        <w:bottom w:val="none" w:sz="0" w:space="0" w:color="auto"/>
        <w:right w:val="none" w:sz="0" w:space="0" w:color="auto"/>
      </w:divBdr>
    </w:div>
    <w:div w:id="102308269">
      <w:bodyDiv w:val="1"/>
      <w:marLeft w:val="0"/>
      <w:marRight w:val="0"/>
      <w:marTop w:val="0"/>
      <w:marBottom w:val="0"/>
      <w:divBdr>
        <w:top w:val="none" w:sz="0" w:space="0" w:color="auto"/>
        <w:left w:val="none" w:sz="0" w:space="0" w:color="auto"/>
        <w:bottom w:val="none" w:sz="0" w:space="0" w:color="auto"/>
        <w:right w:val="none" w:sz="0" w:space="0" w:color="auto"/>
      </w:divBdr>
    </w:div>
    <w:div w:id="317656750">
      <w:bodyDiv w:val="1"/>
      <w:marLeft w:val="0"/>
      <w:marRight w:val="0"/>
      <w:marTop w:val="0"/>
      <w:marBottom w:val="0"/>
      <w:divBdr>
        <w:top w:val="none" w:sz="0" w:space="0" w:color="auto"/>
        <w:left w:val="none" w:sz="0" w:space="0" w:color="auto"/>
        <w:bottom w:val="none" w:sz="0" w:space="0" w:color="auto"/>
        <w:right w:val="none" w:sz="0" w:space="0" w:color="auto"/>
      </w:divBdr>
    </w:div>
    <w:div w:id="338393177">
      <w:bodyDiv w:val="1"/>
      <w:marLeft w:val="0"/>
      <w:marRight w:val="0"/>
      <w:marTop w:val="0"/>
      <w:marBottom w:val="0"/>
      <w:divBdr>
        <w:top w:val="none" w:sz="0" w:space="0" w:color="auto"/>
        <w:left w:val="none" w:sz="0" w:space="0" w:color="auto"/>
        <w:bottom w:val="none" w:sz="0" w:space="0" w:color="auto"/>
        <w:right w:val="none" w:sz="0" w:space="0" w:color="auto"/>
      </w:divBdr>
    </w:div>
    <w:div w:id="360014607">
      <w:bodyDiv w:val="1"/>
      <w:marLeft w:val="0"/>
      <w:marRight w:val="0"/>
      <w:marTop w:val="0"/>
      <w:marBottom w:val="0"/>
      <w:divBdr>
        <w:top w:val="none" w:sz="0" w:space="0" w:color="auto"/>
        <w:left w:val="none" w:sz="0" w:space="0" w:color="auto"/>
        <w:bottom w:val="none" w:sz="0" w:space="0" w:color="auto"/>
        <w:right w:val="none" w:sz="0" w:space="0" w:color="auto"/>
      </w:divBdr>
    </w:div>
    <w:div w:id="372730505">
      <w:bodyDiv w:val="1"/>
      <w:marLeft w:val="0"/>
      <w:marRight w:val="0"/>
      <w:marTop w:val="0"/>
      <w:marBottom w:val="0"/>
      <w:divBdr>
        <w:top w:val="none" w:sz="0" w:space="0" w:color="auto"/>
        <w:left w:val="none" w:sz="0" w:space="0" w:color="auto"/>
        <w:bottom w:val="none" w:sz="0" w:space="0" w:color="auto"/>
        <w:right w:val="none" w:sz="0" w:space="0" w:color="auto"/>
      </w:divBdr>
    </w:div>
    <w:div w:id="380984580">
      <w:bodyDiv w:val="1"/>
      <w:marLeft w:val="0"/>
      <w:marRight w:val="0"/>
      <w:marTop w:val="0"/>
      <w:marBottom w:val="0"/>
      <w:divBdr>
        <w:top w:val="none" w:sz="0" w:space="0" w:color="auto"/>
        <w:left w:val="none" w:sz="0" w:space="0" w:color="auto"/>
        <w:bottom w:val="none" w:sz="0" w:space="0" w:color="auto"/>
        <w:right w:val="none" w:sz="0" w:space="0" w:color="auto"/>
      </w:divBdr>
    </w:div>
    <w:div w:id="418598287">
      <w:bodyDiv w:val="1"/>
      <w:marLeft w:val="0"/>
      <w:marRight w:val="0"/>
      <w:marTop w:val="0"/>
      <w:marBottom w:val="0"/>
      <w:divBdr>
        <w:top w:val="none" w:sz="0" w:space="0" w:color="auto"/>
        <w:left w:val="none" w:sz="0" w:space="0" w:color="auto"/>
        <w:bottom w:val="none" w:sz="0" w:space="0" w:color="auto"/>
        <w:right w:val="none" w:sz="0" w:space="0" w:color="auto"/>
      </w:divBdr>
    </w:div>
    <w:div w:id="462702037">
      <w:bodyDiv w:val="1"/>
      <w:marLeft w:val="0"/>
      <w:marRight w:val="0"/>
      <w:marTop w:val="0"/>
      <w:marBottom w:val="0"/>
      <w:divBdr>
        <w:top w:val="none" w:sz="0" w:space="0" w:color="auto"/>
        <w:left w:val="none" w:sz="0" w:space="0" w:color="auto"/>
        <w:bottom w:val="none" w:sz="0" w:space="0" w:color="auto"/>
        <w:right w:val="none" w:sz="0" w:space="0" w:color="auto"/>
      </w:divBdr>
    </w:div>
    <w:div w:id="520356445">
      <w:bodyDiv w:val="1"/>
      <w:marLeft w:val="0"/>
      <w:marRight w:val="0"/>
      <w:marTop w:val="0"/>
      <w:marBottom w:val="0"/>
      <w:divBdr>
        <w:top w:val="none" w:sz="0" w:space="0" w:color="auto"/>
        <w:left w:val="none" w:sz="0" w:space="0" w:color="auto"/>
        <w:bottom w:val="none" w:sz="0" w:space="0" w:color="auto"/>
        <w:right w:val="none" w:sz="0" w:space="0" w:color="auto"/>
      </w:divBdr>
    </w:div>
    <w:div w:id="525291496">
      <w:bodyDiv w:val="1"/>
      <w:marLeft w:val="0"/>
      <w:marRight w:val="0"/>
      <w:marTop w:val="0"/>
      <w:marBottom w:val="0"/>
      <w:divBdr>
        <w:top w:val="none" w:sz="0" w:space="0" w:color="auto"/>
        <w:left w:val="none" w:sz="0" w:space="0" w:color="auto"/>
        <w:bottom w:val="none" w:sz="0" w:space="0" w:color="auto"/>
        <w:right w:val="none" w:sz="0" w:space="0" w:color="auto"/>
      </w:divBdr>
    </w:div>
    <w:div w:id="531386242">
      <w:bodyDiv w:val="1"/>
      <w:marLeft w:val="0"/>
      <w:marRight w:val="0"/>
      <w:marTop w:val="0"/>
      <w:marBottom w:val="0"/>
      <w:divBdr>
        <w:top w:val="none" w:sz="0" w:space="0" w:color="auto"/>
        <w:left w:val="none" w:sz="0" w:space="0" w:color="auto"/>
        <w:bottom w:val="none" w:sz="0" w:space="0" w:color="auto"/>
        <w:right w:val="none" w:sz="0" w:space="0" w:color="auto"/>
      </w:divBdr>
    </w:div>
    <w:div w:id="562444239">
      <w:bodyDiv w:val="1"/>
      <w:marLeft w:val="0"/>
      <w:marRight w:val="0"/>
      <w:marTop w:val="0"/>
      <w:marBottom w:val="0"/>
      <w:divBdr>
        <w:top w:val="none" w:sz="0" w:space="0" w:color="auto"/>
        <w:left w:val="none" w:sz="0" w:space="0" w:color="auto"/>
        <w:bottom w:val="none" w:sz="0" w:space="0" w:color="auto"/>
        <w:right w:val="none" w:sz="0" w:space="0" w:color="auto"/>
      </w:divBdr>
      <w:divsChild>
        <w:div w:id="824706766">
          <w:marLeft w:val="547"/>
          <w:marRight w:val="0"/>
          <w:marTop w:val="0"/>
          <w:marBottom w:val="0"/>
          <w:divBdr>
            <w:top w:val="none" w:sz="0" w:space="0" w:color="auto"/>
            <w:left w:val="none" w:sz="0" w:space="0" w:color="auto"/>
            <w:bottom w:val="none" w:sz="0" w:space="0" w:color="auto"/>
            <w:right w:val="none" w:sz="0" w:space="0" w:color="auto"/>
          </w:divBdr>
        </w:div>
      </w:divsChild>
    </w:div>
    <w:div w:id="663052089">
      <w:bodyDiv w:val="1"/>
      <w:marLeft w:val="0"/>
      <w:marRight w:val="0"/>
      <w:marTop w:val="0"/>
      <w:marBottom w:val="0"/>
      <w:divBdr>
        <w:top w:val="none" w:sz="0" w:space="0" w:color="auto"/>
        <w:left w:val="none" w:sz="0" w:space="0" w:color="auto"/>
        <w:bottom w:val="none" w:sz="0" w:space="0" w:color="auto"/>
        <w:right w:val="none" w:sz="0" w:space="0" w:color="auto"/>
      </w:divBdr>
    </w:div>
    <w:div w:id="684786865">
      <w:bodyDiv w:val="1"/>
      <w:marLeft w:val="0"/>
      <w:marRight w:val="0"/>
      <w:marTop w:val="0"/>
      <w:marBottom w:val="0"/>
      <w:divBdr>
        <w:top w:val="none" w:sz="0" w:space="0" w:color="auto"/>
        <w:left w:val="none" w:sz="0" w:space="0" w:color="auto"/>
        <w:bottom w:val="none" w:sz="0" w:space="0" w:color="auto"/>
        <w:right w:val="none" w:sz="0" w:space="0" w:color="auto"/>
      </w:divBdr>
      <w:divsChild>
        <w:div w:id="452212437">
          <w:marLeft w:val="547"/>
          <w:marRight w:val="0"/>
          <w:marTop w:val="0"/>
          <w:marBottom w:val="0"/>
          <w:divBdr>
            <w:top w:val="none" w:sz="0" w:space="0" w:color="auto"/>
            <w:left w:val="none" w:sz="0" w:space="0" w:color="auto"/>
            <w:bottom w:val="none" w:sz="0" w:space="0" w:color="auto"/>
            <w:right w:val="none" w:sz="0" w:space="0" w:color="auto"/>
          </w:divBdr>
        </w:div>
      </w:divsChild>
    </w:div>
    <w:div w:id="686174764">
      <w:bodyDiv w:val="1"/>
      <w:marLeft w:val="0"/>
      <w:marRight w:val="0"/>
      <w:marTop w:val="0"/>
      <w:marBottom w:val="0"/>
      <w:divBdr>
        <w:top w:val="none" w:sz="0" w:space="0" w:color="auto"/>
        <w:left w:val="none" w:sz="0" w:space="0" w:color="auto"/>
        <w:bottom w:val="none" w:sz="0" w:space="0" w:color="auto"/>
        <w:right w:val="none" w:sz="0" w:space="0" w:color="auto"/>
      </w:divBdr>
    </w:div>
    <w:div w:id="686255819">
      <w:bodyDiv w:val="1"/>
      <w:marLeft w:val="0"/>
      <w:marRight w:val="0"/>
      <w:marTop w:val="0"/>
      <w:marBottom w:val="0"/>
      <w:divBdr>
        <w:top w:val="none" w:sz="0" w:space="0" w:color="auto"/>
        <w:left w:val="none" w:sz="0" w:space="0" w:color="auto"/>
        <w:bottom w:val="none" w:sz="0" w:space="0" w:color="auto"/>
        <w:right w:val="none" w:sz="0" w:space="0" w:color="auto"/>
      </w:divBdr>
    </w:div>
    <w:div w:id="782841169">
      <w:bodyDiv w:val="1"/>
      <w:marLeft w:val="0"/>
      <w:marRight w:val="0"/>
      <w:marTop w:val="0"/>
      <w:marBottom w:val="0"/>
      <w:divBdr>
        <w:top w:val="none" w:sz="0" w:space="0" w:color="auto"/>
        <w:left w:val="none" w:sz="0" w:space="0" w:color="auto"/>
        <w:bottom w:val="none" w:sz="0" w:space="0" w:color="auto"/>
        <w:right w:val="none" w:sz="0" w:space="0" w:color="auto"/>
      </w:divBdr>
    </w:div>
    <w:div w:id="848566927">
      <w:bodyDiv w:val="1"/>
      <w:marLeft w:val="0"/>
      <w:marRight w:val="0"/>
      <w:marTop w:val="0"/>
      <w:marBottom w:val="0"/>
      <w:divBdr>
        <w:top w:val="none" w:sz="0" w:space="0" w:color="auto"/>
        <w:left w:val="none" w:sz="0" w:space="0" w:color="auto"/>
        <w:bottom w:val="none" w:sz="0" w:space="0" w:color="auto"/>
        <w:right w:val="none" w:sz="0" w:space="0" w:color="auto"/>
      </w:divBdr>
    </w:div>
    <w:div w:id="858929434">
      <w:bodyDiv w:val="1"/>
      <w:marLeft w:val="0"/>
      <w:marRight w:val="0"/>
      <w:marTop w:val="0"/>
      <w:marBottom w:val="0"/>
      <w:divBdr>
        <w:top w:val="none" w:sz="0" w:space="0" w:color="auto"/>
        <w:left w:val="none" w:sz="0" w:space="0" w:color="auto"/>
        <w:bottom w:val="none" w:sz="0" w:space="0" w:color="auto"/>
        <w:right w:val="none" w:sz="0" w:space="0" w:color="auto"/>
      </w:divBdr>
    </w:div>
    <w:div w:id="897327072">
      <w:bodyDiv w:val="1"/>
      <w:marLeft w:val="0"/>
      <w:marRight w:val="0"/>
      <w:marTop w:val="0"/>
      <w:marBottom w:val="0"/>
      <w:divBdr>
        <w:top w:val="none" w:sz="0" w:space="0" w:color="auto"/>
        <w:left w:val="none" w:sz="0" w:space="0" w:color="auto"/>
        <w:bottom w:val="none" w:sz="0" w:space="0" w:color="auto"/>
        <w:right w:val="none" w:sz="0" w:space="0" w:color="auto"/>
      </w:divBdr>
    </w:div>
    <w:div w:id="927738937">
      <w:bodyDiv w:val="1"/>
      <w:marLeft w:val="0"/>
      <w:marRight w:val="0"/>
      <w:marTop w:val="0"/>
      <w:marBottom w:val="0"/>
      <w:divBdr>
        <w:top w:val="none" w:sz="0" w:space="0" w:color="auto"/>
        <w:left w:val="none" w:sz="0" w:space="0" w:color="auto"/>
        <w:bottom w:val="none" w:sz="0" w:space="0" w:color="auto"/>
        <w:right w:val="none" w:sz="0" w:space="0" w:color="auto"/>
      </w:divBdr>
    </w:div>
    <w:div w:id="1119179453">
      <w:bodyDiv w:val="1"/>
      <w:marLeft w:val="0"/>
      <w:marRight w:val="0"/>
      <w:marTop w:val="0"/>
      <w:marBottom w:val="0"/>
      <w:divBdr>
        <w:top w:val="none" w:sz="0" w:space="0" w:color="auto"/>
        <w:left w:val="none" w:sz="0" w:space="0" w:color="auto"/>
        <w:bottom w:val="none" w:sz="0" w:space="0" w:color="auto"/>
        <w:right w:val="none" w:sz="0" w:space="0" w:color="auto"/>
      </w:divBdr>
    </w:div>
    <w:div w:id="1176110926">
      <w:bodyDiv w:val="1"/>
      <w:marLeft w:val="0"/>
      <w:marRight w:val="0"/>
      <w:marTop w:val="0"/>
      <w:marBottom w:val="0"/>
      <w:divBdr>
        <w:top w:val="none" w:sz="0" w:space="0" w:color="auto"/>
        <w:left w:val="none" w:sz="0" w:space="0" w:color="auto"/>
        <w:bottom w:val="none" w:sz="0" w:space="0" w:color="auto"/>
        <w:right w:val="none" w:sz="0" w:space="0" w:color="auto"/>
      </w:divBdr>
      <w:divsChild>
        <w:div w:id="1051120">
          <w:marLeft w:val="547"/>
          <w:marRight w:val="0"/>
          <w:marTop w:val="0"/>
          <w:marBottom w:val="0"/>
          <w:divBdr>
            <w:top w:val="none" w:sz="0" w:space="0" w:color="auto"/>
            <w:left w:val="none" w:sz="0" w:space="0" w:color="auto"/>
            <w:bottom w:val="none" w:sz="0" w:space="0" w:color="auto"/>
            <w:right w:val="none" w:sz="0" w:space="0" w:color="auto"/>
          </w:divBdr>
        </w:div>
      </w:divsChild>
    </w:div>
    <w:div w:id="1186018090">
      <w:bodyDiv w:val="1"/>
      <w:marLeft w:val="0"/>
      <w:marRight w:val="0"/>
      <w:marTop w:val="0"/>
      <w:marBottom w:val="0"/>
      <w:divBdr>
        <w:top w:val="none" w:sz="0" w:space="0" w:color="auto"/>
        <w:left w:val="none" w:sz="0" w:space="0" w:color="auto"/>
        <w:bottom w:val="none" w:sz="0" w:space="0" w:color="auto"/>
        <w:right w:val="none" w:sz="0" w:space="0" w:color="auto"/>
      </w:divBdr>
    </w:div>
    <w:div w:id="1244417192">
      <w:bodyDiv w:val="1"/>
      <w:marLeft w:val="0"/>
      <w:marRight w:val="0"/>
      <w:marTop w:val="0"/>
      <w:marBottom w:val="0"/>
      <w:divBdr>
        <w:top w:val="none" w:sz="0" w:space="0" w:color="auto"/>
        <w:left w:val="none" w:sz="0" w:space="0" w:color="auto"/>
        <w:bottom w:val="none" w:sz="0" w:space="0" w:color="auto"/>
        <w:right w:val="none" w:sz="0" w:space="0" w:color="auto"/>
      </w:divBdr>
    </w:div>
    <w:div w:id="1275359651">
      <w:bodyDiv w:val="1"/>
      <w:marLeft w:val="0"/>
      <w:marRight w:val="0"/>
      <w:marTop w:val="0"/>
      <w:marBottom w:val="0"/>
      <w:divBdr>
        <w:top w:val="none" w:sz="0" w:space="0" w:color="auto"/>
        <w:left w:val="none" w:sz="0" w:space="0" w:color="auto"/>
        <w:bottom w:val="none" w:sz="0" w:space="0" w:color="auto"/>
        <w:right w:val="none" w:sz="0" w:space="0" w:color="auto"/>
      </w:divBdr>
    </w:div>
    <w:div w:id="1304504736">
      <w:bodyDiv w:val="1"/>
      <w:marLeft w:val="0"/>
      <w:marRight w:val="0"/>
      <w:marTop w:val="0"/>
      <w:marBottom w:val="0"/>
      <w:divBdr>
        <w:top w:val="none" w:sz="0" w:space="0" w:color="auto"/>
        <w:left w:val="none" w:sz="0" w:space="0" w:color="auto"/>
        <w:bottom w:val="none" w:sz="0" w:space="0" w:color="auto"/>
        <w:right w:val="none" w:sz="0" w:space="0" w:color="auto"/>
      </w:divBdr>
    </w:div>
    <w:div w:id="1307466960">
      <w:bodyDiv w:val="1"/>
      <w:marLeft w:val="0"/>
      <w:marRight w:val="0"/>
      <w:marTop w:val="0"/>
      <w:marBottom w:val="0"/>
      <w:divBdr>
        <w:top w:val="none" w:sz="0" w:space="0" w:color="auto"/>
        <w:left w:val="none" w:sz="0" w:space="0" w:color="auto"/>
        <w:bottom w:val="none" w:sz="0" w:space="0" w:color="auto"/>
        <w:right w:val="none" w:sz="0" w:space="0" w:color="auto"/>
      </w:divBdr>
    </w:div>
    <w:div w:id="1453941986">
      <w:bodyDiv w:val="1"/>
      <w:marLeft w:val="0"/>
      <w:marRight w:val="0"/>
      <w:marTop w:val="0"/>
      <w:marBottom w:val="0"/>
      <w:divBdr>
        <w:top w:val="none" w:sz="0" w:space="0" w:color="auto"/>
        <w:left w:val="none" w:sz="0" w:space="0" w:color="auto"/>
        <w:bottom w:val="none" w:sz="0" w:space="0" w:color="auto"/>
        <w:right w:val="none" w:sz="0" w:space="0" w:color="auto"/>
      </w:divBdr>
    </w:div>
    <w:div w:id="1544517761">
      <w:bodyDiv w:val="1"/>
      <w:marLeft w:val="0"/>
      <w:marRight w:val="0"/>
      <w:marTop w:val="0"/>
      <w:marBottom w:val="0"/>
      <w:divBdr>
        <w:top w:val="none" w:sz="0" w:space="0" w:color="auto"/>
        <w:left w:val="none" w:sz="0" w:space="0" w:color="auto"/>
        <w:bottom w:val="none" w:sz="0" w:space="0" w:color="auto"/>
        <w:right w:val="none" w:sz="0" w:space="0" w:color="auto"/>
      </w:divBdr>
    </w:div>
    <w:div w:id="1598292369">
      <w:bodyDiv w:val="1"/>
      <w:marLeft w:val="0"/>
      <w:marRight w:val="0"/>
      <w:marTop w:val="0"/>
      <w:marBottom w:val="0"/>
      <w:divBdr>
        <w:top w:val="none" w:sz="0" w:space="0" w:color="auto"/>
        <w:left w:val="none" w:sz="0" w:space="0" w:color="auto"/>
        <w:bottom w:val="none" w:sz="0" w:space="0" w:color="auto"/>
        <w:right w:val="none" w:sz="0" w:space="0" w:color="auto"/>
      </w:divBdr>
    </w:div>
    <w:div w:id="1617830633">
      <w:bodyDiv w:val="1"/>
      <w:marLeft w:val="0"/>
      <w:marRight w:val="0"/>
      <w:marTop w:val="0"/>
      <w:marBottom w:val="0"/>
      <w:divBdr>
        <w:top w:val="none" w:sz="0" w:space="0" w:color="auto"/>
        <w:left w:val="none" w:sz="0" w:space="0" w:color="auto"/>
        <w:bottom w:val="none" w:sz="0" w:space="0" w:color="auto"/>
        <w:right w:val="none" w:sz="0" w:space="0" w:color="auto"/>
      </w:divBdr>
    </w:div>
    <w:div w:id="1693414001">
      <w:bodyDiv w:val="1"/>
      <w:marLeft w:val="0"/>
      <w:marRight w:val="0"/>
      <w:marTop w:val="0"/>
      <w:marBottom w:val="0"/>
      <w:divBdr>
        <w:top w:val="none" w:sz="0" w:space="0" w:color="auto"/>
        <w:left w:val="none" w:sz="0" w:space="0" w:color="auto"/>
        <w:bottom w:val="none" w:sz="0" w:space="0" w:color="auto"/>
        <w:right w:val="none" w:sz="0" w:space="0" w:color="auto"/>
      </w:divBdr>
    </w:div>
    <w:div w:id="1707023586">
      <w:bodyDiv w:val="1"/>
      <w:marLeft w:val="0"/>
      <w:marRight w:val="0"/>
      <w:marTop w:val="0"/>
      <w:marBottom w:val="0"/>
      <w:divBdr>
        <w:top w:val="none" w:sz="0" w:space="0" w:color="auto"/>
        <w:left w:val="none" w:sz="0" w:space="0" w:color="auto"/>
        <w:bottom w:val="none" w:sz="0" w:space="0" w:color="auto"/>
        <w:right w:val="none" w:sz="0" w:space="0" w:color="auto"/>
      </w:divBdr>
    </w:div>
    <w:div w:id="1714646691">
      <w:bodyDiv w:val="1"/>
      <w:marLeft w:val="0"/>
      <w:marRight w:val="0"/>
      <w:marTop w:val="0"/>
      <w:marBottom w:val="0"/>
      <w:divBdr>
        <w:top w:val="none" w:sz="0" w:space="0" w:color="auto"/>
        <w:left w:val="none" w:sz="0" w:space="0" w:color="auto"/>
        <w:bottom w:val="none" w:sz="0" w:space="0" w:color="auto"/>
        <w:right w:val="none" w:sz="0" w:space="0" w:color="auto"/>
      </w:divBdr>
    </w:div>
    <w:div w:id="1788694023">
      <w:bodyDiv w:val="1"/>
      <w:marLeft w:val="0"/>
      <w:marRight w:val="0"/>
      <w:marTop w:val="0"/>
      <w:marBottom w:val="0"/>
      <w:divBdr>
        <w:top w:val="none" w:sz="0" w:space="0" w:color="auto"/>
        <w:left w:val="none" w:sz="0" w:space="0" w:color="auto"/>
        <w:bottom w:val="none" w:sz="0" w:space="0" w:color="auto"/>
        <w:right w:val="none" w:sz="0" w:space="0" w:color="auto"/>
      </w:divBdr>
    </w:div>
    <w:div w:id="1852448508">
      <w:bodyDiv w:val="1"/>
      <w:marLeft w:val="0"/>
      <w:marRight w:val="0"/>
      <w:marTop w:val="0"/>
      <w:marBottom w:val="0"/>
      <w:divBdr>
        <w:top w:val="none" w:sz="0" w:space="0" w:color="auto"/>
        <w:left w:val="none" w:sz="0" w:space="0" w:color="auto"/>
        <w:bottom w:val="none" w:sz="0" w:space="0" w:color="auto"/>
        <w:right w:val="none" w:sz="0" w:space="0" w:color="auto"/>
      </w:divBdr>
    </w:div>
    <w:div w:id="1927499970">
      <w:bodyDiv w:val="1"/>
      <w:marLeft w:val="0"/>
      <w:marRight w:val="0"/>
      <w:marTop w:val="0"/>
      <w:marBottom w:val="0"/>
      <w:divBdr>
        <w:top w:val="none" w:sz="0" w:space="0" w:color="auto"/>
        <w:left w:val="none" w:sz="0" w:space="0" w:color="auto"/>
        <w:bottom w:val="none" w:sz="0" w:space="0" w:color="auto"/>
        <w:right w:val="none" w:sz="0" w:space="0" w:color="auto"/>
      </w:divBdr>
    </w:div>
    <w:div w:id="1947998304">
      <w:bodyDiv w:val="1"/>
      <w:marLeft w:val="0"/>
      <w:marRight w:val="0"/>
      <w:marTop w:val="0"/>
      <w:marBottom w:val="0"/>
      <w:divBdr>
        <w:top w:val="none" w:sz="0" w:space="0" w:color="auto"/>
        <w:left w:val="none" w:sz="0" w:space="0" w:color="auto"/>
        <w:bottom w:val="none" w:sz="0" w:space="0" w:color="auto"/>
        <w:right w:val="none" w:sz="0" w:space="0" w:color="auto"/>
      </w:divBdr>
    </w:div>
    <w:div w:id="1967150923">
      <w:bodyDiv w:val="1"/>
      <w:marLeft w:val="0"/>
      <w:marRight w:val="0"/>
      <w:marTop w:val="0"/>
      <w:marBottom w:val="0"/>
      <w:divBdr>
        <w:top w:val="none" w:sz="0" w:space="0" w:color="auto"/>
        <w:left w:val="none" w:sz="0" w:space="0" w:color="auto"/>
        <w:bottom w:val="none" w:sz="0" w:space="0" w:color="auto"/>
        <w:right w:val="none" w:sz="0" w:space="0" w:color="auto"/>
      </w:divBdr>
      <w:divsChild>
        <w:div w:id="1130243918">
          <w:marLeft w:val="547"/>
          <w:marRight w:val="0"/>
          <w:marTop w:val="0"/>
          <w:marBottom w:val="0"/>
          <w:divBdr>
            <w:top w:val="none" w:sz="0" w:space="0" w:color="auto"/>
            <w:left w:val="none" w:sz="0" w:space="0" w:color="auto"/>
            <w:bottom w:val="none" w:sz="0" w:space="0" w:color="auto"/>
            <w:right w:val="none" w:sz="0" w:space="0" w:color="auto"/>
          </w:divBdr>
        </w:div>
      </w:divsChild>
    </w:div>
    <w:div w:id="1986810309">
      <w:bodyDiv w:val="1"/>
      <w:marLeft w:val="0"/>
      <w:marRight w:val="0"/>
      <w:marTop w:val="0"/>
      <w:marBottom w:val="0"/>
      <w:divBdr>
        <w:top w:val="none" w:sz="0" w:space="0" w:color="auto"/>
        <w:left w:val="none" w:sz="0" w:space="0" w:color="auto"/>
        <w:bottom w:val="none" w:sz="0" w:space="0" w:color="auto"/>
        <w:right w:val="none" w:sz="0" w:space="0" w:color="auto"/>
      </w:divBdr>
    </w:div>
    <w:div w:id="2010133415">
      <w:bodyDiv w:val="1"/>
      <w:marLeft w:val="0"/>
      <w:marRight w:val="0"/>
      <w:marTop w:val="0"/>
      <w:marBottom w:val="0"/>
      <w:divBdr>
        <w:top w:val="none" w:sz="0" w:space="0" w:color="auto"/>
        <w:left w:val="none" w:sz="0" w:space="0" w:color="auto"/>
        <w:bottom w:val="none" w:sz="0" w:space="0" w:color="auto"/>
        <w:right w:val="none" w:sz="0" w:space="0" w:color="auto"/>
      </w:divBdr>
    </w:div>
    <w:div w:id="2011135430">
      <w:bodyDiv w:val="1"/>
      <w:marLeft w:val="0"/>
      <w:marRight w:val="0"/>
      <w:marTop w:val="0"/>
      <w:marBottom w:val="0"/>
      <w:divBdr>
        <w:top w:val="none" w:sz="0" w:space="0" w:color="auto"/>
        <w:left w:val="none" w:sz="0" w:space="0" w:color="auto"/>
        <w:bottom w:val="none" w:sz="0" w:space="0" w:color="auto"/>
        <w:right w:val="none" w:sz="0" w:space="0" w:color="auto"/>
      </w:divBdr>
    </w:div>
    <w:div w:id="2031948014">
      <w:bodyDiv w:val="1"/>
      <w:marLeft w:val="0"/>
      <w:marRight w:val="0"/>
      <w:marTop w:val="0"/>
      <w:marBottom w:val="0"/>
      <w:divBdr>
        <w:top w:val="none" w:sz="0" w:space="0" w:color="auto"/>
        <w:left w:val="none" w:sz="0" w:space="0" w:color="auto"/>
        <w:bottom w:val="none" w:sz="0" w:space="0" w:color="auto"/>
        <w:right w:val="none" w:sz="0" w:space="0" w:color="auto"/>
      </w:divBdr>
    </w:div>
    <w:div w:id="2037659118">
      <w:bodyDiv w:val="1"/>
      <w:marLeft w:val="0"/>
      <w:marRight w:val="0"/>
      <w:marTop w:val="0"/>
      <w:marBottom w:val="0"/>
      <w:divBdr>
        <w:top w:val="none" w:sz="0" w:space="0" w:color="auto"/>
        <w:left w:val="none" w:sz="0" w:space="0" w:color="auto"/>
        <w:bottom w:val="none" w:sz="0" w:space="0" w:color="auto"/>
        <w:right w:val="none" w:sz="0" w:space="0" w:color="auto"/>
      </w:divBdr>
    </w:div>
    <w:div w:id="2095741633">
      <w:bodyDiv w:val="1"/>
      <w:marLeft w:val="0"/>
      <w:marRight w:val="0"/>
      <w:marTop w:val="0"/>
      <w:marBottom w:val="0"/>
      <w:divBdr>
        <w:top w:val="none" w:sz="0" w:space="0" w:color="auto"/>
        <w:left w:val="none" w:sz="0" w:space="0" w:color="auto"/>
        <w:bottom w:val="none" w:sz="0" w:space="0" w:color="auto"/>
        <w:right w:val="none" w:sz="0" w:space="0" w:color="auto"/>
      </w:divBdr>
    </w:div>
    <w:div w:id="21319721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file:///C:\Users\Ferry%20Tanjaya\Desktop\Ferry's%20Doc\SFU\MSE%20310\MSE%20310%20project_eport.docx" TargetMode="Externa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hyperlink" Target="file:///C:\Users\Ferry%20Tanjaya\Desktop\Ferry's%20Doc\SFU\MSE%20310\MSE%20310%20project_eport.docx" TargetMode="External"/><Relationship Id="rId17" Type="http://schemas.openxmlformats.org/officeDocument/2006/relationships/image" Target="media/image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3.xml"/><Relationship Id="rId10" Type="http://schemas.openxmlformats.org/officeDocument/2006/relationships/header" Target="header2.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Wan15</b:Tag>
    <b:SourceType>Misc</b:SourceType>
    <b:Guid>{711B2FF3-9634-4853-8464-64EF51400F4A}</b:Guid>
    <b:Title>Lab 1 </b:Title>
    <b:Year>2015</b:Year>
    <b:City>Surrey</b:City>
    <b:Publisher>SFU</b:Publisher>
    <b:Author>
      <b:Author>
        <b:NameList>
          <b:Person>
            <b:Last>Arzanpour</b:Last>
            <b:First>Siamak</b:First>
          </b:Person>
        </b:NameList>
      </b:Author>
    </b:Author>
    <b:RefOrder>1</b:RefOrder>
  </b:Source>
  <b:Source>
    <b:Tag>Far10</b:Tag>
    <b:SourceType>Book</b:SourceType>
    <b:Guid>{D42CDE88-9D4E-4045-AFC1-F542BCD70D65}</b:Guid>
    <b:Author>
      <b:Author>
        <b:NameList>
          <b:Person>
            <b:Last>Golnaraghi</b:Last>
            <b:First>Farid</b:First>
          </b:Person>
          <b:Person>
            <b:Last>Kuo</b:Last>
            <b:First>Benjamin</b:First>
            <b:Middle>C.</b:Middle>
          </b:Person>
        </b:NameList>
      </b:Author>
    </b:Author>
    <b:Title>Automatic Control Systems 9th Edition</b:Title>
    <b:Year>2010</b:Year>
    <b:City>New Jersey </b:City>
    <b:Publisher>John Wiley &amp; Sons Inc.</b:Publisher>
    <b:RefOrder>2</b:RefOrder>
  </b:Source>
</b:Sources>
</file>

<file path=customXml/itemProps1.xml><?xml version="1.0" encoding="utf-8"?>
<ds:datastoreItem xmlns:ds="http://schemas.openxmlformats.org/officeDocument/2006/customXml" ds:itemID="{22177BB4-5065-4E36-81F8-EF242AE20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10</Pages>
  <Words>975</Words>
  <Characters>5559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6521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Gene Li</dc:creator>
  <cp:lastModifiedBy>Ferry Tanjaya</cp:lastModifiedBy>
  <cp:revision>15</cp:revision>
  <cp:lastPrinted>2015-03-13T22:26:00Z</cp:lastPrinted>
  <dcterms:created xsi:type="dcterms:W3CDTF">2015-11-23T07:35:00Z</dcterms:created>
  <dcterms:modified xsi:type="dcterms:W3CDTF">2015-11-23T10:25:00Z</dcterms:modified>
</cp:coreProperties>
</file>