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3"/>
        <w:bidi w:val="0"/>
        <w:spacing w:before="140" w:after="120"/>
        <w:jc w:val="center"/>
        <w:rPr>
          <w:rFonts w:ascii="Segoe UI Variable Display" w:hAnsi="Segoe UI Variable Display"/>
          <w:sz w:val="32"/>
          <w:szCs w:val="32"/>
        </w:rPr>
      </w:pPr>
      <w:r>
        <w:rPr>
          <w:rFonts w:ascii="Segoe UI Variable Display" w:hAnsi="Segoe UI Variable Display"/>
          <w:sz w:val="32"/>
          <w:szCs w:val="32"/>
        </w:rPr>
      </w:r>
    </w:p>
    <w:p>
      <w:pPr>
        <w:pStyle w:val="Heading3"/>
        <w:bidi w:val="0"/>
        <w:jc w:val="center"/>
        <w:rPr>
          <w:rFonts w:ascii="Segoe UI Variable Display" w:hAnsi="Segoe UI Variable Display"/>
          <w:sz w:val="32"/>
          <w:szCs w:val="32"/>
          <w:u w:val="single"/>
        </w:rPr>
      </w:pPr>
      <w:r>
        <w:rPr>
          <w:rFonts w:ascii="Segoe UI Variable Display" w:hAnsi="Segoe UI Variable Display"/>
          <w:sz w:val="32"/>
          <w:szCs w:val="32"/>
          <w:u w:val="single"/>
        </w:rPr>
        <w:t>Producto KM0 y su Implicación para la Sostenibilidad</w:t>
      </w:r>
    </w:p>
    <w:p>
      <w:pPr>
        <w:pStyle w:val="BodyText"/>
        <w:bidi w:val="0"/>
        <w:jc w:val="center"/>
        <w:rPr>
          <w:rFonts w:ascii="Segoe UI Variable Display" w:hAnsi="Segoe UI Variable Display"/>
          <w:sz w:val="22"/>
          <w:szCs w:val="22"/>
        </w:rPr>
      </w:pPr>
      <w:r>
        <w:rPr>
          <w:rFonts w:ascii="Segoe UI Variable Display" w:hAnsi="Segoe UI Variable Display"/>
          <w:sz w:val="22"/>
          <w:szCs w:val="22"/>
        </w:rPr>
        <w:t>Jose María Fernández Saavedra 1 DAW</w:t>
      </w:r>
    </w:p>
    <w:p>
      <w:pPr>
        <w:pStyle w:val="BodyText"/>
        <w:bidi w:val="0"/>
        <w:jc w:val="start"/>
        <w:rPr/>
      </w:pPr>
      <w:r>
        <w:rPr>
          <w:rFonts w:ascii="Segoe UI Variable Display" w:hAnsi="Segoe UI Variable Display"/>
        </w:rPr>
        <w:t xml:space="preserve">El concepto de </w:t>
      </w:r>
      <w:r>
        <w:rPr>
          <w:rStyle w:val="Strong"/>
          <w:rFonts w:ascii="Segoe UI Variable Display" w:hAnsi="Segoe UI Variable Display"/>
        </w:rPr>
        <w:t>producto KM0</w:t>
      </w:r>
      <w:r>
        <w:rPr>
          <w:rFonts w:ascii="Segoe UI Variable Display" w:hAnsi="Segoe UI Variable Display"/>
        </w:rPr>
        <w:t xml:space="preserve"> hace referencia a aquellos productos que se producen cerca de donde se consumen. Es decir, los productos locales que tienen un trayecto corto de transporte, lo que reduce el impacto ambiental. Además, este tipo de productos están más ligados a prácticas sostenibles, favoreciendo la economía local y la conservación del medio ambiente.</w:t>
      </w:r>
    </w:p>
    <w:p>
      <w:pPr>
        <w:pStyle w:val="BodyText"/>
        <w:bidi w:val="0"/>
        <w:jc w:val="start"/>
        <w:rPr>
          <w:rFonts w:ascii="Segoe UI Variable Display" w:hAnsi="Segoe UI Variable Display"/>
        </w:rPr>
      </w:pPr>
      <w:r>
        <w:rPr/>
      </w:r>
    </w:p>
    <w:p>
      <w:pPr>
        <w:pStyle w:val="Heading3"/>
        <w:bidi w:val="0"/>
        <w:jc w:val="center"/>
        <w:rPr>
          <w:rFonts w:ascii="Segoe UI Variable Display" w:hAnsi="Segoe UI Variable Display"/>
        </w:rPr>
      </w:pPr>
      <w:r>
        <w:rPr>
          <w:rFonts w:ascii="Segoe UI Variable Display" w:hAnsi="Segoe UI Variable Display"/>
        </w:rPr>
        <w:t>Implicaciones para la Sostenibilidad</w:t>
      </w:r>
    </w:p>
    <w:p>
      <w:pPr>
        <w:pStyle w:val="BodyText"/>
        <w:numPr>
          <w:ilvl w:val="0"/>
          <w:numId w:val="1"/>
        </w:numPr>
        <w:tabs>
          <w:tab w:val="clear" w:pos="709"/>
          <w:tab w:val="left" w:pos="709" w:leader="none"/>
        </w:tabs>
        <w:bidi w:val="0"/>
        <w:spacing w:before="0" w:after="0"/>
        <w:ind w:hanging="283" w:start="709"/>
        <w:jc w:val="start"/>
        <w:rPr/>
      </w:pPr>
      <w:r>
        <w:rPr>
          <w:rStyle w:val="Strong"/>
          <w:rFonts w:ascii="Segoe UI Variable Display" w:hAnsi="Segoe UI Variable Display"/>
        </w:rPr>
        <w:t>Menos huella de carbono:</w:t>
      </w:r>
      <w:r>
        <w:rPr>
          <w:rFonts w:ascii="Segoe UI Variable Display" w:hAnsi="Segoe UI Variable Display"/>
        </w:rPr>
        <w:t xml:space="preserve"> Al ser productos locales, su transporte es más corto, lo que genera menos emisiones de CO2.</w:t>
      </w:r>
    </w:p>
    <w:p>
      <w:pPr>
        <w:pStyle w:val="BodyText"/>
        <w:numPr>
          <w:ilvl w:val="0"/>
          <w:numId w:val="1"/>
        </w:numPr>
        <w:tabs>
          <w:tab w:val="clear" w:pos="709"/>
          <w:tab w:val="left" w:pos="709" w:leader="none"/>
        </w:tabs>
        <w:bidi w:val="0"/>
        <w:spacing w:before="0" w:after="0"/>
        <w:ind w:hanging="283" w:start="709"/>
        <w:jc w:val="start"/>
        <w:rPr/>
      </w:pPr>
      <w:r>
        <w:rPr>
          <w:rStyle w:val="Strong"/>
          <w:rFonts w:ascii="Segoe UI Variable Display" w:hAnsi="Segoe UI Variable Display"/>
        </w:rPr>
        <w:t>Apoyo a la economía local:</w:t>
      </w:r>
      <w:r>
        <w:rPr>
          <w:rFonts w:ascii="Segoe UI Variable Display" w:hAnsi="Segoe UI Variable Display"/>
        </w:rPr>
        <w:t xml:space="preserve"> Consumir productos KM0 apoya a los productores locales y fomenta el empleo en la región.</w:t>
      </w:r>
    </w:p>
    <w:p>
      <w:pPr>
        <w:pStyle w:val="BodyText"/>
        <w:numPr>
          <w:ilvl w:val="0"/>
          <w:numId w:val="1"/>
        </w:numPr>
        <w:tabs>
          <w:tab w:val="clear" w:pos="709"/>
          <w:tab w:val="left" w:pos="709" w:leader="none"/>
        </w:tabs>
        <w:bidi w:val="0"/>
        <w:ind w:hanging="283" w:start="709"/>
        <w:jc w:val="start"/>
        <w:rPr/>
      </w:pPr>
      <w:r>
        <w:rPr>
          <w:rStyle w:val="Strong"/>
          <w:rFonts w:ascii="Segoe UI Variable Display" w:hAnsi="Segoe UI Variable Display"/>
        </w:rPr>
        <w:t>Prácticas más sostenibles:</w:t>
      </w:r>
      <w:r>
        <w:rPr>
          <w:rFonts w:ascii="Segoe UI Variable Display" w:hAnsi="Segoe UI Variable Display"/>
        </w:rPr>
        <w:t xml:space="preserve"> Muchos productos KM0 se producen de forma más ecológica, utilizando métodos de cultivo y ganadería más respetuosos con el medio ambiente.</w:t>
      </w:r>
    </w:p>
    <w:p>
      <w:pPr>
        <w:pStyle w:val="BodyText"/>
        <w:numPr>
          <w:ilvl w:val="0"/>
          <w:numId w:val="0"/>
        </w:numPr>
        <w:bidi w:val="0"/>
        <w:ind w:hanging="0" w:start="0"/>
        <w:jc w:val="start"/>
        <w:rPr>
          <w:rFonts w:ascii="Segoe UI Variable Display" w:hAnsi="Segoe UI Variable Display"/>
        </w:rPr>
      </w:pPr>
      <w:r>
        <w:rPr/>
      </w:r>
    </w:p>
    <w:p>
      <w:pPr>
        <w:pStyle w:val="Heading3"/>
        <w:bidi w:val="0"/>
        <w:jc w:val="center"/>
        <w:rPr>
          <w:rFonts w:ascii="Segoe UI Variable Display" w:hAnsi="Segoe UI Variable Display"/>
        </w:rPr>
      </w:pPr>
      <w:r>
        <w:rPr>
          <w:rFonts w:ascii="Segoe UI Variable Display" w:hAnsi="Segoe UI Variable Display"/>
        </w:rPr>
        <w:t>Ejemplo: Aceite de Oliva Virgen Extra de Guadix</w:t>
      </w:r>
    </w:p>
    <w:p>
      <w:pPr>
        <w:pStyle w:val="BodyText"/>
        <w:bidi w:val="0"/>
        <w:jc w:val="start"/>
        <w:rPr/>
      </w:pPr>
      <w:r>
        <w:rPr>
          <w:rFonts w:ascii="Segoe UI Variable Display" w:hAnsi="Segoe UI Variable Display"/>
        </w:rPr>
        <w:t xml:space="preserve">El </w:t>
      </w:r>
      <w:r>
        <w:rPr>
          <w:rStyle w:val="Strong"/>
          <w:rFonts w:ascii="Segoe UI Variable Display" w:hAnsi="Segoe UI Variable Display"/>
        </w:rPr>
        <w:t>aceite de oliva virgen extra</w:t>
      </w:r>
      <w:r>
        <w:rPr>
          <w:rFonts w:ascii="Segoe UI Variable Display" w:hAnsi="Segoe UI Variable Display"/>
        </w:rPr>
        <w:t xml:space="preserve"> de la comarca de Guadix es un claro eje</w:t>
      </w:r>
      <w:r>
        <w:rPr>
          <w:rFonts w:ascii="Segoe UI Variable Display" w:hAnsi="Segoe UI Variable Display"/>
        </w:rPr>
        <w:t>pm</w:t>
      </w:r>
      <w:r>
        <w:rPr>
          <w:rFonts w:ascii="Segoe UI Variable Display" w:hAnsi="Segoe UI Variable Display"/>
        </w:rPr>
        <w:t xml:space="preserve">lo de producto KM0. Se produce localmente en esta zona de Granada, usando métodos tradicionales y respetuosos con el medio ambiente. Este aceite es afrutado, </w:t>
      </w:r>
      <w:r>
        <w:rPr>
          <w:rFonts w:ascii="Segoe UI Variable Display" w:hAnsi="Segoe UI Variable Display"/>
        </w:rPr>
        <w:t>un poco picante</w:t>
      </w:r>
      <w:r>
        <w:rPr>
          <w:rFonts w:ascii="Segoe UI Variable Display" w:hAnsi="Segoe UI Variable Display"/>
        </w:rPr>
        <w:t xml:space="preserve"> y de alta calidad, además de tener un bajo impacto ambiental por su producción local.</w:t>
      </w:r>
    </w:p>
    <w:p>
      <w:pPr>
        <w:pStyle w:val="Heading3"/>
        <w:bidi w:val="0"/>
        <w:jc w:val="center"/>
        <w:rPr>
          <w:rFonts w:ascii="Segoe UI Variable Display" w:hAnsi="Segoe UI Variable Display"/>
        </w:rPr>
      </w:pPr>
      <w:r>
        <w:rPr>
          <w:rFonts w:ascii="Segoe UI Variable Display" w:hAnsi="Segoe UI Variable Display"/>
        </w:rPr>
        <w:t>Conclusión</w:t>
      </w:r>
    </w:p>
    <w:p>
      <w:pPr>
        <w:pStyle w:val="BodyText"/>
        <w:bidi w:val="0"/>
        <w:jc w:val="start"/>
        <w:rPr/>
      </w:pPr>
      <w:r>
        <w:rPr>
          <w:rFonts w:ascii="Segoe UI Variable Display" w:hAnsi="Segoe UI Variable Display"/>
        </w:rPr>
        <w:t xml:space="preserve">El concepto de </w:t>
      </w:r>
      <w:r>
        <w:rPr>
          <w:rStyle w:val="Strong"/>
          <w:rFonts w:ascii="Segoe UI Variable Display" w:hAnsi="Segoe UI Variable Display"/>
        </w:rPr>
        <w:t>producto KM0</w:t>
      </w:r>
      <w:r>
        <w:rPr>
          <w:rFonts w:ascii="Segoe UI Variable Display" w:hAnsi="Segoe UI Variable Display"/>
        </w:rPr>
        <w:t xml:space="preserve"> no solo reduce la huella ecológica, sino que también apoya la economía local y promueve prácticas sostenibles. Elegir productos KM0 como el aceite de oliva de Guadix ayuda a preservar el medio ambiente y a apoyar a los productores</w:t>
      </w:r>
      <w:r>
        <w:rPr>
          <w:rFonts w:ascii="Segoe UI Variable Display" w:hAnsi="Segoe UI Variable Display"/>
        </w:rPr>
        <w:t xml:space="preserve"> y comerciantes</w:t>
      </w:r>
      <w:r>
        <w:rPr>
          <w:rFonts w:ascii="Segoe UI Variable Display" w:hAnsi="Segoe UI Variable Display"/>
        </w:rPr>
        <w:t xml:space="preserve"> locales.</w:t>
      </w:r>
    </w:p>
    <w:p>
      <w:pPr>
        <w:pStyle w:val="Normal"/>
        <w:bidi w:val="0"/>
        <w:jc w:val="start"/>
        <w:rPr>
          <w:rFonts w:ascii="Segoe UI Variable Display" w:hAnsi="Segoe UI Variable Display"/>
        </w:rPr>
      </w:pPr>
      <w:r>
        <w:rPr>
          <w:rFonts w:ascii="Segoe UI Variable Display" w:hAnsi="Segoe UI Variable Display"/>
        </w:rPr>
      </w:r>
    </w:p>
    <w:p>
      <w:pPr>
        <w:pStyle w:val="Normal"/>
        <w:bidi w:val="0"/>
        <w:jc w:val="start"/>
        <w:rPr>
          <w:rFonts w:ascii="Segoe UI Variable Display" w:hAnsi="Segoe UI Variable Display"/>
        </w:rPr>
      </w:pPr>
      <w:r>
        <w:rPr>
          <w:rFonts w:ascii="Segoe UI Variable Display" w:hAnsi="Segoe UI Variable Display"/>
        </w:rPr>
      </w:r>
    </w:p>
    <w:p>
      <w:pPr>
        <w:pStyle w:val="Normal"/>
        <w:bidi w:val="0"/>
        <w:jc w:val="start"/>
        <w:rPr>
          <w:rFonts w:ascii="Segoe UI Variable Display" w:hAnsi="Segoe UI Variable Display"/>
        </w:rPr>
      </w:pPr>
      <w:r>
        <w:rPr>
          <w:rFonts w:ascii="Segoe UI Variable Display" w:hAnsi="Segoe UI Variable Display"/>
        </w:rPr>
      </w:r>
    </w:p>
    <w:p>
      <w:pPr>
        <w:pStyle w:val="Normal"/>
        <w:bidi w:val="0"/>
        <w:jc w:val="start"/>
        <w:rPr>
          <w:rFonts w:ascii="Segoe UI Variable Display" w:hAnsi="Segoe UI Variable Display"/>
        </w:rPr>
      </w:pPr>
      <w:r>
        <w:rPr>
          <w:rFonts w:ascii="Segoe UI Variable Display" w:hAnsi="Segoe UI Variable Display"/>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swiss"/>
    <w:pitch w:val="variable"/>
  </w:font>
  <w:font w:name="Segoe UI Variable Display">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s-E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Arial"/>
      <w:color w:val="auto"/>
      <w:kern w:val="2"/>
      <w:sz w:val="24"/>
      <w:szCs w:val="24"/>
      <w:lang w:val="es-ES" w:eastAsia="zh-CN" w:bidi="hi-IN"/>
    </w:rPr>
  </w:style>
  <w:style w:type="paragraph" w:styleId="Heading3">
    <w:name w:val="Heading 3"/>
    <w:basedOn w:val="Heading"/>
    <w:next w:val="BodyText"/>
    <w:qFormat/>
    <w:pPr>
      <w:spacing w:before="140" w:after="120"/>
      <w:outlineLvl w:val="2"/>
    </w:pPr>
    <w:rPr>
      <w:rFonts w:ascii="Liberation Serif" w:hAnsi="Liberation Serif" w:eastAsia="NSimSun" w:cs="Arial"/>
      <w:b/>
      <w:bCs/>
      <w:sz w:val="28"/>
      <w:szCs w:val="28"/>
    </w:rPr>
  </w:style>
  <w:style w:type="character" w:styleId="Strong">
    <w:name w:val="Strong"/>
    <w:qFormat/>
    <w:rPr>
      <w:b/>
      <w:bCs/>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5</TotalTime>
  <Application>LibreOffice/7.6.2.1$Windows_X86_64 LibreOffice_project/56f7684011345957bbf33a7ee678afaf4d2ba333</Application>
  <AppVersion>15.0000</AppVersion>
  <Pages>1</Pages>
  <Words>255</Words>
  <Characters>1317</Characters>
  <CharactersWithSpaces>1558</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2025-02-17T15:42:54Z</dcterms:created>
  <dc:creator/>
  <dc:description/>
  <dc:language>es-ES</dc:language>
  <cp:lastModifiedBy/>
  <dcterms:modified xsi:type="dcterms:W3CDTF">2025-02-17T15:48:26Z</dcterms:modified>
  <cp:revision>1</cp:revision>
  <dc:subject/>
  <dc:title/>
</cp:coreProperties>
</file>