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67157" w:rsidR="00867157" w:rsidP="00867157" w:rsidRDefault="00867157" w14:paraId="4FB03650" w14:textId="77777777">
      <w:pPr>
        <w:spacing w:after="256" w:line="276" w:lineRule="auto"/>
        <w:jc w:val="center"/>
        <w:rPr>
          <w:rFonts w:ascii="Arial" w:hAnsi="Arial" w:cs="Arial"/>
          <w:color w:val="000000" w:themeColor="text1"/>
        </w:rPr>
      </w:pPr>
      <w:r w:rsidRPr="00867157">
        <w:rPr>
          <w:rFonts w:ascii="Arial" w:hAnsi="Arial" w:cs="Arial"/>
          <w:b/>
          <w:bCs/>
          <w:color w:val="000000" w:themeColor="text1"/>
        </w:rPr>
        <w:t>UNIVERSIDAD CENTROAMERICANA “JOSÉ SIMEÓN CAÑAS”</w:t>
      </w:r>
    </w:p>
    <w:p w:rsidRPr="00867157" w:rsidR="00867157" w:rsidP="00867157" w:rsidRDefault="00867157" w14:paraId="36206F22" w14:textId="77777777">
      <w:pPr>
        <w:spacing w:after="279" w:line="276" w:lineRule="auto"/>
        <w:ind w:left="117"/>
        <w:jc w:val="center"/>
        <w:rPr>
          <w:rFonts w:ascii="Arial" w:hAnsi="Arial" w:cs="Arial"/>
          <w:color w:val="000000" w:themeColor="text1"/>
        </w:rPr>
      </w:pPr>
      <w:r w:rsidRPr="00867157">
        <w:rPr>
          <w:rFonts w:ascii="Arial" w:hAnsi="Arial" w:cs="Arial"/>
          <w:b/>
          <w:bCs/>
          <w:color w:val="000000" w:themeColor="text1"/>
        </w:rPr>
        <w:t>FACULTAD DE INGENIERÍA Y ARQUITECTURA</w:t>
      </w:r>
    </w:p>
    <w:p w:rsidRPr="00867157" w:rsidR="00867157" w:rsidP="00867157" w:rsidRDefault="00867157" w14:paraId="15543D8D" w14:textId="77777777">
      <w:pPr>
        <w:spacing w:after="102" w:line="276" w:lineRule="auto"/>
        <w:ind w:left="201"/>
        <w:jc w:val="center"/>
        <w:rPr>
          <w:rFonts w:ascii="Arial" w:hAnsi="Arial" w:cs="Arial"/>
          <w:color w:val="000000" w:themeColor="text1"/>
        </w:rPr>
      </w:pPr>
      <w:r w:rsidRPr="00867157">
        <w:rPr>
          <w:rFonts w:ascii="Arial" w:hAnsi="Arial" w:cs="Arial"/>
          <w:noProof/>
          <w:color w:val="000000" w:themeColor="text1"/>
        </w:rPr>
        <w:drawing>
          <wp:inline distT="0" distB="0" distL="0" distR="0" wp14:anchorId="36AD86C5" wp14:editId="3A18040A">
            <wp:extent cx="1457325" cy="2000250"/>
            <wp:effectExtent l="0" t="0" r="0" b="0"/>
            <wp:docPr id="20878376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37604" name="Picture 20878376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67157" w:rsidR="00867157" w:rsidP="00867157" w:rsidRDefault="00867157" w14:paraId="5BCA07AA" w14:textId="77777777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</w:rPr>
      </w:pPr>
      <w:proofErr w:type="spellStart"/>
      <w:r w:rsidRPr="00867157">
        <w:rPr>
          <w:rFonts w:ascii="Arial" w:hAnsi="Arial" w:cs="Arial"/>
          <w:b/>
          <w:bCs/>
          <w:color w:val="000000" w:themeColor="text1"/>
          <w:sz w:val="32"/>
          <w:szCs w:val="32"/>
        </w:rPr>
        <w:t>AgroMarket</w:t>
      </w:r>
      <w:proofErr w:type="spellEnd"/>
      <w:r w:rsidRPr="00867157">
        <w:rPr>
          <w:rFonts w:ascii="Arial" w:hAnsi="Arial" w:cs="Arial"/>
          <w:color w:val="000000" w:themeColor="text1"/>
        </w:rPr>
        <w:t xml:space="preserve"> </w:t>
      </w:r>
    </w:p>
    <w:p w:rsidRPr="00867157" w:rsidR="00867157" w:rsidP="00867157" w:rsidRDefault="00867157" w14:paraId="0E3CAFE3" w14:textId="0B6F61CD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  <w:u w:val="single"/>
        </w:rPr>
      </w:pPr>
      <w:bookmarkStart w:name="OLE_LINK1" w:id="0"/>
      <w:r w:rsidRPr="00867157">
        <w:rPr>
          <w:rFonts w:ascii="Arial" w:hAnsi="Arial" w:cs="Arial"/>
          <w:color w:val="000000" w:themeColor="text1"/>
          <w:u w:val="single"/>
        </w:rPr>
        <w:t>PLAN DE GESTIÓN DE RIESGOS</w:t>
      </w:r>
    </w:p>
    <w:bookmarkEnd w:id="0"/>
    <w:p w:rsidRPr="00867157" w:rsidR="00867157" w:rsidP="00867157" w:rsidRDefault="00867157" w14:paraId="19DBE8E1" w14:textId="77777777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</w:rPr>
      </w:pPr>
      <w:r w:rsidRPr="00867157">
        <w:rPr>
          <w:rFonts w:ascii="Arial" w:hAnsi="Arial" w:cs="Arial"/>
          <w:b/>
          <w:bCs/>
          <w:color w:val="000000" w:themeColor="text1"/>
        </w:rPr>
        <w:t>Asignatura:</w:t>
      </w:r>
    </w:p>
    <w:p w:rsidRPr="00867157" w:rsidR="00867157" w:rsidP="00867157" w:rsidRDefault="00867157" w14:paraId="2481B311" w14:textId="77777777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</w:rPr>
      </w:pPr>
      <w:r w:rsidRPr="00867157">
        <w:rPr>
          <w:rFonts w:ascii="Arial" w:hAnsi="Arial" w:cs="Arial"/>
          <w:color w:val="000000" w:themeColor="text1"/>
        </w:rPr>
        <w:t>Aplicaciones de código abierto</w:t>
      </w:r>
    </w:p>
    <w:p w:rsidRPr="00867157" w:rsidR="00867157" w:rsidP="00867157" w:rsidRDefault="00867157" w14:paraId="1EBF56EA" w14:textId="77777777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</w:rPr>
      </w:pPr>
      <w:r w:rsidRPr="00867157">
        <w:rPr>
          <w:rFonts w:ascii="Arial" w:hAnsi="Arial" w:cs="Arial"/>
          <w:b/>
          <w:bCs/>
          <w:color w:val="000000" w:themeColor="text1"/>
        </w:rPr>
        <w:t>Catedrático:</w:t>
      </w:r>
    </w:p>
    <w:p w:rsidRPr="00867157" w:rsidR="00867157" w:rsidP="00867157" w:rsidRDefault="00867157" w14:paraId="2D760A47" w14:textId="77777777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</w:rPr>
      </w:pPr>
      <w:r w:rsidRPr="00867157">
        <w:rPr>
          <w:rFonts w:ascii="Arial" w:hAnsi="Arial" w:cs="Arial"/>
          <w:color w:val="000000" w:themeColor="text1"/>
        </w:rPr>
        <w:t>David Cerna</w:t>
      </w:r>
    </w:p>
    <w:p w:rsidRPr="00867157" w:rsidR="00867157" w:rsidP="00867157" w:rsidRDefault="00867157" w14:paraId="24751345" w14:textId="77777777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</w:rPr>
      </w:pPr>
      <w:r w:rsidRPr="00867157">
        <w:rPr>
          <w:rFonts w:ascii="Arial" w:hAnsi="Arial" w:cs="Arial"/>
          <w:b/>
          <w:bCs/>
          <w:color w:val="000000" w:themeColor="text1"/>
        </w:rPr>
        <w:t>Integrantes:</w:t>
      </w:r>
    </w:p>
    <w:tbl>
      <w:tblPr>
        <w:tblStyle w:val="Tablaconcuadrcula"/>
        <w:tblW w:w="0" w:type="auto"/>
        <w:tblInd w:w="144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000" w:firstRow="0" w:lastRow="0" w:firstColumn="0" w:lastColumn="0" w:noHBand="0" w:noVBand="0"/>
      </w:tblPr>
      <w:tblGrid>
        <w:gridCol w:w="4680"/>
        <w:gridCol w:w="1770"/>
      </w:tblGrid>
      <w:tr w:rsidRPr="00867157" w:rsidR="00867157" w:rsidTr="5B5B5BD7" w14:paraId="1783B84F" w14:textId="77777777">
        <w:trPr>
          <w:trHeight w:val="522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Pr="00867157" w:rsidR="00867157" w:rsidP="5B5B5BD7" w:rsidRDefault="00867157" w14:paraId="3A7110DD" w14:textId="6A8669C8">
            <w:pPr>
              <w:pStyle w:val="Normal"/>
              <w:tabs>
                <w:tab w:val="center" w:pos="3540"/>
              </w:tabs>
              <w:spacing w:line="276" w:lineRule="auto"/>
              <w:jc w:val="center"/>
              <w:rPr>
                <w:rFonts w:ascii="Arial" w:hAnsi="Arial" w:eastAsia="Arial" w:cs="Arial"/>
                <w:noProof w:val="0"/>
                <w:sz w:val="24"/>
                <w:szCs w:val="24"/>
                <w:lang w:val="es-US"/>
              </w:rPr>
            </w:pPr>
            <w:r w:rsidRPr="5B5B5BD7" w:rsidR="00867157">
              <w:rPr>
                <w:rFonts w:ascii="Arial" w:hAnsi="Arial" w:cs="Arial"/>
                <w:color w:val="000000" w:themeColor="text1" w:themeTint="FF" w:themeShade="FF"/>
                <w:lang w:val="es-US"/>
              </w:rPr>
              <w:t xml:space="preserve">Milian Rivera, </w:t>
            </w:r>
            <w:r w:rsidRPr="5B5B5BD7" w:rsidR="6DA9B18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US"/>
              </w:rPr>
              <w:t>Elias Alejandro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Pr="00867157" w:rsidR="00867157" w:rsidP="00867157" w:rsidRDefault="00867157" w14:paraId="1EA0BD1D" w14:textId="77777777">
            <w:pPr>
              <w:spacing w:line="276" w:lineRule="auto"/>
              <w:ind w:left="155"/>
              <w:jc w:val="center"/>
              <w:rPr>
                <w:rFonts w:ascii="Arial" w:hAnsi="Arial" w:cs="Arial"/>
                <w:color w:val="000000" w:themeColor="text1"/>
                <w:lang w:val="es-US"/>
              </w:rPr>
            </w:pPr>
            <w:r w:rsidRPr="00867157">
              <w:rPr>
                <w:rFonts w:ascii="Arial" w:hAnsi="Arial" w:cs="Arial"/>
                <w:color w:val="000000" w:themeColor="text1"/>
                <w:lang w:val="es-US"/>
              </w:rPr>
              <w:t>00928222</w:t>
            </w:r>
          </w:p>
        </w:tc>
      </w:tr>
      <w:tr w:rsidRPr="00867157" w:rsidR="00867157" w:rsidTr="5B5B5BD7" w14:paraId="17C0E595" w14:textId="77777777">
        <w:trPr>
          <w:trHeight w:val="40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Pr="00867157" w:rsidR="00867157" w:rsidP="00867157" w:rsidRDefault="00867157" w14:paraId="33428013" w14:textId="77777777">
            <w:pPr>
              <w:tabs>
                <w:tab w:val="center" w:pos="354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867157">
              <w:rPr>
                <w:rFonts w:ascii="Arial" w:hAnsi="Arial" w:cs="Arial"/>
                <w:color w:val="000000" w:themeColor="text1"/>
                <w:lang w:val="es-US"/>
              </w:rPr>
              <w:t xml:space="preserve">Mejia </w:t>
            </w:r>
            <w:proofErr w:type="spellStart"/>
            <w:r w:rsidRPr="00867157">
              <w:rPr>
                <w:rFonts w:ascii="Arial" w:hAnsi="Arial" w:cs="Arial"/>
                <w:color w:val="000000" w:themeColor="text1"/>
                <w:lang w:val="es-US"/>
              </w:rPr>
              <w:t>Urias</w:t>
            </w:r>
            <w:proofErr w:type="spellEnd"/>
            <w:r w:rsidRPr="00867157">
              <w:rPr>
                <w:rFonts w:ascii="Arial" w:hAnsi="Arial" w:cs="Arial"/>
                <w:color w:val="000000" w:themeColor="text1"/>
                <w:lang w:val="es-US"/>
              </w:rPr>
              <w:t>, Josue Alfredo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Pr="00867157" w:rsidR="00867157" w:rsidP="00867157" w:rsidRDefault="00867157" w14:paraId="1938166C" w14:textId="77777777">
            <w:pPr>
              <w:spacing w:line="276" w:lineRule="auto"/>
              <w:ind w:left="155"/>
              <w:jc w:val="center"/>
              <w:rPr>
                <w:rFonts w:ascii="Arial" w:hAnsi="Arial" w:cs="Arial"/>
                <w:color w:val="000000" w:themeColor="text1"/>
              </w:rPr>
            </w:pPr>
            <w:r w:rsidRPr="00867157">
              <w:rPr>
                <w:rFonts w:ascii="Arial" w:hAnsi="Arial" w:cs="Arial"/>
                <w:color w:val="000000" w:themeColor="text1"/>
                <w:lang w:val="es-US"/>
              </w:rPr>
              <w:t>00000921</w:t>
            </w:r>
          </w:p>
        </w:tc>
      </w:tr>
      <w:tr w:rsidRPr="00867157" w:rsidR="00867157" w:rsidTr="5B5B5BD7" w14:paraId="10E22C56" w14:textId="77777777">
        <w:trPr>
          <w:trHeight w:val="55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867157" w:rsidR="00867157" w:rsidP="00867157" w:rsidRDefault="00867157" w14:paraId="5E344F62" w14:textId="77777777">
            <w:pPr>
              <w:tabs>
                <w:tab w:val="center" w:pos="354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867157">
              <w:rPr>
                <w:rFonts w:ascii="Arial" w:hAnsi="Arial" w:cs="Arial"/>
                <w:color w:val="000000" w:themeColor="text1"/>
                <w:lang w:val="es-US"/>
              </w:rPr>
              <w:t xml:space="preserve">Renderos </w:t>
            </w:r>
            <w:proofErr w:type="spellStart"/>
            <w:r w:rsidRPr="00867157">
              <w:rPr>
                <w:rFonts w:ascii="Arial" w:hAnsi="Arial" w:cs="Arial"/>
                <w:color w:val="000000" w:themeColor="text1"/>
                <w:lang w:val="es-US"/>
              </w:rPr>
              <w:t>Bernabe</w:t>
            </w:r>
            <w:proofErr w:type="spellEnd"/>
            <w:r w:rsidRPr="00867157">
              <w:rPr>
                <w:rFonts w:ascii="Arial" w:hAnsi="Arial" w:cs="Arial"/>
                <w:color w:val="000000" w:themeColor="text1"/>
                <w:lang w:val="es-US"/>
              </w:rPr>
              <w:t xml:space="preserve">, </w:t>
            </w:r>
            <w:proofErr w:type="spellStart"/>
            <w:r w:rsidRPr="00867157">
              <w:rPr>
                <w:rFonts w:ascii="Arial" w:hAnsi="Arial" w:cs="Arial"/>
                <w:color w:val="000000" w:themeColor="text1"/>
                <w:lang w:val="es-US"/>
              </w:rPr>
              <w:t>Jose</w:t>
            </w:r>
            <w:proofErr w:type="spellEnd"/>
            <w:r w:rsidRPr="00867157">
              <w:rPr>
                <w:rFonts w:ascii="Arial" w:hAnsi="Arial" w:cs="Arial"/>
                <w:color w:val="000000" w:themeColor="text1"/>
                <w:lang w:val="es-US"/>
              </w:rPr>
              <w:t xml:space="preserve"> Gilberto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867157" w:rsidR="00867157" w:rsidP="00867157" w:rsidRDefault="00867157" w14:paraId="17D63CAB" w14:textId="77777777">
            <w:pPr>
              <w:spacing w:line="276" w:lineRule="auto"/>
              <w:ind w:left="155"/>
              <w:jc w:val="center"/>
              <w:rPr>
                <w:rFonts w:ascii="Arial" w:hAnsi="Arial" w:cs="Arial"/>
                <w:color w:val="000000" w:themeColor="text1"/>
              </w:rPr>
            </w:pPr>
            <w:r w:rsidRPr="00867157">
              <w:rPr>
                <w:rFonts w:ascii="Arial" w:hAnsi="Arial" w:cs="Arial"/>
                <w:color w:val="000000" w:themeColor="text1"/>
                <w:lang w:val="es-US"/>
              </w:rPr>
              <w:t>00038121</w:t>
            </w:r>
          </w:p>
        </w:tc>
      </w:tr>
      <w:tr w:rsidRPr="00867157" w:rsidR="00867157" w:rsidTr="5B5B5BD7" w14:paraId="3B0FA40F" w14:textId="77777777">
        <w:trPr>
          <w:trHeight w:val="55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867157" w:rsidR="00867157" w:rsidP="5B5B5BD7" w:rsidRDefault="00867157" w14:paraId="4FCBAC45" w14:textId="7C4A2927">
            <w:pPr>
              <w:pStyle w:val="Normal"/>
              <w:suppressLineNumbers w:val="0"/>
              <w:tabs>
                <w:tab w:val="center" w:leader="none" w:pos="3540"/>
              </w:tabs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Times New Roman" w:cs="Arial"/>
                <w:color w:val="000000" w:themeColor="text1" w:themeTint="FF" w:themeShade="FF"/>
              </w:rPr>
            </w:pPr>
            <w:r w:rsidRPr="5B5B5BD7" w:rsidR="00867157">
              <w:rPr>
                <w:rFonts w:ascii="Arial" w:hAnsi="Arial" w:eastAsia="Times New Roman" w:cs="Arial"/>
                <w:color w:val="000000" w:themeColor="text1" w:themeTint="FF" w:themeShade="FF"/>
                <w:lang w:val="es-US"/>
              </w:rPr>
              <w:t>Rivas Diaz, R</w:t>
            </w:r>
            <w:r w:rsidRPr="5B5B5BD7" w:rsidR="55BE9BCB">
              <w:rPr>
                <w:rFonts w:ascii="Arial" w:hAnsi="Arial" w:eastAsia="Times New Roman" w:cs="Arial"/>
                <w:color w:val="000000" w:themeColor="text1" w:themeTint="FF" w:themeShade="FF"/>
                <w:lang w:val="es-US"/>
              </w:rPr>
              <w:t>onald Francisco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867157" w:rsidR="00867157" w:rsidP="00867157" w:rsidRDefault="00867157" w14:paraId="539CA26A" w14:textId="77777777">
            <w:pPr>
              <w:spacing w:line="276" w:lineRule="auto"/>
              <w:ind w:left="155"/>
              <w:jc w:val="center"/>
              <w:rPr>
                <w:rFonts w:ascii="Arial" w:hAnsi="Arial" w:eastAsia="Times New Roman" w:cs="Arial"/>
                <w:color w:val="000000" w:themeColor="text1"/>
              </w:rPr>
            </w:pPr>
            <w:r w:rsidRPr="00867157">
              <w:rPr>
                <w:rFonts w:ascii="Arial" w:hAnsi="Arial" w:eastAsia="Times New Roman" w:cs="Arial"/>
                <w:color w:val="000000" w:themeColor="text1"/>
                <w:lang w:val="es-US"/>
              </w:rPr>
              <w:t>00131321</w:t>
            </w:r>
          </w:p>
        </w:tc>
      </w:tr>
      <w:tr w:rsidRPr="00867157" w:rsidR="00867157" w:rsidTr="5B5B5BD7" w14:paraId="1DD90872" w14:textId="77777777">
        <w:trPr>
          <w:trHeight w:val="55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867157" w:rsidR="00867157" w:rsidP="00867157" w:rsidRDefault="00867157" w14:paraId="6215AE56" w14:textId="777777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867157">
              <w:rPr>
                <w:rFonts w:ascii="Arial" w:hAnsi="Arial" w:cs="Arial"/>
                <w:color w:val="000000" w:themeColor="text1"/>
                <w:lang w:val="es-US"/>
              </w:rPr>
              <w:t>Sandoval Villalta, Fernando Rodrigo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867157" w:rsidR="00867157" w:rsidP="00867157" w:rsidRDefault="00867157" w14:paraId="74CDFFBE" w14:textId="77777777">
            <w:pPr>
              <w:spacing w:line="276" w:lineRule="auto"/>
              <w:ind w:left="155"/>
              <w:jc w:val="center"/>
              <w:rPr>
                <w:rFonts w:ascii="Arial" w:hAnsi="Arial" w:cs="Arial"/>
                <w:color w:val="000000" w:themeColor="text1"/>
              </w:rPr>
            </w:pPr>
            <w:r w:rsidRPr="00867157">
              <w:rPr>
                <w:rFonts w:ascii="Arial" w:hAnsi="Arial" w:cs="Arial"/>
                <w:color w:val="000000" w:themeColor="text1"/>
                <w:lang w:val="es-US"/>
              </w:rPr>
              <w:t>00007821</w:t>
            </w:r>
          </w:p>
        </w:tc>
      </w:tr>
      <w:tr w:rsidRPr="00867157" w:rsidR="00867157" w:rsidTr="5B5B5BD7" w14:paraId="0CD9CD19" w14:textId="77777777">
        <w:trPr>
          <w:trHeight w:val="40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:rsidRPr="00867157" w:rsidR="00867157" w:rsidP="00867157" w:rsidRDefault="00867157" w14:paraId="2A25D0F6" w14:textId="77777777">
            <w:pPr>
              <w:tabs>
                <w:tab w:val="center" w:pos="354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867157">
              <w:rPr>
                <w:rFonts w:ascii="Arial" w:hAnsi="Arial" w:cs="Arial"/>
                <w:color w:val="000000" w:themeColor="text1"/>
                <w:lang w:val="es-US"/>
              </w:rPr>
              <w:t>Zelada Cubias, Josue Milian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:rsidRPr="00867157" w:rsidR="00867157" w:rsidP="00867157" w:rsidRDefault="00867157" w14:paraId="07CE3527" w14:textId="77777777">
            <w:pPr>
              <w:spacing w:line="276" w:lineRule="auto"/>
              <w:ind w:left="155"/>
              <w:jc w:val="center"/>
              <w:rPr>
                <w:rFonts w:ascii="Arial" w:hAnsi="Arial" w:cs="Arial"/>
                <w:color w:val="000000" w:themeColor="text1"/>
              </w:rPr>
            </w:pPr>
            <w:r w:rsidRPr="00867157">
              <w:rPr>
                <w:rFonts w:ascii="Arial" w:hAnsi="Arial" w:cs="Arial"/>
                <w:color w:val="000000" w:themeColor="text1"/>
                <w:lang w:val="es-US"/>
              </w:rPr>
              <w:t>00053722</w:t>
            </w:r>
          </w:p>
        </w:tc>
      </w:tr>
    </w:tbl>
    <w:p w:rsidRPr="00867157" w:rsidR="00867157" w:rsidP="00867157" w:rsidRDefault="00867157" w14:paraId="1A9DE6D7" w14:textId="77777777">
      <w:pPr>
        <w:spacing w:line="276" w:lineRule="auto"/>
        <w:rPr>
          <w:rFonts w:ascii="Arial" w:hAnsi="Arial" w:cs="Arial"/>
        </w:rPr>
      </w:pPr>
    </w:p>
    <w:p w:rsidRPr="00867157" w:rsidR="00867157" w:rsidP="00867157" w:rsidRDefault="00867157" w14:paraId="4DC312AC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</w:p>
    <w:p w:rsidRPr="00867157" w:rsidR="00867157" w:rsidP="00867157" w:rsidRDefault="00867157" w14:paraId="10E7E702" w14:textId="4CBB6FF6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867157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lastRenderedPageBreak/>
        <w:t>PLAN DE GESTIÓN DE RIESGOS</w:t>
      </w:r>
    </w:p>
    <w:p w:rsidRPr="00867157" w:rsidR="00867157" w:rsidP="00867157" w:rsidRDefault="00867157" w14:paraId="69B30306" w14:textId="22EB592D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867157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Plataforma de comercio agrícola basada en tecnologías de código abierto</w:t>
      </w:r>
      <w:r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 xml:space="preserve"> y SIG</w:t>
      </w:r>
    </w:p>
    <w:p w:rsidRPr="00867157" w:rsidR="00867157" w:rsidP="00867157" w:rsidRDefault="00867157" w14:paraId="1387F212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867157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>1. Introducción</w:t>
      </w:r>
    </w:p>
    <w:p w:rsidRPr="00867157" w:rsidR="00867157" w:rsidP="00867157" w:rsidRDefault="00867157" w14:paraId="615E5DCD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 xml:space="preserve">El presente documento tiene como objetivo identificar los principales riesgos asociados al desarrollo e implementación del proyecto </w:t>
      </w:r>
      <w:proofErr w:type="spellStart"/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AgroMarket</w:t>
      </w:r>
      <w:proofErr w:type="spellEnd"/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 xml:space="preserve"> SIG, así como definir estrategias de mitigación y planes de contingencia que permitan reducir el impacto de posibles eventos adversos.</w:t>
      </w:r>
    </w:p>
    <w:p w:rsidRPr="00867157" w:rsidR="00867157" w:rsidP="00867157" w:rsidRDefault="00867157" w14:paraId="738C6FE5" w14:textId="6B0C89F2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La gestión de riesgos es una actividad fundamental dentro del desarrollo de software, ya que permite anticipar problemas potenciales y establecer acciones preventivas para garantizar el cumplimiento de los objetivos del proyecto.</w:t>
      </w:r>
    </w:p>
    <w:p w:rsidRPr="00867157" w:rsidR="00867157" w:rsidP="00867157" w:rsidRDefault="00867157" w14:paraId="6DAD910F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867157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>2. Objetivo</w:t>
      </w:r>
    </w:p>
    <w:p w:rsidRPr="00867157" w:rsidR="00867157" w:rsidP="00867157" w:rsidRDefault="00867157" w14:paraId="22F05955" w14:textId="4E11D7D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 xml:space="preserve">Identificar, analizar y gestionar los riesgos que podrían afectar el desarrollo, funcionamiento y mantenimiento de </w:t>
      </w:r>
      <w:proofErr w:type="spellStart"/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AgroMarket</w:t>
      </w:r>
      <w:proofErr w:type="spellEnd"/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 xml:space="preserve"> SIG, definiendo acciones preventivas y correctivas para minimizar su impacto.</w:t>
      </w:r>
    </w:p>
    <w:p w:rsidRPr="00867157" w:rsidR="00867157" w:rsidP="00867157" w:rsidRDefault="00867157" w14:paraId="799FCF04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867157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>3. Metodología de gestión de riesgos</w:t>
      </w:r>
    </w:p>
    <w:p w:rsidRPr="00867157" w:rsidR="00867157" w:rsidP="00867157" w:rsidRDefault="00867157" w14:paraId="02D5D50D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La gestión de riesgos se realizó mediante las siguientes etapas:</w:t>
      </w:r>
    </w:p>
    <w:p w:rsidRPr="00867157" w:rsidR="00867157" w:rsidP="00867157" w:rsidRDefault="00867157" w14:paraId="605B0C4B" w14:textId="7777777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Identificación de riesgos.</w:t>
      </w:r>
    </w:p>
    <w:p w:rsidRPr="00867157" w:rsidR="00867157" w:rsidP="00867157" w:rsidRDefault="00867157" w14:paraId="1FF37869" w14:textId="7777777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Evaluación de probabilidad e impacto.</w:t>
      </w:r>
    </w:p>
    <w:p w:rsidRPr="00867157" w:rsidR="00867157" w:rsidP="00867157" w:rsidRDefault="00867157" w14:paraId="5A5F127C" w14:textId="7777777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Definición de estrategias de mitigación.</w:t>
      </w:r>
    </w:p>
    <w:p w:rsidRPr="00867157" w:rsidR="00867157" w:rsidP="00867157" w:rsidRDefault="00867157" w14:paraId="0C54FDAF" w14:textId="7777777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Elaboración de planes de contingencia.</w:t>
      </w:r>
    </w:p>
    <w:p w:rsidR="00867157" w:rsidP="00867157" w:rsidRDefault="00867157" w14:paraId="7243071B" w14:textId="69A85E9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 xml:space="preserve">Seguimiento continuo durante los </w:t>
      </w:r>
      <w:proofErr w:type="spellStart"/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sprints</w:t>
      </w:r>
      <w:proofErr w:type="spellEnd"/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.</w:t>
      </w:r>
    </w:p>
    <w:p w:rsidR="00867157" w:rsidP="00867157" w:rsidRDefault="00867157" w14:paraId="008D1C95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</w:p>
    <w:p w:rsidRPr="00867157" w:rsidR="00867157" w:rsidP="00867157" w:rsidRDefault="00867157" w14:paraId="29983BE8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</w:p>
    <w:p w:rsidRPr="00867157" w:rsidR="00867157" w:rsidP="00867157" w:rsidRDefault="00867157" w14:paraId="10747D04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867157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lastRenderedPageBreak/>
        <w:t>4. Escala de evaluación</w:t>
      </w:r>
    </w:p>
    <w:p w:rsidRPr="00867157" w:rsidR="00867157" w:rsidP="00867157" w:rsidRDefault="00867157" w14:paraId="5FECACA3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Para el análisis se utilizaron los siguientes criterios:</w:t>
      </w:r>
    </w:p>
    <w:p w:rsidRPr="00867157" w:rsidR="00867157" w:rsidP="00867157" w:rsidRDefault="00867157" w14:paraId="15A7CD2C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86715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Probabilidad</w:t>
      </w:r>
    </w:p>
    <w:tbl>
      <w:tblPr>
        <w:tblW w:w="411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2733"/>
      </w:tblGrid>
      <w:tr w:rsidRPr="00867157" w:rsidR="00867157" w:rsidTr="524F86AD" w14:paraId="7C9F463E" w14:textId="77777777">
        <w:trPr>
          <w:tblHeader/>
          <w:tblCellSpacing w:w="15" w:type="dxa"/>
        </w:trPr>
        <w:tc>
          <w:tcPr>
            <w:tcW w:w="1380" w:type="dxa"/>
            <w:tcMar/>
            <w:vAlign w:val="center"/>
            <w:hideMark/>
          </w:tcPr>
          <w:p w:rsidRPr="00867157" w:rsidR="00867157" w:rsidP="00867157" w:rsidRDefault="00867157" w14:paraId="6176D04C" w14:textId="77777777">
            <w:pPr>
              <w:spacing w:after="0" w:line="276" w:lineRule="auto"/>
              <w:jc w:val="center"/>
              <w:rPr>
                <w:rFonts w:ascii="Arial" w:hAnsi="Arial" w:eastAsia="Times New Roman" w:cs="Arial"/>
                <w:b/>
                <w:bCs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b/>
                <w:bCs/>
                <w:kern w:val="0"/>
                <w:lang w:eastAsia="es-MX"/>
                <w14:ligatures w14:val="none"/>
              </w:rPr>
              <w:t>Nivel</w:t>
            </w:r>
          </w:p>
        </w:tc>
        <w:tc>
          <w:tcPr>
            <w:tcW w:w="2733" w:type="dxa"/>
            <w:tcMar/>
            <w:vAlign w:val="center"/>
            <w:hideMark/>
          </w:tcPr>
          <w:p w:rsidRPr="00867157" w:rsidR="00867157" w:rsidP="00867157" w:rsidRDefault="00867157" w14:paraId="2621E01C" w14:textId="77777777">
            <w:pPr>
              <w:spacing w:after="0" w:line="276" w:lineRule="auto"/>
              <w:jc w:val="center"/>
              <w:rPr>
                <w:rFonts w:ascii="Arial" w:hAnsi="Arial" w:eastAsia="Times New Roman" w:cs="Arial"/>
                <w:b/>
                <w:bCs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</w:tr>
      <w:tr w:rsidRPr="00867157" w:rsidR="00867157" w:rsidTr="524F86AD" w14:paraId="7DE7C976" w14:textId="77777777">
        <w:trPr>
          <w:tblCellSpacing w:w="15" w:type="dxa"/>
        </w:trPr>
        <w:tc>
          <w:tcPr>
            <w:tcW w:w="1380" w:type="dxa"/>
            <w:tcMar/>
            <w:vAlign w:val="center"/>
            <w:hideMark/>
          </w:tcPr>
          <w:p w:rsidRPr="00867157" w:rsidR="00867157" w:rsidP="00867157" w:rsidRDefault="00867157" w14:paraId="0556C1F2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Baja</w:t>
            </w:r>
          </w:p>
        </w:tc>
        <w:tc>
          <w:tcPr>
            <w:tcW w:w="2733" w:type="dxa"/>
            <w:tcMar/>
            <w:vAlign w:val="center"/>
            <w:hideMark/>
          </w:tcPr>
          <w:p w:rsidRPr="00867157" w:rsidR="00867157" w:rsidP="00867157" w:rsidRDefault="00867157" w14:paraId="6C5B1955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Poco probable</w:t>
            </w:r>
          </w:p>
        </w:tc>
      </w:tr>
      <w:tr w:rsidRPr="00867157" w:rsidR="00867157" w:rsidTr="524F86AD" w14:paraId="0FDE9691" w14:textId="77777777">
        <w:trPr>
          <w:tblCellSpacing w:w="15" w:type="dxa"/>
        </w:trPr>
        <w:tc>
          <w:tcPr>
            <w:tcW w:w="1380" w:type="dxa"/>
            <w:tcMar/>
            <w:vAlign w:val="center"/>
            <w:hideMark/>
          </w:tcPr>
          <w:p w:rsidRPr="00867157" w:rsidR="00867157" w:rsidP="00867157" w:rsidRDefault="00867157" w14:paraId="4028B02C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Media</w:t>
            </w:r>
          </w:p>
        </w:tc>
        <w:tc>
          <w:tcPr>
            <w:tcW w:w="2733" w:type="dxa"/>
            <w:tcMar/>
            <w:vAlign w:val="center"/>
            <w:hideMark/>
          </w:tcPr>
          <w:p w:rsidRPr="00867157" w:rsidR="00867157" w:rsidP="00867157" w:rsidRDefault="00867157" w14:paraId="73FB6F02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Puede ocurrir</w:t>
            </w:r>
          </w:p>
        </w:tc>
      </w:tr>
      <w:tr w:rsidRPr="00867157" w:rsidR="00867157" w:rsidTr="524F86AD" w14:paraId="6F5F21E6" w14:textId="77777777">
        <w:trPr>
          <w:tblCellSpacing w:w="15" w:type="dxa"/>
        </w:trPr>
        <w:tc>
          <w:tcPr>
            <w:tcW w:w="1380" w:type="dxa"/>
            <w:tcMar/>
            <w:vAlign w:val="center"/>
            <w:hideMark/>
          </w:tcPr>
          <w:p w:rsidRPr="00867157" w:rsidR="00867157" w:rsidP="00867157" w:rsidRDefault="00867157" w14:paraId="6942EF4C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Alta</w:t>
            </w:r>
          </w:p>
        </w:tc>
        <w:tc>
          <w:tcPr>
            <w:tcW w:w="2733" w:type="dxa"/>
            <w:tcMar/>
            <w:vAlign w:val="center"/>
            <w:hideMark/>
          </w:tcPr>
          <w:p w:rsidRPr="00867157" w:rsidR="00867157" w:rsidP="00867157" w:rsidRDefault="00867157" w14:paraId="47E32068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Alta probabilidad de ocurrencia</w:t>
            </w:r>
          </w:p>
        </w:tc>
      </w:tr>
    </w:tbl>
    <w:p w:rsidRPr="00867157" w:rsidR="00867157" w:rsidP="00867157" w:rsidRDefault="00867157" w14:paraId="53BE2109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86715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Impacto</w:t>
      </w:r>
    </w:p>
    <w:tbl>
      <w:tblPr>
        <w:tblW w:w="42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2870"/>
      </w:tblGrid>
      <w:tr w:rsidRPr="00867157" w:rsidR="00867157" w:rsidTr="524F86AD" w14:paraId="465FF460" w14:textId="77777777">
        <w:trPr>
          <w:tblHeader/>
          <w:tblCellSpacing w:w="15" w:type="dxa"/>
        </w:trPr>
        <w:tc>
          <w:tcPr>
            <w:tcW w:w="1350" w:type="dxa"/>
            <w:tcMar/>
            <w:vAlign w:val="center"/>
            <w:hideMark/>
          </w:tcPr>
          <w:p w:rsidRPr="00867157" w:rsidR="00867157" w:rsidP="00867157" w:rsidRDefault="00867157" w14:paraId="4006332E" w14:textId="77777777">
            <w:pPr>
              <w:spacing w:after="0" w:line="276" w:lineRule="auto"/>
              <w:jc w:val="center"/>
              <w:rPr>
                <w:rFonts w:ascii="Arial" w:hAnsi="Arial" w:eastAsia="Times New Roman" w:cs="Arial"/>
                <w:b/>
                <w:bCs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b/>
                <w:bCs/>
                <w:kern w:val="0"/>
                <w:lang w:eastAsia="es-MX"/>
                <w14:ligatures w14:val="none"/>
              </w:rPr>
              <w:t>Nivel</w:t>
            </w:r>
          </w:p>
        </w:tc>
        <w:tc>
          <w:tcPr>
            <w:tcW w:w="2870" w:type="dxa"/>
            <w:tcMar/>
            <w:vAlign w:val="center"/>
            <w:hideMark/>
          </w:tcPr>
          <w:p w:rsidRPr="00867157" w:rsidR="00867157" w:rsidP="00867157" w:rsidRDefault="00867157" w14:paraId="48E64E8B" w14:textId="77777777">
            <w:pPr>
              <w:spacing w:after="0" w:line="276" w:lineRule="auto"/>
              <w:jc w:val="center"/>
              <w:rPr>
                <w:rFonts w:ascii="Arial" w:hAnsi="Arial" w:eastAsia="Times New Roman" w:cs="Arial"/>
                <w:b/>
                <w:bCs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</w:tr>
      <w:tr w:rsidRPr="00867157" w:rsidR="00867157" w:rsidTr="524F86AD" w14:paraId="15D3C618" w14:textId="77777777">
        <w:trPr>
          <w:tblCellSpacing w:w="15" w:type="dxa"/>
        </w:trPr>
        <w:tc>
          <w:tcPr>
            <w:tcW w:w="1350" w:type="dxa"/>
            <w:tcMar/>
            <w:vAlign w:val="center"/>
            <w:hideMark/>
          </w:tcPr>
          <w:p w:rsidRPr="00867157" w:rsidR="00867157" w:rsidP="00867157" w:rsidRDefault="00867157" w14:paraId="6A2EE475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Bajo</w:t>
            </w:r>
          </w:p>
        </w:tc>
        <w:tc>
          <w:tcPr>
            <w:tcW w:w="2870" w:type="dxa"/>
            <w:tcMar/>
            <w:vAlign w:val="center"/>
            <w:hideMark/>
          </w:tcPr>
          <w:p w:rsidRPr="00867157" w:rsidR="00867157" w:rsidP="00867157" w:rsidRDefault="00867157" w14:paraId="23FF57B0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Afectación mínima</w:t>
            </w:r>
          </w:p>
        </w:tc>
      </w:tr>
      <w:tr w:rsidRPr="00867157" w:rsidR="00867157" w:rsidTr="524F86AD" w14:paraId="6F2373D1" w14:textId="77777777">
        <w:trPr>
          <w:tblCellSpacing w:w="15" w:type="dxa"/>
        </w:trPr>
        <w:tc>
          <w:tcPr>
            <w:tcW w:w="1350" w:type="dxa"/>
            <w:tcMar/>
            <w:vAlign w:val="center"/>
            <w:hideMark/>
          </w:tcPr>
          <w:p w:rsidRPr="00867157" w:rsidR="00867157" w:rsidP="00867157" w:rsidRDefault="00867157" w14:paraId="7863414F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Medio</w:t>
            </w:r>
          </w:p>
        </w:tc>
        <w:tc>
          <w:tcPr>
            <w:tcW w:w="2870" w:type="dxa"/>
            <w:tcMar/>
            <w:vAlign w:val="center"/>
            <w:hideMark/>
          </w:tcPr>
          <w:p w:rsidRPr="00867157" w:rsidR="00867157" w:rsidP="00867157" w:rsidRDefault="00867157" w14:paraId="12CD758E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Afecta parcialmente el proyecto</w:t>
            </w:r>
          </w:p>
        </w:tc>
      </w:tr>
      <w:tr w:rsidRPr="00867157" w:rsidR="00867157" w:rsidTr="524F86AD" w14:paraId="5130B19C" w14:textId="77777777">
        <w:trPr>
          <w:tblCellSpacing w:w="15" w:type="dxa"/>
        </w:trPr>
        <w:tc>
          <w:tcPr>
            <w:tcW w:w="1350" w:type="dxa"/>
            <w:tcMar/>
            <w:vAlign w:val="center"/>
            <w:hideMark/>
          </w:tcPr>
          <w:p w:rsidRPr="00867157" w:rsidR="00867157" w:rsidP="00867157" w:rsidRDefault="00867157" w14:paraId="3E1F11B6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Alto</w:t>
            </w:r>
          </w:p>
        </w:tc>
        <w:tc>
          <w:tcPr>
            <w:tcW w:w="2870" w:type="dxa"/>
            <w:tcMar/>
            <w:vAlign w:val="center"/>
            <w:hideMark/>
          </w:tcPr>
          <w:p w:rsidRPr="00867157" w:rsidR="00867157" w:rsidP="00867157" w:rsidRDefault="00867157" w14:paraId="48F74577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Puede comprometer el proyecto</w:t>
            </w:r>
          </w:p>
        </w:tc>
      </w:tr>
    </w:tbl>
    <w:p w:rsidRPr="00867157" w:rsidR="00867157" w:rsidP="524F86AD" w:rsidRDefault="00867157" w14:paraId="1740D01D" w14:textId="77777777">
      <w:pPr>
        <w:pStyle w:val="Normal"/>
        <w:spacing w:before="100" w:beforeAutospacing="1" w:after="0" w:afterAutospacing="1" w:line="276" w:lineRule="auto"/>
        <w:rPr>
          <w:rFonts w:ascii="Arial" w:hAnsi="Arial" w:eastAsia="Times New Roman" w:cs="Arial"/>
          <w:b w:val="1"/>
          <w:bCs w:val="1"/>
          <w:kern w:val="36"/>
          <w:sz w:val="48"/>
          <w:szCs w:val="48"/>
          <w:lang w:eastAsia="es-MX"/>
          <w14:ligatures w14:val="none"/>
        </w:rPr>
      </w:pPr>
      <w:r w:rsidRPr="00867157" w:rsidR="00867157">
        <w:rPr>
          <w:rFonts w:ascii="Arial" w:hAnsi="Arial" w:eastAsia="Times New Roman" w:cs="Arial"/>
          <w:b w:val="1"/>
          <w:bCs w:val="1"/>
          <w:kern w:val="36"/>
          <w:sz w:val="48"/>
          <w:szCs w:val="48"/>
          <w:lang w:eastAsia="es-MX"/>
          <w14:ligatures w14:val="none"/>
        </w:rPr>
        <w:t>5. Identificación y análisis de riesgos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"/>
        <w:gridCol w:w="4769"/>
        <w:gridCol w:w="1514"/>
        <w:gridCol w:w="996"/>
      </w:tblGrid>
      <w:tr w:rsidRPr="00867157" w:rsidR="00867157" w:rsidTr="524F86AD" w14:paraId="62641EB9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2C7C94D2" w14:textId="77777777">
            <w:pPr>
              <w:spacing w:after="0" w:line="276" w:lineRule="auto"/>
              <w:jc w:val="center"/>
              <w:rPr>
                <w:rFonts w:ascii="Arial" w:hAnsi="Arial" w:eastAsia="Times New Roman" w:cs="Arial"/>
                <w:b/>
                <w:bCs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4265FD2D" w14:textId="77777777">
            <w:pPr>
              <w:spacing w:after="0" w:line="276" w:lineRule="auto"/>
              <w:jc w:val="center"/>
              <w:rPr>
                <w:rFonts w:ascii="Arial" w:hAnsi="Arial" w:eastAsia="Times New Roman" w:cs="Arial"/>
                <w:b/>
                <w:bCs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b/>
                <w:bCs/>
                <w:kern w:val="0"/>
                <w:lang w:eastAsia="es-MX"/>
                <w14:ligatures w14:val="none"/>
              </w:rPr>
              <w:t>Riesgo</w:t>
            </w:r>
          </w:p>
        </w:tc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5DAE8CB9" w14:textId="77777777">
            <w:pPr>
              <w:spacing w:after="0" w:line="276" w:lineRule="auto"/>
              <w:jc w:val="center"/>
              <w:rPr>
                <w:rFonts w:ascii="Arial" w:hAnsi="Arial" w:eastAsia="Times New Roman" w:cs="Arial"/>
                <w:b/>
                <w:bCs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b/>
                <w:bCs/>
                <w:kern w:val="0"/>
                <w:lang w:eastAsia="es-MX"/>
                <w14:ligatures w14:val="none"/>
              </w:rPr>
              <w:t>Probabilidad</w:t>
            </w:r>
          </w:p>
        </w:tc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0C598C32" w14:textId="77777777">
            <w:pPr>
              <w:spacing w:after="0" w:line="276" w:lineRule="auto"/>
              <w:jc w:val="center"/>
              <w:rPr>
                <w:rFonts w:ascii="Arial" w:hAnsi="Arial" w:eastAsia="Times New Roman" w:cs="Arial"/>
                <w:b/>
                <w:bCs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b/>
                <w:bCs/>
                <w:kern w:val="0"/>
                <w:lang w:eastAsia="es-MX"/>
                <w14:ligatures w14:val="none"/>
              </w:rPr>
              <w:t>Impacto</w:t>
            </w:r>
          </w:p>
        </w:tc>
      </w:tr>
      <w:tr w:rsidRPr="00867157" w:rsidR="00867157" w:rsidTr="524F86AD" w14:paraId="528C9C80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35FB80C4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R1</w:t>
            </w:r>
          </w:p>
        </w:tc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0C87A5B7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Fallo en la base de datos PostgreSQL</w:t>
            </w:r>
          </w:p>
        </w:tc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4AED0E09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Media</w:t>
            </w:r>
          </w:p>
        </w:tc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03403DB9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Alto</w:t>
            </w:r>
          </w:p>
        </w:tc>
      </w:tr>
      <w:tr w:rsidRPr="00867157" w:rsidR="00867157" w:rsidTr="524F86AD" w14:paraId="52856CA4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775CC07A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R2</w:t>
            </w:r>
          </w:p>
        </w:tc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3C510154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Pérdida de información del proyecto</w:t>
            </w:r>
          </w:p>
        </w:tc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0AACDAD8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Baja</w:t>
            </w:r>
          </w:p>
        </w:tc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24545674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Alto</w:t>
            </w:r>
          </w:p>
        </w:tc>
      </w:tr>
      <w:tr w:rsidRPr="00867157" w:rsidR="00867157" w:rsidTr="524F86AD" w14:paraId="1501B10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63A5BAE0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R3</w:t>
            </w:r>
          </w:p>
        </w:tc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67FF0168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Errores en funcionalidades geográficas</w:t>
            </w:r>
          </w:p>
        </w:tc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3CE5F169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Media</w:t>
            </w:r>
          </w:p>
        </w:tc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5C6B21EF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Medio</w:t>
            </w:r>
          </w:p>
        </w:tc>
      </w:tr>
      <w:tr w:rsidRPr="00867157" w:rsidR="00867157" w:rsidTr="524F86AD" w14:paraId="007FB0B2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7CF14643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R4</w:t>
            </w:r>
          </w:p>
        </w:tc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4F2167AF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Problemas con servicios externos de mapas</w:t>
            </w:r>
          </w:p>
        </w:tc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4F937B44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Media</w:t>
            </w:r>
          </w:p>
        </w:tc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67ECBF9C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Medio</w:t>
            </w:r>
          </w:p>
        </w:tc>
      </w:tr>
      <w:tr w:rsidRPr="00867157" w:rsidR="00867157" w:rsidTr="524F86AD" w14:paraId="2B8F2C9B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3DAA5B28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R5</w:t>
            </w:r>
          </w:p>
        </w:tc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4B77D3BD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Conflictos de integración en GitHub</w:t>
            </w:r>
          </w:p>
        </w:tc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4F02E688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Media</w:t>
            </w:r>
          </w:p>
        </w:tc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3D52C653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Medio</w:t>
            </w:r>
          </w:p>
        </w:tc>
      </w:tr>
      <w:tr w:rsidRPr="00867157" w:rsidR="00867157" w:rsidTr="524F86AD" w14:paraId="6DFD995F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2EAEF09B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R6</w:t>
            </w:r>
          </w:p>
        </w:tc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085129ED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Retrasos en actividades planificadas</w:t>
            </w:r>
          </w:p>
        </w:tc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2CC224BE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Media</w:t>
            </w:r>
          </w:p>
        </w:tc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2F0856FB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Medio</w:t>
            </w:r>
          </w:p>
        </w:tc>
      </w:tr>
      <w:tr w:rsidRPr="00867157" w:rsidR="00867157" w:rsidTr="524F86AD" w14:paraId="3A26D35C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34F1C893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R7</w:t>
            </w:r>
          </w:p>
        </w:tc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3AA87B01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Errores durante despliegue del sistema</w:t>
            </w:r>
          </w:p>
        </w:tc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6C83B9C4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Baja</w:t>
            </w:r>
          </w:p>
        </w:tc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147A7D55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Alto</w:t>
            </w:r>
          </w:p>
        </w:tc>
      </w:tr>
      <w:tr w:rsidRPr="00867157" w:rsidR="00867157" w:rsidTr="524F86AD" w14:paraId="601D83A0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7E875413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R8</w:t>
            </w:r>
          </w:p>
        </w:tc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28B14D12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 xml:space="preserve">Fallos en el módulo </w:t>
            </w:r>
            <w:proofErr w:type="spellStart"/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AgroWeather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34E6823B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Media</w:t>
            </w:r>
          </w:p>
        </w:tc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0A1EF158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Bajo</w:t>
            </w:r>
          </w:p>
        </w:tc>
      </w:tr>
      <w:tr w:rsidRPr="00867157" w:rsidR="00867157" w:rsidTr="524F86AD" w14:paraId="3CEFAE9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674F75FA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R9</w:t>
            </w:r>
          </w:p>
        </w:tc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6E6DE464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 xml:space="preserve">Errores en </w:t>
            </w:r>
            <w:proofErr w:type="spellStart"/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AgroHelp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08DFB1BD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Baja</w:t>
            </w:r>
          </w:p>
        </w:tc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08B2583C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Bajo</w:t>
            </w:r>
          </w:p>
        </w:tc>
      </w:tr>
      <w:tr w:rsidRPr="00867157" w:rsidR="00867157" w:rsidTr="524F86AD" w14:paraId="2F7BA12B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5209CAEB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R10</w:t>
            </w:r>
          </w:p>
        </w:tc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5CBA8112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Ausencia temporal de algún integrante</w:t>
            </w:r>
          </w:p>
        </w:tc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79F6785C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Media</w:t>
            </w:r>
          </w:p>
        </w:tc>
        <w:tc>
          <w:tcPr>
            <w:tcW w:w="0" w:type="auto"/>
            <w:tcMar/>
            <w:vAlign w:val="center"/>
            <w:hideMark/>
          </w:tcPr>
          <w:p w:rsidRPr="00867157" w:rsidR="00867157" w:rsidP="00867157" w:rsidRDefault="00867157" w14:paraId="7F74660B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Medio</w:t>
            </w:r>
          </w:p>
        </w:tc>
      </w:tr>
    </w:tbl>
    <w:p w:rsidRPr="00867157" w:rsidR="00867157" w:rsidP="524F86AD" w:rsidRDefault="00867157" w14:paraId="79317F8E" w14:textId="77777777">
      <w:pPr>
        <w:pStyle w:val="Normal"/>
        <w:spacing w:before="100" w:beforeAutospacing="1" w:after="0" w:afterAutospacing="1" w:line="276" w:lineRule="auto"/>
        <w:rPr>
          <w:rFonts w:ascii="Arial" w:hAnsi="Arial" w:eastAsia="Times New Roman" w:cs="Arial"/>
          <w:b w:val="1"/>
          <w:bCs w:val="1"/>
          <w:kern w:val="36"/>
          <w:sz w:val="48"/>
          <w:szCs w:val="48"/>
          <w:lang w:eastAsia="es-MX"/>
          <w14:ligatures w14:val="none"/>
        </w:rPr>
      </w:pPr>
      <w:r w:rsidRPr="00867157" w:rsidR="00867157">
        <w:rPr>
          <w:rFonts w:ascii="Arial" w:hAnsi="Arial" w:eastAsia="Times New Roman" w:cs="Arial"/>
          <w:b w:val="1"/>
          <w:bCs w:val="1"/>
          <w:kern w:val="36"/>
          <w:sz w:val="48"/>
          <w:szCs w:val="48"/>
          <w:lang w:eastAsia="es-MX"/>
          <w14:ligatures w14:val="none"/>
        </w:rPr>
        <w:lastRenderedPageBreak/>
        <w:t>6. Estrategias de mitigación</w:t>
      </w:r>
    </w:p>
    <w:p w:rsidRPr="00867157" w:rsidR="00867157" w:rsidP="00867157" w:rsidRDefault="00867157" w14:paraId="7AF76EFB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86715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R1 – Fallo en PostgreSQL</w:t>
      </w:r>
    </w:p>
    <w:p w:rsidRPr="00867157" w:rsidR="00867157" w:rsidP="00867157" w:rsidRDefault="00867157" w14:paraId="016991E4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867157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Estrategia de mitigación</w:t>
      </w:r>
    </w:p>
    <w:p w:rsidRPr="00867157" w:rsidR="00867157" w:rsidP="00867157" w:rsidRDefault="00867157" w14:paraId="4A0E914C" w14:textId="7777777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Realizar respaldos periódicos.</w:t>
      </w:r>
    </w:p>
    <w:p w:rsidRPr="00867157" w:rsidR="00867157" w:rsidP="00867157" w:rsidRDefault="00867157" w14:paraId="2BE8F6AA" w14:textId="7777777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Verificar integridad de la base de datos.</w:t>
      </w:r>
    </w:p>
    <w:p w:rsidRPr="00867157" w:rsidR="00867157" w:rsidP="00867157" w:rsidRDefault="00867157" w14:paraId="2825C08F" w14:textId="5F4A0610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Utilizar migraciones controladas mediante Prisma.</w:t>
      </w:r>
    </w:p>
    <w:p w:rsidRPr="00867157" w:rsidR="00867157" w:rsidP="00867157" w:rsidRDefault="00867157" w14:paraId="4B59022B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86715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R2 – Pérdida de información</w:t>
      </w:r>
    </w:p>
    <w:p w:rsidRPr="00867157" w:rsidR="00867157" w:rsidP="00867157" w:rsidRDefault="00867157" w14:paraId="30B50BC1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867157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Estrategia de mitigación</w:t>
      </w:r>
    </w:p>
    <w:p w:rsidRPr="00867157" w:rsidR="00867157" w:rsidP="00867157" w:rsidRDefault="00867157" w14:paraId="2C90C6AD" w14:textId="7777777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Uso permanente de GitHub.</w:t>
      </w:r>
    </w:p>
    <w:p w:rsidRPr="00867157" w:rsidR="00867157" w:rsidP="00867157" w:rsidRDefault="00867157" w14:paraId="4922B356" w14:textId="7777777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Copias de seguridad frecuentes.</w:t>
      </w:r>
    </w:p>
    <w:p w:rsidRPr="00867157" w:rsidR="00867157" w:rsidP="00867157" w:rsidRDefault="00867157" w14:paraId="5FD6E907" w14:textId="2184AB84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Almacenamiento distribuido del código.</w:t>
      </w:r>
    </w:p>
    <w:p w:rsidRPr="00867157" w:rsidR="00867157" w:rsidP="00867157" w:rsidRDefault="00867157" w14:paraId="52B69F63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86715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R3 – Errores en funcionalidades geográficas</w:t>
      </w:r>
    </w:p>
    <w:p w:rsidRPr="00867157" w:rsidR="00867157" w:rsidP="00867157" w:rsidRDefault="00867157" w14:paraId="430D7DBE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867157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Estrategia de mitigación</w:t>
      </w:r>
    </w:p>
    <w:p w:rsidRPr="00867157" w:rsidR="00867157" w:rsidP="00867157" w:rsidRDefault="00867157" w14:paraId="779DC7A0" w14:textId="77777777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Pruebas continuas.</w:t>
      </w:r>
    </w:p>
    <w:p w:rsidRPr="00867157" w:rsidR="00867157" w:rsidP="00867157" w:rsidRDefault="00867157" w14:paraId="7B002AA6" w14:textId="77777777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Validación de coordenadas.</w:t>
      </w:r>
    </w:p>
    <w:p w:rsidRPr="00867157" w:rsidR="00867157" w:rsidP="00867157" w:rsidRDefault="00867157" w14:paraId="1FFD9EB3" w14:textId="7739306F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Verificación de resultados geográficos.</w:t>
      </w:r>
    </w:p>
    <w:p w:rsidRPr="00867157" w:rsidR="00867157" w:rsidP="00867157" w:rsidRDefault="00867157" w14:paraId="5FBDF7D1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86715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R4 – Problemas con servicios externos</w:t>
      </w:r>
    </w:p>
    <w:p w:rsidRPr="00867157" w:rsidR="00867157" w:rsidP="00867157" w:rsidRDefault="00867157" w14:paraId="15D8EF03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867157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Estrategia de mitigación</w:t>
      </w:r>
    </w:p>
    <w:p w:rsidRPr="00867157" w:rsidR="00867157" w:rsidP="00867157" w:rsidRDefault="00867157" w14:paraId="3E55F0A6" w14:textId="7777777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Utilizar servicios confiables.</w:t>
      </w:r>
    </w:p>
    <w:p w:rsidRPr="00867157" w:rsidR="00867157" w:rsidP="00867157" w:rsidRDefault="00867157" w14:paraId="01FDF0BE" w14:textId="7777777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Implementar manejo de errores.</w:t>
      </w:r>
    </w:p>
    <w:p w:rsidR="00867157" w:rsidP="524F86AD" w:rsidRDefault="00867157" w14:textId="11586C33" w14:paraId="73F6D603">
      <w:pPr>
        <w:numPr>
          <w:ilvl w:val="0"/>
          <w:numId w:val="5"/>
        </w:numPr>
        <w:spacing w:before="100" w:beforeAutospacing="on" w:after="100" w:afterAutospacing="on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 w:rsidR="00867157">
        <w:rPr>
          <w:rFonts w:ascii="Arial" w:hAnsi="Arial" w:eastAsia="Times New Roman" w:cs="Arial"/>
          <w:kern w:val="0"/>
          <w:lang w:eastAsia="es-MX"/>
          <w14:ligatures w14:val="none"/>
        </w:rPr>
        <w:t>Mostrar mensajes informativos al usuario.</w:t>
      </w:r>
    </w:p>
    <w:p w:rsidRPr="00867157" w:rsidR="00867157" w:rsidP="00867157" w:rsidRDefault="00867157" w14:paraId="19CA5F2B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86715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lastRenderedPageBreak/>
        <w:t>R5 – Conflictos en GitHub</w:t>
      </w:r>
    </w:p>
    <w:p w:rsidRPr="00867157" w:rsidR="00867157" w:rsidP="00867157" w:rsidRDefault="00867157" w14:paraId="03B1ACAC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867157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Estrategia de mitigación</w:t>
      </w:r>
    </w:p>
    <w:p w:rsidRPr="00867157" w:rsidR="00867157" w:rsidP="00867157" w:rsidRDefault="00867157" w14:paraId="5239F0DD" w14:textId="77777777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Uso de ramas por funcionalidad.</w:t>
      </w:r>
    </w:p>
    <w:p w:rsidRPr="00867157" w:rsidR="00867157" w:rsidP="00867157" w:rsidRDefault="00867157" w14:paraId="13DA38D6" w14:textId="77777777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 xml:space="preserve">Revisiones previas a los </w:t>
      </w:r>
      <w:proofErr w:type="spellStart"/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merges</w:t>
      </w:r>
      <w:proofErr w:type="spellEnd"/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.</w:t>
      </w:r>
    </w:p>
    <w:p w:rsidRPr="00867157" w:rsidR="00867157" w:rsidP="00867157" w:rsidRDefault="00867157" w14:paraId="1AF3EB9F" w14:textId="00D7419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Comunicación constante entre integrantes.</w:t>
      </w:r>
    </w:p>
    <w:p w:rsidRPr="00867157" w:rsidR="00867157" w:rsidP="00867157" w:rsidRDefault="00867157" w14:paraId="1AA2E172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86715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R6 – Retrasos en actividades</w:t>
      </w:r>
    </w:p>
    <w:p w:rsidRPr="00867157" w:rsidR="00867157" w:rsidP="00867157" w:rsidRDefault="00867157" w14:paraId="75AF8C1B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867157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Estrategia de mitigación</w:t>
      </w:r>
    </w:p>
    <w:p w:rsidRPr="00867157" w:rsidR="00867157" w:rsidP="00867157" w:rsidRDefault="00867157" w14:paraId="6A9EE2C3" w14:textId="7777777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Seguimiento mediante Jira.</w:t>
      </w:r>
    </w:p>
    <w:p w:rsidRPr="00867157" w:rsidR="00867157" w:rsidP="00867157" w:rsidRDefault="00867157" w14:paraId="6C6E55E3" w14:textId="7777777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Priorización de tareas críticas.</w:t>
      </w:r>
    </w:p>
    <w:p w:rsidRPr="00867157" w:rsidR="00867157" w:rsidP="00867157" w:rsidRDefault="00867157" w14:paraId="766B975A" w14:textId="375C15C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Reuniones periódicas de coordinación.</w:t>
      </w:r>
    </w:p>
    <w:p w:rsidRPr="00867157" w:rsidR="00867157" w:rsidP="00867157" w:rsidRDefault="00867157" w14:paraId="189A5A86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86715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R7 – Problemas durante despliegue</w:t>
      </w:r>
    </w:p>
    <w:p w:rsidRPr="00867157" w:rsidR="00867157" w:rsidP="00867157" w:rsidRDefault="00867157" w14:paraId="748F7FB2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867157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Estrategia de mitigación</w:t>
      </w:r>
    </w:p>
    <w:p w:rsidRPr="00867157" w:rsidR="00867157" w:rsidP="00867157" w:rsidRDefault="00867157" w14:paraId="4022D8A2" w14:textId="77777777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Realizar pruebas previas.</w:t>
      </w:r>
    </w:p>
    <w:p w:rsidRPr="00867157" w:rsidR="00867157" w:rsidP="00867157" w:rsidRDefault="00867157" w14:paraId="13DD9A31" w14:textId="77777777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Mantener documentación actualizada.</w:t>
      </w:r>
    </w:p>
    <w:p w:rsidRPr="00867157" w:rsidR="00867157" w:rsidP="00867157" w:rsidRDefault="00867157" w14:paraId="071B62AA" w14:textId="52994B58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Validar configuraciones antes de publicar cambios.</w:t>
      </w:r>
    </w:p>
    <w:p w:rsidRPr="00867157" w:rsidR="00867157" w:rsidP="00867157" w:rsidRDefault="00867157" w14:paraId="40A4C31D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86715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 xml:space="preserve">R8 – Fallos en </w:t>
      </w:r>
      <w:proofErr w:type="spellStart"/>
      <w:r w:rsidRPr="0086715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AgroWeather</w:t>
      </w:r>
      <w:proofErr w:type="spellEnd"/>
    </w:p>
    <w:p w:rsidRPr="00867157" w:rsidR="00867157" w:rsidP="00867157" w:rsidRDefault="00867157" w14:paraId="0BDE0196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867157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Estrategia de mitigación</w:t>
      </w:r>
    </w:p>
    <w:p w:rsidRPr="00867157" w:rsidR="00867157" w:rsidP="00867157" w:rsidRDefault="00867157" w14:paraId="5EEF86FF" w14:textId="77777777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Validar disponibilidad de datos.</w:t>
      </w:r>
    </w:p>
    <w:p w:rsidRPr="00867157" w:rsidR="00867157" w:rsidP="00867157" w:rsidRDefault="00867157" w14:paraId="261AC49F" w14:textId="77777777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Implementar mensajes de error amigables.</w:t>
      </w:r>
    </w:p>
    <w:p w:rsidRPr="00867157" w:rsidR="00867157" w:rsidP="00867157" w:rsidRDefault="00867157" w14:paraId="510817B2" w14:textId="13B464AA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Verificar ubicación del usuario antes de consultar información.</w:t>
      </w:r>
    </w:p>
    <w:p w:rsidRPr="00867157" w:rsidR="00867157" w:rsidP="00867157" w:rsidRDefault="00867157" w14:paraId="3E81F4AF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86715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 xml:space="preserve">R9 – Errores en </w:t>
      </w:r>
      <w:proofErr w:type="spellStart"/>
      <w:r w:rsidRPr="0086715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AgroHelp</w:t>
      </w:r>
      <w:proofErr w:type="spellEnd"/>
    </w:p>
    <w:p w:rsidRPr="00867157" w:rsidR="00867157" w:rsidP="00867157" w:rsidRDefault="00867157" w14:paraId="1A94C26E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867157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Estrategia de mitigación</w:t>
      </w:r>
    </w:p>
    <w:p w:rsidRPr="00867157" w:rsidR="00867157" w:rsidP="00867157" w:rsidRDefault="00867157" w14:paraId="57F3BC2B" w14:textId="77777777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lastRenderedPageBreak/>
        <w:t>Pruebas funcionales frecuentes.</w:t>
      </w:r>
    </w:p>
    <w:p w:rsidRPr="00867157" w:rsidR="00867157" w:rsidP="00867157" w:rsidRDefault="00867157" w14:paraId="3C869F07" w14:textId="77777777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Actualización periódica de respuestas.</w:t>
      </w:r>
    </w:p>
    <w:p w:rsidRPr="00867157" w:rsidR="00867157" w:rsidP="00867157" w:rsidRDefault="00867157" w14:paraId="0A255D7C" w14:textId="754FE9CF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Registro de incidencias reportadas.</w:t>
      </w:r>
    </w:p>
    <w:p w:rsidRPr="00867157" w:rsidR="00867157" w:rsidP="00867157" w:rsidRDefault="00867157" w14:paraId="56800562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86715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R10 – Ausencia de integrantes</w:t>
      </w:r>
    </w:p>
    <w:p w:rsidRPr="00867157" w:rsidR="00867157" w:rsidP="00867157" w:rsidRDefault="00867157" w14:paraId="085B684E" w14:textId="77777777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867157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Estrategia de mitigación</w:t>
      </w:r>
    </w:p>
    <w:p w:rsidRPr="00867157" w:rsidR="00867157" w:rsidP="00867157" w:rsidRDefault="00867157" w14:paraId="35BD3ACC" w14:textId="77777777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Documentación continua.</w:t>
      </w:r>
    </w:p>
    <w:p w:rsidRPr="00867157" w:rsidR="00867157" w:rsidP="00867157" w:rsidRDefault="00867157" w14:paraId="3785825F" w14:textId="77777777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Distribución equilibrada de tareas.</w:t>
      </w:r>
    </w:p>
    <w:p w:rsidRPr="00867157" w:rsidR="00867157" w:rsidP="00867157" w:rsidRDefault="00867157" w14:paraId="1D283F38" w14:textId="73C5924F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Compartir conocimiento entre miembros del equipo.</w:t>
      </w:r>
    </w:p>
    <w:p w:rsidRPr="00867157" w:rsidR="00867157" w:rsidP="00867157" w:rsidRDefault="00867157" w14:paraId="2C0E0550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867157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>7. Plan de contingencia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5820"/>
      </w:tblGrid>
      <w:tr w:rsidRPr="00867157" w:rsidR="00867157" w14:paraId="7F390E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867157" w:rsidR="00867157" w:rsidP="00867157" w:rsidRDefault="00867157" w14:paraId="30EE89DB" w14:textId="77777777">
            <w:pPr>
              <w:spacing w:after="0" w:line="276" w:lineRule="auto"/>
              <w:jc w:val="center"/>
              <w:rPr>
                <w:rFonts w:ascii="Arial" w:hAnsi="Arial" w:eastAsia="Times New Roman" w:cs="Arial"/>
                <w:b/>
                <w:bCs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b/>
                <w:bCs/>
                <w:kern w:val="0"/>
                <w:lang w:eastAsia="es-MX"/>
                <w14:ligatures w14:val="none"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:rsidRPr="00867157" w:rsidR="00867157" w:rsidP="00867157" w:rsidRDefault="00867157" w14:paraId="4A2B6E73" w14:textId="77777777">
            <w:pPr>
              <w:spacing w:after="0" w:line="276" w:lineRule="auto"/>
              <w:jc w:val="center"/>
              <w:rPr>
                <w:rFonts w:ascii="Arial" w:hAnsi="Arial" w:eastAsia="Times New Roman" w:cs="Arial"/>
                <w:b/>
                <w:bCs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b/>
                <w:bCs/>
                <w:kern w:val="0"/>
                <w:lang w:eastAsia="es-MX"/>
                <w14:ligatures w14:val="none"/>
              </w:rPr>
              <w:t>Acción de contingencia</w:t>
            </w:r>
          </w:p>
        </w:tc>
      </w:tr>
      <w:tr w:rsidRPr="00867157" w:rsidR="00867157" w14:paraId="4B711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157" w:rsidR="00867157" w:rsidP="00867157" w:rsidRDefault="00867157" w14:paraId="4ADE59CD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Fallo de PostgreSQL</w:t>
            </w:r>
          </w:p>
        </w:tc>
        <w:tc>
          <w:tcPr>
            <w:tcW w:w="0" w:type="auto"/>
            <w:vAlign w:val="center"/>
            <w:hideMark/>
          </w:tcPr>
          <w:p w:rsidRPr="00867157" w:rsidR="00867157" w:rsidP="00867157" w:rsidRDefault="00867157" w14:paraId="4F27F865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Restaurar respaldo más reciente</w:t>
            </w:r>
          </w:p>
        </w:tc>
      </w:tr>
      <w:tr w:rsidRPr="00867157" w:rsidR="00867157" w14:paraId="47392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157" w:rsidR="00867157" w:rsidP="00867157" w:rsidRDefault="00867157" w14:paraId="4D5589C2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Pérdida de código fuente</w:t>
            </w:r>
          </w:p>
        </w:tc>
        <w:tc>
          <w:tcPr>
            <w:tcW w:w="0" w:type="auto"/>
            <w:vAlign w:val="center"/>
            <w:hideMark/>
          </w:tcPr>
          <w:p w:rsidRPr="00867157" w:rsidR="00867157" w:rsidP="00867157" w:rsidRDefault="00867157" w14:paraId="6592AE64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Recuperar información desde GitHub</w:t>
            </w:r>
          </w:p>
        </w:tc>
      </w:tr>
      <w:tr w:rsidRPr="00867157" w:rsidR="00867157" w14:paraId="7A8DD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157" w:rsidR="00867157" w:rsidP="00867157" w:rsidRDefault="00867157" w14:paraId="769F70BC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Error geográfico crítico</w:t>
            </w:r>
          </w:p>
        </w:tc>
        <w:tc>
          <w:tcPr>
            <w:tcW w:w="0" w:type="auto"/>
            <w:vAlign w:val="center"/>
            <w:hideMark/>
          </w:tcPr>
          <w:p w:rsidRPr="00867157" w:rsidR="00867157" w:rsidP="00867157" w:rsidRDefault="00867157" w14:paraId="5DB4C246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Deshabilitar temporalmente el módulo afectado mientras se corrige</w:t>
            </w:r>
          </w:p>
        </w:tc>
      </w:tr>
      <w:tr w:rsidRPr="00867157" w:rsidR="00867157" w14:paraId="2919B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157" w:rsidR="00867157" w:rsidP="00867157" w:rsidRDefault="00867157" w14:paraId="2EDE4784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Servicio de mapas no disponible</w:t>
            </w:r>
          </w:p>
        </w:tc>
        <w:tc>
          <w:tcPr>
            <w:tcW w:w="0" w:type="auto"/>
            <w:vAlign w:val="center"/>
            <w:hideMark/>
          </w:tcPr>
          <w:p w:rsidRPr="00867157" w:rsidR="00867157" w:rsidP="00867157" w:rsidRDefault="00867157" w14:paraId="206A4D06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Mostrar información alternativa y reintentar conexión</w:t>
            </w:r>
          </w:p>
        </w:tc>
      </w:tr>
      <w:tr w:rsidRPr="00867157" w:rsidR="00867157" w14:paraId="75781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157" w:rsidR="00867157" w:rsidP="00867157" w:rsidRDefault="00867157" w14:paraId="598B759E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Conflictos Git</w:t>
            </w:r>
          </w:p>
        </w:tc>
        <w:tc>
          <w:tcPr>
            <w:tcW w:w="0" w:type="auto"/>
            <w:vAlign w:val="center"/>
            <w:hideMark/>
          </w:tcPr>
          <w:p w:rsidRPr="00867157" w:rsidR="00867157" w:rsidP="00867157" w:rsidRDefault="00867157" w14:paraId="562C1D97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Revisión manual y resolución colaborativa</w:t>
            </w:r>
          </w:p>
        </w:tc>
      </w:tr>
      <w:tr w:rsidRPr="00867157" w:rsidR="00867157" w14:paraId="70C75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157" w:rsidR="00867157" w:rsidP="00867157" w:rsidRDefault="00867157" w14:paraId="1B62F09C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Retrasos importantes</w:t>
            </w:r>
          </w:p>
        </w:tc>
        <w:tc>
          <w:tcPr>
            <w:tcW w:w="0" w:type="auto"/>
            <w:vAlign w:val="center"/>
            <w:hideMark/>
          </w:tcPr>
          <w:p w:rsidRPr="00867157" w:rsidR="00867157" w:rsidP="00867157" w:rsidRDefault="00867157" w14:paraId="3DB55695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Reasignación de tareas y ajuste de prioridades</w:t>
            </w:r>
          </w:p>
        </w:tc>
      </w:tr>
      <w:tr w:rsidRPr="00867157" w:rsidR="00867157" w14:paraId="760E1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157" w:rsidR="00867157" w:rsidP="00867157" w:rsidRDefault="00867157" w14:paraId="2A7ADDD1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Error en despliegue</w:t>
            </w:r>
          </w:p>
        </w:tc>
        <w:tc>
          <w:tcPr>
            <w:tcW w:w="0" w:type="auto"/>
            <w:vAlign w:val="center"/>
            <w:hideMark/>
          </w:tcPr>
          <w:p w:rsidRPr="00867157" w:rsidR="00867157" w:rsidP="00867157" w:rsidRDefault="00867157" w14:paraId="469C524C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Revertir a versión estable anterior</w:t>
            </w:r>
          </w:p>
        </w:tc>
      </w:tr>
      <w:tr w:rsidRPr="00867157" w:rsidR="00867157" w14:paraId="2A8A6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157" w:rsidR="00867157" w:rsidP="00867157" w:rsidRDefault="00867157" w14:paraId="1496A910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 xml:space="preserve">Error </w:t>
            </w:r>
            <w:proofErr w:type="spellStart"/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AgroWeather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157" w:rsidR="00867157" w:rsidP="00867157" w:rsidRDefault="00867157" w14:paraId="72E0863A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Mostrar mensaje informativo y reintentar consulta</w:t>
            </w:r>
          </w:p>
        </w:tc>
      </w:tr>
      <w:tr w:rsidRPr="00867157" w:rsidR="00867157" w14:paraId="59445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867157" w:rsidR="00867157" w:rsidP="00867157" w:rsidRDefault="00867157" w14:paraId="19B22F63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 xml:space="preserve">Error </w:t>
            </w:r>
            <w:proofErr w:type="spellStart"/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AgroHelp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867157" w:rsidR="00867157" w:rsidP="00867157" w:rsidRDefault="00867157" w14:paraId="63D0B889" w14:textId="77777777">
            <w:pPr>
              <w:spacing w:after="0" w:line="276" w:lineRule="auto"/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</w:pPr>
            <w:r w:rsidRPr="00867157">
              <w:rPr>
                <w:rFonts w:ascii="Arial" w:hAnsi="Arial" w:eastAsia="Times New Roman" w:cs="Arial"/>
                <w:kern w:val="0"/>
                <w:lang w:eastAsia="es-MX"/>
                <w14:ligatures w14:val="none"/>
              </w:rPr>
              <w:t>Deshabilitar temporalmente el módulo y aplicar correcciones</w:t>
            </w:r>
          </w:p>
        </w:tc>
      </w:tr>
    </w:tbl>
    <w:p w:rsidRPr="00867157" w:rsidR="00867157" w:rsidP="00867157" w:rsidRDefault="00867157" w14:paraId="55650DD8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867157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>8. Seguimiento y monitoreo</w:t>
      </w:r>
    </w:p>
    <w:p w:rsidRPr="00867157" w:rsidR="00867157" w:rsidP="00867157" w:rsidRDefault="00867157" w14:paraId="20D0F954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Los riesgos identificados fueron monitoreados durante el desarrollo del proyecto mediante:</w:t>
      </w:r>
    </w:p>
    <w:p w:rsidRPr="00867157" w:rsidR="00867157" w:rsidP="00867157" w:rsidRDefault="00867157" w14:paraId="0BF9C789" w14:textId="77777777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Reuniones periódicas del equipo.</w:t>
      </w:r>
    </w:p>
    <w:p w:rsidRPr="00867157" w:rsidR="00867157" w:rsidP="00867157" w:rsidRDefault="00867157" w14:paraId="08689935" w14:textId="77777777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Seguimiento de tareas en Jira.</w:t>
      </w:r>
    </w:p>
    <w:p w:rsidRPr="00867157" w:rsidR="00867157" w:rsidP="00867157" w:rsidRDefault="00867157" w14:paraId="2FCA2FD7" w14:textId="77777777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lastRenderedPageBreak/>
        <w:t>Control de cambios mediante GitHub.</w:t>
      </w:r>
    </w:p>
    <w:p w:rsidRPr="00867157" w:rsidR="00867157" w:rsidP="00867157" w:rsidRDefault="00867157" w14:paraId="7A9A1DAC" w14:textId="77777777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Validación continua de funcionalidades.</w:t>
      </w:r>
    </w:p>
    <w:p w:rsidRPr="00867157" w:rsidR="00867157" w:rsidP="00867157" w:rsidRDefault="00867157" w14:paraId="6802198F" w14:textId="0FEC942A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 w:rsidR="00867157">
        <w:rPr>
          <w:rFonts w:ascii="Arial" w:hAnsi="Arial" w:eastAsia="Times New Roman" w:cs="Arial"/>
          <w:kern w:val="0"/>
          <w:lang w:eastAsia="es-MX"/>
          <w14:ligatures w14:val="none"/>
        </w:rPr>
        <w:t>El seguimiento permitió detectar oportunamente incidencias y aplicar acciones correctivas antes de afectar significativamente el avance del proyecto.</w:t>
      </w:r>
    </w:p>
    <w:p w:rsidR="524F86AD" w:rsidP="524F86AD" w:rsidRDefault="524F86AD" w14:paraId="72D52626" w14:textId="5D59077C">
      <w:pPr>
        <w:spacing w:beforeAutospacing="on" w:afterAutospacing="on" w:line="276" w:lineRule="auto"/>
        <w:outlineLvl w:val="0"/>
        <w:rPr>
          <w:rFonts w:ascii="Arial" w:hAnsi="Arial" w:eastAsia="Times New Roman" w:cs="Arial"/>
          <w:b w:val="1"/>
          <w:bCs w:val="1"/>
          <w:sz w:val="48"/>
          <w:szCs w:val="48"/>
          <w:lang w:eastAsia="es-MX"/>
        </w:rPr>
      </w:pPr>
    </w:p>
    <w:p w:rsidR="524F86AD" w:rsidP="524F86AD" w:rsidRDefault="524F86AD" w14:paraId="4AA53B45" w14:textId="283ED18E">
      <w:pPr>
        <w:spacing w:beforeAutospacing="on" w:afterAutospacing="on" w:line="276" w:lineRule="auto"/>
        <w:outlineLvl w:val="0"/>
        <w:rPr>
          <w:rFonts w:ascii="Arial" w:hAnsi="Arial" w:eastAsia="Times New Roman" w:cs="Arial"/>
          <w:b w:val="1"/>
          <w:bCs w:val="1"/>
          <w:sz w:val="48"/>
          <w:szCs w:val="48"/>
          <w:lang w:eastAsia="es-MX"/>
        </w:rPr>
      </w:pPr>
    </w:p>
    <w:p w:rsidRPr="00867157" w:rsidR="00867157" w:rsidP="00867157" w:rsidRDefault="00867157" w14:paraId="339B8088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867157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>9. Beneficios de la gestión de riesgos</w:t>
      </w:r>
    </w:p>
    <w:p w:rsidRPr="00867157" w:rsidR="00867157" w:rsidP="00867157" w:rsidRDefault="00867157" w14:paraId="6F9EA55D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La aplicación de un plan de gestión de riesgos permitió:</w:t>
      </w:r>
    </w:p>
    <w:p w:rsidRPr="00867157" w:rsidR="00867157" w:rsidP="00867157" w:rsidRDefault="00867157" w14:paraId="343AD753" w14:textId="77777777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Reducir la probabilidad de fallos críticos.</w:t>
      </w:r>
    </w:p>
    <w:p w:rsidRPr="00867157" w:rsidR="00867157" w:rsidP="00867157" w:rsidRDefault="00867157" w14:paraId="50634C44" w14:textId="77777777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Mejorar la planificación del proyecto.</w:t>
      </w:r>
    </w:p>
    <w:p w:rsidRPr="00867157" w:rsidR="00867157" w:rsidP="00867157" w:rsidRDefault="00867157" w14:paraId="0C71A0A0" w14:textId="77777777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Incrementar la capacidad de respuesta ante problemas.</w:t>
      </w:r>
    </w:p>
    <w:p w:rsidRPr="00867157" w:rsidR="00867157" w:rsidP="00867157" w:rsidRDefault="00867157" w14:paraId="7E2BDE62" w14:textId="77777777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Mantener la continuidad del desarrollo.</w:t>
      </w:r>
    </w:p>
    <w:p w:rsidRPr="00867157" w:rsidR="00867157" w:rsidP="00867157" w:rsidRDefault="00867157" w14:paraId="2286544C" w14:textId="68DDC885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 xml:space="preserve">Facilitar la toma de decisiones durante los </w:t>
      </w:r>
      <w:proofErr w:type="spellStart"/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sprints</w:t>
      </w:r>
      <w:proofErr w:type="spellEnd"/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.</w:t>
      </w:r>
    </w:p>
    <w:p w:rsidRPr="00867157" w:rsidR="00867157" w:rsidP="00867157" w:rsidRDefault="00867157" w14:paraId="165CBD1B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867157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>10. Conclusiones</w:t>
      </w:r>
    </w:p>
    <w:p w:rsidRPr="00867157" w:rsidR="00867157" w:rsidP="00867157" w:rsidRDefault="00867157" w14:paraId="7ECF71F2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 xml:space="preserve">La gestión de riesgos permitió identificar los principales factores que podrían afectar el desarrollo y funcionamiento de </w:t>
      </w:r>
      <w:proofErr w:type="spellStart"/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AgroMarket</w:t>
      </w:r>
      <w:proofErr w:type="spellEnd"/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 xml:space="preserve"> SIG.</w:t>
      </w:r>
    </w:p>
    <w:p w:rsidRPr="00867157" w:rsidR="00867157" w:rsidP="00867157" w:rsidRDefault="00867157" w14:paraId="77535981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Las estrategias de mitigación y planes de contingencia definidos contribuyen a reducir el impacto de posibles incidencias y fortalecen la estabilidad general del proyecto.</w:t>
      </w:r>
    </w:p>
    <w:p w:rsidRPr="00867157" w:rsidR="00867157" w:rsidP="00867157" w:rsidRDefault="00867157" w14:paraId="539DAF29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Asimismo, la utilización de herramientas como GitHub, Jira, PostgreSQL y Prisma facilita la administración de riesgos relacionados con el desarrollo colaborativo y la infraestructura tecnológica.</w:t>
      </w:r>
    </w:p>
    <w:p w:rsidR="00867157" w:rsidP="00867157" w:rsidRDefault="00867157" w14:paraId="63559720" w14:textId="1F628344">
      <w:pPr>
        <w:spacing w:after="0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</w:p>
    <w:p w:rsidR="00867157" w:rsidP="00867157" w:rsidRDefault="00867157" w14:paraId="74E79E65" w14:textId="77777777">
      <w:pPr>
        <w:spacing w:after="0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</w:p>
    <w:p w:rsidR="00867157" w:rsidP="00867157" w:rsidRDefault="00867157" w14:paraId="13ADB1BB" w14:textId="77777777">
      <w:pPr>
        <w:spacing w:after="0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</w:p>
    <w:p w:rsidR="00867157" w:rsidP="00867157" w:rsidRDefault="00867157" w14:paraId="44FCFE33" w14:textId="77777777">
      <w:pPr>
        <w:spacing w:after="0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</w:p>
    <w:p w:rsidR="00867157" w:rsidP="00867157" w:rsidRDefault="00867157" w14:paraId="72A62215" w14:textId="77777777">
      <w:pPr>
        <w:spacing w:after="0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</w:p>
    <w:p w:rsidR="00867157" w:rsidP="00867157" w:rsidRDefault="00867157" w14:paraId="5CD6D9C9" w14:textId="77777777">
      <w:pPr>
        <w:spacing w:after="0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</w:p>
    <w:p w:rsidRPr="00867157" w:rsidR="00867157" w:rsidP="00867157" w:rsidRDefault="00867157" w14:paraId="4698CA69" w14:textId="77777777">
      <w:pPr>
        <w:spacing w:after="0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</w:p>
    <w:p w:rsidR="524F86AD" w:rsidP="524F86AD" w:rsidRDefault="524F86AD" w14:paraId="088FC0E4" w14:textId="55FEFBE6">
      <w:pPr>
        <w:spacing w:after="0" w:line="276" w:lineRule="auto"/>
        <w:rPr>
          <w:rFonts w:ascii="Arial" w:hAnsi="Arial" w:eastAsia="Times New Roman" w:cs="Arial"/>
          <w:lang w:eastAsia="es-MX"/>
        </w:rPr>
      </w:pPr>
    </w:p>
    <w:p w:rsidR="524F86AD" w:rsidP="524F86AD" w:rsidRDefault="524F86AD" w14:paraId="2756AEF0" w14:textId="02144035">
      <w:pPr>
        <w:spacing w:after="0" w:line="276" w:lineRule="auto"/>
        <w:rPr>
          <w:rFonts w:ascii="Arial" w:hAnsi="Arial" w:eastAsia="Times New Roman" w:cs="Arial"/>
          <w:lang w:eastAsia="es-MX"/>
        </w:rPr>
      </w:pPr>
    </w:p>
    <w:p w:rsidR="524F86AD" w:rsidP="524F86AD" w:rsidRDefault="524F86AD" w14:paraId="5E4C22D6" w14:textId="0CF6C1D6">
      <w:pPr>
        <w:spacing w:after="0" w:line="276" w:lineRule="auto"/>
        <w:rPr>
          <w:rFonts w:ascii="Arial" w:hAnsi="Arial" w:eastAsia="Times New Roman" w:cs="Arial"/>
          <w:lang w:eastAsia="es-MX"/>
        </w:rPr>
      </w:pPr>
    </w:p>
    <w:p w:rsidR="524F86AD" w:rsidP="524F86AD" w:rsidRDefault="524F86AD" w14:paraId="6FE92DA5" w14:textId="41C68069">
      <w:pPr>
        <w:spacing w:after="0" w:line="276" w:lineRule="auto"/>
        <w:rPr>
          <w:rFonts w:ascii="Arial" w:hAnsi="Arial" w:eastAsia="Times New Roman" w:cs="Arial"/>
          <w:lang w:eastAsia="es-MX"/>
        </w:rPr>
      </w:pPr>
    </w:p>
    <w:p w:rsidR="524F86AD" w:rsidP="524F86AD" w:rsidRDefault="524F86AD" w14:paraId="35E796F5" w14:textId="4A7811E0">
      <w:pPr>
        <w:spacing w:after="0" w:line="276" w:lineRule="auto"/>
        <w:rPr>
          <w:rFonts w:ascii="Arial" w:hAnsi="Arial" w:eastAsia="Times New Roman" w:cs="Arial"/>
          <w:lang w:eastAsia="es-MX"/>
        </w:rPr>
      </w:pPr>
    </w:p>
    <w:p w:rsidR="524F86AD" w:rsidP="524F86AD" w:rsidRDefault="524F86AD" w14:paraId="42939028" w14:textId="67F14C49">
      <w:pPr>
        <w:spacing w:after="0" w:line="276" w:lineRule="auto"/>
        <w:rPr>
          <w:rFonts w:ascii="Arial" w:hAnsi="Arial" w:eastAsia="Times New Roman" w:cs="Arial"/>
          <w:lang w:eastAsia="es-MX"/>
        </w:rPr>
      </w:pPr>
    </w:p>
    <w:p w:rsidR="524F86AD" w:rsidP="524F86AD" w:rsidRDefault="524F86AD" w14:paraId="489F46FF" w14:textId="3B05A716">
      <w:pPr>
        <w:pStyle w:val="Normal"/>
        <w:spacing w:after="0" w:line="276" w:lineRule="auto"/>
        <w:rPr>
          <w:rFonts w:ascii="Arial" w:hAnsi="Arial" w:eastAsia="Times New Roman" w:cs="Arial"/>
          <w:lang w:eastAsia="es-MX"/>
        </w:rPr>
      </w:pPr>
    </w:p>
    <w:p w:rsidRPr="00867157" w:rsidR="00867157" w:rsidP="00867157" w:rsidRDefault="00867157" w14:paraId="6593A1A8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val="en-US" w:eastAsia="es-MX"/>
          <w14:ligatures w14:val="none"/>
        </w:rPr>
      </w:pPr>
      <w:r w:rsidRPr="00867157">
        <w:rPr>
          <w:rFonts w:ascii="Arial" w:hAnsi="Arial" w:eastAsia="Times New Roman" w:cs="Arial"/>
          <w:b/>
          <w:bCs/>
          <w:kern w:val="36"/>
          <w:sz w:val="48"/>
          <w:szCs w:val="48"/>
          <w:lang w:val="en-US" w:eastAsia="es-MX"/>
          <w14:ligatures w14:val="none"/>
        </w:rPr>
        <w:lastRenderedPageBreak/>
        <w:t xml:space="preserve">11. </w:t>
      </w:r>
      <w:proofErr w:type="spellStart"/>
      <w:r w:rsidRPr="00867157">
        <w:rPr>
          <w:rFonts w:ascii="Arial" w:hAnsi="Arial" w:eastAsia="Times New Roman" w:cs="Arial"/>
          <w:b/>
          <w:bCs/>
          <w:kern w:val="36"/>
          <w:sz w:val="48"/>
          <w:szCs w:val="48"/>
          <w:lang w:val="en-US" w:eastAsia="es-MX"/>
          <w14:ligatures w14:val="none"/>
        </w:rPr>
        <w:t>Referencias</w:t>
      </w:r>
      <w:proofErr w:type="spellEnd"/>
    </w:p>
    <w:p w:rsidRPr="00867157" w:rsidR="00867157" w:rsidP="00867157" w:rsidRDefault="00867157" w14:paraId="6BAD8D9C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val="en-US"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val="en-US" w:eastAsia="es-MX"/>
          <w14:ligatures w14:val="none"/>
        </w:rPr>
        <w:t>[1] Project Management Institute (PMI). Project Risk Management Guidelines.</w:t>
      </w:r>
    </w:p>
    <w:p w:rsidRPr="00867157" w:rsidR="00867157" w:rsidP="00867157" w:rsidRDefault="00867157" w14:paraId="7C1E82DE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val="en-US" w:eastAsia="es-MX"/>
          <w14:ligatures w14:val="none"/>
        </w:rPr>
        <w:t xml:space="preserve">[2] Atlassian Agile Coach. Risk Management in Agile Projects. </w:t>
      </w: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 xml:space="preserve">Disponible en: </w:t>
      </w:r>
      <w:hyperlink w:history="1" r:id="rId6">
        <w:r w:rsidRPr="00867157">
          <w:rPr>
            <w:rFonts w:ascii="Arial" w:hAnsi="Arial" w:eastAsia="Times New Roman" w:cs="Arial"/>
            <w:color w:val="0000FF"/>
            <w:kern w:val="0"/>
            <w:u w:val="single"/>
            <w:lang w:eastAsia="es-MX"/>
            <w14:ligatures w14:val="none"/>
          </w:rPr>
          <w:t>https://www.atlassian.com/agile</w:t>
        </w:r>
      </w:hyperlink>
    </w:p>
    <w:p w:rsidRPr="00867157" w:rsidR="00867157" w:rsidP="00867157" w:rsidRDefault="00867157" w14:paraId="398F7FC0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 xml:space="preserve">[3] Scrum Guide. Disponible en: </w:t>
      </w:r>
      <w:hyperlink w:history="1" r:id="rId7">
        <w:r w:rsidRPr="00867157">
          <w:rPr>
            <w:rFonts w:ascii="Arial" w:hAnsi="Arial" w:eastAsia="Times New Roman" w:cs="Arial"/>
            <w:color w:val="0000FF"/>
            <w:kern w:val="0"/>
            <w:u w:val="single"/>
            <w:lang w:eastAsia="es-MX"/>
            <w14:ligatures w14:val="none"/>
          </w:rPr>
          <w:t>https://scrumguides.org/</w:t>
        </w:r>
      </w:hyperlink>
    </w:p>
    <w:p w:rsidRPr="00867157" w:rsidR="00867157" w:rsidP="00867157" w:rsidRDefault="00867157" w14:paraId="5124C164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 xml:space="preserve">[4] GitHub </w:t>
      </w:r>
      <w:proofErr w:type="spellStart"/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Documentation</w:t>
      </w:r>
      <w:proofErr w:type="spellEnd"/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 xml:space="preserve">. Disponible en: </w:t>
      </w:r>
      <w:hyperlink w:history="1" r:id="rId8">
        <w:r w:rsidRPr="00867157">
          <w:rPr>
            <w:rFonts w:ascii="Arial" w:hAnsi="Arial" w:eastAsia="Times New Roman" w:cs="Arial"/>
            <w:color w:val="0000FF"/>
            <w:kern w:val="0"/>
            <w:u w:val="single"/>
            <w:lang w:eastAsia="es-MX"/>
            <w14:ligatures w14:val="none"/>
          </w:rPr>
          <w:t>https://docs.github.com/</w:t>
        </w:r>
      </w:hyperlink>
    </w:p>
    <w:p w:rsidRPr="00867157" w:rsidR="00867157" w:rsidP="00867157" w:rsidRDefault="00867157" w14:paraId="6C9D322E" w14:textId="2338B6D1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 xml:space="preserve">[5] PostgreSQL </w:t>
      </w:r>
      <w:proofErr w:type="spellStart"/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Documentation</w:t>
      </w:r>
      <w:proofErr w:type="spellEnd"/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 xml:space="preserve">. Disponible en: </w:t>
      </w:r>
      <w:hyperlink w:history="1" r:id="rId9">
        <w:r w:rsidRPr="00867157">
          <w:rPr>
            <w:rFonts w:ascii="Arial" w:hAnsi="Arial" w:eastAsia="Times New Roman" w:cs="Arial"/>
            <w:color w:val="0000FF"/>
            <w:kern w:val="0"/>
            <w:u w:val="single"/>
            <w:lang w:eastAsia="es-MX"/>
            <w14:ligatures w14:val="none"/>
          </w:rPr>
          <w:t>https://www.postgresql.org/docs/</w:t>
        </w:r>
      </w:hyperlink>
    </w:p>
    <w:p w:rsidRPr="00867157" w:rsidR="00867157" w:rsidP="00867157" w:rsidRDefault="00867157" w14:paraId="659AFD4E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867157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>12. Uso de Herramientas de Inteligencia Artificial</w:t>
      </w:r>
    </w:p>
    <w:p w:rsidRPr="00867157" w:rsidR="00867157" w:rsidP="00867157" w:rsidRDefault="00867157" w14:paraId="05F47713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Durante la elaboración de este documento se utilizaron herramientas de Inteligencia Artificial generativa como apoyo para organización de información y redacción.</w:t>
      </w:r>
    </w:p>
    <w:p w:rsidRPr="00867157" w:rsidR="00867157" w:rsidP="00867157" w:rsidRDefault="00867157" w14:paraId="0E88D04C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La identificación de riesgos, análisis de impacto y definición de estrategias de mitigación fueron realizadas por el equipo de trabajo con base en las características reales del proyecto.</w:t>
      </w:r>
    </w:p>
    <w:p w:rsidRPr="00867157" w:rsidR="00867157" w:rsidP="00867157" w:rsidRDefault="00867157" w14:paraId="31ABB686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Porcentaje estimado de uso de Inteligencia Artificial: 5%.</w:t>
      </w:r>
    </w:p>
    <w:p w:rsidRPr="00867157" w:rsidR="00867157" w:rsidP="00867157" w:rsidRDefault="00867157" w14:paraId="2385EE06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867157">
        <w:rPr>
          <w:rFonts w:ascii="Arial" w:hAnsi="Arial" w:eastAsia="Times New Roman" w:cs="Arial"/>
          <w:kern w:val="0"/>
          <w:lang w:eastAsia="es-MX"/>
          <w14:ligatures w14:val="none"/>
        </w:rPr>
        <w:t>La Inteligencia Artificial fue utilizada únicamente como herramienta complementaria de apoyo documental.</w:t>
      </w:r>
    </w:p>
    <w:p w:rsidRPr="00867157" w:rsidR="001A0101" w:rsidP="00867157" w:rsidRDefault="001A0101" w14:paraId="78A095CD" w14:textId="77777777">
      <w:pPr>
        <w:spacing w:line="276" w:lineRule="auto"/>
        <w:rPr>
          <w:rFonts w:ascii="Arial" w:hAnsi="Arial" w:cs="Arial"/>
        </w:rPr>
      </w:pPr>
    </w:p>
    <w:sectPr w:rsidRPr="00867157" w:rsidR="001A0101">
      <w:pgSz w:w="12240" w:h="15840" w:orient="portrait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115F1"/>
    <w:multiLevelType w:val="multilevel"/>
    <w:tmpl w:val="0448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45A3C25"/>
    <w:multiLevelType w:val="multilevel"/>
    <w:tmpl w:val="239E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70C77F8"/>
    <w:multiLevelType w:val="multilevel"/>
    <w:tmpl w:val="8CFC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2EE6CEF"/>
    <w:multiLevelType w:val="multilevel"/>
    <w:tmpl w:val="A05C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C273AEF"/>
    <w:multiLevelType w:val="multilevel"/>
    <w:tmpl w:val="38EC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E5E2681"/>
    <w:multiLevelType w:val="multilevel"/>
    <w:tmpl w:val="DC204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3A65F1"/>
    <w:multiLevelType w:val="multilevel"/>
    <w:tmpl w:val="3EA2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77E43B7"/>
    <w:multiLevelType w:val="multilevel"/>
    <w:tmpl w:val="FF5E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B6863FA"/>
    <w:multiLevelType w:val="multilevel"/>
    <w:tmpl w:val="7576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C0B6950"/>
    <w:multiLevelType w:val="multilevel"/>
    <w:tmpl w:val="BD32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D39125E"/>
    <w:multiLevelType w:val="multilevel"/>
    <w:tmpl w:val="9630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A4F213A"/>
    <w:multiLevelType w:val="multilevel"/>
    <w:tmpl w:val="F198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CE1064E"/>
    <w:multiLevelType w:val="multilevel"/>
    <w:tmpl w:val="F76C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278369386">
    <w:abstractNumId w:val="5"/>
  </w:num>
  <w:num w:numId="2" w16cid:durableId="2083747298">
    <w:abstractNumId w:val="0"/>
  </w:num>
  <w:num w:numId="3" w16cid:durableId="1699621462">
    <w:abstractNumId w:val="3"/>
  </w:num>
  <w:num w:numId="4" w16cid:durableId="2055956726">
    <w:abstractNumId w:val="10"/>
  </w:num>
  <w:num w:numId="5" w16cid:durableId="1141002780">
    <w:abstractNumId w:val="11"/>
  </w:num>
  <w:num w:numId="6" w16cid:durableId="2010592470">
    <w:abstractNumId w:val="2"/>
  </w:num>
  <w:num w:numId="7" w16cid:durableId="828520827">
    <w:abstractNumId w:val="1"/>
  </w:num>
  <w:num w:numId="8" w16cid:durableId="620310732">
    <w:abstractNumId w:val="6"/>
  </w:num>
  <w:num w:numId="9" w16cid:durableId="1679187630">
    <w:abstractNumId w:val="4"/>
  </w:num>
  <w:num w:numId="10" w16cid:durableId="87625393">
    <w:abstractNumId w:val="12"/>
  </w:num>
  <w:num w:numId="11" w16cid:durableId="720785794">
    <w:abstractNumId w:val="8"/>
  </w:num>
  <w:num w:numId="12" w16cid:durableId="1524439130">
    <w:abstractNumId w:val="9"/>
  </w:num>
  <w:num w:numId="13" w16cid:durableId="15296407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157"/>
    <w:rsid w:val="001A0101"/>
    <w:rsid w:val="00284724"/>
    <w:rsid w:val="00867157"/>
    <w:rsid w:val="00D703DA"/>
    <w:rsid w:val="00FA7A11"/>
    <w:rsid w:val="524F86AD"/>
    <w:rsid w:val="55BE9BCB"/>
    <w:rsid w:val="5B5B5BD7"/>
    <w:rsid w:val="6DA9B18D"/>
    <w:rsid w:val="78FE8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0EF5A"/>
  <w15:chartTrackingRefBased/>
  <w15:docId w15:val="{5CBC5B75-09A1-524C-8D08-AE2D1ACF7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715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6715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67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7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7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7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7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7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7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86715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86715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rsid w:val="0086715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867157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867157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867157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867157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867157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8671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715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86715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7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867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7157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8671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71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71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715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671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71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715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867157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867157"/>
    <w:pPr>
      <w:spacing w:after="0" w:line="240" w:lineRule="auto"/>
    </w:pPr>
    <w:rPr>
      <w:rFonts w:eastAsiaTheme="minorEastAsia"/>
      <w:kern w:val="0"/>
      <w:lang w:val="en-US" w:eastAsia="ja-JP"/>
      <w14:ligatures w14:val="none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docs.github.com/" TargetMode="External" Id="rId8" /><Relationship Type="http://schemas.openxmlformats.org/officeDocument/2006/relationships/settings" Target="settings.xml" Id="rId3" /><Relationship Type="http://schemas.openxmlformats.org/officeDocument/2006/relationships/hyperlink" Target="https://scrumguides.org/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www.atlassian.com/agile" TargetMode="External" Id="rId6" /><Relationship Type="http://schemas.openxmlformats.org/officeDocument/2006/relationships/theme" Target="theme/theme1.xml" Id="rId11" /><Relationship Type="http://schemas.openxmlformats.org/officeDocument/2006/relationships/image" Target="media/image1.png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yperlink" Target="https://www.postgresql.org/docs/" TargetMode="Externa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Josue Mejia</dc:creator>
  <keywords/>
  <dc:description/>
  <lastModifiedBy>JOSUE ALFREDO MEJIA URIAS</lastModifiedBy>
  <revision>3</revision>
  <dcterms:created xsi:type="dcterms:W3CDTF">2026-05-31T20:31:00.0000000Z</dcterms:created>
  <dcterms:modified xsi:type="dcterms:W3CDTF">2026-06-02T00:47:00.9469197Z</dcterms:modified>
</coreProperties>
</file>