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9D4" w:rsidRDefault="00D91F8E" w:rsidP="00D91F8E">
      <w:pPr>
        <w:jc w:val="center"/>
        <w:rPr>
          <w:lang w:val="en-US"/>
        </w:rPr>
      </w:pPr>
      <w:r>
        <w:rPr>
          <w:b/>
          <w:lang w:val="en-US"/>
        </w:rPr>
        <w:t>Bounty Hunter</w:t>
      </w:r>
    </w:p>
    <w:p w:rsidR="00D91F8E" w:rsidRDefault="00D91F8E" w:rsidP="00D91F8E">
      <w:pPr>
        <w:jc w:val="both"/>
        <w:rPr>
          <w:lang w:val="en-US"/>
        </w:rPr>
      </w:pP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keberuntungan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bandit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sherrif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bandit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:rsidR="00D91F8E" w:rsidRPr="00D91F8E" w:rsidRDefault="00D91F8E" w:rsidP="00D91F8E">
      <w:p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bandit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mengejarnya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shapeshift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eksistensinya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kota</w:t>
      </w:r>
      <w:proofErr w:type="spellEnd"/>
      <w:proofErr w:type="gramEnd"/>
      <w:r>
        <w:rPr>
          <w:lang w:val="en-US"/>
        </w:rPr>
        <w:t xml:space="preserve">. Si </w:t>
      </w:r>
      <w:proofErr w:type="spellStart"/>
      <w:r>
        <w:rPr>
          <w:lang w:val="en-US"/>
        </w:rPr>
        <w:t>pemburu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bandit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pertarungan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D91F8E" w:rsidRPr="00D91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8E"/>
    <w:rsid w:val="0054346C"/>
    <w:rsid w:val="005677CD"/>
    <w:rsid w:val="005E264F"/>
    <w:rsid w:val="00757ACD"/>
    <w:rsid w:val="00A719FC"/>
    <w:rsid w:val="00B43F04"/>
    <w:rsid w:val="00B51CD0"/>
    <w:rsid w:val="00BA1E30"/>
    <w:rsid w:val="00C9180E"/>
    <w:rsid w:val="00D9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2CB7F-472A-4E74-A536-92887BDB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Angger</dc:creator>
  <cp:keywords/>
  <dc:description/>
  <cp:lastModifiedBy>Edwin Angger</cp:lastModifiedBy>
  <cp:revision>1</cp:revision>
  <dcterms:created xsi:type="dcterms:W3CDTF">2020-07-16T04:11:00Z</dcterms:created>
  <dcterms:modified xsi:type="dcterms:W3CDTF">2020-07-16T04:19:00Z</dcterms:modified>
</cp:coreProperties>
</file>