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5F74" w14:textId="77777777" w:rsidR="00143FE6" w:rsidRDefault="00143FE6">
      <w:r>
        <w:t>Steps</w:t>
      </w:r>
    </w:p>
    <w:p w14:paraId="4145B517" w14:textId="77777777" w:rsidR="00143FE6" w:rsidRDefault="00143FE6" w:rsidP="00143FE6">
      <w:pPr>
        <w:spacing w:line="240" w:lineRule="auto"/>
      </w:pPr>
    </w:p>
    <w:p w14:paraId="2A4105EE" w14:textId="77777777" w:rsidR="00143FE6" w:rsidRDefault="00143FE6" w:rsidP="00143FE6">
      <w:pPr>
        <w:spacing w:line="240" w:lineRule="auto"/>
      </w:pPr>
      <w:proofErr w:type="spellStart"/>
      <w:r>
        <w:t>Menceritakan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pelukis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(</w:t>
      </w:r>
      <w:proofErr w:type="spellStart"/>
      <w:r>
        <w:t>Wacancara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Nandira</w:t>
      </w:r>
      <w:proofErr w:type="spellEnd"/>
      <w:r>
        <w:t xml:space="preserve">)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dikucilkan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proofErr w:type="gramStart"/>
      <w:r>
        <w:t>lainnya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melukis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bermodalkan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dan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dipandang</w:t>
      </w:r>
      <w:proofErr w:type="spellEnd"/>
    </w:p>
    <w:p w14:paraId="1B8D3562" w14:textId="77777777" w:rsidR="00143FE6" w:rsidRDefault="00143FE6"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yang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olehnya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proofErr w:type="gramStart"/>
      <w:r>
        <w:t>hidup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Nandira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bakatnya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</w:t>
      </w:r>
    </w:p>
    <w:sectPr w:rsidR="0014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FE6"/>
    <w:rsid w:val="00143FE6"/>
    <w:rsid w:val="006062E6"/>
    <w:rsid w:val="009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D29E8"/>
  <w15:docId w15:val="{9F6F5A58-7E81-43EF-945E-3286AB0A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Nur Aziz Nugroho</cp:lastModifiedBy>
  <cp:revision>2</cp:revision>
  <dcterms:created xsi:type="dcterms:W3CDTF">2020-07-16T07:30:00Z</dcterms:created>
  <dcterms:modified xsi:type="dcterms:W3CDTF">2020-07-18T15:18:00Z</dcterms:modified>
</cp:coreProperties>
</file>