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FC" w:rsidRDefault="0063045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4635817" cy="6181261"/>
            <wp:effectExtent l="825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11 at 4.16.53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44053" cy="619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5E" w:rsidRDefault="0063045E">
      <w:pPr>
        <w:rPr>
          <w:lang w:val="en-US"/>
        </w:rPr>
      </w:pPr>
    </w:p>
    <w:p w:rsidR="0063045E" w:rsidRPr="0063045E" w:rsidRDefault="0063045E">
      <w:pPr>
        <w:rPr>
          <w:b/>
          <w:lang w:val="en-US"/>
        </w:rPr>
      </w:pPr>
      <w:proofErr w:type="spellStart"/>
      <w:proofErr w:type="gramStart"/>
      <w:r w:rsidRPr="0063045E">
        <w:rPr>
          <w:rFonts w:ascii="Arial" w:hAnsi="Arial" w:cs="Arial"/>
          <w:b/>
          <w:color w:val="3C4043"/>
          <w:spacing w:val="3"/>
          <w:sz w:val="21"/>
          <w:szCs w:val="21"/>
        </w:rPr>
        <w:t>karakter</w:t>
      </w:r>
      <w:proofErr w:type="spellEnd"/>
      <w:proofErr w:type="gramEnd"/>
      <w:r w:rsidRPr="0063045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raja </w:t>
      </w:r>
      <w:proofErr w:type="spellStart"/>
      <w:r w:rsidRPr="0063045E">
        <w:rPr>
          <w:rFonts w:ascii="Arial" w:hAnsi="Arial" w:cs="Arial"/>
          <w:b/>
          <w:color w:val="3C4043"/>
          <w:spacing w:val="3"/>
          <w:sz w:val="21"/>
          <w:szCs w:val="21"/>
        </w:rPr>
        <w:t>paus</w:t>
      </w:r>
      <w:proofErr w:type="spellEnd"/>
      <w:r w:rsidRPr="0063045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yang </w:t>
      </w:r>
      <w:proofErr w:type="spellStart"/>
      <w:r w:rsidRPr="0063045E">
        <w:rPr>
          <w:rFonts w:ascii="Arial" w:hAnsi="Arial" w:cs="Arial"/>
          <w:b/>
          <w:color w:val="3C4043"/>
          <w:spacing w:val="3"/>
          <w:sz w:val="21"/>
          <w:szCs w:val="21"/>
        </w:rPr>
        <w:t>baik</w:t>
      </w:r>
      <w:proofErr w:type="spellEnd"/>
      <w:r w:rsidRPr="0063045E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dan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bijaksana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tapi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lucu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, 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dengan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mahkota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dan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juba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dipakenya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terlihat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seperti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raja yang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berwibawa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memiliki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tampang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yang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baik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dan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lucu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.  </w:t>
      </w:r>
      <w:proofErr w:type="spellStart"/>
      <w:proofErr w:type="gram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p</w:t>
      </w:r>
      <w:bookmarkStart w:id="0" w:name="_GoBack"/>
      <w:bookmarkEnd w:id="0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emimpin</w:t>
      </w:r>
      <w:proofErr w:type="spellEnd"/>
      <w:proofErr w:type="gram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kerajaan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bawa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laut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sehinga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didalam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kerajaan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suasananya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sangat</w:t>
      </w:r>
      <w:proofErr w:type="spellEnd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="00DF47DA">
        <w:rPr>
          <w:rFonts w:ascii="Arial" w:hAnsi="Arial" w:cs="Arial"/>
          <w:b/>
          <w:color w:val="3C4043"/>
          <w:spacing w:val="3"/>
          <w:sz w:val="21"/>
          <w:szCs w:val="21"/>
        </w:rPr>
        <w:t>gembira</w:t>
      </w:r>
      <w:proofErr w:type="spellEnd"/>
    </w:p>
    <w:sectPr w:rsidR="0063045E" w:rsidRPr="00630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5E"/>
    <w:rsid w:val="002132FC"/>
    <w:rsid w:val="0063045E"/>
    <w:rsid w:val="00D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11858-CDB9-4FB1-8A3A-24B56659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2020-07-11T12:14:00Z</dcterms:created>
  <dcterms:modified xsi:type="dcterms:W3CDTF">2020-07-16T11:38:00Z</dcterms:modified>
</cp:coreProperties>
</file>