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Задание:</w:t>
      </w:r>
    </w:p>
    <w:p w:rsidR="00000000" w:rsidDel="00000000" w:rsidP="00000000" w:rsidRDefault="00000000" w:rsidRPr="00000000" w14:paraId="00000002">
      <w:pPr>
        <w:rPr>
          <w:b w:val="1"/>
          <w:i w:val="1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i w:val="1"/>
          <w:sz w:val="24"/>
          <w:szCs w:val="24"/>
          <w:rtl w:val="0"/>
        </w:rPr>
        <w:t xml:space="preserve">В папке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Task8 </w:t>
      </w:r>
      <w:r w:rsidDel="00000000" w:rsidR="00000000" w:rsidRPr="00000000">
        <w:rPr>
          <w:i w:val="1"/>
          <w:sz w:val="24"/>
          <w:szCs w:val="24"/>
          <w:rtl w:val="0"/>
        </w:rPr>
        <w:t xml:space="preserve">создаем файл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modal-plugin.html.</w:t>
      </w:r>
    </w:p>
    <w:p w:rsidR="00000000" w:rsidDel="00000000" w:rsidP="00000000" w:rsidRDefault="00000000" w:rsidRPr="00000000" w14:paraId="00000003">
      <w:pPr>
        <w:rPr>
          <w:i w:val="1"/>
          <w:sz w:val="24"/>
          <w:szCs w:val="24"/>
        </w:rPr>
      </w:pPr>
      <w:bookmarkStart w:colFirst="0" w:colLast="0" w:name="_30j0zll" w:id="1"/>
      <w:bookmarkEnd w:id="1"/>
      <w:r w:rsidDel="00000000" w:rsidR="00000000" w:rsidRPr="00000000">
        <w:rPr>
          <w:i w:val="1"/>
          <w:sz w:val="24"/>
          <w:szCs w:val="24"/>
          <w:rtl w:val="0"/>
        </w:rPr>
        <w:t xml:space="preserve">Используя свои наработки или файл modal-MVC.html, необходимо доработать функционал так, чтобы: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bookmarkStart w:colFirst="0" w:colLast="0" w:name="_1fob9te" w:id="2"/>
      <w:bookmarkEnd w:id="2"/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Плагин не высвечивался в глобальной области видимости;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 подключении плагина на страницу (</w:t>
      </w:r>
      <w:r w:rsidDel="00000000" w:rsidR="00000000" w:rsidRPr="00000000">
        <w:rPr>
          <w:i w:val="1"/>
          <w:sz w:val="24"/>
          <w:szCs w:val="24"/>
          <w:rtl w:val="0"/>
        </w:rPr>
        <w:t xml:space="preserve">желательно как отдельный js-файл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и загрузке окна, плагин должен найти все ссылки с дата-атрибутом "data-supermodal" и используя значение этого дата-атрибута инициализировать новое модальное окно с id равным этому значению (верстка с плагином может присутствовать на странице).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Если ссылка содержит дата-атрибуты "data-supermodal-title" и "data-supermodal-content", то необходимо заполнить заголовок и контент модального окна содержимым этих атрибутов.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Если нет верстки модального окна, но есть все три дата-атрибута, то создать верстку модального окна </w:t>
      </w:r>
      <w:r w:rsidDel="00000000" w:rsidR="00000000" w:rsidRPr="00000000">
        <w:rPr>
          <w:i w:val="1"/>
          <w:sz w:val="24"/>
          <w:szCs w:val="24"/>
          <w:rtl w:val="0"/>
        </w:rPr>
        <w:t xml:space="preserve">методом из плагина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заполнив заголово</w:t>
      </w:r>
      <w:r w:rsidDel="00000000" w:rsidR="00000000" w:rsidRPr="00000000">
        <w:rPr>
          <w:i w:val="1"/>
          <w:sz w:val="24"/>
          <w:szCs w:val="24"/>
          <w:rtl w:val="0"/>
        </w:rPr>
        <w:t xml:space="preserve">к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и контент</w:t>
      </w:r>
      <w:r w:rsidDel="00000000" w:rsidR="00000000" w:rsidRPr="00000000">
        <w:rPr>
          <w:i w:val="1"/>
          <w:sz w:val="24"/>
          <w:szCs w:val="24"/>
          <w:rtl w:val="0"/>
        </w:rPr>
        <w:t xml:space="preserve"> значениями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из дата-атрибутов.</w:t>
      </w:r>
    </w:p>
    <w:p w:rsidR="00000000" w:rsidDel="00000000" w:rsidP="00000000" w:rsidRDefault="00000000" w:rsidRPr="00000000" w14:paraId="00000008">
      <w:pPr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i w:val="1"/>
          <w:sz w:val="24"/>
          <w:szCs w:val="24"/>
        </w:rPr>
      </w:pPr>
      <w:bookmarkStart w:colFirst="0" w:colLast="0" w:name="_3znysh7" w:id="3"/>
      <w:bookmarkEnd w:id="3"/>
      <w:r w:rsidDel="00000000" w:rsidR="00000000" w:rsidRPr="00000000">
        <w:rPr>
          <w:i w:val="1"/>
          <w:sz w:val="24"/>
          <w:szCs w:val="24"/>
          <w:rtl w:val="0"/>
        </w:rPr>
        <w:t xml:space="preserve">В реализации задания показать как минимум три модальных окна: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i w:val="1"/>
          <w:sz w:val="24"/>
          <w:szCs w:val="24"/>
          <w:u w:val="none"/>
        </w:rPr>
      </w:pPr>
      <w:bookmarkStart w:colFirst="0" w:colLast="0" w:name="_3t4iq6430x99" w:id="4"/>
      <w:bookmarkEnd w:id="4"/>
      <w:r w:rsidDel="00000000" w:rsidR="00000000" w:rsidRPr="00000000">
        <w:rPr>
          <w:i w:val="1"/>
          <w:sz w:val="24"/>
          <w:szCs w:val="24"/>
          <w:rtl w:val="0"/>
        </w:rPr>
        <w:t xml:space="preserve">с формой и инпутами,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i w:val="1"/>
          <w:sz w:val="24"/>
          <w:szCs w:val="24"/>
          <w:u w:val="none"/>
        </w:rPr>
      </w:pPr>
      <w:bookmarkStart w:colFirst="0" w:colLast="0" w:name="_o94h1i5l11wi" w:id="5"/>
      <w:bookmarkEnd w:id="5"/>
      <w:r w:rsidDel="00000000" w:rsidR="00000000" w:rsidRPr="00000000">
        <w:rPr>
          <w:i w:val="1"/>
          <w:sz w:val="24"/>
          <w:szCs w:val="24"/>
          <w:rtl w:val="0"/>
        </w:rPr>
        <w:t xml:space="preserve">с видео,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i w:val="1"/>
          <w:sz w:val="24"/>
          <w:szCs w:val="24"/>
          <w:u w:val="none"/>
        </w:rPr>
      </w:pPr>
      <w:bookmarkStart w:colFirst="0" w:colLast="0" w:name="_qprzhpoj5961" w:id="6"/>
      <w:bookmarkEnd w:id="6"/>
      <w:r w:rsidDel="00000000" w:rsidR="00000000" w:rsidRPr="00000000">
        <w:rPr>
          <w:i w:val="1"/>
          <w:sz w:val="24"/>
          <w:szCs w:val="24"/>
          <w:rtl w:val="0"/>
        </w:rPr>
        <w:t xml:space="preserve">и просто окно благодарности с текстом.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-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