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proofErr w:type="spellStart"/>
      <w:r>
        <w:rPr>
          <w:color w:val="333399"/>
        </w:rPr>
        <w:lastRenderedPageBreak/>
        <w:t>HINWEIS:Blauer</w:t>
      </w:r>
      <w:proofErr w:type="spellEnd"/>
      <w:r>
        <w:rPr>
          <w:color w:val="333399"/>
        </w:rPr>
        <w:t xml:space="preserve">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Projektbezeichnung</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Projektleiter</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 xml:space="preserve">Benjamin </w:t>
            </w:r>
            <w:proofErr w:type="spellStart"/>
            <w:r>
              <w:t>Weigl</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Verantwortlich</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r>
            <w:proofErr w:type="spellStart"/>
            <w:r>
              <w:t>Anforderungsanalytiker</w:t>
            </w:r>
            <w:proofErr w:type="spellEnd"/>
            <w:r>
              <w:t xml:space="preserve">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Erstellt</w:t>
            </w:r>
            <w:proofErr w:type="spellEnd"/>
            <w:r>
              <w:t xml:space="preserve">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Zuletzt</w:t>
            </w:r>
            <w:proofErr w:type="spellEnd"/>
            <w:r>
              <w:t xml:space="preserve"> </w:t>
            </w:r>
            <w:proofErr w:type="spellStart"/>
            <w:r>
              <w:t>geändert</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Bearbeitungszustand</w:t>
            </w:r>
            <w:proofErr w:type="spellEnd"/>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 xml:space="preserve">in </w:t>
            </w:r>
            <w:proofErr w:type="spellStart"/>
            <w:r>
              <w:t>Bearbeitung</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proofErr w:type="spellStart"/>
            <w:r>
              <w:t>vorgelegt</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proofErr w:type="spellStart"/>
            <w:r>
              <w:t>fertig</w:t>
            </w:r>
            <w:proofErr w:type="spellEnd"/>
            <w:r>
              <w:t xml:space="preserve"> </w:t>
            </w:r>
            <w:proofErr w:type="spellStart"/>
            <w:r>
              <w:t>gestellt</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Dokumentablage</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proofErr w:type="spellStart"/>
      <w:r>
        <w:lastRenderedPageBreak/>
        <w:t>Weitere</w:t>
      </w:r>
      <w:proofErr w:type="spellEnd"/>
      <w:r>
        <w:t xml:space="preserve"> </w:t>
      </w:r>
      <w:proofErr w:type="spellStart"/>
      <w:r>
        <w:t>Produktinformationen</w:t>
      </w:r>
      <w:proofErr w:type="spellEnd"/>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060"/>
        <w:gridCol w:w="7115"/>
      </w:tblGrid>
      <w:tr w:rsidR="0037787C" w:rsidRPr="008975D3">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 xml:space="preserve">[nicht </w:t>
            </w:r>
            <w:r>
              <w:rPr>
                <w:lang w:val="de-DE"/>
              </w:rPr>
              <w:t>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Änderung</w:t>
            </w:r>
            <w:proofErr w:type="spellEnd"/>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Geänderte</w:t>
            </w:r>
            <w:proofErr w:type="spellEnd"/>
            <w:r>
              <w:t xml:space="preserve"> </w:t>
            </w:r>
            <w:proofErr w:type="spellStart"/>
            <w:r>
              <w:t>Kapitel</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Beschreibung</w:t>
            </w:r>
            <w:proofErr w:type="spellEnd"/>
            <w:r>
              <w:t xml:space="preserve"> </w:t>
            </w:r>
            <w:proofErr w:type="spellStart"/>
            <w:r>
              <w:t>der</w:t>
            </w:r>
            <w:proofErr w:type="spellEnd"/>
            <w:r>
              <w:t xml:space="preserve"> </w:t>
            </w:r>
            <w:proofErr w:type="spellStart"/>
            <w:r>
              <w:t>Änderung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Autor</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Zustand</w:t>
            </w:r>
            <w:proofErr w:type="spellEnd"/>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proofErr w:type="spellStart"/>
            <w:r>
              <w:t>Neuer</w:t>
            </w:r>
            <w:proofErr w:type="spellEnd"/>
            <w:r>
              <w:t xml:space="preserve"> </w:t>
            </w:r>
            <w:proofErr w:type="spellStart"/>
            <w:r>
              <w:t>Produktzustand</w:t>
            </w:r>
            <w:proofErr w:type="spellEnd"/>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Schlemelch</w:t>
            </w:r>
            <w:proofErr w:type="spellEnd"/>
            <w:r>
              <w:t xml:space="preserve">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proofErr w:type="spellStart"/>
      <w:r>
        <w:lastRenderedPageBreak/>
        <w:t>Inhalt</w:t>
      </w:r>
      <w:proofErr w:type="spellEnd"/>
    </w:p>
    <w:p w:rsidR="0037787C" w:rsidRDefault="0037787C">
      <w:pPr>
        <w:pStyle w:val="Contents1"/>
        <w:rPr>
          <w:rStyle w:val="IndexLink"/>
          <w:lang w:val="en-US" w:eastAsia="en-US"/>
        </w:rPr>
      </w:pPr>
      <w:r w:rsidRPr="0037787C">
        <w:fldChar w:fldCharType="begin"/>
      </w:r>
      <w:r w:rsidR="00B62B4D">
        <w:instrText>TOC</w:instrText>
      </w:r>
      <w:r w:rsidRPr="0037787C">
        <w:fldChar w:fldCharType="separate"/>
      </w:r>
      <w:hyperlink r:id="rId7" w:anchor="_Toc382574146" w:history="1">
        <w:r w:rsidR="00B62B4D">
          <w:rPr>
            <w:rStyle w:val="IndexLink"/>
            <w:rFonts w:cs="Times New Roman"/>
            <w:color w:val="0000FF"/>
            <w:u w:val="single"/>
            <w:lang w:val="en-US" w:eastAsia="en-US"/>
          </w:rPr>
          <w:t>1</w:t>
        </w:r>
      </w:hyperlink>
      <w:hyperlink r:id="rId8" w:anchor="_Toc382574146" w:history="1">
        <w:r w:rsidR="00B62B4D">
          <w:rPr>
            <w:rStyle w:val="IndexLink"/>
            <w:rFonts w:ascii="Calibri" w:eastAsia="Times New Roman" w:hAnsi="Calibri" w:cs="Calibri"/>
            <w:sz w:val="22"/>
            <w:szCs w:val="22"/>
            <w:lang w:val="en-US" w:eastAsia="en-US"/>
          </w:rPr>
          <w:tab/>
        </w:r>
      </w:hyperlink>
      <w:hyperlink r:id="rId9" w:anchor="_Toc382574146" w:history="1">
        <w:r w:rsidR="00B62B4D">
          <w:rPr>
            <w:rStyle w:val="IndexLink"/>
            <w:rFonts w:cs="Times New Roman"/>
            <w:color w:val="0000FF"/>
            <w:u w:val="single"/>
            <w:lang w:val="en-US" w:eastAsia="en-US"/>
          </w:rPr>
          <w:t>Einleitung</w:t>
        </w:r>
      </w:hyperlink>
      <w:hyperlink r:id="rId10" w:anchor="_Toc382574146" w:history="1">
        <w:r w:rsidR="00B62B4D">
          <w:rPr>
            <w:rStyle w:val="IndexLink"/>
            <w:lang w:val="en-US" w:eastAsia="en-US"/>
          </w:rPr>
          <w:tab/>
          <w:t>4</w:t>
        </w:r>
      </w:hyperlink>
    </w:p>
    <w:p w:rsidR="0037787C" w:rsidRDefault="0037787C">
      <w:pPr>
        <w:pStyle w:val="Contents1"/>
        <w:rPr>
          <w:rStyle w:val="IndexLink"/>
          <w:lang w:val="en-US" w:eastAsia="en-US"/>
        </w:rPr>
      </w:pPr>
      <w:hyperlink r:id="rId11" w:anchor="_Toc382574147" w:history="1">
        <w:r w:rsidR="00B62B4D">
          <w:rPr>
            <w:rStyle w:val="IndexLink"/>
            <w:rFonts w:cs="Times New Roman"/>
            <w:color w:val="0000FF"/>
            <w:u w:val="single"/>
            <w:lang w:val="en-US" w:eastAsia="en-US"/>
          </w:rPr>
          <w:t>2</w:t>
        </w:r>
      </w:hyperlink>
      <w:hyperlink r:id="rId12" w:anchor="_Toc382574147" w:history="1">
        <w:r w:rsidR="00B62B4D">
          <w:rPr>
            <w:rStyle w:val="IndexLink"/>
            <w:rFonts w:ascii="Calibri" w:eastAsia="Times New Roman" w:hAnsi="Calibri" w:cs="Calibri"/>
            <w:sz w:val="22"/>
            <w:szCs w:val="22"/>
            <w:lang w:val="en-US" w:eastAsia="en-US"/>
          </w:rPr>
          <w:tab/>
        </w:r>
      </w:hyperlink>
      <w:hyperlink r:id="rId13" w:anchor="_Toc382574147" w:history="1">
        <w:r w:rsidR="00B62B4D">
          <w:rPr>
            <w:rStyle w:val="IndexLink"/>
            <w:rFonts w:cs="Times New Roman"/>
            <w:color w:val="0000FF"/>
            <w:u w:val="single"/>
            <w:lang w:val="en-US" w:eastAsia="en-US"/>
          </w:rPr>
          <w:t>Ausgangssituation und Zielset</w:t>
        </w:r>
        <w:r w:rsidR="00B62B4D">
          <w:rPr>
            <w:rStyle w:val="IndexLink"/>
            <w:rFonts w:cs="Times New Roman"/>
            <w:color w:val="0000FF"/>
            <w:u w:val="single"/>
            <w:lang w:val="en-US" w:eastAsia="en-US"/>
          </w:rPr>
          <w:t>zung</w:t>
        </w:r>
      </w:hyperlink>
      <w:hyperlink r:id="rId14" w:anchor="_Toc382574147" w:history="1">
        <w:r w:rsidR="00B62B4D">
          <w:rPr>
            <w:rStyle w:val="IndexLink"/>
            <w:lang w:val="en-US" w:eastAsia="en-US"/>
          </w:rPr>
          <w:tab/>
          <w:t>4</w:t>
        </w:r>
      </w:hyperlink>
    </w:p>
    <w:p w:rsidR="0037787C" w:rsidRDefault="0037787C">
      <w:pPr>
        <w:pStyle w:val="Contents1"/>
        <w:rPr>
          <w:rStyle w:val="IndexLink"/>
          <w:lang w:val="en-US" w:eastAsia="en-US"/>
        </w:rPr>
      </w:pPr>
      <w:hyperlink r:id="rId15" w:anchor="_Toc382574148" w:history="1">
        <w:r w:rsidR="00B62B4D">
          <w:rPr>
            <w:rStyle w:val="IndexLink"/>
            <w:rFonts w:cs="Times New Roman"/>
            <w:color w:val="0000FF"/>
            <w:u w:val="single"/>
            <w:lang w:val="en-US" w:eastAsia="en-US"/>
          </w:rPr>
          <w:t>3</w:t>
        </w:r>
      </w:hyperlink>
      <w:hyperlink r:id="rId16" w:anchor="_Toc382574148" w:history="1">
        <w:r w:rsidR="00B62B4D">
          <w:rPr>
            <w:rStyle w:val="IndexLink"/>
            <w:rFonts w:ascii="Calibri" w:eastAsia="Times New Roman" w:hAnsi="Calibri" w:cs="Calibri"/>
            <w:sz w:val="22"/>
            <w:szCs w:val="22"/>
            <w:lang w:val="en-US" w:eastAsia="en-US"/>
          </w:rPr>
          <w:tab/>
        </w:r>
      </w:hyperlink>
      <w:hyperlink r:id="rId17" w:anchor="_Toc382574148" w:history="1">
        <w:r w:rsidR="00B62B4D">
          <w:rPr>
            <w:rStyle w:val="IndexLink"/>
            <w:rFonts w:cs="Times New Roman"/>
            <w:color w:val="0000FF"/>
            <w:u w:val="single"/>
            <w:lang w:val="en-US" w:eastAsia="en-US"/>
          </w:rPr>
          <w:t>Funktionale Anforderungen</w:t>
        </w:r>
      </w:hyperlink>
      <w:hyperlink r:id="rId18" w:anchor="_Toc382574148" w:history="1">
        <w:r w:rsidR="00B62B4D">
          <w:rPr>
            <w:rStyle w:val="IndexLink"/>
            <w:lang w:val="en-US" w:eastAsia="en-US"/>
          </w:rPr>
          <w:tab/>
          <w:t>5</w:t>
        </w:r>
      </w:hyperlink>
    </w:p>
    <w:p w:rsidR="0037787C" w:rsidRDefault="0037787C">
      <w:pPr>
        <w:pStyle w:val="Contents2"/>
        <w:tabs>
          <w:tab w:val="left" w:pos="880"/>
          <w:tab w:val="right" w:leader="dot" w:pos="9060"/>
        </w:tabs>
        <w:rPr>
          <w:rStyle w:val="IndexLink"/>
          <w:lang w:val="en-US" w:eastAsia="en-US"/>
        </w:rPr>
      </w:pPr>
      <w:hyperlink r:id="rId19" w:anchor="_Toc382574149" w:history="1">
        <w:r w:rsidR="00B62B4D">
          <w:rPr>
            <w:rStyle w:val="IndexLink"/>
            <w:rFonts w:cs="Times New Roman"/>
            <w:color w:val="0000FF"/>
            <w:u w:val="single"/>
            <w:lang w:val="en-US" w:eastAsia="en-US"/>
          </w:rPr>
          <w:t>3.1</w:t>
        </w:r>
      </w:hyperlink>
      <w:hyperlink r:id="rId20" w:anchor="_Toc382574149" w:history="1">
        <w:r w:rsidR="00B62B4D">
          <w:rPr>
            <w:rStyle w:val="IndexLink"/>
            <w:rFonts w:ascii="Calibri" w:eastAsia="Times New Roman" w:hAnsi="Calibri" w:cs="Calibri"/>
            <w:sz w:val="22"/>
            <w:szCs w:val="22"/>
            <w:lang w:val="en-US" w:eastAsia="en-US"/>
          </w:rPr>
          <w:tab/>
        </w:r>
      </w:hyperlink>
      <w:hyperlink r:id="rId21" w:anchor="_Toc382574149" w:history="1">
        <w:r w:rsidR="00B62B4D">
          <w:rPr>
            <w:rStyle w:val="IndexLink"/>
            <w:rFonts w:cs="Times New Roman"/>
            <w:color w:val="0000FF"/>
            <w:u w:val="single"/>
            <w:lang w:val="en-US" w:eastAsia="en-US"/>
          </w:rPr>
          <w:t>Use-Case Übersicht</w:t>
        </w:r>
      </w:hyperlink>
      <w:hyperlink r:id="rId22" w:anchor="_Toc382574149" w:history="1">
        <w:r w:rsidR="00B62B4D">
          <w:rPr>
            <w:rStyle w:val="IndexLink"/>
            <w:lang w:val="en-US" w:eastAsia="en-US"/>
          </w:rPr>
          <w:tab/>
          <w:t>5</w:t>
        </w:r>
      </w:hyperlink>
    </w:p>
    <w:p w:rsidR="0037787C" w:rsidRDefault="0037787C">
      <w:pPr>
        <w:pStyle w:val="Contents2"/>
        <w:tabs>
          <w:tab w:val="left" w:pos="880"/>
          <w:tab w:val="right" w:leader="dot" w:pos="9060"/>
        </w:tabs>
        <w:rPr>
          <w:rStyle w:val="IndexLink"/>
          <w:lang w:val="en-US" w:eastAsia="en-US"/>
        </w:rPr>
      </w:pPr>
      <w:hyperlink r:id="rId23" w:anchor="_Toc382574150" w:history="1">
        <w:r w:rsidR="00B62B4D">
          <w:rPr>
            <w:rStyle w:val="IndexLink"/>
            <w:rFonts w:cs="Times New Roman"/>
            <w:color w:val="0000FF"/>
            <w:u w:val="single"/>
            <w:lang w:val="en-US" w:eastAsia="en-US"/>
          </w:rPr>
          <w:t>3.2</w:t>
        </w:r>
      </w:hyperlink>
      <w:hyperlink r:id="rId24" w:anchor="_Toc382574150" w:history="1">
        <w:r w:rsidR="00B62B4D">
          <w:rPr>
            <w:rStyle w:val="IndexLink"/>
            <w:rFonts w:ascii="Calibri" w:eastAsia="Times New Roman" w:hAnsi="Calibri" w:cs="Calibri"/>
            <w:sz w:val="22"/>
            <w:szCs w:val="22"/>
            <w:lang w:val="en-US" w:eastAsia="en-US"/>
          </w:rPr>
          <w:tab/>
        </w:r>
      </w:hyperlink>
      <w:hyperlink r:id="rId25" w:anchor="_Toc382574150" w:history="1">
        <w:r w:rsidR="00B62B4D">
          <w:rPr>
            <w:rStyle w:val="IndexLink"/>
            <w:rFonts w:cs="Times New Roman"/>
            <w:color w:val="0000FF"/>
            <w:u w:val="single"/>
            <w:lang w:val="en-US" w:eastAsia="en-US"/>
          </w:rPr>
          <w:t>Use-Beschreibungen</w:t>
        </w:r>
      </w:hyperlink>
      <w:hyperlink r:id="rId26" w:anchor="_Toc382574150" w:history="1">
        <w:r w:rsidR="00B62B4D">
          <w:rPr>
            <w:rStyle w:val="IndexLink"/>
            <w:lang w:val="en-US" w:eastAsia="en-US"/>
          </w:rPr>
          <w:tab/>
          <w:t>5</w:t>
        </w:r>
      </w:hyperlink>
    </w:p>
    <w:p w:rsidR="0037787C" w:rsidRDefault="0037787C">
      <w:pPr>
        <w:pStyle w:val="Contents2"/>
        <w:tabs>
          <w:tab w:val="left" w:pos="880"/>
          <w:tab w:val="right" w:leader="dot" w:pos="9060"/>
        </w:tabs>
        <w:rPr>
          <w:rStyle w:val="IndexLink"/>
          <w:lang w:val="en-US" w:eastAsia="en-US"/>
        </w:rPr>
      </w:pPr>
      <w:hyperlink r:id="rId27" w:anchor="_Toc382574151" w:history="1">
        <w:r w:rsidR="00B62B4D">
          <w:rPr>
            <w:rStyle w:val="IndexLink"/>
            <w:rFonts w:cs="Times New Roman"/>
            <w:color w:val="0000FF"/>
            <w:u w:val="single"/>
            <w:lang w:val="en-US" w:eastAsia="en-US"/>
          </w:rPr>
          <w:t>3.3</w:t>
        </w:r>
      </w:hyperlink>
      <w:hyperlink r:id="rId28" w:anchor="_Toc382574151" w:history="1">
        <w:r w:rsidR="00B62B4D">
          <w:rPr>
            <w:rStyle w:val="IndexLink"/>
            <w:rFonts w:ascii="Calibri" w:eastAsia="Times New Roman" w:hAnsi="Calibri" w:cs="Calibri"/>
            <w:sz w:val="22"/>
            <w:szCs w:val="22"/>
            <w:lang w:val="en-US" w:eastAsia="en-US"/>
          </w:rPr>
          <w:tab/>
        </w:r>
      </w:hyperlink>
      <w:hyperlink r:id="rId29" w:anchor="_Toc382574151" w:history="1">
        <w:r w:rsidR="00B62B4D">
          <w:rPr>
            <w:rStyle w:val="IndexLink"/>
            <w:rFonts w:cs="Times New Roman"/>
            <w:color w:val="0000FF"/>
            <w:u w:val="single"/>
            <w:lang w:val="en-US" w:eastAsia="en-US"/>
          </w:rPr>
          <w:t>(Sonstige) Funktionalität</w:t>
        </w:r>
      </w:hyperlink>
      <w:hyperlink r:id="rId30" w:anchor="_Toc382574151" w:history="1">
        <w:r w:rsidR="00B62B4D">
          <w:rPr>
            <w:rStyle w:val="IndexLink"/>
            <w:lang w:val="en-US" w:eastAsia="en-US"/>
          </w:rPr>
          <w:tab/>
          <w:t>6</w:t>
        </w:r>
      </w:hyperlink>
    </w:p>
    <w:p w:rsidR="0037787C" w:rsidRDefault="0037787C">
      <w:pPr>
        <w:pStyle w:val="Contents2"/>
        <w:tabs>
          <w:tab w:val="left" w:pos="880"/>
          <w:tab w:val="right" w:leader="dot" w:pos="9060"/>
        </w:tabs>
        <w:rPr>
          <w:rStyle w:val="IndexLink"/>
          <w:lang w:val="en-US" w:eastAsia="en-US"/>
        </w:rPr>
      </w:pPr>
      <w:hyperlink r:id="rId31" w:anchor="_Toc382574152" w:history="1">
        <w:r w:rsidR="00B62B4D">
          <w:rPr>
            <w:rStyle w:val="IndexLink"/>
            <w:rFonts w:cs="Times New Roman"/>
            <w:color w:val="0000FF"/>
            <w:u w:val="single"/>
            <w:lang w:val="en-US" w:eastAsia="en-US"/>
          </w:rPr>
          <w:t>3.4</w:t>
        </w:r>
      </w:hyperlink>
      <w:hyperlink r:id="rId32" w:anchor="_Toc382574152" w:history="1">
        <w:r w:rsidR="00B62B4D">
          <w:rPr>
            <w:rStyle w:val="IndexLink"/>
            <w:rFonts w:ascii="Calibri" w:eastAsia="Times New Roman" w:hAnsi="Calibri" w:cs="Calibri"/>
            <w:sz w:val="22"/>
            <w:szCs w:val="22"/>
            <w:lang w:val="en-US" w:eastAsia="en-US"/>
          </w:rPr>
          <w:tab/>
        </w:r>
      </w:hyperlink>
      <w:hyperlink r:id="rId33" w:anchor="_Toc382574152" w:history="1">
        <w:r w:rsidR="00B62B4D">
          <w:rPr>
            <w:rStyle w:val="IndexLink"/>
            <w:rFonts w:cs="Times New Roman"/>
            <w:color w:val="0000FF"/>
            <w:u w:val="single"/>
            <w:lang w:val="en-US" w:eastAsia="en-US"/>
          </w:rPr>
          <w:t>Modell des Problembereichs (Konzeptionelles Datenmo</w:t>
        </w:r>
        <w:r w:rsidR="00B62B4D">
          <w:rPr>
            <w:rStyle w:val="IndexLink"/>
            <w:rFonts w:cs="Times New Roman"/>
            <w:color w:val="0000FF"/>
            <w:u w:val="single"/>
            <w:lang w:val="en-US" w:eastAsia="en-US"/>
          </w:rPr>
          <w:t>dell)</w:t>
        </w:r>
      </w:hyperlink>
      <w:hyperlink r:id="rId34" w:anchor="_Toc382574152" w:history="1">
        <w:r w:rsidR="00B62B4D">
          <w:rPr>
            <w:rStyle w:val="IndexLink"/>
            <w:lang w:val="en-US" w:eastAsia="en-US"/>
          </w:rPr>
          <w:tab/>
          <w:t>7</w:t>
        </w:r>
      </w:hyperlink>
    </w:p>
    <w:p w:rsidR="0037787C" w:rsidRDefault="0037787C">
      <w:pPr>
        <w:pStyle w:val="Contents1"/>
        <w:rPr>
          <w:rStyle w:val="IndexLink"/>
          <w:lang w:val="en-US" w:eastAsia="en-US"/>
        </w:rPr>
      </w:pPr>
      <w:hyperlink r:id="rId35" w:anchor="_Toc382574153" w:history="1">
        <w:r w:rsidR="00B62B4D">
          <w:rPr>
            <w:rStyle w:val="IndexLink"/>
            <w:rFonts w:cs="Times New Roman"/>
            <w:color w:val="0000FF"/>
            <w:u w:val="single"/>
            <w:lang w:val="en-US" w:eastAsia="en-US"/>
          </w:rPr>
          <w:t>4</w:t>
        </w:r>
      </w:hyperlink>
      <w:hyperlink r:id="rId36" w:anchor="_Toc382574153" w:history="1">
        <w:r w:rsidR="00B62B4D">
          <w:rPr>
            <w:rStyle w:val="IndexLink"/>
            <w:rFonts w:ascii="Calibri" w:eastAsia="Times New Roman" w:hAnsi="Calibri" w:cs="Calibri"/>
            <w:sz w:val="22"/>
            <w:szCs w:val="22"/>
            <w:lang w:val="en-US" w:eastAsia="en-US"/>
          </w:rPr>
          <w:tab/>
        </w:r>
      </w:hyperlink>
      <w:hyperlink r:id="rId37" w:anchor="_Toc382574153" w:history="1">
        <w:r w:rsidR="00B62B4D">
          <w:rPr>
            <w:rStyle w:val="IndexLink"/>
            <w:rFonts w:cs="Times New Roman"/>
            <w:color w:val="0000FF"/>
            <w:u w:val="single"/>
            <w:lang w:val="en-US" w:eastAsia="en-US"/>
          </w:rPr>
          <w:t>Nicht-Funktionale Anforderungen</w:t>
        </w:r>
      </w:hyperlink>
      <w:hyperlink r:id="rId38" w:anchor="_Toc382574153" w:history="1">
        <w:r w:rsidR="00B62B4D">
          <w:rPr>
            <w:rStyle w:val="IndexLink"/>
            <w:lang w:val="en-US" w:eastAsia="en-US"/>
          </w:rPr>
          <w:tab/>
          <w:t>7</w:t>
        </w:r>
      </w:hyperlink>
    </w:p>
    <w:p w:rsidR="0037787C" w:rsidRDefault="0037787C">
      <w:pPr>
        <w:pStyle w:val="Contents2"/>
        <w:tabs>
          <w:tab w:val="left" w:pos="880"/>
          <w:tab w:val="right" w:leader="dot" w:pos="9060"/>
        </w:tabs>
        <w:rPr>
          <w:rStyle w:val="IndexLink"/>
          <w:lang w:val="en-US" w:eastAsia="en-US"/>
        </w:rPr>
      </w:pPr>
      <w:hyperlink r:id="rId39" w:anchor="_Toc382574154" w:history="1">
        <w:r w:rsidR="00B62B4D">
          <w:rPr>
            <w:rStyle w:val="IndexLink"/>
            <w:rFonts w:cs="Times New Roman"/>
            <w:color w:val="0000FF"/>
            <w:u w:val="single"/>
            <w:lang w:val="en-US" w:eastAsia="en-US"/>
          </w:rPr>
          <w:t>4.1</w:t>
        </w:r>
      </w:hyperlink>
      <w:hyperlink r:id="rId40" w:anchor="_Toc382574154" w:history="1">
        <w:r w:rsidR="00B62B4D">
          <w:rPr>
            <w:rStyle w:val="IndexLink"/>
            <w:rFonts w:ascii="Calibri" w:eastAsia="Times New Roman" w:hAnsi="Calibri" w:cs="Calibri"/>
            <w:sz w:val="22"/>
            <w:szCs w:val="22"/>
            <w:lang w:val="en-US" w:eastAsia="en-US"/>
          </w:rPr>
          <w:tab/>
        </w:r>
      </w:hyperlink>
      <w:hyperlink r:id="rId41" w:anchor="_Toc382574154" w:history="1">
        <w:r w:rsidR="00B62B4D">
          <w:rPr>
            <w:rStyle w:val="IndexLink"/>
            <w:rFonts w:cs="Times New Roman"/>
            <w:color w:val="0000FF"/>
            <w:u w:val="single"/>
            <w:lang w:val="en-US" w:eastAsia="en-US"/>
          </w:rPr>
          <w:t>Benutzbarkeit (Usability)</w:t>
        </w:r>
      </w:hyperlink>
      <w:hyperlink r:id="rId42" w:anchor="_Toc382574154" w:history="1">
        <w:r w:rsidR="00B62B4D">
          <w:rPr>
            <w:rStyle w:val="IndexLink"/>
            <w:lang w:val="en-US" w:eastAsia="en-US"/>
          </w:rPr>
          <w:tab/>
          <w:t>7</w:t>
        </w:r>
      </w:hyperlink>
    </w:p>
    <w:p w:rsidR="0037787C" w:rsidRDefault="0037787C">
      <w:pPr>
        <w:pStyle w:val="Contents2"/>
        <w:tabs>
          <w:tab w:val="left" w:pos="880"/>
          <w:tab w:val="right" w:leader="dot" w:pos="9060"/>
        </w:tabs>
        <w:rPr>
          <w:rStyle w:val="IndexLink"/>
          <w:lang w:val="en-US" w:eastAsia="en-US"/>
        </w:rPr>
      </w:pPr>
      <w:hyperlink r:id="rId43" w:anchor="_Toc382574155" w:history="1">
        <w:r w:rsidR="00B62B4D">
          <w:rPr>
            <w:rStyle w:val="IndexLink"/>
            <w:rFonts w:cs="Times New Roman"/>
            <w:color w:val="0000FF"/>
            <w:u w:val="single"/>
            <w:lang w:val="en-US" w:eastAsia="en-US"/>
          </w:rPr>
          <w:t>4.2</w:t>
        </w:r>
      </w:hyperlink>
      <w:hyperlink r:id="rId44" w:anchor="_Toc382574155" w:history="1">
        <w:r w:rsidR="00B62B4D">
          <w:rPr>
            <w:rStyle w:val="IndexLink"/>
            <w:rFonts w:ascii="Calibri" w:eastAsia="Times New Roman" w:hAnsi="Calibri" w:cs="Calibri"/>
            <w:sz w:val="22"/>
            <w:szCs w:val="22"/>
            <w:lang w:val="en-US" w:eastAsia="en-US"/>
          </w:rPr>
          <w:tab/>
        </w:r>
      </w:hyperlink>
      <w:hyperlink r:id="rId45" w:anchor="_Toc382574155" w:history="1">
        <w:r w:rsidR="00B62B4D">
          <w:rPr>
            <w:rStyle w:val="IndexLink"/>
            <w:rFonts w:cs="Times New Roman"/>
            <w:color w:val="0000FF"/>
            <w:u w:val="single"/>
            <w:lang w:val="en-US" w:eastAsia="en-US"/>
          </w:rPr>
          <w:t>Zuverlässigkeit (Reliability)</w:t>
        </w:r>
      </w:hyperlink>
      <w:hyperlink r:id="rId46" w:anchor="_Toc382574155" w:history="1">
        <w:r w:rsidR="00B62B4D">
          <w:rPr>
            <w:rStyle w:val="IndexLink"/>
            <w:lang w:val="en-US" w:eastAsia="en-US"/>
          </w:rPr>
          <w:tab/>
          <w:t>8</w:t>
        </w:r>
      </w:hyperlink>
    </w:p>
    <w:p w:rsidR="0037787C" w:rsidRDefault="0037787C">
      <w:pPr>
        <w:pStyle w:val="Contents2"/>
        <w:tabs>
          <w:tab w:val="left" w:pos="880"/>
          <w:tab w:val="right" w:leader="dot" w:pos="9060"/>
        </w:tabs>
        <w:rPr>
          <w:rStyle w:val="IndexLink"/>
          <w:lang w:val="en-US" w:eastAsia="en-US"/>
        </w:rPr>
      </w:pPr>
      <w:hyperlink r:id="rId47" w:anchor="_Toc382574156" w:history="1">
        <w:r w:rsidR="00B62B4D">
          <w:rPr>
            <w:rStyle w:val="IndexLink"/>
            <w:rFonts w:cs="Times New Roman"/>
            <w:color w:val="0000FF"/>
            <w:u w:val="single"/>
            <w:lang w:val="en-US" w:eastAsia="en-US"/>
          </w:rPr>
          <w:t>4.3</w:t>
        </w:r>
      </w:hyperlink>
      <w:hyperlink r:id="rId48" w:anchor="_Toc382574156" w:history="1">
        <w:r w:rsidR="00B62B4D">
          <w:rPr>
            <w:rStyle w:val="IndexLink"/>
            <w:rFonts w:ascii="Calibri" w:eastAsia="Times New Roman" w:hAnsi="Calibri" w:cs="Calibri"/>
            <w:sz w:val="22"/>
            <w:szCs w:val="22"/>
            <w:lang w:val="en-US" w:eastAsia="en-US"/>
          </w:rPr>
          <w:tab/>
        </w:r>
      </w:hyperlink>
      <w:hyperlink r:id="rId49" w:anchor="_Toc382574156" w:history="1">
        <w:r w:rsidR="00B62B4D">
          <w:rPr>
            <w:rStyle w:val="IndexLink"/>
            <w:rFonts w:cs="Times New Roman"/>
            <w:color w:val="0000FF"/>
            <w:u w:val="single"/>
            <w:lang w:val="en-US" w:eastAsia="en-US"/>
          </w:rPr>
          <w:t>Leistung (Performance)</w:t>
        </w:r>
      </w:hyperlink>
      <w:hyperlink r:id="rId50" w:anchor="_Toc382574156" w:history="1">
        <w:r w:rsidR="00B62B4D">
          <w:rPr>
            <w:rStyle w:val="IndexLink"/>
            <w:lang w:val="en-US" w:eastAsia="en-US"/>
          </w:rPr>
          <w:tab/>
          <w:t>8</w:t>
        </w:r>
      </w:hyperlink>
    </w:p>
    <w:p w:rsidR="0037787C" w:rsidRDefault="0037787C">
      <w:pPr>
        <w:pStyle w:val="Contents2"/>
        <w:tabs>
          <w:tab w:val="left" w:pos="880"/>
          <w:tab w:val="right" w:leader="dot" w:pos="9060"/>
        </w:tabs>
        <w:rPr>
          <w:rStyle w:val="IndexLink"/>
          <w:lang w:val="en-US" w:eastAsia="en-US"/>
        </w:rPr>
      </w:pPr>
      <w:hyperlink r:id="rId51" w:anchor="_Toc382574157" w:history="1">
        <w:r w:rsidR="00B62B4D">
          <w:rPr>
            <w:rStyle w:val="IndexLink"/>
            <w:rFonts w:cs="Times New Roman"/>
            <w:color w:val="0000FF"/>
            <w:u w:val="single"/>
            <w:lang w:val="en-US" w:eastAsia="en-US"/>
          </w:rPr>
          <w:t>4.4</w:t>
        </w:r>
      </w:hyperlink>
      <w:hyperlink r:id="rId52" w:anchor="_Toc382574157" w:history="1">
        <w:r w:rsidR="00B62B4D">
          <w:rPr>
            <w:rStyle w:val="IndexLink"/>
            <w:rFonts w:ascii="Calibri" w:eastAsia="Times New Roman" w:hAnsi="Calibri" w:cs="Calibri"/>
            <w:sz w:val="22"/>
            <w:szCs w:val="22"/>
            <w:lang w:val="en-US" w:eastAsia="en-US"/>
          </w:rPr>
          <w:tab/>
        </w:r>
      </w:hyperlink>
      <w:hyperlink r:id="rId53" w:anchor="_Toc382574157" w:history="1">
        <w:r w:rsidR="00B62B4D">
          <w:rPr>
            <w:rStyle w:val="IndexLink"/>
            <w:rFonts w:cs="Times New Roman"/>
            <w:color w:val="0000FF"/>
            <w:u w:val="single"/>
            <w:lang w:val="en-US" w:eastAsia="en-US"/>
          </w:rPr>
          <w:t>Unterstützbarkeit (Supportability)</w:t>
        </w:r>
      </w:hyperlink>
      <w:hyperlink r:id="rId54" w:anchor="_Toc382574157" w:history="1">
        <w:r w:rsidR="00B62B4D">
          <w:rPr>
            <w:rStyle w:val="IndexLink"/>
            <w:lang w:val="en-US" w:eastAsia="en-US"/>
          </w:rPr>
          <w:tab/>
          <w:t>9</w:t>
        </w:r>
      </w:hyperlink>
    </w:p>
    <w:p w:rsidR="0037787C" w:rsidRDefault="0037787C">
      <w:pPr>
        <w:pStyle w:val="Contents2"/>
        <w:tabs>
          <w:tab w:val="left" w:pos="880"/>
          <w:tab w:val="right" w:leader="dot" w:pos="9060"/>
        </w:tabs>
        <w:rPr>
          <w:rStyle w:val="IndexLink"/>
          <w:lang w:val="en-US" w:eastAsia="en-US"/>
        </w:rPr>
      </w:pPr>
      <w:hyperlink r:id="rId55" w:anchor="_Toc382574158" w:history="1">
        <w:r w:rsidR="00B62B4D">
          <w:rPr>
            <w:rStyle w:val="IndexLink"/>
            <w:rFonts w:cs="Times New Roman"/>
            <w:color w:val="0000FF"/>
            <w:u w:val="single"/>
            <w:lang w:val="en-US" w:eastAsia="en-US"/>
          </w:rPr>
          <w:t>4.5</w:t>
        </w:r>
      </w:hyperlink>
      <w:hyperlink r:id="rId56" w:anchor="_Toc382574158" w:history="1">
        <w:r w:rsidR="00B62B4D">
          <w:rPr>
            <w:rStyle w:val="IndexLink"/>
            <w:rFonts w:ascii="Calibri" w:eastAsia="Times New Roman" w:hAnsi="Calibri" w:cs="Calibri"/>
            <w:sz w:val="22"/>
            <w:szCs w:val="22"/>
            <w:lang w:val="en-US" w:eastAsia="en-US"/>
          </w:rPr>
          <w:tab/>
        </w:r>
      </w:hyperlink>
      <w:hyperlink r:id="rId57" w:anchor="_Toc382574158" w:history="1">
        <w:r w:rsidR="00B62B4D">
          <w:rPr>
            <w:rStyle w:val="IndexLink"/>
            <w:rFonts w:cs="Times New Roman"/>
            <w:color w:val="0000FF"/>
            <w:u w:val="single"/>
            <w:lang w:val="en-US" w:eastAsia="en-US"/>
          </w:rPr>
          <w:t>Sonstige Einschränkungen</w:t>
        </w:r>
      </w:hyperlink>
      <w:hyperlink r:id="rId58" w:anchor="_Toc382574158" w:history="1">
        <w:r w:rsidR="00B62B4D">
          <w:rPr>
            <w:rStyle w:val="IndexLink"/>
            <w:lang w:val="en-US" w:eastAsia="en-US"/>
          </w:rPr>
          <w:tab/>
          <w:t>9</w:t>
        </w:r>
      </w:hyperlink>
    </w:p>
    <w:p w:rsidR="0037787C" w:rsidRDefault="0037787C">
      <w:pPr>
        <w:pStyle w:val="Contents1"/>
        <w:rPr>
          <w:rStyle w:val="IndexLink"/>
          <w:lang w:val="en-US" w:eastAsia="en-US"/>
        </w:rPr>
      </w:pPr>
      <w:hyperlink r:id="rId59" w:anchor="_Toc382574159" w:history="1">
        <w:r w:rsidR="00B62B4D">
          <w:rPr>
            <w:rStyle w:val="IndexLink"/>
            <w:rFonts w:cs="Times New Roman"/>
            <w:color w:val="0000FF"/>
            <w:u w:val="single"/>
            <w:lang w:val="en-US" w:eastAsia="en-US"/>
          </w:rPr>
          <w:t>5</w:t>
        </w:r>
      </w:hyperlink>
      <w:hyperlink r:id="rId60" w:anchor="_Toc382574159" w:history="1">
        <w:r w:rsidR="00B62B4D">
          <w:rPr>
            <w:rStyle w:val="IndexLink"/>
            <w:rFonts w:ascii="Calibri" w:eastAsia="Times New Roman" w:hAnsi="Calibri" w:cs="Calibri"/>
            <w:sz w:val="22"/>
            <w:szCs w:val="22"/>
            <w:lang w:val="en-US" w:eastAsia="en-US"/>
          </w:rPr>
          <w:tab/>
        </w:r>
      </w:hyperlink>
      <w:hyperlink r:id="rId61" w:anchor="_Toc382574159" w:history="1">
        <w:r w:rsidR="00B62B4D">
          <w:rPr>
            <w:rStyle w:val="IndexLink"/>
            <w:rFonts w:cs="Times New Roman"/>
            <w:color w:val="0000FF"/>
            <w:u w:val="single"/>
            <w:lang w:val="en-US" w:eastAsia="en-US"/>
          </w:rPr>
          <w:t>Risikoakzeptanz</w:t>
        </w:r>
      </w:hyperlink>
      <w:hyperlink r:id="rId62" w:anchor="_Toc382574159" w:history="1">
        <w:r w:rsidR="00B62B4D">
          <w:rPr>
            <w:rStyle w:val="IndexLink"/>
            <w:lang w:val="en-US" w:eastAsia="en-US"/>
          </w:rPr>
          <w:tab/>
          <w:t>10</w:t>
        </w:r>
      </w:hyperlink>
    </w:p>
    <w:p w:rsidR="0037787C" w:rsidRDefault="0037787C">
      <w:pPr>
        <w:pStyle w:val="Contents1"/>
        <w:rPr>
          <w:rStyle w:val="IndexLink"/>
          <w:lang w:val="en-US" w:eastAsia="en-US"/>
        </w:rPr>
      </w:pPr>
      <w:hyperlink r:id="rId63" w:anchor="_Toc382574160" w:history="1">
        <w:r w:rsidR="00B62B4D">
          <w:rPr>
            <w:rStyle w:val="IndexLink"/>
            <w:rFonts w:cs="Times New Roman"/>
            <w:color w:val="0000FF"/>
            <w:u w:val="single"/>
            <w:lang w:val="en-US" w:eastAsia="en-US"/>
          </w:rPr>
          <w:t>6</w:t>
        </w:r>
      </w:hyperlink>
      <w:hyperlink r:id="rId64" w:anchor="_Toc382574160" w:history="1">
        <w:r w:rsidR="00B62B4D">
          <w:rPr>
            <w:rStyle w:val="IndexLink"/>
            <w:rFonts w:ascii="Calibri" w:eastAsia="Times New Roman" w:hAnsi="Calibri" w:cs="Calibri"/>
            <w:sz w:val="22"/>
            <w:szCs w:val="22"/>
            <w:lang w:val="en-US" w:eastAsia="en-US"/>
          </w:rPr>
          <w:tab/>
        </w:r>
      </w:hyperlink>
      <w:hyperlink r:id="rId65" w:anchor="_Toc382574160" w:history="1">
        <w:r w:rsidR="00B62B4D">
          <w:rPr>
            <w:rStyle w:val="IndexLink"/>
            <w:rFonts w:cs="Times New Roman"/>
            <w:color w:val="0000FF"/>
            <w:u w:val="single"/>
            <w:lang w:val="en-US" w:eastAsia="en-US"/>
          </w:rPr>
          <w:t>Skizze der Gesamtsystemarchitektur</w:t>
        </w:r>
      </w:hyperlink>
      <w:hyperlink r:id="rId66" w:anchor="_Toc382574160" w:history="1">
        <w:r w:rsidR="00B62B4D">
          <w:rPr>
            <w:rStyle w:val="IndexLink"/>
            <w:lang w:val="en-US" w:eastAsia="en-US"/>
          </w:rPr>
          <w:tab/>
          <w:t>10</w:t>
        </w:r>
      </w:hyperlink>
    </w:p>
    <w:p w:rsidR="0037787C" w:rsidRDefault="0037787C">
      <w:pPr>
        <w:pStyle w:val="Contents1"/>
        <w:rPr>
          <w:rStyle w:val="IndexLink"/>
          <w:lang w:val="en-US" w:eastAsia="en-US"/>
        </w:rPr>
      </w:pPr>
      <w:hyperlink r:id="rId67" w:anchor="_Toc382574161" w:history="1">
        <w:r w:rsidR="00B62B4D">
          <w:rPr>
            <w:rStyle w:val="IndexLink"/>
            <w:rFonts w:cs="Times New Roman"/>
            <w:color w:val="0000FF"/>
            <w:u w:val="single"/>
            <w:lang w:val="en-US" w:eastAsia="en-US"/>
          </w:rPr>
          <w:t>7</w:t>
        </w:r>
      </w:hyperlink>
      <w:hyperlink r:id="rId68" w:anchor="_Toc382574161" w:history="1">
        <w:r w:rsidR="00B62B4D">
          <w:rPr>
            <w:rStyle w:val="IndexLink"/>
            <w:rFonts w:ascii="Calibri" w:eastAsia="Times New Roman" w:hAnsi="Calibri" w:cs="Calibri"/>
            <w:sz w:val="22"/>
            <w:szCs w:val="22"/>
            <w:lang w:val="en-US" w:eastAsia="en-US"/>
          </w:rPr>
          <w:tab/>
        </w:r>
      </w:hyperlink>
      <w:hyperlink r:id="rId69" w:anchor="_Toc382574161" w:history="1">
        <w:r w:rsidR="00B62B4D">
          <w:rPr>
            <w:rStyle w:val="IndexLink"/>
            <w:rFonts w:cs="Times New Roman"/>
            <w:color w:val="0000FF"/>
            <w:u w:val="single"/>
            <w:lang w:val="en-US" w:eastAsia="en-US"/>
          </w:rPr>
          <w:t>Lieferumfang</w:t>
        </w:r>
      </w:hyperlink>
      <w:hyperlink r:id="rId70" w:anchor="_Toc382574161" w:history="1">
        <w:r w:rsidR="00B62B4D">
          <w:rPr>
            <w:rStyle w:val="IndexLink"/>
            <w:lang w:val="en-US" w:eastAsia="en-US"/>
          </w:rPr>
          <w:tab/>
          <w:t>11</w:t>
        </w:r>
      </w:hyperlink>
    </w:p>
    <w:p w:rsidR="0037787C" w:rsidRDefault="0037787C">
      <w:pPr>
        <w:pStyle w:val="Contents1"/>
        <w:rPr>
          <w:rStyle w:val="IndexLink"/>
          <w:lang w:val="en-US" w:eastAsia="en-US"/>
        </w:rPr>
      </w:pPr>
      <w:hyperlink r:id="rId71" w:anchor="_Toc382574162" w:history="1">
        <w:r w:rsidR="00B62B4D">
          <w:rPr>
            <w:rStyle w:val="IndexLink"/>
            <w:rFonts w:cs="Times New Roman"/>
            <w:color w:val="0000FF"/>
            <w:u w:val="single"/>
            <w:lang w:val="en-US" w:eastAsia="en-US"/>
          </w:rPr>
          <w:t>8</w:t>
        </w:r>
      </w:hyperlink>
      <w:hyperlink r:id="rId72" w:anchor="_Toc382574162" w:history="1">
        <w:r w:rsidR="00B62B4D">
          <w:rPr>
            <w:rStyle w:val="IndexLink"/>
            <w:rFonts w:ascii="Calibri" w:eastAsia="Times New Roman" w:hAnsi="Calibri" w:cs="Calibri"/>
            <w:sz w:val="22"/>
            <w:szCs w:val="22"/>
            <w:lang w:val="en-US" w:eastAsia="en-US"/>
          </w:rPr>
          <w:tab/>
        </w:r>
      </w:hyperlink>
      <w:hyperlink r:id="rId73" w:anchor="_Toc382574162" w:history="1">
        <w:r w:rsidR="00B62B4D">
          <w:rPr>
            <w:rStyle w:val="IndexLink"/>
            <w:rFonts w:cs="Times New Roman"/>
            <w:color w:val="0000FF"/>
            <w:u w:val="single"/>
            <w:lang w:val="en-US" w:eastAsia="en-US"/>
          </w:rPr>
          <w:t>Abnahmekriterien</w:t>
        </w:r>
      </w:hyperlink>
      <w:hyperlink r:id="rId74" w:anchor="_Toc382574162" w:history="1">
        <w:r w:rsidR="00B62B4D">
          <w:rPr>
            <w:rStyle w:val="IndexLink"/>
            <w:lang w:val="en-US" w:eastAsia="en-US"/>
          </w:rPr>
          <w:tab/>
          <w:t>11</w:t>
        </w:r>
      </w:hyperlink>
    </w:p>
    <w:p w:rsidR="0037787C" w:rsidRDefault="0037787C">
      <w:pPr>
        <w:pStyle w:val="Contents1"/>
        <w:rPr>
          <w:rStyle w:val="IndexLink"/>
          <w:lang w:val="en-US" w:eastAsia="en-US"/>
        </w:rPr>
      </w:pPr>
      <w:hyperlink r:id="rId75" w:anchor="_Toc382574163" w:history="1">
        <w:r w:rsidR="00B62B4D">
          <w:rPr>
            <w:rStyle w:val="IndexLink"/>
            <w:rFonts w:cs="Times New Roman"/>
            <w:color w:val="0000FF"/>
            <w:u w:val="single"/>
            <w:lang w:val="en-US" w:eastAsia="en-US"/>
          </w:rPr>
          <w:t>9</w:t>
        </w:r>
      </w:hyperlink>
      <w:hyperlink r:id="rId76" w:anchor="_Toc382574163" w:history="1">
        <w:r w:rsidR="00B62B4D">
          <w:rPr>
            <w:rStyle w:val="IndexLink"/>
            <w:rFonts w:ascii="Calibri" w:eastAsia="Times New Roman" w:hAnsi="Calibri" w:cs="Calibri"/>
            <w:sz w:val="22"/>
            <w:szCs w:val="22"/>
            <w:lang w:val="en-US" w:eastAsia="en-US"/>
          </w:rPr>
          <w:tab/>
        </w:r>
      </w:hyperlink>
      <w:hyperlink r:id="rId77" w:anchor="_Toc382574163" w:history="1">
        <w:r w:rsidR="00B62B4D">
          <w:rPr>
            <w:rStyle w:val="IndexLink"/>
            <w:rFonts w:cs="Times New Roman"/>
            <w:color w:val="0000FF"/>
            <w:u w:val="single"/>
            <w:lang w:val="en-US" w:eastAsia="en-US"/>
          </w:rPr>
          <w:t>Abkürzungsverzeichnis</w:t>
        </w:r>
      </w:hyperlink>
      <w:hyperlink r:id="rId78" w:anchor="_Toc382574163" w:history="1">
        <w:r w:rsidR="00B62B4D">
          <w:rPr>
            <w:rStyle w:val="IndexLink"/>
            <w:lang w:val="en-US" w:eastAsia="en-US"/>
          </w:rPr>
          <w:tab/>
          <w:t>11</w:t>
        </w:r>
      </w:hyperlink>
    </w:p>
    <w:p w:rsidR="0037787C" w:rsidRDefault="0037787C">
      <w:pPr>
        <w:pStyle w:val="Contents1"/>
        <w:rPr>
          <w:rStyle w:val="IndexLink"/>
          <w:lang w:val="en-US" w:eastAsia="en-US"/>
        </w:rPr>
      </w:pPr>
      <w:hyperlink r:id="rId79" w:anchor="_Toc382574164" w:history="1">
        <w:r w:rsidR="00B62B4D">
          <w:rPr>
            <w:rStyle w:val="IndexLink"/>
            <w:rFonts w:cs="Times New Roman"/>
            <w:color w:val="0000FF"/>
            <w:u w:val="single"/>
            <w:lang w:val="en-US" w:eastAsia="en-US"/>
          </w:rPr>
          <w:t>10</w:t>
        </w:r>
      </w:hyperlink>
      <w:hyperlink r:id="rId80" w:anchor="_Toc382574164" w:history="1">
        <w:r w:rsidR="00B62B4D">
          <w:rPr>
            <w:rStyle w:val="IndexLink"/>
            <w:rFonts w:ascii="Calibri" w:eastAsia="Times New Roman" w:hAnsi="Calibri" w:cs="Calibri"/>
            <w:sz w:val="22"/>
            <w:szCs w:val="22"/>
            <w:lang w:val="en-US" w:eastAsia="en-US"/>
          </w:rPr>
          <w:tab/>
        </w:r>
      </w:hyperlink>
      <w:hyperlink r:id="rId81" w:anchor="_Toc382574164" w:history="1">
        <w:r w:rsidR="00B62B4D">
          <w:rPr>
            <w:rStyle w:val="IndexLink"/>
            <w:rFonts w:cs="Times New Roman"/>
            <w:color w:val="0000FF"/>
            <w:u w:val="single"/>
            <w:lang w:val="en-US" w:eastAsia="en-US"/>
          </w:rPr>
          <w:t>Literaturverzeichnis</w:t>
        </w:r>
      </w:hyperlink>
      <w:hyperlink r:id="rId82" w:anchor="_Toc382574164" w:history="1">
        <w:r w:rsidR="00B62B4D">
          <w:rPr>
            <w:rStyle w:val="IndexLink"/>
            <w:lang w:val="en-US" w:eastAsia="en-US"/>
          </w:rPr>
          <w:tab/>
          <w:t>12</w:t>
        </w:r>
      </w:hyperlink>
    </w:p>
    <w:p w:rsidR="0037787C" w:rsidRDefault="0037787C">
      <w:pPr>
        <w:pStyle w:val="Contents1"/>
        <w:rPr>
          <w:rStyle w:val="IndexLink"/>
          <w:lang w:val="en-US" w:eastAsia="en-US"/>
        </w:rPr>
      </w:pPr>
      <w:hyperlink r:id="rId83" w:anchor="_Toc382574165" w:history="1">
        <w:r w:rsidR="00B62B4D">
          <w:rPr>
            <w:rStyle w:val="IndexLink"/>
            <w:rFonts w:cs="Times New Roman"/>
            <w:color w:val="0000FF"/>
            <w:u w:val="single"/>
            <w:lang w:val="en-US" w:eastAsia="en-US"/>
          </w:rPr>
          <w:t>11</w:t>
        </w:r>
      </w:hyperlink>
      <w:hyperlink r:id="rId84" w:anchor="_Toc382574165" w:history="1">
        <w:r w:rsidR="00B62B4D">
          <w:rPr>
            <w:rStyle w:val="IndexLink"/>
            <w:rFonts w:ascii="Calibri" w:eastAsia="Times New Roman" w:hAnsi="Calibri" w:cs="Calibri"/>
            <w:sz w:val="22"/>
            <w:szCs w:val="22"/>
            <w:lang w:val="en-US" w:eastAsia="en-US"/>
          </w:rPr>
          <w:tab/>
        </w:r>
      </w:hyperlink>
      <w:hyperlink r:id="rId85" w:anchor="_Toc382574165" w:history="1">
        <w:r w:rsidR="00B62B4D">
          <w:rPr>
            <w:rStyle w:val="IndexLink"/>
            <w:rFonts w:cs="Times New Roman"/>
            <w:color w:val="0000FF"/>
            <w:u w:val="single"/>
            <w:lang w:val="en-US" w:eastAsia="en-US"/>
          </w:rPr>
          <w:t>Abbildungsverzeichnis</w:t>
        </w:r>
      </w:hyperlink>
      <w:hyperlink r:id="rId86" w:anchor="_Toc382574165" w:history="1">
        <w:r w:rsidR="00B62B4D">
          <w:rPr>
            <w:rStyle w:val="IndexLink"/>
            <w:lang w:val="en-US" w:eastAsia="en-US"/>
          </w:rPr>
          <w:tab/>
          <w:t>12</w:t>
        </w:r>
      </w:hyperlink>
    </w:p>
    <w:p w:rsidR="0037787C" w:rsidRDefault="0037787C">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w:t>
      </w:r>
      <w:r>
        <w:rPr>
          <w:color w:val="000000"/>
        </w:rPr>
        <w:t xml:space="preserve">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w:t>
      </w:r>
      <w:r>
        <w:rPr>
          <w:color w:val="000000"/>
        </w:rPr>
        <w:t xml:space="preserve">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w:t>
      </w:r>
      <w:r>
        <w:rPr>
          <w:color w:val="000000"/>
        </w:rPr>
        <w:t>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w:t>
      </w:r>
      <w:r>
        <w:rPr>
          <w:color w:val="000000"/>
        </w:rPr>
        <w:t>ie funktionalen und nicht-funktionalen Anforderungen an das System, sowie eine Skizze des Gesamtsystementwurfs. Der Entwurf berücksichtigt die zukünftige Umgebung und Infrastruktur, in der das System später betrieben wird, und gibt Richtlinien für Technolo</w:t>
      </w:r>
      <w:r>
        <w:rPr>
          <w:color w:val="000000"/>
        </w:rPr>
        <w:t>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 xml:space="preserve">Die funktionalen und nicht-funktionalen Anforderungen dienen nicht nur als Vorgaben für die Entwicklung, sondern sind zusätzlich Grundlage </w:t>
      </w:r>
      <w:r>
        <w:rPr>
          <w:color w:val="000000"/>
        </w:rPr>
        <w:t>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w:t>
      </w:r>
      <w:r>
        <w:rPr>
          <w:color w:val="000000"/>
        </w:rPr>
        <w:t>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w:t>
      </w:r>
      <w:r>
        <w:rPr>
          <w:color w:val="333399"/>
        </w:rPr>
        <w:t>ur Durchführung des Projekts anschaulich dargestellt. Es wird beschrieben, welche Defizite bzw. Probleme existierender Systeme oder auch der aktuellen Situation zur Entscheidung geführt haben, das Projekt durchzuführen, und welche Vorteile durch den Einsat</w:t>
      </w:r>
      <w:r>
        <w:rPr>
          <w:color w:val="333399"/>
        </w:rPr>
        <w: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w:t>
      </w:r>
      <w:r>
        <w:rPr>
          <w:color w:val="333399"/>
        </w:rPr>
        <w:t>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w:t>
      </w:r>
      <w:r>
        <w:rPr>
          <w:rFonts w:ascii="Arial" w:hAnsi="Arial" w:cs="Arial"/>
          <w:sz w:val="20"/>
          <w:szCs w:val="20"/>
          <w:lang w:val="de-DE" w:eastAsia="de-DE" w:bidi="ar-SA"/>
        </w:rPr>
        <w:t xml:space="preserve">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-Case (oder mehrere) verstehen können, diesen visuell Darstellen und al</w:t>
      </w:r>
      <w:r>
        <w:rPr>
          <w:rFonts w:ascii="Arial" w:hAnsi="Arial" w:cs="Arial"/>
          <w:sz w:val="20"/>
          <w:szCs w:val="20"/>
          <w:lang w:val="de-DE" w:eastAsia="de-DE" w:bidi="ar-SA"/>
        </w:rPr>
        <w:t xml:space="preserve">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w:t>
      </w:r>
      <w:r>
        <w:rPr>
          <w:color w:val="333399"/>
        </w:rPr>
        <w:t xml:space="preserve">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w:t>
      </w:r>
      <w:proofErr w:type="spellStart"/>
      <w:r>
        <w:rPr>
          <w:color w:val="333399"/>
        </w:rPr>
        <w:t>Case</w:t>
      </w:r>
      <w:r>
        <w:rPr>
          <w:color w:val="333399"/>
        </w:rPr>
        <w:t>s</w:t>
      </w:r>
      <w:proofErr w:type="spellEnd"/>
      <w:r>
        <w:rPr>
          <w:color w:val="333399"/>
        </w:rPr>
        <w:t xml:space="preserve">). Ein Anwendungsfall beschreibt dabei einen konkreten, fachlich in sich geschlossenen Teilvorgang. Die Gesamtheit der Anwendungsfälle definiert das Systemverhalten. Ein Anwendungsfall kann in einfachem Textformat beschrieben werden, häufig stehen jedoch </w:t>
      </w:r>
      <w:r>
        <w:rPr>
          <w:color w:val="333399"/>
        </w:rPr>
        <w:t>organisationsspezifische Muster zur Beschreibung zur Verfügung. Für datenzentrierte Systeme wird im Rahmen der funktionalen Anforderungen ein erstes fachliches Datenmodell erstellt, das als Grundlage des späteren Datenbankentwurfs dient. Das fachliche Date</w:t>
      </w:r>
      <w:r>
        <w:rPr>
          <w:color w:val="333399"/>
        </w:rPr>
        <w:t>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proofErr w:type="spellStart"/>
      <w:r>
        <w:t>Use</w:t>
      </w:r>
      <w:proofErr w:type="spellEnd"/>
      <w:r>
        <w:t>-Case Übersicht</w:t>
      </w:r>
    </w:p>
    <w:p w:rsidR="0037787C" w:rsidRDefault="00B62B4D">
      <w:pPr>
        <w:pStyle w:val="berschrift21"/>
        <w:numPr>
          <w:ilvl w:val="2"/>
          <w:numId w:val="1"/>
        </w:numPr>
        <w:spacing w:before="120"/>
        <w:ind w:left="936"/>
      </w:pPr>
      <w:bookmarkStart w:id="6" w:name="_Toc382574150"/>
      <w:bookmarkEnd w:id="6"/>
      <w:proofErr w:type="spellStart"/>
      <w:r>
        <w:t>Use</w:t>
      </w:r>
      <w:proofErr w:type="spellEnd"/>
      <w:r>
        <w:t>-Case-Beschreibungen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w:t>
            </w:r>
            <w:proofErr w:type="spellStart"/>
            <w:r>
              <w:rPr>
                <w:rFonts w:ascii="Times New Roman" w:hAnsi="Times New Roman" w:cs="Sendnya"/>
                <w:color w:val="000000"/>
                <w:sz w:val="20"/>
                <w:szCs w:val="20"/>
                <w:lang w:val="de-DE" w:eastAsia="de-DE" w:bidi="ar-SA"/>
              </w:rPr>
              <w:t>freigabe</w:t>
            </w:r>
            <w:proofErr w:type="spellEnd"/>
            <w:r>
              <w:rPr>
                <w:rFonts w:ascii="Times New Roman" w:hAnsi="Times New Roman" w:cs="Sendnya"/>
                <w:color w:val="000000"/>
                <w:sz w:val="20"/>
                <w:szCs w:val="20"/>
                <w:lang w:val="de-DE" w:eastAsia="de-DE" w:bidi="ar-SA"/>
              </w:rPr>
              <w:t xml:space="preserv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w:t>
            </w:r>
            <w:r>
              <w:rPr>
                <w:rFonts w:ascii="Times New Roman" w:hAnsi="Times New Roman" w:cs="Sendnya"/>
                <w:color w:val="000000"/>
                <w:sz w:val="20"/>
                <w:szCs w:val="20"/>
                <w:lang w:val="de-DE" w:eastAsia="de-DE" w:bidi="ar-SA"/>
              </w:rPr>
              <w:t xml:space="preserve">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erstellt ein neues Objekt vom </w:t>
            </w:r>
            <w:r>
              <w:rPr>
                <w:rFonts w:ascii="Times New Roman" w:hAnsi="Times New Roman" w:cs="Sendnya"/>
                <w:color w:val="000000"/>
                <w:sz w:val="20"/>
                <w:szCs w:val="20"/>
                <w:lang w:val="de-DE" w:eastAsia="de-DE" w:bidi="ar-SA"/>
              </w:rPr>
              <w:t>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löscht </w:t>
            </w:r>
            <w:r>
              <w:rPr>
                <w:rFonts w:ascii="Times New Roman" w:hAnsi="Times New Roman" w:cs="Sendnya"/>
                <w:color w:val="000000"/>
                <w:sz w:val="20"/>
                <w:szCs w:val="20"/>
                <w:lang w:val="de-DE" w:eastAsia="de-DE" w:bidi="ar-SA"/>
              </w:rPr>
              <w:t>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Eine Liste mit gefundenen Attributen. Falls kein Attribut gefunden werden konnte, liefert die </w:t>
            </w:r>
            <w:proofErr w:type="spellStart"/>
            <w:r>
              <w:rPr>
                <w:rFonts w:ascii="Times New Roman" w:hAnsi="Times New Roman" w:cs="Sendnya"/>
                <w:color w:val="000000"/>
                <w:sz w:val="20"/>
                <w:szCs w:val="20"/>
                <w:lang w:val="de-DE" w:eastAsia="de-DE" w:bidi="ar-SA"/>
              </w:rPr>
              <w:t>Funtkion</w:t>
            </w:r>
            <w:proofErr w:type="spellEnd"/>
            <w:r>
              <w:rPr>
                <w:rFonts w:ascii="Times New Roman" w:hAnsi="Times New Roman" w:cs="Sendnya"/>
                <w:color w:val="000000"/>
                <w:sz w:val="20"/>
                <w:szCs w:val="20"/>
                <w:lang w:val="de-DE" w:eastAsia="de-DE" w:bidi="ar-SA"/>
              </w:rPr>
              <w:t xml:space="preserve">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w:t>
            </w:r>
            <w:r>
              <w:rPr>
                <w:rFonts w:ascii="Times New Roman" w:hAnsi="Times New Roman" w:cs="Sendnya"/>
                <w:color w:val="000000"/>
                <w:sz w:val="20"/>
                <w:szCs w:val="20"/>
                <w:lang w:val="de-DE" w:eastAsia="de-DE" w:bidi="ar-SA"/>
              </w:rPr>
              <w:t xml:space="preserv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Die </w:t>
            </w:r>
            <w:r>
              <w:rPr>
                <w:rFonts w:ascii="Times New Roman" w:hAnsi="Times New Roman" w:cs="Sendnya"/>
                <w:color w:val="000000"/>
                <w:sz w:val="20"/>
                <w:szCs w:val="20"/>
                <w:lang w:val="de-DE" w:eastAsia="de-DE" w:bidi="ar-SA"/>
              </w:rPr>
              <w:t>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proofErr w:type="spellStart"/>
      <w:r>
        <w:lastRenderedPageBreak/>
        <w:t>UseCase</w:t>
      </w:r>
      <w:proofErr w:type="spellEnd"/>
      <w:r>
        <w:t>-Beschreibungen Tool</w:t>
      </w: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rFonts w:cs="Times New Roman"/>
                <w:b/>
                <w:color w:val="000000"/>
              </w:rPr>
              <w:t>UseCase</w:t>
            </w:r>
            <w:proofErr w:type="spellEnd"/>
            <w:r>
              <w:rPr>
                <w:rFonts w:cs="Times New Roman"/>
                <w:b/>
                <w:color w:val="000000"/>
              </w:rPr>
              <w:t>-Dokument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xml:space="preserve">) hat das richtige Format und ist nicht </w:t>
            </w:r>
            <w:proofErr w:type="spellStart"/>
            <w:r>
              <w:rPr>
                <w:rFonts w:ascii="Times New Roman" w:hAnsi="Times New Roman" w:cs="Times New Roman"/>
              </w:rPr>
              <w:t>beschaedigt</w:t>
            </w:r>
            <w:proofErr w:type="spellEnd"/>
            <w:r>
              <w:rPr>
                <w:rFonts w:ascii="Times New Roman" w:hAnsi="Times New Roman" w:cs="Times New Roman"/>
              </w:rPr>
              <w: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w:t>
            </w:r>
            <w:r>
              <w:rPr>
                <w:rFonts w:ascii="Times New Roman" w:hAnsi="Times New Roman" w:cs="Times New Roman"/>
                <w:color w:val="000000"/>
              </w:rPr>
              <w:t xml:space="preserv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UseCaseDokument</w:t>
            </w:r>
            <w:proofErr w:type="spellEnd"/>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gibt eine </w:t>
            </w:r>
            <w:r>
              <w:rPr>
                <w:rFonts w:ascii="Times New Roman" w:hAnsi="Times New Roman" w:cs="Times New Roman"/>
              </w:rPr>
              <w:t>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UseCases</w:t>
            </w:r>
            <w:proofErr w:type="spellEnd"/>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trHeight w:val="114"/>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4a</w:t>
            </w:r>
          </w:p>
        </w:tc>
        <w:tc>
          <w:tcPr>
            <w:tcW w:w="8714" w:type="dxa"/>
            <w:gridSpan w:val="2"/>
          </w:tcPr>
          <w:p w:rsidR="0037787C" w:rsidRDefault="00B62B4D">
            <w:pPr>
              <w:spacing w:after="200" w:line="276" w:lineRule="auto"/>
              <w:rPr>
                <w:rFonts w:ascii="Times New Roman" w:hAnsi="Times New Roman" w:cs="Times New Roman"/>
                <w:color w:val="000000"/>
              </w:rPr>
            </w:pPr>
            <w:r>
              <w:rPr>
                <w:rFonts w:ascii="Times New Roman" w:hAnsi="Times New Roman" w:cs="Times New Roman"/>
                <w:color w:val="000000"/>
              </w:rPr>
              <w:t xml:space="preserve">Ein Ringschluss zwischen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wurde vom Tool erkannt</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numPr>
                <w:ilvl w:val="0"/>
                <w:numId w:val="30"/>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(Ringschluss wurde erkannt)</w:t>
            </w:r>
          </w:p>
          <w:p w:rsidR="0037787C" w:rsidRDefault="00B62B4D">
            <w:pPr>
              <w:pStyle w:val="Listenabsatz"/>
              <w:numPr>
                <w:ilvl w:val="0"/>
                <w:numId w:val="30"/>
              </w:numPr>
              <w:suppressAutoHyphens w:val="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rsidR="0037787C" w:rsidRDefault="00B62B4D">
            <w:pPr>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37787C" w:rsidRDefault="00B62B4D">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kommt mehrmals vor</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rsidR="0037787C" w:rsidRDefault="00B62B4D">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 xml:space="preserve">Fehler in der Dokumentstruktur der </w:t>
            </w:r>
            <w:r>
              <w:rPr>
                <w:rFonts w:ascii="Times New Roman" w:hAnsi="Times New Roman" w:cs="Times New Roman"/>
              </w:rPr>
              <w:t>Word-Datei (.</w:t>
            </w:r>
            <w:proofErr w:type="spellStart"/>
            <w:r>
              <w:rPr>
                <w:rFonts w:ascii="Times New Roman" w:hAnsi="Times New Roman" w:cs="Times New Roman"/>
              </w:rPr>
              <w:t>docx</w:t>
            </w:r>
            <w:proofErr w:type="spellEnd"/>
            <w:r>
              <w:rPr>
                <w:rFonts w:ascii="Times New Roman" w:hAnsi="Times New Roman" w:cs="Times New Roman"/>
              </w:rPr>
              <w:t>)</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 xml:space="preserve">Zu </w:t>
            </w:r>
            <w:r>
              <w:rPr>
                <w:b/>
                <w:color w:val="000000"/>
              </w:rPr>
              <w:t>klärende Punkte:</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UseCase</w:t>
            </w:r>
            <w:proofErr w:type="spellEnd"/>
            <w:r>
              <w:rPr>
                <w:b/>
                <w:bCs/>
                <w:color w:val="000000"/>
              </w:rPr>
              <w:t>-Graph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Graph wurde visualisiert.</w:t>
            </w:r>
          </w:p>
          <w:p w:rsidR="0037787C" w:rsidRDefault="00B62B4D">
            <w:pPr>
              <w:rPr>
                <w:rFonts w:ascii="Times New Roman" w:hAnsi="Times New Roman" w:cs="Sendnya"/>
                <w:color w:val="000000"/>
              </w:rPr>
            </w:pPr>
            <w:proofErr w:type="spellStart"/>
            <w:r>
              <w:rPr>
                <w:rFonts w:ascii="Times New Roman" w:hAnsi="Times New Roman"/>
                <w:color w:val="000000"/>
              </w:rPr>
              <w:t>UseCase</w:t>
            </w:r>
            <w:proofErr w:type="spellEnd"/>
            <w:r>
              <w:rPr>
                <w:rFonts w:ascii="Times New Roman" w:hAnsi="Times New Roman"/>
                <w:color w:val="000000"/>
              </w:rPr>
              <w:t xml:space="preserve"> in der Auswahlliste bleibt sele</w:t>
            </w:r>
            <w:r>
              <w:rPr>
                <w:rFonts w:ascii="Times New Roman" w:hAnsi="Times New Roman"/>
                <w:color w:val="000000"/>
              </w:rPr>
              <w:t>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UseCase</w:t>
            </w:r>
            <w:proofErr w:type="spellEnd"/>
            <w:r>
              <w:rPr>
                <w:rFonts w:ascii="Times New Roman" w:hAnsi="Times New Roman"/>
                <w:color w:val="000000"/>
              </w:rPr>
              <w:t xml:space="preserv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 Für jedes Szenario muss eine Farbe definiert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Szenario aus </w:t>
            </w:r>
            <w:r>
              <w:rPr>
                <w:rFonts w:ascii="Times New Roman" w:hAnsi="Times New Roman"/>
                <w:color w:val="000000"/>
              </w:rPr>
              <w:t>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einer zuvor festgelegten Farbe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 xml:space="preserve">Zu </w:t>
            </w:r>
            <w:r>
              <w:rPr>
                <w:b/>
                <w:color w:val="000000"/>
              </w:rPr>
              <w:t>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Graphenelementdetails</w:t>
            </w:r>
            <w:proofErr w:type="spellEnd"/>
            <w:r>
              <w:rPr>
                <w:b/>
                <w:bCs/>
                <w:color w:val="000000"/>
              </w:rPr>
              <w:t xml:space="preserve">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 xml:space="preserve">Zu klärende </w:t>
            </w:r>
            <w:r>
              <w:rPr>
                <w:b/>
                <w:color w:val="000000"/>
              </w:rPr>
              <w:t>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r>
              <w:rPr>
                <w:rFonts w:ascii="Times New Roman" w:hAnsi="Times New Roman"/>
                <w:color w:val="000000"/>
              </w:rPr>
              <w:t>-Cases</w:t>
            </w:r>
            <w:proofErr w:type="spellEnd"/>
            <w:r>
              <w:rPr>
                <w:rFonts w:ascii="Times New Roman" w:hAnsi="Times New Roman"/>
                <w:color w:val="000000"/>
              </w:rPr>
              <w:t xml:space="preserve"> werden schon beim Selektieren des </w:t>
            </w:r>
            <w:proofErr w:type="spellStart"/>
            <w:r>
              <w:rPr>
                <w:rFonts w:ascii="Times New Roman" w:hAnsi="Times New Roman"/>
                <w:color w:val="000000"/>
              </w:rPr>
              <w:t>Use-Cases</w:t>
            </w:r>
            <w:proofErr w:type="spellEnd"/>
            <w:r>
              <w:rPr>
                <w:rFonts w:ascii="Times New Roman" w:hAnsi="Times New Roman"/>
                <w:color w:val="000000"/>
              </w:rPr>
              <w:t xml:space="preserve">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Use-Cases</w:t>
            </w:r>
            <w:proofErr w:type="spellEnd"/>
            <w:r>
              <w:rPr>
                <w:rFonts w:ascii="Times New Roman" w:hAnsi="Times New Roman"/>
                <w:color w:val="000000"/>
              </w:rPr>
              <w:t xml:space="preserve">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 xml:space="preserve">Normaler </w:t>
            </w:r>
            <w:r>
              <w:rPr>
                <w:b/>
                <w:color w:val="000000"/>
              </w:rPr>
              <w:t>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w:t>
            </w:r>
            <w:r>
              <w:rPr>
                <w:rFonts w:ascii="Times New Roman" w:hAnsi="Times New Roman"/>
              </w:rPr>
              <w:t>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w:t>
            </w:r>
            <w:r>
              <w:rPr>
                <w:color w:val="000000"/>
              </w:rPr>
              <w:t xml:space="preserve">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Use-Cases</w:t>
            </w:r>
            <w:proofErr w:type="spellEnd"/>
            <w:r>
              <w:rPr>
                <w:rFonts w:ascii="Times New Roman" w:hAnsi="Times New Roman"/>
                <w:color w:val="000000"/>
              </w:rPr>
              <w:t xml:space="preserve">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Use-Cases</w:t>
            </w:r>
            <w:proofErr w:type="spellEnd"/>
            <w:r>
              <w:rPr>
                <w:rFonts w:ascii="Times New Roman" w:hAnsi="Times New Roman"/>
                <w:color w:val="000000"/>
              </w:rPr>
              <w:t xml:space="preserve"> werden schon beim Selektieren des </w:t>
            </w:r>
            <w:proofErr w:type="spellStart"/>
            <w:r>
              <w:rPr>
                <w:rFonts w:ascii="Times New Roman" w:hAnsi="Times New Roman"/>
                <w:color w:val="000000"/>
              </w:rPr>
              <w:t>Use-Cases</w:t>
            </w:r>
            <w:proofErr w:type="spellEnd"/>
            <w:r>
              <w:rPr>
                <w:rFonts w:ascii="Times New Roman" w:hAnsi="Times New Roman"/>
                <w:color w:val="000000"/>
              </w:rPr>
              <w:t xml:space="preserve">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w:t>
            </w:r>
            <w:r>
              <w:rPr>
                <w:rFonts w:ascii="Times New Roman" w:hAnsi="Times New Roman" w:cs="Sendnya"/>
                <w:color w:val="000000"/>
              </w:rPr>
              <w:t>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Use-Cases</w:t>
            </w:r>
            <w:proofErr w:type="spellEnd"/>
            <w:r>
              <w:rPr>
                <w:rFonts w:ascii="Times New Roman" w:hAnsi="Times New Roman"/>
                <w:color w:val="000000"/>
              </w:rPr>
              <w:t xml:space="preserve">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xml:space="preserve">“ </w:t>
            </w:r>
            <w:r>
              <w:rPr>
                <w:rFonts w:ascii="Times New Roman" w:hAnsi="Times New Roman"/>
              </w:rPr>
              <w:t>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Use-Cases</w:t>
            </w:r>
            <w:proofErr w:type="spellEnd"/>
            <w:r>
              <w:rPr>
                <w:rFonts w:ascii="Times New Roman" w:hAnsi="Times New Roman"/>
                <w:color w:val="000000"/>
              </w:rPr>
              <w:t xml:space="preserve"> eine </w:t>
            </w:r>
            <w:r>
              <w:rPr>
                <w:rFonts w:ascii="Times New Roman" w:hAnsi="Times New Roman"/>
                <w:color w:val="000000"/>
              </w:rPr>
              <w:t>.</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Durch die gedrückte linke Maustaste auf ein Elements in der Zeichenfläche kann dieses mithilfe der </w:t>
            </w:r>
            <w:r>
              <w:rPr>
                <w:rFonts w:ascii="Times New Roman" w:hAnsi="Times New Roman"/>
                <w:color w:val="000000"/>
                <w:sz w:val="20"/>
                <w:szCs w:val="20"/>
                <w:lang w:val="de-DE"/>
              </w:rPr>
              <w:t>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w:t>
            </w:r>
            <w:proofErr w:type="spellStart"/>
            <w:r w:rsidR="008975D3" w:rsidRPr="008975D3">
              <w:rPr>
                <w:rFonts w:ascii="Times New Roman" w:hAnsi="Times New Roman"/>
                <w:color w:val="000000"/>
                <w:sz w:val="20"/>
                <w:szCs w:val="20"/>
                <w:lang w:val="de-DE"/>
              </w:rPr>
              <w:t>Use</w:t>
            </w:r>
            <w:proofErr w:type="spellEnd"/>
            <w:r w:rsidR="008975D3" w:rsidRPr="008975D3">
              <w:rPr>
                <w:rFonts w:ascii="Times New Roman" w:hAnsi="Times New Roman"/>
                <w:color w:val="000000"/>
                <w:sz w:val="20"/>
                <w:szCs w:val="20"/>
                <w:lang w:val="de-DE"/>
              </w:rPr>
              <w:t xml:space="preserve"> Case </w:t>
            </w:r>
            <w:proofErr w:type="spellStart"/>
            <w:r w:rsidR="008975D3" w:rsidRPr="008975D3">
              <w:rPr>
                <w:rFonts w:ascii="Times New Roman" w:hAnsi="Times New Roman"/>
                <w:color w:val="000000"/>
                <w:sz w:val="20"/>
                <w:szCs w:val="20"/>
                <w:lang w:val="de-DE"/>
              </w:rPr>
              <w:t>Graphens</w:t>
            </w:r>
            <w:proofErr w:type="spellEnd"/>
            <w:r w:rsidR="008975D3" w:rsidRPr="008975D3">
              <w:rPr>
                <w:rFonts w:ascii="Times New Roman" w:hAnsi="Times New Roman"/>
                <w:color w:val="000000"/>
                <w:sz w:val="20"/>
                <w:szCs w:val="20"/>
                <w:lang w:val="de-DE"/>
              </w:rPr>
              <w:t xml:space="preserve"> wieder geladen. Wird ein neues Dokument oder der </w:t>
            </w:r>
            <w:proofErr w:type="spellStart"/>
            <w:r w:rsidR="008975D3" w:rsidRPr="008975D3">
              <w:rPr>
                <w:rFonts w:ascii="Times New Roman" w:hAnsi="Times New Roman"/>
                <w:color w:val="000000"/>
                <w:sz w:val="20"/>
                <w:szCs w:val="20"/>
                <w:lang w:val="de-DE"/>
              </w:rPr>
              <w:t>UseCase</w:t>
            </w:r>
            <w:proofErr w:type="spellEnd"/>
            <w:r w:rsidR="008975D3" w:rsidRPr="008975D3">
              <w:rPr>
                <w:rFonts w:ascii="Times New Roman" w:hAnsi="Times New Roman"/>
                <w:color w:val="000000"/>
                <w:sz w:val="20"/>
                <w:szCs w:val="20"/>
                <w:lang w:val="de-DE"/>
              </w:rPr>
              <w:t xml:space="preserve"> </w:t>
            </w:r>
            <w:r w:rsidR="008975D3" w:rsidRPr="008975D3">
              <w:rPr>
                <w:rFonts w:ascii="Times New Roman" w:hAnsi="Times New Roman" w:cs="Times New Roman"/>
                <w:color w:val="000000"/>
                <w:sz w:val="20"/>
                <w:szCs w:val="20"/>
                <w:lang w:val="de-DE"/>
              </w:rPr>
              <w:t>"</w:t>
            </w:r>
            <w:proofErr w:type="spellStart"/>
            <w:r w:rsidR="008975D3" w:rsidRPr="008975D3">
              <w:rPr>
                <w:rFonts w:ascii="Times New Roman" w:hAnsi="Times New Roman" w:cs="Times New Roman"/>
                <w:bCs/>
                <w:color w:val="000000"/>
                <w:sz w:val="20"/>
                <w:szCs w:val="20"/>
                <w:lang w:val="de-DE"/>
              </w:rPr>
              <w:t>Use</w:t>
            </w:r>
            <w:proofErr w:type="spellEnd"/>
            <w:r w:rsidR="008975D3" w:rsidRPr="008975D3">
              <w:rPr>
                <w:rFonts w:ascii="Times New Roman" w:hAnsi="Times New Roman" w:cs="Times New Roman"/>
                <w:bCs/>
                <w:color w:val="000000"/>
                <w:sz w:val="20"/>
                <w:szCs w:val="20"/>
                <w:lang w:val="de-DE"/>
              </w:rPr>
              <w:t>-Case-Graphen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w:t>
            </w:r>
            <w:r>
              <w:rPr>
                <w:rFonts w:ascii="Times New Roman" w:hAnsi="Times New Roman"/>
                <w:color w:val="000000"/>
                <w:sz w:val="20"/>
                <w:szCs w:val="20"/>
              </w:rPr>
              <w:t>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bookmarkStart w:id="7" w:name="_GoBack"/>
      <w:bookmarkEnd w:id="7"/>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Sowie muss die Zeichenfläche oder ein Element als letztes selektiert werden, somit der Fokus des Fensters auf der Zeichenfläche bzw. 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w:t>
            </w:r>
            <w:r>
              <w:rPr>
                <w:rFonts w:ascii="Times New Roman" w:hAnsi="Times New Roman"/>
                <w:color w:val="000000"/>
                <w:sz w:val="20"/>
                <w:szCs w:val="20"/>
                <w:lang w:val="de-DE"/>
              </w:rPr>
              <w:t xml:space="preserve">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Drehung des Mausrades nach unten verkleinert sich die Ansicht der </w:t>
            </w:r>
            <w:r>
              <w:rPr>
                <w:rFonts w:ascii="Times New Roman" w:hAnsi="Times New Roman"/>
                <w:color w:val="000000"/>
                <w:sz w:val="20"/>
                <w:szCs w:val="20"/>
              </w:rPr>
              <w:t>Zeichenfläche (herauszoomen aus der Zeichenfläche)</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8975D3">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w:t>
            </w:r>
            <w:proofErr w:type="spellStart"/>
            <w:r>
              <w:rPr>
                <w:rFonts w:ascii="Arial" w:hAnsi="Arial" w:cs="Arial"/>
                <w:color w:val="000000"/>
                <w:sz w:val="20"/>
                <w:szCs w:val="20"/>
                <w:lang w:val="de-DE"/>
              </w:rPr>
              <w:t>hineinzoomen</w:t>
            </w:r>
            <w:proofErr w:type="spellEnd"/>
            <w:r>
              <w:rPr>
                <w:rFonts w:ascii="Arial" w:hAnsi="Arial" w:cs="Arial"/>
                <w:color w:val="000000"/>
                <w:sz w:val="20"/>
                <w:szCs w:val="20"/>
                <w:lang w:val="de-DE"/>
              </w:rPr>
              <w:t xml:space="preserve">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Drehung des </w:t>
            </w:r>
            <w:r>
              <w:rPr>
                <w:rFonts w:ascii="Times New Roman" w:hAnsi="Times New Roman"/>
                <w:color w:val="000000"/>
                <w:sz w:val="20"/>
                <w:szCs w:val="20"/>
              </w:rPr>
              <w:t>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rsidRPr="008975D3">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-Case aus der Liste selektiert und auf die zugehörige </w:t>
            </w:r>
            <w:r>
              <w:rPr>
                <w:rFonts w:ascii="Times New Roman" w:hAnsi="Times New Roman"/>
                <w:color w:val="000000"/>
                <w:sz w:val="20"/>
                <w:szCs w:val="20"/>
              </w:rPr>
              <w:t>Schaltfläche für die Anordnung drückt</w:t>
            </w:r>
            <w:r>
              <w:rPr>
                <w:rFonts w:ascii="Times New Roman" w:hAnsi="Times New Roman"/>
                <w:sz w:val="20"/>
                <w:szCs w:val="20"/>
              </w:rPr>
              <w:t xml:space="preserve">.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 xml:space="preserve">Spezielle </w:t>
            </w:r>
            <w:r>
              <w:rPr>
                <w:rFonts w:ascii="Arial" w:hAnsi="Arial" w:cs="Arial"/>
                <w:b/>
                <w:bCs/>
                <w:color w:val="000000"/>
                <w:lang w:val="de-DE"/>
              </w:rPr>
              <w:t>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Use-Cases</w:t>
      </w:r>
      <w:proofErr w:type="spellEnd"/>
      <w:r>
        <w:rPr>
          <w:color w:val="333399"/>
          <w:sz w:val="20"/>
          <w:szCs w:val="20"/>
        </w:rPr>
        <w:t xml:space="preserve">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w:t>
      </w:r>
      <w:r>
        <w:rPr>
          <w:rFonts w:ascii="Arial" w:hAnsi="Arial" w:cs="Arial"/>
          <w:color w:val="333399"/>
          <w:sz w:val="20"/>
          <w:szCs w:val="20"/>
          <w:lang w:val="de-DE" w:eastAsia="de-DE" w:bidi="ar-SA"/>
        </w:rPr>
        <w:t xml:space="preserve">B. der </w:t>
      </w:r>
      <w:proofErr w:type="spellStart"/>
      <w:r>
        <w:rPr>
          <w:rFonts w:ascii="Arial" w:hAnsi="Arial" w:cs="Arial"/>
          <w:color w:val="333399"/>
          <w:sz w:val="20"/>
          <w:szCs w:val="20"/>
          <w:lang w:val="de-DE" w:eastAsia="de-DE" w:bidi="ar-SA"/>
        </w:rPr>
        <w:t>Use-Cases</w:t>
      </w:r>
      <w:proofErr w:type="spellEnd"/>
      <w:r>
        <w:rPr>
          <w:rFonts w:ascii="Arial" w:hAnsi="Arial" w:cs="Arial"/>
          <w:color w:val="333399"/>
          <w:sz w:val="20"/>
          <w:szCs w:val="20"/>
          <w:lang w:val="de-DE" w:eastAsia="de-DE" w:bidi="ar-SA"/>
        </w:rPr>
        <w:t xml:space="preserve">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Use-Cases</w:t>
      </w:r>
      <w:proofErr w:type="spellEnd"/>
      <w:r>
        <w:rPr>
          <w:rFonts w:ascii="Arial" w:hAnsi="Arial" w:cs="Arial"/>
          <w:color w:val="333399"/>
          <w:sz w:val="20"/>
          <w:szCs w:val="20"/>
          <w:lang w:val="de-DE" w:eastAsia="de-DE" w:bidi="ar-SA"/>
        </w:rPr>
        <w:t xml:space="preserve"> dok</w:t>
      </w:r>
      <w:r>
        <w:rPr>
          <w:rFonts w:ascii="Arial" w:hAnsi="Arial" w:cs="Arial"/>
          <w:color w:val="333399"/>
          <w:sz w:val="20"/>
          <w:szCs w:val="20"/>
          <w:lang w:val="de-DE" w:eastAsia="de-DE" w:bidi="ar-SA"/>
        </w:rPr>
        <w:t>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 xml:space="preserve">Nicht-funktionale Anforderungen beschreiben Anforderungen an das System, die nicht-fachlicher Natur sind, jedoch </w:t>
      </w:r>
      <w:r>
        <w:rPr>
          <w:color w:val="333399"/>
        </w:rPr>
        <w:t>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 xml:space="preserve">Nicht-funktionale Anforderungen definieren grundlegende Eigenschaften eines Systems, die im </w:t>
      </w:r>
      <w:r>
        <w:rPr>
          <w:color w:val="333399"/>
        </w:rPr>
        <w:t>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w:t>
      </w:r>
      <w:r>
        <w:rPr>
          <w:color w:val="333399"/>
        </w:rPr>
        <w:t>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proofErr w:type="spellStart"/>
      <w:r>
        <w:rPr>
          <w:b/>
          <w:bCs/>
          <w:color w:val="333399"/>
        </w:rPr>
        <w:t>U</w:t>
      </w:r>
      <w:r>
        <w:rPr>
          <w:color w:val="333399"/>
        </w:rPr>
        <w:t>sability</w:t>
      </w:r>
      <w:proofErr w:type="spellEnd"/>
      <w:r>
        <w:rPr>
          <w:color w:val="333399"/>
        </w:rPr>
        <w:t xml:space="preserve">, </w:t>
      </w:r>
      <w:proofErr w:type="spellStart"/>
      <w:r>
        <w:rPr>
          <w:b/>
          <w:bCs/>
          <w:color w:val="333399"/>
        </w:rPr>
        <w:t>R</w:t>
      </w:r>
      <w:r>
        <w:rPr>
          <w:color w:val="333399"/>
        </w:rPr>
        <w:t>eliability</w:t>
      </w:r>
      <w:proofErr w:type="spellEnd"/>
      <w:r>
        <w:rPr>
          <w:color w:val="333399"/>
        </w:rPr>
        <w:t>,</w:t>
      </w:r>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w:t>
      </w:r>
      <w:r>
        <w:rPr>
          <w:color w:val="333399"/>
        </w:rPr>
        <w:t>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 xml:space="preserve">Bei Bedarf kann dieses Schema zur Einteilung der Anforderungen auch durch ein anderes Schema (z.B. nach DIN ISO) ersetzt werden – wichtig ist nur, dass bei der Erfassung der Anforderungen überhaupt ein erprobtes </w:t>
      </w:r>
      <w:r>
        <w:rPr>
          <w:color w:val="333399"/>
        </w:rPr>
        <w:t>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w:t>
      </w:r>
      <w:proofErr w:type="spellStart"/>
      <w:r>
        <w:t>Reliability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xml:space="preserve">“ = Zuverlässigkeit) des Systems betreffen. Hierunter fallen insbesondere Anforderungen an die </w:t>
      </w:r>
      <w:proofErr w:type="spellStart"/>
      <w:r>
        <w:rPr>
          <w:rFonts w:ascii="Arial" w:hAnsi="Arial" w:cs="Arial"/>
          <w:color w:val="333399"/>
          <w:sz w:val="20"/>
          <w:szCs w:val="20"/>
          <w:lang w:val="de-DE" w:eastAsia="de-DE" w:bidi="ar-SA"/>
        </w:rPr>
        <w:t>Wiederherstellbarkeit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w:t>
      </w:r>
      <w:r>
        <w:rPr>
          <w:rFonts w:ascii="Arial" w:hAnsi="Arial" w:cs="Arial"/>
          <w:color w:val="333399"/>
          <w:sz w:val="20"/>
          <w:szCs w:val="20"/>
          <w:lang w:val="de-DE" w:eastAsia="de-DE" w:bidi="ar-SA"/>
        </w:rPr>
        <w:t>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w:t>
      </w:r>
      <w:r>
        <w:rPr>
          <w:rFonts w:ascii="Arial" w:hAnsi="Arial" w:cs="Arial"/>
          <w:color w:val="333399"/>
          <w:sz w:val="20"/>
          <w:szCs w:val="20"/>
          <w:lang w:val="de-DE" w:eastAsia="de-DE" w:bidi="ar-SA"/>
        </w:rPr>
        <w:t xml:space="preserve">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xml:space="preserve">“) des Systems. Die Anforderungen beziehen sich insbesondere auf das Zeitverhalten (Ausführungsgeschwindigkeit, Antwortzeiten, Durchsatz) sowie </w:t>
      </w:r>
      <w:r>
        <w:rPr>
          <w:rFonts w:ascii="Arial" w:hAnsi="Arial" w:cs="Arial"/>
          <w:color w:val="333399"/>
          <w:sz w:val="20"/>
          <w:szCs w:val="20"/>
          <w:lang w:val="de-DE" w:eastAsia="de-DE" w:bidi="ar-SA"/>
        </w:rPr>
        <w:t>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w:t>
      </w:r>
      <w:proofErr w:type="spellStart"/>
      <w:r>
        <w:t>Supportability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Testbarkeit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Wartbarkeit</w:t>
      </w:r>
      <w:proofErr w:type="spellEnd"/>
      <w:r>
        <w:rPr>
          <w:rFonts w:ascii="Arial" w:hAnsi="Arial" w:cs="Arial"/>
          <w:color w:val="333399"/>
          <w:sz w:val="20"/>
          <w:szCs w:val="20"/>
          <w:lang w:val="de-DE" w:eastAsia="de-DE" w:bidi="ar-SA"/>
        </w:rPr>
        <w:t xml:space="preserve">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w:t>
      </w:r>
      <w:r>
        <w:rPr>
          <w:rFonts w:ascii="Arial" w:hAnsi="Arial" w:cs="Arial"/>
          <w:color w:val="333399"/>
          <w:sz w:val="20"/>
          <w:szCs w:val="20"/>
          <w:lang w:val="de-DE" w:eastAsia="de-DE" w:bidi="ar-SA"/>
        </w:rPr>
        <w:t>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xml:space="preserve">“) für Entwurf, </w:t>
      </w:r>
      <w:r>
        <w:rPr>
          <w:rFonts w:ascii="Arial" w:hAnsi="Arial" w:cs="Arial"/>
          <w:color w:val="333399"/>
          <w:sz w:val="20"/>
          <w:szCs w:val="20"/>
          <w:lang w:val="de-DE" w:eastAsia="de-DE" w:bidi="ar-SA"/>
        </w:rPr>
        <w:t>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proofErr w:type="spellStart"/>
      <w:r>
        <w:t>Risikoakzeptanz</w:t>
      </w:r>
      <w:proofErr w:type="spellEnd"/>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w:t>
      </w:r>
      <w:r>
        <w:rPr>
          <w:color w:val="333399"/>
        </w:rPr>
        <w:t>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w:t>
      </w:r>
      <w:r>
        <w:rPr>
          <w:color w:val="333399"/>
        </w:rPr>
        <w:t>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w:t>
      </w:r>
      <w:r>
        <w:rPr>
          <w:color w:val="333399"/>
        </w:rPr>
        <w:t>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w:t>
      </w:r>
      <w:r>
        <w:rPr>
          <w:rFonts w:ascii="Arial" w:hAnsi="Arial" w:cs="Arial"/>
          <w:sz w:val="20"/>
          <w:szCs w:val="20"/>
          <w:lang w:val="de-DE" w:eastAsia="de-DE" w:bidi="ar-SA"/>
        </w:rPr>
        <w:t>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w:t>
            </w:r>
            <w:r>
              <w:rPr>
                <w:rFonts w:ascii="Arial" w:hAnsi="Arial" w:cs="Arial"/>
                <w:sz w:val="16"/>
                <w:szCs w:val="16"/>
                <w:lang w:val="de-DE" w:eastAsia="de-DE" w:bidi="ar-SA"/>
              </w:rPr>
              <w:t xml:space="preserve">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Die Dokumentation ist für die </w:t>
            </w:r>
            <w:r>
              <w:rPr>
                <w:rFonts w:ascii="Arial" w:hAnsi="Arial" w:cs="Arial"/>
                <w:sz w:val="16"/>
                <w:szCs w:val="16"/>
                <w:lang w:val="de-DE" w:eastAsia="de-DE" w:bidi="ar-SA"/>
              </w:rPr>
              <w:t>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Die Dokumentation ist für die Weiterentwicklung in künftigen </w:t>
            </w:r>
            <w:r>
              <w:rPr>
                <w:rFonts w:ascii="Arial" w:hAnsi="Arial" w:cs="Arial"/>
                <w:sz w:val="16"/>
                <w:szCs w:val="16"/>
                <w:lang w:val="de-DE" w:eastAsia="de-DE" w:bidi="ar-SA"/>
              </w:rPr>
              <w:t>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In der Veranstaltung „Software-Projekte“ werden vom „Auftraggeber“ (in Absprache mit den Teilnehmern) rechtzeitig vor </w:t>
      </w:r>
      <w:r>
        <w:rPr>
          <w:rFonts w:ascii="Arial" w:hAnsi="Arial" w:cs="Arial"/>
          <w:sz w:val="20"/>
          <w:szCs w:val="20"/>
          <w:lang w:val="de-DE" w:eastAsia="de-DE" w:bidi="ar-SA"/>
        </w:rPr>
        <w:t>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Erklärung</w:t>
            </w:r>
            <w:proofErr w:type="spellEnd"/>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w:t>
      </w:r>
      <w:proofErr w:type="spellStart"/>
      <w:r>
        <w:rPr>
          <w:rFonts w:ascii="Arial" w:hAnsi="Arial" w:cs="Arial"/>
          <w:b/>
          <w:color w:val="000000"/>
          <w:sz w:val="20"/>
          <w:szCs w:val="20"/>
          <w:lang w:val="en-GB" w:eastAsia="de-DE" w:bidi="ar-SA"/>
        </w:rPr>
        <w:t>Lar</w:t>
      </w:r>
      <w:proofErr w:type="spellEnd"/>
      <w:r>
        <w:rPr>
          <w:rFonts w:ascii="Arial" w:hAnsi="Arial" w:cs="Arial"/>
          <w:b/>
          <w:color w:val="000000"/>
          <w:sz w:val="20"/>
          <w:szCs w:val="20"/>
          <w:lang w:val="en-GB" w:eastAsia="de-DE" w:bidi="ar-SA"/>
        </w:rPr>
        <w:t xml:space="preserve">]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Applying UML And</w:t>
      </w:r>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B4D" w:rsidRDefault="00B62B4D">
      <w:r>
        <w:separator/>
      </w:r>
    </w:p>
  </w:endnote>
  <w:endnote w:type="continuationSeparator" w:id="0">
    <w:p w:rsidR="00B62B4D" w:rsidRDefault="00B62B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B4D" w:rsidRDefault="00B62B4D"/>
  </w:footnote>
  <w:footnote w:type="continuationSeparator" w:id="0">
    <w:p w:rsidR="00B62B4D" w:rsidRDefault="00B62B4D">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 xml:space="preserve">V-Modell® ist eine geschützte Marke der Bundesrepublik </w:t>
      </w:r>
      <w:r>
        <w:rPr>
          <w:rFonts w:ascii="Arial" w:hAnsi="Arial" w:cs="Arial"/>
          <w:sz w:val="16"/>
          <w:szCs w:val="16"/>
          <w:lang w:val="de-DE" w:eastAsia="de-DE" w:bidi="ar-SA"/>
        </w:rPr>
        <w:t>Deutschland.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9">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4">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3">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8">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2">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3">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1"/>
  </w:num>
  <w:num w:numId="2">
    <w:abstractNumId w:val="31"/>
  </w:num>
  <w:num w:numId="3">
    <w:abstractNumId w:val="11"/>
  </w:num>
  <w:num w:numId="4">
    <w:abstractNumId w:val="5"/>
  </w:num>
  <w:num w:numId="5">
    <w:abstractNumId w:val="9"/>
  </w:num>
  <w:num w:numId="6">
    <w:abstractNumId w:val="24"/>
  </w:num>
  <w:num w:numId="7">
    <w:abstractNumId w:val="10"/>
  </w:num>
  <w:num w:numId="8">
    <w:abstractNumId w:val="26"/>
  </w:num>
  <w:num w:numId="9">
    <w:abstractNumId w:val="8"/>
  </w:num>
  <w:num w:numId="10">
    <w:abstractNumId w:val="27"/>
  </w:num>
  <w:num w:numId="11">
    <w:abstractNumId w:val="32"/>
  </w:num>
  <w:num w:numId="12">
    <w:abstractNumId w:val="15"/>
  </w:num>
  <w:num w:numId="13">
    <w:abstractNumId w:val="22"/>
  </w:num>
  <w:num w:numId="14">
    <w:abstractNumId w:val="13"/>
  </w:num>
  <w:num w:numId="15">
    <w:abstractNumId w:val="14"/>
  </w:num>
  <w:num w:numId="16">
    <w:abstractNumId w:val="33"/>
  </w:num>
  <w:num w:numId="17">
    <w:abstractNumId w:val="12"/>
  </w:num>
  <w:num w:numId="18">
    <w:abstractNumId w:val="4"/>
  </w:num>
  <w:num w:numId="19">
    <w:abstractNumId w:val="3"/>
  </w:num>
  <w:num w:numId="20">
    <w:abstractNumId w:val="28"/>
  </w:num>
  <w:num w:numId="21">
    <w:abstractNumId w:val="19"/>
  </w:num>
  <w:num w:numId="22">
    <w:abstractNumId w:val="18"/>
  </w:num>
  <w:num w:numId="23">
    <w:abstractNumId w:val="29"/>
  </w:num>
  <w:num w:numId="24">
    <w:abstractNumId w:val="2"/>
  </w:num>
  <w:num w:numId="25">
    <w:abstractNumId w:val="1"/>
  </w:num>
  <w:num w:numId="26">
    <w:abstractNumId w:val="6"/>
  </w:num>
  <w:num w:numId="27">
    <w:abstractNumId w:val="30"/>
  </w:num>
  <w:num w:numId="28">
    <w:abstractNumId w:val="23"/>
  </w:num>
  <w:num w:numId="29">
    <w:abstractNumId w:val="7"/>
  </w:num>
  <w:num w:numId="30">
    <w:abstractNumId w:val="20"/>
  </w:num>
  <w:num w:numId="31">
    <w:abstractNumId w:val="16"/>
  </w:num>
  <w:num w:numId="32">
    <w:abstractNumId w:val="0"/>
  </w:num>
  <w:num w:numId="33">
    <w:abstractNumId w:val="25"/>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footnotePr>
    <w:footnote w:id="-1"/>
    <w:footnote w:id="0"/>
  </w:footnotePr>
  <w:endnotePr>
    <w:endnote w:id="-1"/>
    <w:endnote w:id="0"/>
  </w:endnotePr>
  <w:compat/>
  <w:rsids>
    <w:rsidRoot w:val="0037787C"/>
    <w:rsid w:val="0037787C"/>
    <w:rsid w:val="008975D3"/>
    <w:rsid w:val="00927123"/>
    <w:rsid w:val="00B62B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gitternetz">
    <w:name w:val="Table Grid"/>
    <w:basedOn w:val="NormaleTabelle"/>
    <w:uiPriority w:val="99"/>
    <w:rsid w:val="0037787C"/>
    <w:pPr>
      <w:jc w:val="both"/>
    </w:pPr>
    <w:rPr>
      <w:rFonts w:ascii="Arial" w:eastAsia="Times New Roman" w:hAnsi="Arial" w:cs="Arial"/>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5155</Words>
  <Characters>32483</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56</cp:revision>
  <cp:lastPrinted>2014-03-17T15:03:00Z</cp:lastPrinted>
  <dcterms:created xsi:type="dcterms:W3CDTF">2015-04-14T08:46:00Z</dcterms:created>
  <dcterms:modified xsi:type="dcterms:W3CDTF">2015-06-17T21:44:00Z</dcterms:modified>
  <dc:language>en-US</dc:language>
</cp:coreProperties>
</file>