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10D" w:rsidRPr="0026610D" w:rsidRDefault="0026610D" w:rsidP="0026610D">
      <w:r>
        <w:t xml:space="preserve">Groupe 12 (Cornil Jean, </w:t>
      </w:r>
      <w:proofErr w:type="spellStart"/>
      <w:r>
        <w:t>Feyereisen</w:t>
      </w:r>
      <w:proofErr w:type="spellEnd"/>
      <w:r>
        <w:t xml:space="preserve"> Thomas, </w:t>
      </w:r>
      <w:proofErr w:type="spellStart"/>
      <w:r>
        <w:t>Lapière</w:t>
      </w:r>
      <w:proofErr w:type="spellEnd"/>
      <w:r>
        <w:t xml:space="preserve"> Nicolas)</w:t>
      </w:r>
      <w:r>
        <w:tab/>
      </w:r>
      <w:r>
        <w:tab/>
        <w:t xml:space="preserve">             </w:t>
      </w:r>
      <w:r w:rsidR="009213E4">
        <w:t>26 avril</w:t>
      </w:r>
      <w:r>
        <w:t xml:space="preserve"> 2018</w:t>
      </w:r>
    </w:p>
    <w:p w:rsidR="0026610D" w:rsidRDefault="0026610D" w:rsidP="0026610D">
      <w:pPr>
        <w:pStyle w:val="Titre1"/>
        <w:jc w:val="center"/>
      </w:pPr>
      <w:r>
        <w:t xml:space="preserve">Rapport technique de la mission </w:t>
      </w:r>
      <w:r w:rsidR="000D3D48">
        <w:t>3</w:t>
      </w:r>
      <w:r>
        <w:t xml:space="preserve"> du projet d’administration systèmes et réseau</w:t>
      </w:r>
    </w:p>
    <w:p w:rsidR="0026610D" w:rsidRPr="0026610D" w:rsidRDefault="0026610D" w:rsidP="0026610D"/>
    <w:p w:rsidR="0071571D" w:rsidRDefault="0071571D" w:rsidP="00EF332E">
      <w:pPr>
        <w:pStyle w:val="Titre2"/>
      </w:pPr>
      <w:r>
        <w:t>Schéma réseau logique</w:t>
      </w:r>
    </w:p>
    <w:p w:rsidR="0071571D" w:rsidRDefault="000D3D48" w:rsidP="00EF332E">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177800</wp:posOffset>
            </wp:positionV>
            <wp:extent cx="3609975" cy="3495675"/>
            <wp:effectExtent l="0" t="0" r="9525" b="0"/>
            <wp:wrapThrough wrapText="bothSides">
              <wp:wrapPolygon edited="0">
                <wp:start x="0" y="0"/>
                <wp:lineTo x="0" y="21423"/>
                <wp:lineTo x="21543" y="21423"/>
                <wp:lineTo x="21543"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256" cy="3499733"/>
                    </a:xfrm>
                    <a:prstGeom prst="rect">
                      <a:avLst/>
                    </a:prstGeom>
                    <a:noFill/>
                    <a:ln>
                      <a:noFill/>
                    </a:ln>
                  </pic:spPr>
                </pic:pic>
              </a:graphicData>
            </a:graphic>
            <wp14:sizeRelH relativeFrom="margin">
              <wp14:pctWidth>0</wp14:pctWidth>
            </wp14:sizeRelH>
            <wp14:sizeRelV relativeFrom="margin">
              <wp14:pctHeight>0</wp14:pctHeight>
            </wp14:sizeRelV>
          </wp:anchor>
        </w:drawing>
      </w:r>
      <w:r>
        <w:object w:dxaOrig="15"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69pt" o:ole="">
            <v:imagedata r:id="rId8" o:title=""/>
          </v:shape>
          <o:OLEObject Type="Embed" ProgID="Unknown" ShapeID="_x0000_i1025" DrawAspect="Content" ObjectID="_1587539566" r:id="rId9"/>
        </w:object>
      </w:r>
      <w:r>
        <w:object w:dxaOrig="15" w:dyaOrig="1380">
          <v:shape id="_x0000_i1026" type="#_x0000_t75" style="width:.75pt;height:69pt" o:ole="">
            <v:imagedata r:id="rId8" o:title=""/>
          </v:shape>
          <o:OLEObject Type="Embed" ProgID="Unknown" ShapeID="_x0000_i1026" DrawAspect="Content" ObjectID="_1587539567" r:id="rId10"/>
        </w:object>
      </w:r>
      <w:r>
        <w:object w:dxaOrig="15" w:dyaOrig="1380">
          <v:shape id="_x0000_i1027" type="#_x0000_t75" style="width:.75pt;height:69pt" o:ole="">
            <v:imagedata r:id="rId8" o:title=""/>
          </v:shape>
          <o:OLEObject Type="Embed" ProgID="Unknown" ShapeID="_x0000_i1027" DrawAspect="Content" ObjectID="_1587539568" r:id="rId11"/>
        </w:object>
      </w:r>
      <w:r>
        <w:object w:dxaOrig="15" w:dyaOrig="1380">
          <v:shape id="_x0000_i1028" type="#_x0000_t75" style="width:.75pt;height:69pt" o:ole="">
            <v:imagedata r:id="rId8" o:title=""/>
          </v:shape>
          <o:OLEObject Type="Embed" ProgID="Unknown" ShapeID="_x0000_i1028" DrawAspect="Content" ObjectID="_1587539569" r:id="rId12"/>
        </w:object>
      </w:r>
    </w:p>
    <w:p w:rsidR="00990241" w:rsidRDefault="00990241" w:rsidP="00EF332E">
      <w:pPr>
        <w:rPr>
          <w:noProof/>
        </w:rPr>
      </w:pPr>
    </w:p>
    <w:p w:rsidR="0043425F" w:rsidRDefault="0043425F" w:rsidP="00EF332E"/>
    <w:p w:rsidR="0043425F" w:rsidRDefault="0043425F" w:rsidP="00EF332E"/>
    <w:p w:rsidR="0043425F" w:rsidRDefault="0043425F" w:rsidP="00EF332E"/>
    <w:p w:rsidR="0043425F" w:rsidRDefault="0043425F" w:rsidP="00EF332E"/>
    <w:p w:rsidR="0043425F" w:rsidRDefault="00283EE3" w:rsidP="00EF332E">
      <w:r>
        <w:t>s</w:t>
      </w:r>
      <w:bookmarkStart w:id="0" w:name="_GoBack"/>
      <w:bookmarkEnd w:id="0"/>
    </w:p>
    <w:p w:rsidR="0088339D" w:rsidRDefault="0088339D" w:rsidP="00EF332E"/>
    <w:p w:rsidR="0088339D" w:rsidRDefault="0088339D" w:rsidP="00EF332E"/>
    <w:p w:rsidR="0043425F" w:rsidRDefault="0043425F" w:rsidP="00EF332E"/>
    <w:p w:rsidR="004E2085" w:rsidRDefault="004E2085" w:rsidP="00EF332E">
      <w:pPr>
        <w:pStyle w:val="Titre2"/>
      </w:pPr>
    </w:p>
    <w:p w:rsidR="0071571D" w:rsidRDefault="0071571D" w:rsidP="00EF332E">
      <w:pPr>
        <w:pStyle w:val="Titre2"/>
      </w:pPr>
      <w:r>
        <w:t>Schéma réseau physique</w:t>
      </w:r>
    </w:p>
    <w:p w:rsidR="00EF332E" w:rsidRDefault="00836E58">
      <w:pPr>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61312" behindDoc="1" locked="0" layoutInCell="1" allowOverlap="1" wp14:anchorId="68DB827D">
            <wp:simplePos x="0" y="0"/>
            <wp:positionH relativeFrom="margin">
              <wp:align>left</wp:align>
            </wp:positionH>
            <wp:positionV relativeFrom="paragraph">
              <wp:posOffset>144728</wp:posOffset>
            </wp:positionV>
            <wp:extent cx="3343275" cy="3154731"/>
            <wp:effectExtent l="0" t="0" r="0" b="7620"/>
            <wp:wrapTight wrapText="bothSides">
              <wp:wrapPolygon edited="0">
                <wp:start x="0" y="0"/>
                <wp:lineTo x="0" y="21522"/>
                <wp:lineTo x="21415" y="21522"/>
                <wp:lineTo x="2141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43275" cy="3154731"/>
                    </a:xfrm>
                    <a:prstGeom prst="rect">
                      <a:avLst/>
                    </a:prstGeom>
                  </pic:spPr>
                </pic:pic>
              </a:graphicData>
            </a:graphic>
            <wp14:sizeRelH relativeFrom="margin">
              <wp14:pctWidth>0</wp14:pctWidth>
            </wp14:sizeRelH>
            <wp14:sizeRelV relativeFrom="margin">
              <wp14:pctHeight>0</wp14:pctHeight>
            </wp14:sizeRelV>
          </wp:anchor>
        </w:drawing>
      </w:r>
    </w:p>
    <w:p w:rsidR="0026610D" w:rsidRDefault="0026610D">
      <w:pPr>
        <w:rPr>
          <w:rFonts w:asciiTheme="majorHAnsi" w:eastAsiaTheme="majorEastAsia" w:hAnsiTheme="majorHAnsi" w:cstheme="majorBidi"/>
          <w:color w:val="2F5496" w:themeColor="accent1" w:themeShade="BF"/>
          <w:sz w:val="26"/>
          <w:szCs w:val="26"/>
        </w:rPr>
      </w:pPr>
      <w:r>
        <w:br w:type="page"/>
      </w:r>
    </w:p>
    <w:p w:rsidR="0071571D" w:rsidRDefault="0071571D" w:rsidP="00EF332E">
      <w:pPr>
        <w:pStyle w:val="Titre2"/>
      </w:pPr>
      <w:r>
        <w:lastRenderedPageBreak/>
        <w:t>Difficultés rencontrées</w:t>
      </w:r>
    </w:p>
    <w:p w:rsidR="00611A84" w:rsidRDefault="00953475" w:rsidP="00EF332E">
      <w:r>
        <w:tab/>
      </w:r>
    </w:p>
    <w:p w:rsidR="0065135D" w:rsidRDefault="0065135D" w:rsidP="0065135D">
      <w:pPr>
        <w:pStyle w:val="Titre3"/>
        <w:ind w:firstLine="708"/>
      </w:pPr>
      <w:r>
        <w:t>DNS</w:t>
      </w:r>
    </w:p>
    <w:p w:rsidR="0065135D" w:rsidRDefault="00953475" w:rsidP="00EF332E">
      <w:pPr>
        <w:spacing w:line="360" w:lineRule="auto"/>
        <w:rPr>
          <w:szCs w:val="24"/>
        </w:rPr>
      </w:pPr>
      <w:r w:rsidRPr="00953475">
        <w:rPr>
          <w:szCs w:val="24"/>
        </w:rPr>
        <w:tab/>
        <w:t>No</w:t>
      </w:r>
      <w:r w:rsidR="0052669F">
        <w:rPr>
          <w:szCs w:val="24"/>
        </w:rPr>
        <w:t xml:space="preserve">us avons eu quelques difficultés quant à la mise en place du DNS. En effet, notre fichier de zone a dû être modifiée à de multiples reprises, jusqu’à avoir un fichier de zone qui fonctionne. </w:t>
      </w:r>
      <w:r w:rsidR="00EB7B9B">
        <w:rPr>
          <w:szCs w:val="24"/>
        </w:rPr>
        <w:t>Nous accédons sans difficultés à nos pages web et les requêtes sur la base de données se font de manière fonctionnelle</w:t>
      </w:r>
      <w:r w:rsidR="0043425F">
        <w:rPr>
          <w:szCs w:val="24"/>
        </w:rPr>
        <w:t>.</w:t>
      </w:r>
      <w:r w:rsidR="0052669F">
        <w:rPr>
          <w:szCs w:val="24"/>
        </w:rPr>
        <w:t xml:space="preserve"> A l’heure actuelle, notre container servant au DNS de nos sites web est parfaitement fonctionnel, la translation de nom de domaine se fait sans problèmes.</w:t>
      </w:r>
    </w:p>
    <w:p w:rsidR="0065135D" w:rsidRPr="0065135D" w:rsidRDefault="0065135D" w:rsidP="0065135D">
      <w:pPr>
        <w:pStyle w:val="Titre3"/>
        <w:ind w:firstLine="708"/>
      </w:pPr>
      <w:r w:rsidRPr="0065135D">
        <w:t>Mail</w:t>
      </w:r>
      <w:r w:rsidRPr="0065135D">
        <w:tab/>
      </w:r>
    </w:p>
    <w:p w:rsidR="0052669F" w:rsidRDefault="0052669F" w:rsidP="00EF332E">
      <w:pPr>
        <w:spacing w:line="360" w:lineRule="auto"/>
        <w:rPr>
          <w:szCs w:val="24"/>
        </w:rPr>
      </w:pPr>
      <w:r>
        <w:rPr>
          <w:szCs w:val="24"/>
        </w:rPr>
        <w:tab/>
        <w:t xml:space="preserve">Ensuite, au niveau du début de la partie mail du projet, nous avons eu un souci lors du lancement du container mail avec </w:t>
      </w:r>
      <w:proofErr w:type="spellStart"/>
      <w:r>
        <w:rPr>
          <w:szCs w:val="24"/>
        </w:rPr>
        <w:t>Postfix</w:t>
      </w:r>
      <w:proofErr w:type="spellEnd"/>
      <w:r>
        <w:rPr>
          <w:szCs w:val="24"/>
        </w:rPr>
        <w:t>. En effet, nous avons un problème qui est toujours d’actualité avec Docker, certaines commandes que nous avions toujours utilisé</w:t>
      </w:r>
      <w:r w:rsidR="009213E4">
        <w:rPr>
          <w:szCs w:val="24"/>
        </w:rPr>
        <w:t>es</w:t>
      </w:r>
      <w:r>
        <w:rPr>
          <w:szCs w:val="24"/>
        </w:rPr>
        <w:t xml:space="preserve"> jusqu’à présent ne fonctionnent plus dû certainement à la mise en place du container mail, qui a aussi provoqué un crash de tous les autres containers de manière inexpliquée.</w:t>
      </w:r>
      <w:r w:rsidR="0065135D">
        <w:rPr>
          <w:szCs w:val="24"/>
        </w:rPr>
        <w:t xml:space="preserve"> En effet lors de la mise en place du serveur mail nous avons choisi de travailler avec </w:t>
      </w:r>
      <w:proofErr w:type="spellStart"/>
      <w:r w:rsidR="0065135D">
        <w:rPr>
          <w:szCs w:val="24"/>
        </w:rPr>
        <w:t>Postfix</w:t>
      </w:r>
      <w:proofErr w:type="spellEnd"/>
      <w:r w:rsidR="0065135D">
        <w:rPr>
          <w:szCs w:val="24"/>
        </w:rPr>
        <w:t xml:space="preserve"> car il s’agit d’un logiciel libre et rapidement déployable. Cependant au déploiement de cette solution nous avons rencontré des difficultés parce que le premier container que nous avons mis en place à fait planter tous les autres containers. Nous avons donc dû réinstaller le </w:t>
      </w:r>
      <w:proofErr w:type="spellStart"/>
      <w:r w:rsidR="0065135D">
        <w:rPr>
          <w:szCs w:val="24"/>
        </w:rPr>
        <w:t>virtual</w:t>
      </w:r>
      <w:proofErr w:type="spellEnd"/>
      <w:r w:rsidR="0065135D">
        <w:rPr>
          <w:szCs w:val="24"/>
        </w:rPr>
        <w:t xml:space="preserve"> </w:t>
      </w:r>
      <w:proofErr w:type="spellStart"/>
      <w:r w:rsidR="0065135D">
        <w:rPr>
          <w:szCs w:val="24"/>
        </w:rPr>
        <w:t>hosting</w:t>
      </w:r>
      <w:proofErr w:type="spellEnd"/>
      <w:r w:rsidR="0065135D">
        <w:rPr>
          <w:szCs w:val="24"/>
        </w:rPr>
        <w:t>, et notre serveur mail. Il est maintenant en place et fonctionnel</w:t>
      </w:r>
    </w:p>
    <w:p w:rsidR="0065135D" w:rsidRPr="0065135D" w:rsidRDefault="0065135D" w:rsidP="0065135D">
      <w:pPr>
        <w:pStyle w:val="Titre3"/>
        <w:ind w:firstLine="708"/>
      </w:pPr>
      <w:r w:rsidRPr="0065135D">
        <w:t>Web</w:t>
      </w:r>
    </w:p>
    <w:p w:rsidR="0065135D" w:rsidRDefault="009213E4" w:rsidP="00EF332E">
      <w:pPr>
        <w:spacing w:line="360" w:lineRule="auto"/>
        <w:rPr>
          <w:szCs w:val="24"/>
        </w:rPr>
      </w:pPr>
      <w:r>
        <w:rPr>
          <w:szCs w:val="24"/>
        </w:rPr>
        <w:tab/>
        <w:t>Au niveau web nous avons amélior</w:t>
      </w:r>
      <w:r w:rsidR="0065135D">
        <w:rPr>
          <w:szCs w:val="24"/>
        </w:rPr>
        <w:t>é</w:t>
      </w:r>
      <w:r>
        <w:rPr>
          <w:szCs w:val="24"/>
        </w:rPr>
        <w:t xml:space="preserve"> notre infrastructure par la mise en place d’un seul container Apache au lieu de trois à la base. Nous avons implémenté le Virtual </w:t>
      </w:r>
      <w:proofErr w:type="spellStart"/>
      <w:r>
        <w:rPr>
          <w:szCs w:val="24"/>
        </w:rPr>
        <w:t>Hosting</w:t>
      </w:r>
      <w:proofErr w:type="spellEnd"/>
      <w:r>
        <w:rPr>
          <w:szCs w:val="24"/>
        </w:rPr>
        <w:t xml:space="preserve"> de nos sites web sur ce container afin de simplifier la réalisation du DNS. Nous avons donc trois sites web hébergé</w:t>
      </w:r>
      <w:r w:rsidR="0065135D">
        <w:rPr>
          <w:szCs w:val="24"/>
        </w:rPr>
        <w:t>s</w:t>
      </w:r>
      <w:r>
        <w:rPr>
          <w:szCs w:val="24"/>
        </w:rPr>
        <w:t xml:space="preserve"> sur notre container Apache. Nous avons donc supprimé les anciens containers qu’on utilisait via le numéro de port.</w:t>
      </w:r>
    </w:p>
    <w:p w:rsidR="0065135D" w:rsidRDefault="0065135D" w:rsidP="0065135D">
      <w:pPr>
        <w:pStyle w:val="Titre3"/>
        <w:ind w:firstLine="708"/>
      </w:pPr>
      <w:r>
        <w:t>VOIP</w:t>
      </w:r>
    </w:p>
    <w:p w:rsidR="000D62A3" w:rsidRPr="000D62A3" w:rsidRDefault="000D62A3" w:rsidP="000D62A3">
      <w:r>
        <w:tab/>
        <w:t xml:space="preserve">En ce qui concerne le VOIP, nous avons tenté d’installer </w:t>
      </w:r>
      <w:proofErr w:type="spellStart"/>
      <w:r>
        <w:t>asterisk</w:t>
      </w:r>
      <w:proofErr w:type="spellEnd"/>
      <w:r>
        <w:t xml:space="preserve"> sur une machine virtuelle Debian mais n’avons pas réussi à connecter un logiciel SIP à notre service. Les fichiers de configuration devraient pourtant être fonctionnels (vérification sur plusieurs tutoriels) nous tentons donc de réinstaller le service VOIP dans un nouveau container. </w:t>
      </w:r>
    </w:p>
    <w:p w:rsidR="0065135D" w:rsidRDefault="0065135D" w:rsidP="00EF332E">
      <w:pPr>
        <w:spacing w:line="360" w:lineRule="auto"/>
        <w:rPr>
          <w:szCs w:val="24"/>
        </w:rPr>
      </w:pPr>
    </w:p>
    <w:p w:rsidR="0065135D" w:rsidRDefault="0065135D" w:rsidP="00EF332E">
      <w:pPr>
        <w:spacing w:line="360" w:lineRule="auto"/>
        <w:rPr>
          <w:szCs w:val="24"/>
        </w:rPr>
      </w:pPr>
    </w:p>
    <w:p w:rsidR="00A55B20" w:rsidRPr="00990241" w:rsidRDefault="00A55B20" w:rsidP="00EF332E">
      <w:pPr>
        <w:spacing w:line="360" w:lineRule="auto"/>
        <w:rPr>
          <w:szCs w:val="24"/>
        </w:rPr>
      </w:pPr>
    </w:p>
    <w:p w:rsidR="00164BD9" w:rsidRDefault="0071571D" w:rsidP="00EF332E">
      <w:pPr>
        <w:pStyle w:val="Titre2"/>
      </w:pPr>
      <w:r>
        <w:t>Technique de sécurisation</w:t>
      </w:r>
    </w:p>
    <w:p w:rsidR="00164BD9" w:rsidRPr="00953475" w:rsidRDefault="00164BD9" w:rsidP="00EF332E">
      <w:pPr>
        <w:rPr>
          <w:szCs w:val="24"/>
        </w:rPr>
      </w:pPr>
    </w:p>
    <w:p w:rsidR="0071571D" w:rsidRPr="00953475" w:rsidRDefault="00164BD9" w:rsidP="0052669F">
      <w:pPr>
        <w:spacing w:line="360" w:lineRule="auto"/>
        <w:rPr>
          <w:szCs w:val="24"/>
        </w:rPr>
      </w:pPr>
      <w:r w:rsidRPr="00953475">
        <w:rPr>
          <w:szCs w:val="24"/>
        </w:rPr>
        <w:tab/>
      </w:r>
      <w:r w:rsidR="0052669F">
        <w:rPr>
          <w:szCs w:val="24"/>
        </w:rPr>
        <w:t xml:space="preserve">La sécurisation du VPS hébergeant notre infrastructure est terminée. Nous n’avons pas spécialement travaillé pour l’instant </w:t>
      </w:r>
      <w:r w:rsidR="00206D5C">
        <w:rPr>
          <w:szCs w:val="24"/>
        </w:rPr>
        <w:t>la sécurité de l’intranet, ou la restriction d’accès à la base de données car nous préférons nous concentrer sur la mise en place de l’infrastructure pour l’instant. La base de données que nous utilisons est protégée car une seul adresse IP peut y avoir accès. Nous avons configuré ça directement à l’intérieur de la base de données en créant un nouvel utilisateur sur base de l’adresse IP.</w:t>
      </w:r>
    </w:p>
    <w:p w:rsidR="0065135D" w:rsidRDefault="0065135D" w:rsidP="00EF332E">
      <w:pPr>
        <w:pStyle w:val="Titre2"/>
      </w:pPr>
    </w:p>
    <w:p w:rsidR="0071571D" w:rsidRDefault="0071571D" w:rsidP="00EF332E">
      <w:pPr>
        <w:pStyle w:val="Titre2"/>
      </w:pPr>
      <w:r>
        <w:t>Validation de la solution</w:t>
      </w:r>
    </w:p>
    <w:p w:rsidR="0071571D" w:rsidRDefault="00EF332E" w:rsidP="00EF332E">
      <w:r>
        <w:tab/>
      </w:r>
    </w:p>
    <w:p w:rsidR="0065135D" w:rsidRDefault="00EF332E" w:rsidP="0065135D">
      <w:pPr>
        <w:spacing w:line="360" w:lineRule="auto"/>
      </w:pPr>
      <w:r>
        <w:tab/>
      </w:r>
      <w:r w:rsidR="009213E4">
        <w:t xml:space="preserve">Nous pouvons valider notre solution d’infrastructure réseau pour l’instant. Nous avons effectué des tests des pages web localement à la base avant de les publier sur le serveur et la résolution des noms vers les IP fonctionne (test via les noms de domaines wt12.ephec-ti.be). L’intranet demandé par le client n’est pas totalement fini. En effet, l’accès peut toujours de faire depuis n’importe quel pc, et ce de manière non sécurisée. </w:t>
      </w:r>
      <w:r w:rsidR="00A55B20">
        <w:t xml:space="preserve">Au niveau du serveur mail nous pouvons valider notre solution en utilisant les </w:t>
      </w:r>
      <w:r w:rsidR="0065135D">
        <w:t xml:space="preserve">adresses </w:t>
      </w:r>
      <w:r w:rsidR="00A55B20">
        <w:t xml:space="preserve">mails qui s’y retrouve afin de se connecter et d’avoir la possibilité de communiquer par mail depuis l’une de ces adresses, mais également </w:t>
      </w:r>
      <w:r w:rsidR="0065135D">
        <w:t>vers l’</w:t>
      </w:r>
      <w:r w:rsidR="00A55B20">
        <w:t xml:space="preserve">une de ces adresses. </w:t>
      </w:r>
      <w:r w:rsidR="0065135D">
        <w:t>Nous pensons que la solution que nous proposons et que nous développons est conforme aux exigences du client. Les tests sur les éléments demandés se font sans problèmes.</w:t>
      </w:r>
    </w:p>
    <w:p w:rsidR="00A55B20" w:rsidRDefault="00A55B20" w:rsidP="009213E4">
      <w:pPr>
        <w:spacing w:line="360" w:lineRule="auto"/>
      </w:pPr>
    </w:p>
    <w:p w:rsidR="00A55B20" w:rsidRDefault="00A55B20" w:rsidP="009213E4">
      <w:pPr>
        <w:spacing w:line="360" w:lineRule="auto"/>
      </w:pPr>
    </w:p>
    <w:p w:rsidR="00A55B20" w:rsidRDefault="00A55B20" w:rsidP="009213E4">
      <w:pPr>
        <w:spacing w:line="360" w:lineRule="auto"/>
      </w:pPr>
    </w:p>
    <w:p w:rsidR="00A55B20" w:rsidRPr="0071571D" w:rsidRDefault="00A55B20" w:rsidP="009213E4">
      <w:pPr>
        <w:spacing w:line="360" w:lineRule="auto"/>
      </w:pPr>
    </w:p>
    <w:sectPr w:rsidR="00A55B20" w:rsidRPr="007157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EA0" w:rsidRDefault="005C7EA0" w:rsidP="000D3D48">
      <w:pPr>
        <w:spacing w:after="0" w:line="240" w:lineRule="auto"/>
      </w:pPr>
      <w:r>
        <w:separator/>
      </w:r>
    </w:p>
  </w:endnote>
  <w:endnote w:type="continuationSeparator" w:id="0">
    <w:p w:rsidR="005C7EA0" w:rsidRDefault="005C7EA0" w:rsidP="000D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EA0" w:rsidRDefault="005C7EA0" w:rsidP="000D3D48">
      <w:pPr>
        <w:spacing w:after="0" w:line="240" w:lineRule="auto"/>
      </w:pPr>
      <w:r>
        <w:separator/>
      </w:r>
    </w:p>
  </w:footnote>
  <w:footnote w:type="continuationSeparator" w:id="0">
    <w:p w:rsidR="005C7EA0" w:rsidRDefault="005C7EA0" w:rsidP="000D3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86E"/>
    <w:multiLevelType w:val="hybridMultilevel"/>
    <w:tmpl w:val="E7B2331A"/>
    <w:lvl w:ilvl="0" w:tplc="FA6ED57E">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1D"/>
    <w:rsid w:val="000D3D48"/>
    <w:rsid w:val="000D62A3"/>
    <w:rsid w:val="00123CB8"/>
    <w:rsid w:val="001404F1"/>
    <w:rsid w:val="00164BD9"/>
    <w:rsid w:val="002012A0"/>
    <w:rsid w:val="00206D5C"/>
    <w:rsid w:val="0026610D"/>
    <w:rsid w:val="00283EE3"/>
    <w:rsid w:val="0043425F"/>
    <w:rsid w:val="004E2085"/>
    <w:rsid w:val="0052669F"/>
    <w:rsid w:val="005C7EA0"/>
    <w:rsid w:val="005D3A99"/>
    <w:rsid w:val="00611A84"/>
    <w:rsid w:val="0065135D"/>
    <w:rsid w:val="0071571D"/>
    <w:rsid w:val="007979BF"/>
    <w:rsid w:val="00836E58"/>
    <w:rsid w:val="0088339D"/>
    <w:rsid w:val="009213E4"/>
    <w:rsid w:val="00953475"/>
    <w:rsid w:val="00990241"/>
    <w:rsid w:val="009D5F1D"/>
    <w:rsid w:val="00A55B20"/>
    <w:rsid w:val="00C85B6B"/>
    <w:rsid w:val="00DF731A"/>
    <w:rsid w:val="00EB6FEE"/>
    <w:rsid w:val="00EB7B9B"/>
    <w:rsid w:val="00EF079D"/>
    <w:rsid w:val="00EF332E"/>
    <w:rsid w:val="00F95F1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5D39"/>
  <w15:chartTrackingRefBased/>
  <w15:docId w15:val="{93B19200-C16C-49C0-B5A3-9D583629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3E4"/>
    <w:pPr>
      <w:jc w:val="both"/>
    </w:pPr>
    <w:rPr>
      <w:sz w:val="24"/>
    </w:rPr>
  </w:style>
  <w:style w:type="paragraph" w:styleId="Titre1">
    <w:name w:val="heading 1"/>
    <w:basedOn w:val="Normal"/>
    <w:next w:val="Normal"/>
    <w:link w:val="Titre1Car"/>
    <w:uiPriority w:val="9"/>
    <w:qFormat/>
    <w:rsid w:val="00266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1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5135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571D"/>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26610D"/>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0D3D48"/>
    <w:pPr>
      <w:tabs>
        <w:tab w:val="center" w:pos="4536"/>
        <w:tab w:val="right" w:pos="9072"/>
      </w:tabs>
      <w:spacing w:after="0" w:line="240" w:lineRule="auto"/>
    </w:pPr>
  </w:style>
  <w:style w:type="character" w:customStyle="1" w:styleId="En-tteCar">
    <w:name w:val="En-tête Car"/>
    <w:basedOn w:val="Policepardfaut"/>
    <w:link w:val="En-tte"/>
    <w:uiPriority w:val="99"/>
    <w:rsid w:val="000D3D48"/>
    <w:rPr>
      <w:sz w:val="24"/>
    </w:rPr>
  </w:style>
  <w:style w:type="paragraph" w:styleId="Pieddepage">
    <w:name w:val="footer"/>
    <w:basedOn w:val="Normal"/>
    <w:link w:val="PieddepageCar"/>
    <w:uiPriority w:val="99"/>
    <w:unhideWhenUsed/>
    <w:rsid w:val="000D3D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3D48"/>
    <w:rPr>
      <w:sz w:val="24"/>
    </w:rPr>
  </w:style>
  <w:style w:type="paragraph" w:styleId="Paragraphedeliste">
    <w:name w:val="List Paragraph"/>
    <w:basedOn w:val="Normal"/>
    <w:uiPriority w:val="34"/>
    <w:qFormat/>
    <w:rsid w:val="0065135D"/>
    <w:pPr>
      <w:ind w:left="720"/>
      <w:contextualSpacing/>
    </w:pPr>
  </w:style>
  <w:style w:type="character" w:customStyle="1" w:styleId="Titre3Car">
    <w:name w:val="Titre 3 Car"/>
    <w:basedOn w:val="Policepardfaut"/>
    <w:link w:val="Titre3"/>
    <w:uiPriority w:val="9"/>
    <w:rsid w:val="006513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601</Words>
  <Characters>3306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cornil</dc:creator>
  <cp:keywords/>
  <dc:description/>
  <cp:lastModifiedBy>Jean cornil</cp:lastModifiedBy>
  <cp:revision>11</cp:revision>
  <dcterms:created xsi:type="dcterms:W3CDTF">2018-05-10T15:47:00Z</dcterms:created>
  <dcterms:modified xsi:type="dcterms:W3CDTF">2018-05-11T08:26:00Z</dcterms:modified>
</cp:coreProperties>
</file>