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FF4" w:rsidRDefault="00A011A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35.8pt;margin-top:599.7pt;width:89.3pt;height:1in;z-index:251671552">
            <v:textbox>
              <w:txbxContent>
                <w:p w:rsidR="00FF5AD7" w:rsidRDefault="00FF5AD7"/>
                <w:p w:rsidR="00FF5AD7" w:rsidRPr="00FF5AD7" w:rsidRDefault="00A011A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FF5AD7" w:rsidRPr="00FF5AD7">
                    <w:rPr>
                      <w:b/>
                    </w:rPr>
                    <w:t>SERVER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73.15pt;margin-top:524.05pt;width:2.75pt;height:75.65pt;z-index:25167360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165.85pt;margin-top:393.7pt;width:.95pt;height:58.35pt;z-index:251672576" o:connectortype="straight">
            <v:stroke endarrow="block"/>
          </v:shape>
        </w:pict>
      </w:r>
      <w:r w:rsidR="00FE143B">
        <w:rPr>
          <w:noProof/>
        </w:rPr>
        <w:pict>
          <v:shape id="_x0000_s1041" type="#_x0000_t202" style="position:absolute;margin-left:140.95pt;margin-top:452.05pt;width:1in;height:1in;z-index:251670528">
            <v:textbox>
              <w:txbxContent>
                <w:p w:rsidR="00FF5AD7" w:rsidRDefault="00FF5AD7"/>
                <w:p w:rsidR="00FF5AD7" w:rsidRPr="00FF5AD7" w:rsidRDefault="00FF5AD7">
                  <w:pPr>
                    <w:rPr>
                      <w:b/>
                    </w:rPr>
                  </w:pPr>
                  <w:r w:rsidRPr="00FF5AD7">
                    <w:rPr>
                      <w:b/>
                    </w:rPr>
                    <w:t>ARDUINO UNO</w:t>
                  </w:r>
                </w:p>
              </w:txbxContent>
            </v:textbox>
          </v:shape>
        </w:pict>
      </w:r>
      <w:r w:rsidR="00FE143B">
        <w:rPr>
          <w:noProof/>
        </w:rPr>
        <w:pict>
          <v:shape id="_x0000_s1040" type="#_x0000_t202" style="position:absolute;margin-left:141.25pt;margin-top:321.7pt;width:1in;height:1in;z-index:251669504">
            <v:textbox>
              <w:txbxContent>
                <w:p w:rsidR="00FF5AD7" w:rsidRDefault="00FF5AD7"/>
                <w:p w:rsidR="00FF5AD7" w:rsidRPr="00FF5AD7" w:rsidRDefault="00FF5AD7">
                  <w:pPr>
                    <w:rPr>
                      <w:b/>
                    </w:rPr>
                  </w:pPr>
                  <w:r w:rsidRPr="00FF5AD7">
                    <w:rPr>
                      <w:b/>
                    </w:rPr>
                    <w:t xml:space="preserve">    LORA   MODULE</w:t>
                  </w:r>
                </w:p>
              </w:txbxContent>
            </v:textbox>
          </v:shape>
        </w:pict>
      </w:r>
      <w:r w:rsidR="00FE143B">
        <w:rPr>
          <w:noProof/>
        </w:rPr>
        <w:pict>
          <v:shape id="_x0000_s1039" type="#_x0000_t32" style="position:absolute;margin-left:301.65pt;margin-top:60.05pt;width:1.85pt;height:54.8pt;z-index:251668480" o:connectortype="straight">
            <v:stroke endarrow="block"/>
          </v:shape>
        </w:pict>
      </w:r>
      <w:r w:rsidR="00FE143B">
        <w:rPr>
          <w:noProof/>
        </w:rPr>
        <w:pict>
          <v:shape id="_x0000_s1038" type="#_x0000_t32" style="position:absolute;margin-left:74.8pt;margin-top:186.85pt;width:0;height:13.5pt;z-index:251667456" o:connectortype="straight"/>
        </w:pict>
      </w:r>
      <w:r w:rsidR="00FE143B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4" style="position:absolute;margin-left:74.8pt;margin-top:53.6pt;width:183.05pt;height:146.75pt;flip:y;z-index:251666432" o:connectortype="elbow" adj="10797,38232,-17328">
            <v:stroke endarrow="block"/>
          </v:shape>
        </w:pict>
      </w:r>
      <w:r w:rsidR="00FE143B">
        <w:rPr>
          <w:noProof/>
        </w:rPr>
        <w:pict>
          <v:shape id="_x0000_s1034" type="#_x0000_t32" style="position:absolute;margin-left:74.8pt;margin-top:60.05pt;width:0;height:54.8pt;z-index:251665408" o:connectortype="straight">
            <v:stroke endarrow="block"/>
          </v:shape>
        </w:pict>
      </w:r>
      <w:r w:rsidR="00FE143B">
        <w:rPr>
          <w:noProof/>
        </w:rPr>
        <w:pict>
          <v:shape id="_x0000_s1032" type="#_x0000_t202" style="position:absolute;margin-left:257.9pt;margin-top:1.2pt;width:97.55pt;height:58.85pt;z-index:251663360">
            <v:textbox style="mso-next-textbox:#_x0000_s1032">
              <w:txbxContent>
                <w:p w:rsidR="00AB549A" w:rsidRDefault="00AB549A" w:rsidP="00AB549A">
                  <w:pPr>
                    <w:jc w:val="center"/>
                    <w:rPr>
                      <w:b/>
                    </w:rPr>
                  </w:pPr>
                </w:p>
                <w:p w:rsidR="00AB549A" w:rsidRPr="00AB549A" w:rsidRDefault="00AB549A" w:rsidP="00AB549A">
                  <w:pPr>
                    <w:jc w:val="center"/>
                    <w:rPr>
                      <w:b/>
                    </w:rPr>
                  </w:pPr>
                  <w:r w:rsidRPr="00AB549A">
                    <w:rPr>
                      <w:b/>
                    </w:rPr>
                    <w:t>RASPBERRY PI</w:t>
                  </w:r>
                </w:p>
              </w:txbxContent>
            </v:textbox>
          </v:shape>
        </w:pict>
      </w:r>
      <w:r w:rsidR="00FE143B">
        <w:rPr>
          <w:noProof/>
        </w:rPr>
        <w:pict>
          <v:shape id="_x0000_s1033" type="#_x0000_t202" style="position:absolute;margin-left:279.8pt;margin-top:114.85pt;width:1in;height:1in;z-index:251664384">
            <v:textbox>
              <w:txbxContent>
                <w:p w:rsidR="00AB549A" w:rsidRDefault="00AB549A" w:rsidP="00AB549A">
                  <w:pPr>
                    <w:jc w:val="center"/>
                    <w:rPr>
                      <w:b/>
                    </w:rPr>
                  </w:pPr>
                </w:p>
                <w:p w:rsidR="00AB549A" w:rsidRPr="00AB549A" w:rsidRDefault="00AB549A" w:rsidP="00AB549A">
                  <w:pPr>
                    <w:jc w:val="center"/>
                    <w:rPr>
                      <w:b/>
                    </w:rPr>
                  </w:pPr>
                  <w:r w:rsidRPr="00AB549A">
                    <w:rPr>
                      <w:b/>
                    </w:rPr>
                    <w:t>LORA MODULE</w:t>
                  </w:r>
                </w:p>
              </w:txbxContent>
            </v:textbox>
          </v:shape>
        </w:pict>
      </w:r>
      <w:r w:rsidR="00FE143B">
        <w:rPr>
          <w:noProof/>
        </w:rPr>
        <w:pict>
          <v:shape id="_x0000_s1031" type="#_x0000_t202" style="position:absolute;margin-left:29.6pt;margin-top:114.85pt;width:111.2pt;height:72.9pt;z-index:251662336">
            <v:textbox>
              <w:txbxContent>
                <w:p w:rsidR="00AB549A" w:rsidRDefault="00AB549A">
                  <w:r>
                    <w:t xml:space="preserve">   </w:t>
                  </w:r>
                </w:p>
                <w:p w:rsidR="00AB549A" w:rsidRPr="00AB549A" w:rsidRDefault="00AB549A" w:rsidP="00AB549A">
                  <w:pPr>
                    <w:jc w:val="center"/>
                    <w:rPr>
                      <w:b/>
                    </w:rPr>
                  </w:pPr>
                  <w:r w:rsidRPr="00AB549A">
                    <w:rPr>
                      <w:b/>
                    </w:rPr>
                    <w:t>ARDUINO UNO</w:t>
                  </w:r>
                </w:p>
              </w:txbxContent>
            </v:textbox>
          </v:shape>
        </w:pict>
      </w:r>
      <w:r w:rsidR="00FE143B">
        <w:rPr>
          <w:noProof/>
          <w:lang w:eastAsia="zh-TW"/>
        </w:rPr>
        <w:pict>
          <v:shape id="_x0000_s1028" type="#_x0000_t202" style="position:absolute;margin-left:29.15pt;margin-top:.8pt;width:111.65pt;height:33.4pt;z-index:251661312;mso-height-percent:200;mso-height-percent:200;mso-width-relative:margin;mso-height-relative:margin">
            <v:textbox style="mso-fit-shape-to-text:t">
              <w:txbxContent>
                <w:p w:rsidR="00AB549A" w:rsidRDefault="00AB549A" w:rsidP="00AB549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  <w:p w:rsidR="00AB549A" w:rsidRPr="00AB549A" w:rsidRDefault="00AB549A" w:rsidP="00AB549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SENSORS</w:t>
                  </w:r>
                </w:p>
              </w:txbxContent>
            </v:textbox>
          </v:shape>
        </w:pict>
      </w:r>
    </w:p>
    <w:sectPr w:rsidR="00C90FF4" w:rsidSect="00C90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B549A"/>
    <w:rsid w:val="00495F7C"/>
    <w:rsid w:val="00A011AD"/>
    <w:rsid w:val="00AB549A"/>
    <w:rsid w:val="00AE2A34"/>
    <w:rsid w:val="00C90FF4"/>
    <w:rsid w:val="00FE143B"/>
    <w:rsid w:val="00FF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4"/>
        <o:r id="V:Rule6" type="connector" idref="#_x0000_s1038"/>
        <o:r id="V:Rule7" type="connector" idref="#_x0000_s1039"/>
        <o:r id="V:Rule8" type="connector" idref="#_x0000_s1037"/>
        <o:r id="V:Rule10" type="connector" idref="#_x0000_s1044"/>
        <o:r id="V:Rule1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2022-03-30T05:22:00Z</dcterms:created>
  <dcterms:modified xsi:type="dcterms:W3CDTF">2022-03-30T07:03:00Z</dcterms:modified>
</cp:coreProperties>
</file>