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D922" w14:textId="32839B8E" w:rsidR="005C5F18" w:rsidRPr="005C5F18" w:rsidRDefault="00ED684F">
      <w:r>
        <w:t>GAMR 2512</w:t>
      </w:r>
      <w:r w:rsidR="005C5F18" w:rsidRPr="005C5F18">
        <w:t xml:space="preserve"> Feedback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5F18" w:rsidRPr="005C5F18" w14:paraId="5EF0666C" w14:textId="77777777" w:rsidTr="005C5F18">
        <w:tc>
          <w:tcPr>
            <w:tcW w:w="4508" w:type="dxa"/>
          </w:tcPr>
          <w:p w14:paraId="190AD3B1" w14:textId="4CB2488B" w:rsidR="005C5F18" w:rsidRPr="005C5F18" w:rsidRDefault="005C5F18">
            <w:r>
              <w:t>Receiving feedback:</w:t>
            </w:r>
          </w:p>
        </w:tc>
        <w:tc>
          <w:tcPr>
            <w:tcW w:w="4508" w:type="dxa"/>
          </w:tcPr>
          <w:p w14:paraId="4F67DF5A" w14:textId="6E95CB18" w:rsidR="005C5F18" w:rsidRPr="005C5F18" w:rsidRDefault="005C5F18">
            <w:r>
              <w:t>Giving feedback:</w:t>
            </w:r>
          </w:p>
        </w:tc>
      </w:tr>
      <w:tr w:rsidR="005C5F18" w:rsidRPr="005C5F18" w14:paraId="6602E626" w14:textId="77777777" w:rsidTr="005C5F18">
        <w:tc>
          <w:tcPr>
            <w:tcW w:w="4508" w:type="dxa"/>
          </w:tcPr>
          <w:p w14:paraId="47961832" w14:textId="17682CEB" w:rsidR="005C5F18" w:rsidRPr="005C5F18" w:rsidRDefault="00AD217A">
            <w:r>
              <w:t>Group 2</w:t>
            </w:r>
          </w:p>
        </w:tc>
        <w:tc>
          <w:tcPr>
            <w:tcW w:w="4508" w:type="dxa"/>
          </w:tcPr>
          <w:p w14:paraId="642B23A2" w14:textId="28E01E57" w:rsidR="005C5F18" w:rsidRPr="005C5F18" w:rsidRDefault="00AD217A">
            <w:r>
              <w:t>Group 1</w:t>
            </w:r>
          </w:p>
        </w:tc>
      </w:tr>
    </w:tbl>
    <w:p w14:paraId="458D27A1" w14:textId="642B8EE0" w:rsidR="005C5F18" w:rsidRDefault="005C5F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5F18" w14:paraId="1848FBD0" w14:textId="77777777" w:rsidTr="005C5F18">
        <w:tc>
          <w:tcPr>
            <w:tcW w:w="9016" w:type="dxa"/>
          </w:tcPr>
          <w:p w14:paraId="59D33FF2" w14:textId="29E596D3" w:rsidR="005C5F18" w:rsidRDefault="005C5F18">
            <w:r>
              <w:t>Positive aspects of the project</w:t>
            </w:r>
          </w:p>
        </w:tc>
      </w:tr>
      <w:tr w:rsidR="005C5F18" w14:paraId="338C54A0" w14:textId="77777777" w:rsidTr="005C5F18">
        <w:trPr>
          <w:trHeight w:val="4492"/>
        </w:trPr>
        <w:tc>
          <w:tcPr>
            <w:tcW w:w="9016" w:type="dxa"/>
          </w:tcPr>
          <w:p w14:paraId="3CF90FDF" w14:textId="1A26F7D1" w:rsidR="00713C3B" w:rsidRDefault="00531DDB">
            <w:r>
              <w:t>Complexity:</w:t>
            </w:r>
            <w:r w:rsidR="00713C3B">
              <w:t xml:space="preserve"> models show a high level of complexity, organisation and thought behind every asset. </w:t>
            </w:r>
          </w:p>
          <w:p w14:paraId="02DCF43A" w14:textId="147630E4" w:rsidR="00531DDB" w:rsidRDefault="00531DDB">
            <w:r>
              <w:t>Topology:</w:t>
            </w:r>
            <w:r w:rsidR="00713C3B">
              <w:t xml:space="preserve"> most faces were made as quads, good use of bevels and offset, makes assets look more concise</w:t>
            </w:r>
            <w:r w:rsidR="008D3BD9">
              <w:t>, g</w:t>
            </w:r>
            <w:r w:rsidR="00713C3B">
              <w:t>ood use of mirroring to make work more efficient when appropriate.</w:t>
            </w:r>
            <w:r w:rsidR="008D3BD9">
              <w:t xml:space="preserve"> </w:t>
            </w:r>
          </w:p>
          <w:p w14:paraId="0745EA35" w14:textId="2E789445" w:rsidR="00531DDB" w:rsidRDefault="00531DDB">
            <w:r>
              <w:t>Layout:</w:t>
            </w:r>
            <w:r w:rsidR="00713C3B">
              <w:t xml:space="preserve"> the scene blocking is well </w:t>
            </w:r>
            <w:proofErr w:type="gramStart"/>
            <w:r w:rsidR="008D3BD9">
              <w:t>considered,</w:t>
            </w:r>
            <w:proofErr w:type="gramEnd"/>
            <w:r w:rsidR="00713C3B">
              <w:t xml:space="preserve"> </w:t>
            </w:r>
            <w:r w:rsidR="008D3BD9">
              <w:t>assets are placed logically with good scale reference such as a character block for proportion.</w:t>
            </w:r>
          </w:p>
          <w:p w14:paraId="5F86B6D5" w14:textId="368E63F8" w:rsidR="00531DDB" w:rsidRDefault="00531DDB">
            <w:r>
              <w:t>Theme:</w:t>
            </w:r>
            <w:r w:rsidR="008D3BD9">
              <w:t xml:space="preserve"> strong consistency in tone. “</w:t>
            </w:r>
            <w:proofErr w:type="gramStart"/>
            <w:r w:rsidR="008D3BD9">
              <w:t>less</w:t>
            </w:r>
            <w:proofErr w:type="gramEnd"/>
            <w:r w:rsidR="008D3BD9">
              <w:t xml:space="preserve"> star trek, </w:t>
            </w:r>
            <w:proofErr w:type="gramStart"/>
            <w:r w:rsidR="008D3BD9">
              <w:t>more red</w:t>
            </w:r>
            <w:proofErr w:type="gramEnd"/>
            <w:r w:rsidR="008D3BD9">
              <w:t xml:space="preserve"> </w:t>
            </w:r>
            <w:r w:rsidR="009063FE">
              <w:t>dwarf</w:t>
            </w:r>
            <w:r w:rsidR="008D3BD9">
              <w:t xml:space="preserve">” approach works well given all the assets and layout. </w:t>
            </w:r>
          </w:p>
          <w:p w14:paraId="2868004A" w14:textId="2DD563A8" w:rsidR="00531DDB" w:rsidRDefault="00531DDB">
            <w:r>
              <w:t>Materials:</w:t>
            </w:r>
            <w:r w:rsidR="008D3BD9">
              <w:t xml:space="preserve"> materials made in app has good level of detail, ensured there was good ratio between the edge of </w:t>
            </w:r>
            <w:proofErr w:type="gramStart"/>
            <w:r w:rsidR="00930F38">
              <w:t>material</w:t>
            </w:r>
            <w:proofErr w:type="gramEnd"/>
            <w:r w:rsidR="008D3BD9">
              <w:t xml:space="preserve"> so tiles look sharp</w:t>
            </w:r>
            <w:r w:rsidR="009063FE">
              <w:t>, materials reinforce theme well.</w:t>
            </w:r>
          </w:p>
          <w:p w14:paraId="32DF3F34" w14:textId="4BAB9468" w:rsidR="00531DDB" w:rsidRDefault="00531DDB">
            <w:r>
              <w:t>Lights:</w:t>
            </w:r>
            <w:r w:rsidR="008D3BD9">
              <w:t xml:space="preserve"> not done yet</w:t>
            </w:r>
            <w:r w:rsidR="00930F38">
              <w:t>.</w:t>
            </w:r>
          </w:p>
          <w:p w14:paraId="6E36ECD1" w14:textId="5D67791B" w:rsidR="00531DDB" w:rsidRDefault="00531DDB">
            <w:r>
              <w:t>Rigging:</w:t>
            </w:r>
            <w:r w:rsidR="008D3BD9">
              <w:t xml:space="preserve"> </w:t>
            </w:r>
            <w:r w:rsidR="009063FE">
              <w:t>not yet done.</w:t>
            </w:r>
          </w:p>
          <w:p w14:paraId="08155C61" w14:textId="5B0C2F5D" w:rsidR="00531DDB" w:rsidRDefault="00531DDB">
            <w:r>
              <w:t>Animation:</w:t>
            </w:r>
            <w:r w:rsidR="008D3BD9">
              <w:t xml:space="preserve"> </w:t>
            </w:r>
            <w:r w:rsidR="009063FE">
              <w:t>not</w:t>
            </w:r>
            <w:r w:rsidR="009063FE">
              <w:t xml:space="preserve"> </w:t>
            </w:r>
            <w:r w:rsidR="00496395">
              <w:t>an</w:t>
            </w:r>
            <w:r w:rsidR="009063FE">
              <w:t xml:space="preserve"> animation but assets such as dials and switches were made with functional moveable components with smooth rotation that could later be turned into animation</w:t>
            </w:r>
            <w:r w:rsidR="00930F38">
              <w:t>.</w:t>
            </w:r>
          </w:p>
          <w:p w14:paraId="42F10652" w14:textId="48E8177C" w:rsidR="00531DDB" w:rsidRDefault="00531DDB">
            <w:r>
              <w:t>Optimisation:</w:t>
            </w:r>
            <w:r w:rsidR="008D3BD9">
              <w:t xml:space="preserve"> </w:t>
            </w:r>
            <w:r w:rsidR="00930F38">
              <w:t>made sure there were no unseen faces within assets and good use of combine.</w:t>
            </w:r>
          </w:p>
        </w:tc>
      </w:tr>
      <w:tr w:rsidR="005C5F18" w14:paraId="26BCD726" w14:textId="77777777" w:rsidTr="005C5F18">
        <w:tc>
          <w:tcPr>
            <w:tcW w:w="9016" w:type="dxa"/>
          </w:tcPr>
          <w:p w14:paraId="4E9E3750" w14:textId="08C3D8A7" w:rsidR="005C5F18" w:rsidRDefault="005C5F18">
            <w:r>
              <w:t>Areas for improvements</w:t>
            </w:r>
          </w:p>
        </w:tc>
      </w:tr>
      <w:tr w:rsidR="005C5F18" w14:paraId="4F5023DB" w14:textId="77777777" w:rsidTr="005C5F18">
        <w:trPr>
          <w:trHeight w:val="4957"/>
        </w:trPr>
        <w:tc>
          <w:tcPr>
            <w:tcW w:w="9016" w:type="dxa"/>
          </w:tcPr>
          <w:p w14:paraId="3D084B67" w14:textId="6FF5BE9D" w:rsidR="00531DDB" w:rsidRDefault="00531DDB" w:rsidP="00531DDB">
            <w:r>
              <w:t>Complexity:</w:t>
            </w:r>
            <w:r w:rsidR="00930F38">
              <w:t xml:space="preserve"> some assets could be more </w:t>
            </w:r>
            <w:proofErr w:type="gramStart"/>
            <w:r w:rsidR="00930F38">
              <w:t>simplified,</w:t>
            </w:r>
            <w:proofErr w:type="gramEnd"/>
            <w:r w:rsidR="00930F38">
              <w:t xml:space="preserve"> a few models may be over detailed given their scale or visibility in the scene.</w:t>
            </w:r>
          </w:p>
          <w:p w14:paraId="4CCDBF6C" w14:textId="2CD1C4C0" w:rsidR="00930F38" w:rsidRDefault="00531DDB" w:rsidP="00531DDB">
            <w:r>
              <w:t>Topology:</w:t>
            </w:r>
            <w:r w:rsidR="00930F38">
              <w:t xml:space="preserve"> check for unnecessary loop cuts/vertices, reduce axis </w:t>
            </w:r>
            <w:proofErr w:type="gramStart"/>
            <w:r w:rsidR="00930F38">
              <w:t>count</w:t>
            </w:r>
            <w:proofErr w:type="gramEnd"/>
            <w:r w:rsidR="00930F38">
              <w:t xml:space="preserve"> when possible, particularly on cylinders (depending on asset size and visibility).</w:t>
            </w:r>
          </w:p>
          <w:p w14:paraId="27AD76CC" w14:textId="28398850" w:rsidR="00531DDB" w:rsidRDefault="00531DDB" w:rsidP="00531DDB">
            <w:r>
              <w:t>Layout:</w:t>
            </w:r>
            <w:r w:rsidR="00930F38">
              <w:t xml:space="preserve"> ensure consistency of scale for assets once modelled.</w:t>
            </w:r>
          </w:p>
          <w:p w14:paraId="44B32EE7" w14:textId="1F1E5337" w:rsidR="00531DDB" w:rsidRDefault="00531DDB" w:rsidP="00531DDB">
            <w:r>
              <w:t>Theme:</w:t>
            </w:r>
            <w:r w:rsidR="00930F38">
              <w:t xml:space="preserve"> </w:t>
            </w:r>
            <w:r w:rsidR="009063FE">
              <w:t>once moved on to the next part of pipeline, it would be a good idea to reinforce your industrial red dwarf theme with lighting, rather than bright white which gives off a cold laboratory feel, add more warm colours to strengthen that industrial theme.</w:t>
            </w:r>
          </w:p>
          <w:p w14:paraId="291B26A4" w14:textId="1B577FB2" w:rsidR="00531DDB" w:rsidRDefault="00531DDB" w:rsidP="00531DDB">
            <w:r>
              <w:t>Materials:</w:t>
            </w:r>
            <w:r w:rsidR="009063FE">
              <w:t xml:space="preserve"> perhaps add an opacity layer to give more perspective and depth. </w:t>
            </w:r>
          </w:p>
          <w:p w14:paraId="11A62970" w14:textId="5C85AAC9" w:rsidR="00531DDB" w:rsidRDefault="00531DDB" w:rsidP="00531DDB">
            <w:r>
              <w:t>Lights:</w:t>
            </w:r>
            <w:r w:rsidR="009063FE">
              <w:t xml:space="preserve"> not yet done.</w:t>
            </w:r>
          </w:p>
          <w:p w14:paraId="2E906895" w14:textId="165D63DA" w:rsidR="00531DDB" w:rsidRDefault="00531DDB" w:rsidP="00531DDB">
            <w:r>
              <w:t>Rigging:</w:t>
            </w:r>
            <w:r w:rsidR="009063FE">
              <w:t xml:space="preserve"> not yet done.</w:t>
            </w:r>
          </w:p>
          <w:p w14:paraId="7508ED20" w14:textId="25777985" w:rsidR="00531DDB" w:rsidRDefault="00531DDB" w:rsidP="00531DDB">
            <w:r>
              <w:t>Animation:</w:t>
            </w:r>
            <w:r w:rsidR="009063FE">
              <w:t xml:space="preserve"> not yet done.</w:t>
            </w:r>
          </w:p>
          <w:p w14:paraId="2E640CE9" w14:textId="757BE615" w:rsidR="005C5F18" w:rsidRDefault="00531DDB" w:rsidP="00531DDB">
            <w:r>
              <w:t>Optimisation:</w:t>
            </w:r>
            <w:r w:rsidR="00496395">
              <w:t xml:space="preserve"> try to</w:t>
            </w:r>
            <w:r w:rsidR="009063FE">
              <w:t xml:space="preserve"> </w:t>
            </w:r>
            <w:r w:rsidR="00496395">
              <w:t>avoid</w:t>
            </w:r>
            <w:r w:rsidR="00496395">
              <w:t xml:space="preserve"> unnecessary faces,</w:t>
            </w:r>
            <w:r w:rsidR="00496395">
              <w:t xml:space="preserve"> merge vertices together when </w:t>
            </w:r>
            <w:proofErr w:type="gramStart"/>
            <w:r w:rsidR="00496395">
              <w:t>possible</w:t>
            </w:r>
            <w:proofErr w:type="gramEnd"/>
            <w:r w:rsidR="00496395">
              <w:t xml:space="preserve"> for high optimisation.</w:t>
            </w:r>
          </w:p>
        </w:tc>
      </w:tr>
    </w:tbl>
    <w:p w14:paraId="76152028" w14:textId="77777777" w:rsidR="005C5F18" w:rsidRPr="005C5F18" w:rsidRDefault="005C5F18"/>
    <w:sectPr w:rsidR="005C5F18" w:rsidRPr="005C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18"/>
    <w:rsid w:val="001D1CE1"/>
    <w:rsid w:val="00496395"/>
    <w:rsid w:val="00531DDB"/>
    <w:rsid w:val="005C5F18"/>
    <w:rsid w:val="00713C3B"/>
    <w:rsid w:val="008D3BD9"/>
    <w:rsid w:val="009063FE"/>
    <w:rsid w:val="009201DA"/>
    <w:rsid w:val="00930F38"/>
    <w:rsid w:val="00AD217A"/>
    <w:rsid w:val="00ED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33A9"/>
  <w15:chartTrackingRefBased/>
  <w15:docId w15:val="{0E12E812-8227-42DC-B807-4EE376F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Machura</dc:creator>
  <cp:keywords/>
  <dc:description/>
  <cp:lastModifiedBy>Gurjot Kaur</cp:lastModifiedBy>
  <cp:revision>2</cp:revision>
  <dcterms:created xsi:type="dcterms:W3CDTF">2025-11-06T17:21:00Z</dcterms:created>
  <dcterms:modified xsi:type="dcterms:W3CDTF">2025-11-06T17:21:00Z</dcterms:modified>
</cp:coreProperties>
</file>