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1E0" w:firstRow="1" w:lastRow="1" w:firstColumn="1" w:lastColumn="1" w:noHBand="0" w:noVBand="0"/>
      </w:tblPr>
      <w:tblGrid>
        <w:gridCol w:w="948"/>
        <w:gridCol w:w="420"/>
        <w:gridCol w:w="8753"/>
      </w:tblGrid>
      <w:tr w:rsidR="004A0733" w:rsidRPr="00A265B8" w14:paraId="5A328897" w14:textId="77777777">
        <w:trPr>
          <w:trHeight w:val="3686"/>
        </w:trPr>
        <w:tc>
          <w:tcPr>
            <w:tcW w:w="10121" w:type="dxa"/>
            <w:gridSpan w:val="3"/>
            <w:tcMar>
              <w:bottom w:w="567" w:type="dxa"/>
            </w:tcMar>
          </w:tcPr>
          <w:p w14:paraId="3E38DAB4" w14:textId="1898AEAC" w:rsidR="00605E41" w:rsidRPr="00B915BC" w:rsidRDefault="001B3070" w:rsidP="00605E41">
            <w:pPr>
              <w:pStyle w:val="Maintitle"/>
              <w:rPr>
                <w:sz w:val="48"/>
              </w:rPr>
            </w:pPr>
            <w:bookmarkStart w:id="0" w:name="Title" w:colFirst="0" w:colLast="0"/>
            <w:r>
              <w:rPr>
                <w:sz w:val="60"/>
              </w:rPr>
              <w:t>S</w:t>
            </w:r>
            <w:bookmarkStart w:id="1" w:name="_Ref206035388"/>
            <w:bookmarkEnd w:id="1"/>
            <w:r>
              <w:rPr>
                <w:sz w:val="60"/>
              </w:rPr>
              <w:t>NOMED CT</w:t>
            </w:r>
            <w:r w:rsidR="004A0733" w:rsidRPr="00B915BC">
              <w:rPr>
                <w:sz w:val="60"/>
              </w:rPr>
              <w:t xml:space="preserve"> </w:t>
            </w:r>
            <w:r w:rsidR="00DA461C">
              <w:rPr>
                <w:sz w:val="60"/>
              </w:rPr>
              <w:t>URI</w:t>
            </w:r>
            <w:r w:rsidR="00CF1FBC">
              <w:rPr>
                <w:sz w:val="60"/>
              </w:rPr>
              <w:t xml:space="preserve"> Guide</w:t>
            </w:r>
          </w:p>
          <w:p w14:paraId="262AFCD7" w14:textId="77777777" w:rsidR="004A0733" w:rsidRPr="00B915BC" w:rsidRDefault="004A0733" w:rsidP="004A0733">
            <w:pPr>
              <w:pStyle w:val="Subtitle"/>
              <w:rPr>
                <w:sz w:val="48"/>
              </w:rPr>
            </w:pPr>
          </w:p>
        </w:tc>
      </w:tr>
      <w:tr w:rsidR="004A0733" w14:paraId="09150EF6" w14:textId="77777777">
        <w:trPr>
          <w:trHeight w:val="567"/>
        </w:trPr>
        <w:tc>
          <w:tcPr>
            <w:tcW w:w="10121" w:type="dxa"/>
            <w:gridSpan w:val="3"/>
            <w:tcMar>
              <w:bottom w:w="567" w:type="dxa"/>
            </w:tcMar>
          </w:tcPr>
          <w:p w14:paraId="5FAEE371" w14:textId="77777777" w:rsidR="004A0733" w:rsidRDefault="004A0733" w:rsidP="004A0733">
            <w:pPr>
              <w:pStyle w:val="Subtitle"/>
            </w:pPr>
            <w:bookmarkStart w:id="2" w:name="Subtitle" w:colFirst="0" w:colLast="0"/>
            <w:bookmarkEnd w:id="0"/>
          </w:p>
          <w:p w14:paraId="5358570B" w14:textId="77777777" w:rsidR="004A0733" w:rsidRDefault="004A0733" w:rsidP="004A0733">
            <w:pPr>
              <w:pStyle w:val="Subtitle"/>
            </w:pPr>
          </w:p>
          <w:p w14:paraId="7F101789" w14:textId="77777777" w:rsidR="004A0733" w:rsidRDefault="004A0733" w:rsidP="004A0733">
            <w:pPr>
              <w:pStyle w:val="Subtitle"/>
            </w:pPr>
          </w:p>
          <w:p w14:paraId="2763DB1B" w14:textId="77777777" w:rsidR="004A0733" w:rsidRDefault="004A0733" w:rsidP="004A0733">
            <w:pPr>
              <w:pStyle w:val="Subtitle"/>
            </w:pPr>
          </w:p>
          <w:p w14:paraId="3CD969DC" w14:textId="77777777" w:rsidR="004A0733" w:rsidRDefault="004A0733" w:rsidP="004A0733">
            <w:pPr>
              <w:pStyle w:val="Subtitle"/>
            </w:pPr>
          </w:p>
          <w:p w14:paraId="7BBEE899" w14:textId="77777777" w:rsidR="004A0733" w:rsidRDefault="004A0733" w:rsidP="004A0733">
            <w:pPr>
              <w:pStyle w:val="Subtitle"/>
            </w:pPr>
          </w:p>
          <w:p w14:paraId="65EE20F4" w14:textId="77777777" w:rsidR="004A0733" w:rsidRDefault="004A0733" w:rsidP="004A0733">
            <w:pPr>
              <w:pStyle w:val="Subtitle"/>
            </w:pPr>
          </w:p>
          <w:p w14:paraId="7B7315B7" w14:textId="77777777" w:rsidR="004A0733" w:rsidRDefault="004A0733" w:rsidP="004A0733">
            <w:pPr>
              <w:pStyle w:val="Subtitle"/>
            </w:pPr>
          </w:p>
        </w:tc>
      </w:tr>
      <w:tr w:rsidR="004A0733" w:rsidRPr="0088039A" w14:paraId="29958B78" w14:textId="77777777">
        <w:tc>
          <w:tcPr>
            <w:tcW w:w="948" w:type="dxa"/>
            <w:tcMar>
              <w:right w:w="0" w:type="dxa"/>
            </w:tcMar>
          </w:tcPr>
          <w:p w14:paraId="07EBA20D" w14:textId="77777777" w:rsidR="004A0733" w:rsidRDefault="004A0733" w:rsidP="004A0733">
            <w:pPr>
              <w:pStyle w:val="Subtitle"/>
            </w:pPr>
            <w:bookmarkStart w:id="3" w:name="DocumentDate" w:colFirst="1" w:colLast="1"/>
            <w:bookmarkEnd w:id="2"/>
            <w:r>
              <w:t xml:space="preserve">Date </w:t>
            </w:r>
          </w:p>
        </w:tc>
        <w:tc>
          <w:tcPr>
            <w:tcW w:w="9173" w:type="dxa"/>
            <w:gridSpan w:val="2"/>
            <w:tcBorders>
              <w:left w:val="nil"/>
            </w:tcBorders>
          </w:tcPr>
          <w:p w14:paraId="75B4866A" w14:textId="4C8BB9C4" w:rsidR="004A0733" w:rsidRDefault="0092283F" w:rsidP="00205C4A">
            <w:pPr>
              <w:pStyle w:val="Subtitle"/>
            </w:pPr>
            <w:r>
              <w:t>2013</w:t>
            </w:r>
            <w:r w:rsidR="00205C4A">
              <w:t>????</w:t>
            </w:r>
          </w:p>
        </w:tc>
      </w:tr>
      <w:tr w:rsidR="004A0733" w:rsidRPr="0088039A" w14:paraId="5491BADA" w14:textId="77777777">
        <w:tc>
          <w:tcPr>
            <w:tcW w:w="1368" w:type="dxa"/>
            <w:gridSpan w:val="2"/>
            <w:tcMar>
              <w:right w:w="0" w:type="dxa"/>
            </w:tcMar>
          </w:tcPr>
          <w:p w14:paraId="691430EA" w14:textId="77777777" w:rsidR="004A0733" w:rsidRDefault="004A0733" w:rsidP="004A0733">
            <w:pPr>
              <w:pStyle w:val="Subtitle"/>
            </w:pPr>
            <w:bookmarkStart w:id="4" w:name="Version_Frontpage" w:colFirst="1" w:colLast="1"/>
            <w:bookmarkEnd w:id="3"/>
            <w:r>
              <w:t xml:space="preserve">Version </w:t>
            </w:r>
          </w:p>
        </w:tc>
        <w:tc>
          <w:tcPr>
            <w:tcW w:w="8753" w:type="dxa"/>
          </w:tcPr>
          <w:p w14:paraId="46A5754C" w14:textId="0785FDC4" w:rsidR="004A0733" w:rsidRDefault="001B3070" w:rsidP="000047FE">
            <w:pPr>
              <w:pStyle w:val="Version"/>
            </w:pPr>
            <w:r>
              <w:t>0.</w:t>
            </w:r>
            <w:r w:rsidR="00205C4A">
              <w:t>6</w:t>
            </w:r>
          </w:p>
        </w:tc>
      </w:tr>
      <w:bookmarkEnd w:id="4"/>
    </w:tbl>
    <w:p w14:paraId="75BA19A7" w14:textId="77777777" w:rsidR="004A0733" w:rsidRDefault="004A0733" w:rsidP="004A0733"/>
    <w:p w14:paraId="7F772169" w14:textId="77777777" w:rsidR="004A0733" w:rsidRDefault="004A0733" w:rsidP="004A0733">
      <w:pPr>
        <w:sectPr w:rsidR="004A0733" w:rsidSect="00FE743F">
          <w:headerReference w:type="default" r:id="rId8"/>
          <w:footerReference w:type="default" r:id="rId9"/>
          <w:headerReference w:type="first" r:id="rId10"/>
          <w:pgSz w:w="11906" w:h="16838" w:code="9"/>
          <w:pgMar w:top="3515" w:right="964" w:bottom="1701" w:left="964" w:header="454" w:footer="454" w:gutter="0"/>
          <w:cols w:space="708"/>
          <w:titlePg/>
          <w:docGrid w:linePitch="360"/>
        </w:sectPr>
      </w:pPr>
    </w:p>
    <w:p w14:paraId="1849C231" w14:textId="77777777" w:rsidR="004A0733" w:rsidRPr="00E87BDC" w:rsidRDefault="004A0733" w:rsidP="004A0733">
      <w:pPr>
        <w:pStyle w:val="Headingbold"/>
      </w:pPr>
      <w:r w:rsidRPr="00E87BDC">
        <w:lastRenderedPageBreak/>
        <w:t>Amendment History</w:t>
      </w:r>
    </w:p>
    <w:tbl>
      <w:tblPr>
        <w:tblW w:w="100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350"/>
        <w:gridCol w:w="2919"/>
        <w:gridCol w:w="4494"/>
      </w:tblGrid>
      <w:tr w:rsidR="004A0733" w:rsidRPr="0088039A" w14:paraId="76FB96BA" w14:textId="77777777">
        <w:trPr>
          <w:trHeight w:val="397"/>
        </w:trPr>
        <w:tc>
          <w:tcPr>
            <w:tcW w:w="1260" w:type="dxa"/>
            <w:tcBorders>
              <w:top w:val="single" w:sz="4" w:space="0" w:color="auto"/>
              <w:left w:val="single" w:sz="4" w:space="0" w:color="auto"/>
              <w:bottom w:val="single" w:sz="4" w:space="0" w:color="auto"/>
              <w:right w:val="nil"/>
            </w:tcBorders>
            <w:shd w:val="clear" w:color="auto" w:fill="C7DAF1"/>
            <w:vAlign w:val="center"/>
          </w:tcPr>
          <w:p w14:paraId="60AB8DD1" w14:textId="77777777" w:rsidR="004A0733" w:rsidRPr="0088039A" w:rsidRDefault="004A0733" w:rsidP="004A0733">
            <w:pPr>
              <w:rPr>
                <w:b/>
              </w:rPr>
            </w:pPr>
            <w:bookmarkStart w:id="5" w:name="AmendmentHistoryTable"/>
            <w:r w:rsidRPr="0088039A">
              <w:rPr>
                <w:b/>
              </w:rPr>
              <w:t>Version</w:t>
            </w:r>
          </w:p>
        </w:tc>
        <w:tc>
          <w:tcPr>
            <w:tcW w:w="1350" w:type="dxa"/>
            <w:tcBorders>
              <w:top w:val="single" w:sz="4" w:space="0" w:color="auto"/>
              <w:left w:val="nil"/>
              <w:bottom w:val="single" w:sz="4" w:space="0" w:color="auto"/>
              <w:right w:val="nil"/>
            </w:tcBorders>
            <w:shd w:val="clear" w:color="auto" w:fill="C7DAF1"/>
            <w:vAlign w:val="center"/>
          </w:tcPr>
          <w:p w14:paraId="306C77B9" w14:textId="77777777" w:rsidR="004A0733" w:rsidRPr="0088039A" w:rsidRDefault="004A0733" w:rsidP="004A0733">
            <w:pPr>
              <w:rPr>
                <w:b/>
              </w:rPr>
            </w:pPr>
            <w:r w:rsidRPr="0088039A">
              <w:rPr>
                <w:b/>
              </w:rPr>
              <w:t>Date</w:t>
            </w:r>
          </w:p>
        </w:tc>
        <w:tc>
          <w:tcPr>
            <w:tcW w:w="2919" w:type="dxa"/>
            <w:tcBorders>
              <w:top w:val="single" w:sz="4" w:space="0" w:color="auto"/>
              <w:left w:val="nil"/>
              <w:bottom w:val="single" w:sz="4" w:space="0" w:color="auto"/>
              <w:right w:val="nil"/>
            </w:tcBorders>
            <w:shd w:val="clear" w:color="auto" w:fill="C7DAF1"/>
            <w:vAlign w:val="center"/>
          </w:tcPr>
          <w:p w14:paraId="4C39C428" w14:textId="77777777" w:rsidR="004A0733" w:rsidRPr="0088039A" w:rsidRDefault="004A0733" w:rsidP="004A0733">
            <w:pPr>
              <w:rPr>
                <w:b/>
              </w:rPr>
            </w:pPr>
            <w:r w:rsidRPr="0088039A">
              <w:rPr>
                <w:b/>
              </w:rPr>
              <w:t>Editor</w:t>
            </w:r>
          </w:p>
        </w:tc>
        <w:tc>
          <w:tcPr>
            <w:tcW w:w="4494" w:type="dxa"/>
            <w:tcBorders>
              <w:top w:val="single" w:sz="4" w:space="0" w:color="auto"/>
              <w:left w:val="nil"/>
              <w:bottom w:val="single" w:sz="4" w:space="0" w:color="auto"/>
              <w:right w:val="single" w:sz="4" w:space="0" w:color="auto"/>
            </w:tcBorders>
            <w:shd w:val="clear" w:color="auto" w:fill="C7DAF1"/>
            <w:vAlign w:val="center"/>
          </w:tcPr>
          <w:p w14:paraId="5F27051A" w14:textId="77777777" w:rsidR="004A0733" w:rsidRPr="0088039A" w:rsidRDefault="004A0733" w:rsidP="004A0733">
            <w:pPr>
              <w:rPr>
                <w:b/>
              </w:rPr>
            </w:pPr>
            <w:r w:rsidRPr="0088039A">
              <w:rPr>
                <w:b/>
              </w:rPr>
              <w:t>Comments</w:t>
            </w:r>
          </w:p>
        </w:tc>
      </w:tr>
      <w:tr w:rsidR="004A0733" w:rsidRPr="00E87BDC" w14:paraId="2F2E9E8B" w14:textId="77777777">
        <w:trPr>
          <w:trHeight w:val="397"/>
        </w:trPr>
        <w:tc>
          <w:tcPr>
            <w:tcW w:w="1260" w:type="dxa"/>
            <w:tcBorders>
              <w:top w:val="single" w:sz="4" w:space="0" w:color="auto"/>
              <w:bottom w:val="single" w:sz="4" w:space="0" w:color="auto"/>
            </w:tcBorders>
            <w:vAlign w:val="center"/>
          </w:tcPr>
          <w:p w14:paraId="2CD24712" w14:textId="77777777" w:rsidR="004A0733" w:rsidRDefault="004A0733" w:rsidP="004A0733">
            <w:bookmarkStart w:id="6" w:name="Version_Amendment"/>
            <w:bookmarkEnd w:id="6"/>
            <w:r>
              <w:t>0.1</w:t>
            </w:r>
          </w:p>
        </w:tc>
        <w:tc>
          <w:tcPr>
            <w:tcW w:w="1350" w:type="dxa"/>
            <w:tcBorders>
              <w:top w:val="single" w:sz="4" w:space="0" w:color="auto"/>
              <w:bottom w:val="single" w:sz="4" w:space="0" w:color="auto"/>
            </w:tcBorders>
            <w:vAlign w:val="center"/>
          </w:tcPr>
          <w:p w14:paraId="19FD4DCA" w14:textId="55316E9E" w:rsidR="004A0733" w:rsidRDefault="004A0733" w:rsidP="00EC7AB0">
            <w:r>
              <w:t>201</w:t>
            </w:r>
            <w:r w:rsidR="00750A25">
              <w:t>2</w:t>
            </w:r>
            <w:r>
              <w:t xml:space="preserve"> </w:t>
            </w:r>
            <w:r w:rsidR="00750A25">
              <w:t>0</w:t>
            </w:r>
            <w:r w:rsidR="00022883">
              <w:t>9</w:t>
            </w:r>
            <w:r>
              <w:t xml:space="preserve"> </w:t>
            </w:r>
            <w:r w:rsidR="00022883">
              <w:t>0</w:t>
            </w:r>
            <w:r w:rsidR="00EC7AB0">
              <w:t>4</w:t>
            </w:r>
          </w:p>
        </w:tc>
        <w:tc>
          <w:tcPr>
            <w:tcW w:w="2919" w:type="dxa"/>
            <w:tcBorders>
              <w:top w:val="single" w:sz="4" w:space="0" w:color="auto"/>
              <w:bottom w:val="single" w:sz="4" w:space="0" w:color="auto"/>
            </w:tcBorders>
            <w:vAlign w:val="center"/>
          </w:tcPr>
          <w:p w14:paraId="259E0677" w14:textId="77777777" w:rsidR="004A0733" w:rsidRDefault="00DA461C" w:rsidP="004A0733">
            <w:r>
              <w:t xml:space="preserve">Michael </w:t>
            </w:r>
            <w:proofErr w:type="spellStart"/>
            <w:r>
              <w:t>Lawley</w:t>
            </w:r>
            <w:proofErr w:type="spellEnd"/>
          </w:p>
        </w:tc>
        <w:tc>
          <w:tcPr>
            <w:tcW w:w="4494" w:type="dxa"/>
            <w:tcBorders>
              <w:top w:val="single" w:sz="4" w:space="0" w:color="auto"/>
              <w:bottom w:val="single" w:sz="4" w:space="0" w:color="auto"/>
            </w:tcBorders>
            <w:vAlign w:val="center"/>
          </w:tcPr>
          <w:p w14:paraId="3A6AD308" w14:textId="4894CA58" w:rsidR="004A0733" w:rsidRDefault="00A76EF2" w:rsidP="00A76EF2">
            <w:r>
              <w:t>Initial d</w:t>
            </w:r>
            <w:r w:rsidR="004A0733">
              <w:t>ocument</w:t>
            </w:r>
          </w:p>
        </w:tc>
      </w:tr>
      <w:tr w:rsidR="004A0733" w:rsidRPr="00E87BDC" w14:paraId="795EAA4E" w14:textId="77777777">
        <w:trPr>
          <w:trHeight w:val="397"/>
        </w:trPr>
        <w:tc>
          <w:tcPr>
            <w:tcW w:w="1260" w:type="dxa"/>
            <w:tcBorders>
              <w:top w:val="single" w:sz="4" w:space="0" w:color="auto"/>
              <w:bottom w:val="single" w:sz="4" w:space="0" w:color="auto"/>
            </w:tcBorders>
            <w:vAlign w:val="center"/>
          </w:tcPr>
          <w:p w14:paraId="2A84FCA9" w14:textId="62CC01D3" w:rsidR="004A0733" w:rsidRDefault="00CB02DC" w:rsidP="004A0733">
            <w:r>
              <w:t>0.2</w:t>
            </w:r>
          </w:p>
        </w:tc>
        <w:tc>
          <w:tcPr>
            <w:tcW w:w="1350" w:type="dxa"/>
            <w:tcBorders>
              <w:top w:val="single" w:sz="4" w:space="0" w:color="auto"/>
              <w:bottom w:val="single" w:sz="4" w:space="0" w:color="auto"/>
            </w:tcBorders>
            <w:vAlign w:val="center"/>
          </w:tcPr>
          <w:p w14:paraId="4ADDA1C8" w14:textId="0117271B" w:rsidR="004A0733" w:rsidRDefault="003B3ED3" w:rsidP="003E168C">
            <w:r>
              <w:t>2012 10 1</w:t>
            </w:r>
            <w:r w:rsidR="00CB02DC">
              <w:t>2</w:t>
            </w:r>
          </w:p>
        </w:tc>
        <w:tc>
          <w:tcPr>
            <w:tcW w:w="2919" w:type="dxa"/>
            <w:tcBorders>
              <w:top w:val="single" w:sz="4" w:space="0" w:color="auto"/>
              <w:bottom w:val="single" w:sz="4" w:space="0" w:color="auto"/>
            </w:tcBorders>
            <w:vAlign w:val="center"/>
          </w:tcPr>
          <w:p w14:paraId="33944CF3" w14:textId="03B8E0AA" w:rsidR="004A0733" w:rsidRDefault="00CB02DC" w:rsidP="004A0733">
            <w:r>
              <w:t xml:space="preserve">Michael </w:t>
            </w:r>
            <w:proofErr w:type="spellStart"/>
            <w:r>
              <w:t>Lawley</w:t>
            </w:r>
            <w:proofErr w:type="spellEnd"/>
          </w:p>
        </w:tc>
        <w:tc>
          <w:tcPr>
            <w:tcW w:w="4494" w:type="dxa"/>
            <w:tcBorders>
              <w:top w:val="single" w:sz="4" w:space="0" w:color="auto"/>
              <w:bottom w:val="single" w:sz="4" w:space="0" w:color="auto"/>
            </w:tcBorders>
            <w:vAlign w:val="center"/>
          </w:tcPr>
          <w:p w14:paraId="5B58D134" w14:textId="668F7C13" w:rsidR="004A0733" w:rsidRDefault="00CB02DC" w:rsidP="004A0733">
            <w:r>
              <w:t>Updated to address feedback</w:t>
            </w:r>
          </w:p>
        </w:tc>
      </w:tr>
      <w:tr w:rsidR="004A0733" w:rsidRPr="00E87BDC" w14:paraId="7EA68CD7" w14:textId="77777777">
        <w:trPr>
          <w:trHeight w:val="397"/>
        </w:trPr>
        <w:tc>
          <w:tcPr>
            <w:tcW w:w="1260" w:type="dxa"/>
            <w:tcBorders>
              <w:top w:val="single" w:sz="4" w:space="0" w:color="auto"/>
              <w:bottom w:val="single" w:sz="4" w:space="0" w:color="auto"/>
            </w:tcBorders>
            <w:vAlign w:val="center"/>
          </w:tcPr>
          <w:p w14:paraId="3FB85A30" w14:textId="7E3AEDC2" w:rsidR="004A0733" w:rsidRDefault="003028FF" w:rsidP="004A0733">
            <w:r>
              <w:t>0.3</w:t>
            </w:r>
          </w:p>
        </w:tc>
        <w:tc>
          <w:tcPr>
            <w:tcW w:w="1350" w:type="dxa"/>
            <w:tcBorders>
              <w:top w:val="single" w:sz="4" w:space="0" w:color="auto"/>
              <w:bottom w:val="single" w:sz="4" w:space="0" w:color="auto"/>
            </w:tcBorders>
            <w:vAlign w:val="center"/>
          </w:tcPr>
          <w:p w14:paraId="1E68B3FD" w14:textId="35C03831" w:rsidR="004A0733" w:rsidRDefault="003028FF" w:rsidP="009C26FE">
            <w:r>
              <w:t>2013 01 07</w:t>
            </w:r>
          </w:p>
        </w:tc>
        <w:tc>
          <w:tcPr>
            <w:tcW w:w="2919" w:type="dxa"/>
            <w:tcBorders>
              <w:top w:val="single" w:sz="4" w:space="0" w:color="auto"/>
              <w:bottom w:val="single" w:sz="4" w:space="0" w:color="auto"/>
            </w:tcBorders>
            <w:vAlign w:val="center"/>
          </w:tcPr>
          <w:p w14:paraId="31CDAE81" w14:textId="2A388E70" w:rsidR="004A0733" w:rsidRDefault="003028FF" w:rsidP="004A0733">
            <w:r>
              <w:t xml:space="preserve">Michael </w:t>
            </w:r>
            <w:proofErr w:type="spellStart"/>
            <w:r>
              <w:t>Lawley</w:t>
            </w:r>
            <w:proofErr w:type="spellEnd"/>
          </w:p>
        </w:tc>
        <w:tc>
          <w:tcPr>
            <w:tcW w:w="4494" w:type="dxa"/>
            <w:tcBorders>
              <w:top w:val="single" w:sz="4" w:space="0" w:color="auto"/>
              <w:bottom w:val="single" w:sz="4" w:space="0" w:color="auto"/>
            </w:tcBorders>
            <w:vAlign w:val="center"/>
          </w:tcPr>
          <w:p w14:paraId="3AAC4A2E" w14:textId="56BD21F9" w:rsidR="004A0733" w:rsidRDefault="003028FF" w:rsidP="004A0733">
            <w:r>
              <w:t>Further updates to address feedback</w:t>
            </w:r>
          </w:p>
        </w:tc>
      </w:tr>
      <w:tr w:rsidR="004A0733" w:rsidRPr="00E87BDC" w14:paraId="0A99B75A" w14:textId="77777777">
        <w:trPr>
          <w:trHeight w:val="397"/>
        </w:trPr>
        <w:tc>
          <w:tcPr>
            <w:tcW w:w="1260" w:type="dxa"/>
            <w:tcBorders>
              <w:top w:val="single" w:sz="4" w:space="0" w:color="auto"/>
              <w:bottom w:val="single" w:sz="4" w:space="0" w:color="auto"/>
            </w:tcBorders>
            <w:vAlign w:val="center"/>
          </w:tcPr>
          <w:p w14:paraId="567614E8" w14:textId="0EACD433" w:rsidR="004A0733" w:rsidRDefault="00A3157E" w:rsidP="004A0733">
            <w:r>
              <w:t>0.4</w:t>
            </w:r>
          </w:p>
        </w:tc>
        <w:tc>
          <w:tcPr>
            <w:tcW w:w="1350" w:type="dxa"/>
            <w:tcBorders>
              <w:top w:val="single" w:sz="4" w:space="0" w:color="auto"/>
              <w:bottom w:val="single" w:sz="4" w:space="0" w:color="auto"/>
            </w:tcBorders>
            <w:vAlign w:val="center"/>
          </w:tcPr>
          <w:p w14:paraId="0B0CEB6A" w14:textId="17556599" w:rsidR="004A0733" w:rsidRDefault="00A3157E" w:rsidP="004A0733">
            <w:r>
              <w:t>2013 03 04</w:t>
            </w:r>
          </w:p>
        </w:tc>
        <w:tc>
          <w:tcPr>
            <w:tcW w:w="2919" w:type="dxa"/>
            <w:tcBorders>
              <w:top w:val="single" w:sz="4" w:space="0" w:color="auto"/>
              <w:bottom w:val="single" w:sz="4" w:space="0" w:color="auto"/>
            </w:tcBorders>
            <w:vAlign w:val="center"/>
          </w:tcPr>
          <w:p w14:paraId="09B000E7" w14:textId="4227537B" w:rsidR="004A0733" w:rsidRDefault="00A3157E" w:rsidP="004A0733">
            <w:r>
              <w:t xml:space="preserve">Michael </w:t>
            </w:r>
            <w:proofErr w:type="spellStart"/>
            <w:r>
              <w:t>Lawley</w:t>
            </w:r>
            <w:proofErr w:type="spellEnd"/>
          </w:p>
        </w:tc>
        <w:tc>
          <w:tcPr>
            <w:tcW w:w="4494" w:type="dxa"/>
            <w:tcBorders>
              <w:top w:val="single" w:sz="4" w:space="0" w:color="auto"/>
              <w:bottom w:val="single" w:sz="4" w:space="0" w:color="auto"/>
            </w:tcBorders>
            <w:vAlign w:val="center"/>
          </w:tcPr>
          <w:p w14:paraId="401F44A8" w14:textId="23C251F6" w:rsidR="004A0733" w:rsidRDefault="00B901B3" w:rsidP="004A0733">
            <w:r>
              <w:t xml:space="preserve">Clarifications around </w:t>
            </w:r>
            <w:proofErr w:type="spellStart"/>
            <w:r>
              <w:t>RoleGroup</w:t>
            </w:r>
            <w:proofErr w:type="spellEnd"/>
            <w:r>
              <w:t xml:space="preserve">, OIDs, and </w:t>
            </w:r>
            <w:proofErr w:type="spellStart"/>
            <w:r>
              <w:t>url</w:t>
            </w:r>
            <w:proofErr w:type="spellEnd"/>
            <w:r>
              <w:t>-escaping of FSNs</w:t>
            </w:r>
          </w:p>
        </w:tc>
      </w:tr>
      <w:tr w:rsidR="00080D00" w:rsidRPr="00E87BDC" w14:paraId="6AB570D9" w14:textId="77777777">
        <w:trPr>
          <w:trHeight w:val="397"/>
        </w:trPr>
        <w:tc>
          <w:tcPr>
            <w:tcW w:w="1260" w:type="dxa"/>
            <w:tcBorders>
              <w:top w:val="single" w:sz="4" w:space="0" w:color="auto"/>
              <w:bottom w:val="single" w:sz="4" w:space="0" w:color="auto"/>
            </w:tcBorders>
            <w:vAlign w:val="center"/>
          </w:tcPr>
          <w:p w14:paraId="461BB4C3" w14:textId="559F5286" w:rsidR="00080D00" w:rsidRDefault="00967BA0" w:rsidP="009D2780">
            <w:r>
              <w:t>0.5</w:t>
            </w:r>
          </w:p>
        </w:tc>
        <w:tc>
          <w:tcPr>
            <w:tcW w:w="1350" w:type="dxa"/>
            <w:tcBorders>
              <w:top w:val="single" w:sz="4" w:space="0" w:color="auto"/>
              <w:bottom w:val="single" w:sz="4" w:space="0" w:color="auto"/>
            </w:tcBorders>
            <w:vAlign w:val="center"/>
          </w:tcPr>
          <w:p w14:paraId="2FF2781B" w14:textId="5C2DC1F5" w:rsidR="00080D00" w:rsidRDefault="00967BA0" w:rsidP="009D2780">
            <w:r>
              <w:t>2013 04 30</w:t>
            </w:r>
          </w:p>
        </w:tc>
        <w:tc>
          <w:tcPr>
            <w:tcW w:w="2919" w:type="dxa"/>
            <w:tcBorders>
              <w:top w:val="single" w:sz="4" w:space="0" w:color="auto"/>
              <w:bottom w:val="single" w:sz="4" w:space="0" w:color="auto"/>
            </w:tcBorders>
            <w:vAlign w:val="center"/>
          </w:tcPr>
          <w:p w14:paraId="03F6606E" w14:textId="6276C7B1" w:rsidR="00080D00" w:rsidRDefault="00967BA0" w:rsidP="009D2780">
            <w:r>
              <w:t xml:space="preserve">Michael </w:t>
            </w:r>
            <w:proofErr w:type="spellStart"/>
            <w:r>
              <w:t>Lawley</w:t>
            </w:r>
            <w:proofErr w:type="spellEnd"/>
          </w:p>
        </w:tc>
        <w:tc>
          <w:tcPr>
            <w:tcW w:w="4494" w:type="dxa"/>
            <w:tcBorders>
              <w:top w:val="single" w:sz="4" w:space="0" w:color="auto"/>
              <w:bottom w:val="single" w:sz="4" w:space="0" w:color="auto"/>
            </w:tcBorders>
            <w:vAlign w:val="center"/>
          </w:tcPr>
          <w:p w14:paraId="7E7AA450" w14:textId="77777777" w:rsidR="00080D00" w:rsidRDefault="00967BA0" w:rsidP="009D2780">
            <w:r w:rsidRPr="00967BA0">
              <w:t>Revised following QA review feedback.</w:t>
            </w:r>
          </w:p>
          <w:p w14:paraId="1DDE0D6B" w14:textId="07E18ED8" w:rsidR="00EE08C7" w:rsidRDefault="00EE08C7" w:rsidP="009D2780">
            <w:r>
              <w:t xml:space="preserve">Added </w:t>
            </w:r>
            <w:r w:rsidR="005E3C17">
              <w:t>a statement of intended audience and clarification for why guidance is included in this document for RF1-based content.</w:t>
            </w:r>
          </w:p>
        </w:tc>
      </w:tr>
      <w:tr w:rsidR="00F7314E" w:rsidRPr="00E87BDC" w14:paraId="6AFA92DD" w14:textId="77777777">
        <w:trPr>
          <w:trHeight w:val="397"/>
        </w:trPr>
        <w:tc>
          <w:tcPr>
            <w:tcW w:w="1260" w:type="dxa"/>
            <w:tcBorders>
              <w:top w:val="single" w:sz="4" w:space="0" w:color="auto"/>
              <w:bottom w:val="single" w:sz="4" w:space="0" w:color="auto"/>
            </w:tcBorders>
            <w:vAlign w:val="center"/>
          </w:tcPr>
          <w:p w14:paraId="4A5BCEBE" w14:textId="3A64F310" w:rsidR="00F7314E" w:rsidRDefault="00205C4A" w:rsidP="009D2780">
            <w:r>
              <w:t>0.6</w:t>
            </w:r>
          </w:p>
        </w:tc>
        <w:tc>
          <w:tcPr>
            <w:tcW w:w="1350" w:type="dxa"/>
            <w:tcBorders>
              <w:top w:val="single" w:sz="4" w:space="0" w:color="auto"/>
              <w:bottom w:val="single" w:sz="4" w:space="0" w:color="auto"/>
            </w:tcBorders>
            <w:vAlign w:val="center"/>
          </w:tcPr>
          <w:p w14:paraId="3F1735C0" w14:textId="4DCD82C1" w:rsidR="00F7314E" w:rsidRDefault="00205C4A" w:rsidP="009D2780">
            <w:proofErr w:type="gramStart"/>
            <w:r>
              <w:t>2013 ?</w:t>
            </w:r>
            <w:proofErr w:type="gramEnd"/>
            <w:r>
              <w:t>? ??</w:t>
            </w:r>
          </w:p>
        </w:tc>
        <w:tc>
          <w:tcPr>
            <w:tcW w:w="2919" w:type="dxa"/>
            <w:tcBorders>
              <w:top w:val="single" w:sz="4" w:space="0" w:color="auto"/>
              <w:bottom w:val="single" w:sz="4" w:space="0" w:color="auto"/>
            </w:tcBorders>
            <w:vAlign w:val="center"/>
          </w:tcPr>
          <w:p w14:paraId="7875E1B6" w14:textId="601E0D10" w:rsidR="00F7314E" w:rsidRDefault="00205C4A" w:rsidP="009D2780">
            <w:r>
              <w:t xml:space="preserve">Michael </w:t>
            </w:r>
            <w:proofErr w:type="spellStart"/>
            <w:r>
              <w:t>Lawley</w:t>
            </w:r>
            <w:proofErr w:type="spellEnd"/>
          </w:p>
        </w:tc>
        <w:tc>
          <w:tcPr>
            <w:tcW w:w="4494" w:type="dxa"/>
            <w:tcBorders>
              <w:top w:val="single" w:sz="4" w:space="0" w:color="auto"/>
              <w:bottom w:val="single" w:sz="4" w:space="0" w:color="auto"/>
            </w:tcBorders>
            <w:vAlign w:val="center"/>
          </w:tcPr>
          <w:p w14:paraId="5D60F096" w14:textId="0FD40E52" w:rsidR="00F7314E" w:rsidRPr="00967BA0" w:rsidRDefault="00586C25" w:rsidP="009D2780">
            <w:r>
              <w:t xml:space="preserve">Revised following </w:t>
            </w:r>
            <w:proofErr w:type="spellStart"/>
            <w:r>
              <w:t>CoP</w:t>
            </w:r>
            <w:proofErr w:type="spellEnd"/>
            <w:r>
              <w:t xml:space="preserve"> feedback.</w:t>
            </w:r>
          </w:p>
        </w:tc>
      </w:tr>
      <w:tr w:rsidR="00586C25" w:rsidRPr="00E87BDC" w14:paraId="054C56B3" w14:textId="77777777">
        <w:trPr>
          <w:trHeight w:val="397"/>
        </w:trPr>
        <w:tc>
          <w:tcPr>
            <w:tcW w:w="1260" w:type="dxa"/>
            <w:tcBorders>
              <w:top w:val="single" w:sz="4" w:space="0" w:color="auto"/>
              <w:bottom w:val="single" w:sz="4" w:space="0" w:color="auto"/>
            </w:tcBorders>
            <w:vAlign w:val="center"/>
          </w:tcPr>
          <w:p w14:paraId="632CCF65" w14:textId="77777777" w:rsidR="00586C25" w:rsidRDefault="00586C25" w:rsidP="009D2780"/>
        </w:tc>
        <w:tc>
          <w:tcPr>
            <w:tcW w:w="1350" w:type="dxa"/>
            <w:tcBorders>
              <w:top w:val="single" w:sz="4" w:space="0" w:color="auto"/>
              <w:bottom w:val="single" w:sz="4" w:space="0" w:color="auto"/>
            </w:tcBorders>
            <w:vAlign w:val="center"/>
          </w:tcPr>
          <w:p w14:paraId="491D463C" w14:textId="77777777" w:rsidR="00586C25" w:rsidRDefault="00586C25" w:rsidP="009D2780"/>
        </w:tc>
        <w:tc>
          <w:tcPr>
            <w:tcW w:w="2919" w:type="dxa"/>
            <w:tcBorders>
              <w:top w:val="single" w:sz="4" w:space="0" w:color="auto"/>
              <w:bottom w:val="single" w:sz="4" w:space="0" w:color="auto"/>
            </w:tcBorders>
            <w:vAlign w:val="center"/>
          </w:tcPr>
          <w:p w14:paraId="031C3EE5" w14:textId="77777777" w:rsidR="00586C25" w:rsidRDefault="00586C25" w:rsidP="009D2780"/>
        </w:tc>
        <w:tc>
          <w:tcPr>
            <w:tcW w:w="4494" w:type="dxa"/>
            <w:tcBorders>
              <w:top w:val="single" w:sz="4" w:space="0" w:color="auto"/>
              <w:bottom w:val="single" w:sz="4" w:space="0" w:color="auto"/>
            </w:tcBorders>
            <w:vAlign w:val="center"/>
          </w:tcPr>
          <w:p w14:paraId="6DA59B86" w14:textId="77777777" w:rsidR="00586C25" w:rsidRDefault="00586C25" w:rsidP="009D2780"/>
        </w:tc>
      </w:tr>
      <w:bookmarkEnd w:id="5"/>
    </w:tbl>
    <w:p w14:paraId="4DB730C3" w14:textId="77777777" w:rsidR="004A0733" w:rsidRPr="00E87BDC" w:rsidRDefault="004A0733" w:rsidP="004A0733"/>
    <w:p w14:paraId="652A6288" w14:textId="77777777" w:rsidR="0092283F" w:rsidRDefault="0092283F" w:rsidP="0092283F">
      <w:pPr>
        <w:pStyle w:val="Headingbold"/>
      </w:pPr>
      <w:r w:rsidRPr="00044818">
        <w:t>Review Timetable</w:t>
      </w:r>
    </w:p>
    <w:p w14:paraId="2612F099" w14:textId="77777777" w:rsidR="0092283F" w:rsidRDefault="0092283F" w:rsidP="0092283F">
      <w:r>
        <w:t>This section is populated once final approval is received to indicate when the content will be formally reviewed – date is agreed by Management Board</w:t>
      </w:r>
    </w:p>
    <w:p w14:paraId="3FA4D45B" w14:textId="77777777" w:rsidR="0092283F" w:rsidRPr="00053105" w:rsidRDefault="0092283F" w:rsidP="0092283F"/>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240"/>
        <w:gridCol w:w="5040"/>
      </w:tblGrid>
      <w:tr w:rsidR="0092283F" w:rsidRPr="00A96838" w14:paraId="1B05092F" w14:textId="77777777" w:rsidTr="00B45832">
        <w:trPr>
          <w:trHeight w:val="397"/>
        </w:trPr>
        <w:tc>
          <w:tcPr>
            <w:tcW w:w="1620" w:type="dxa"/>
            <w:tcBorders>
              <w:top w:val="single" w:sz="4" w:space="0" w:color="auto"/>
              <w:left w:val="single" w:sz="4" w:space="0" w:color="auto"/>
              <w:bottom w:val="single" w:sz="4" w:space="0" w:color="auto"/>
              <w:right w:val="nil"/>
            </w:tcBorders>
            <w:shd w:val="clear" w:color="auto" w:fill="C7DAF1"/>
            <w:vAlign w:val="center"/>
          </w:tcPr>
          <w:p w14:paraId="3173786F" w14:textId="77777777" w:rsidR="0092283F" w:rsidRPr="00A96838" w:rsidRDefault="0092283F" w:rsidP="00B45832">
            <w:pPr>
              <w:rPr>
                <w:b/>
              </w:rPr>
            </w:pPr>
            <w:r w:rsidRPr="00A96838">
              <w:rPr>
                <w:b/>
              </w:rPr>
              <w:t>Review date</w:t>
            </w:r>
          </w:p>
        </w:tc>
        <w:tc>
          <w:tcPr>
            <w:tcW w:w="3240" w:type="dxa"/>
            <w:tcBorders>
              <w:top w:val="single" w:sz="4" w:space="0" w:color="auto"/>
              <w:left w:val="nil"/>
              <w:bottom w:val="single" w:sz="4" w:space="0" w:color="auto"/>
              <w:right w:val="nil"/>
            </w:tcBorders>
            <w:shd w:val="clear" w:color="auto" w:fill="C7DAF1"/>
            <w:vAlign w:val="center"/>
          </w:tcPr>
          <w:p w14:paraId="35DFF7D7" w14:textId="77777777" w:rsidR="0092283F" w:rsidRPr="00A96838" w:rsidRDefault="0092283F" w:rsidP="00B45832">
            <w:pPr>
              <w:rPr>
                <w:b/>
              </w:rPr>
            </w:pPr>
            <w:r w:rsidRPr="00A96838">
              <w:rPr>
                <w:b/>
              </w:rPr>
              <w:t>Responsible owner</w:t>
            </w:r>
          </w:p>
        </w:tc>
        <w:tc>
          <w:tcPr>
            <w:tcW w:w="5040" w:type="dxa"/>
            <w:tcBorders>
              <w:top w:val="single" w:sz="4" w:space="0" w:color="auto"/>
              <w:left w:val="nil"/>
              <w:bottom w:val="single" w:sz="4" w:space="0" w:color="auto"/>
              <w:right w:val="single" w:sz="4" w:space="0" w:color="auto"/>
            </w:tcBorders>
            <w:shd w:val="clear" w:color="auto" w:fill="C7DAF1"/>
            <w:vAlign w:val="center"/>
          </w:tcPr>
          <w:p w14:paraId="6C33D1D0" w14:textId="77777777" w:rsidR="0092283F" w:rsidRPr="00A96838" w:rsidRDefault="0092283F" w:rsidP="00B45832">
            <w:pPr>
              <w:rPr>
                <w:b/>
              </w:rPr>
            </w:pPr>
            <w:r w:rsidRPr="00A96838">
              <w:rPr>
                <w:b/>
              </w:rPr>
              <w:t>Comments</w:t>
            </w:r>
          </w:p>
        </w:tc>
      </w:tr>
      <w:tr w:rsidR="0092283F" w:rsidRPr="00E87BDC" w14:paraId="3791B62A" w14:textId="77777777" w:rsidTr="00B45832">
        <w:trPr>
          <w:trHeight w:val="397"/>
        </w:trPr>
        <w:tc>
          <w:tcPr>
            <w:tcW w:w="1620" w:type="dxa"/>
            <w:tcBorders>
              <w:top w:val="single" w:sz="4" w:space="0" w:color="auto"/>
              <w:bottom w:val="single" w:sz="4" w:space="0" w:color="auto"/>
            </w:tcBorders>
            <w:vAlign w:val="center"/>
          </w:tcPr>
          <w:p w14:paraId="2B3E03DA" w14:textId="77777777" w:rsidR="0092283F" w:rsidRPr="00E87BDC" w:rsidRDefault="0092283F" w:rsidP="00B45832">
            <w:r>
              <w:fldChar w:fldCharType="begin">
                <w:ffData>
                  <w:name w:val="Tekst5"/>
                  <w:enabled/>
                  <w:calcOnExit w:val="0"/>
                  <w:textInput>
                    <w:default w:val="YYYYMMDD"/>
                  </w:textInput>
                </w:ffData>
              </w:fldChar>
            </w:r>
            <w:r>
              <w:instrText xml:space="preserve"> FORMTEXT </w:instrText>
            </w:r>
            <w:r>
              <w:fldChar w:fldCharType="separate"/>
            </w:r>
            <w:r>
              <w:rPr>
                <w:noProof/>
              </w:rPr>
              <w:t>YYYYMMDD</w:t>
            </w:r>
            <w:r>
              <w:fldChar w:fldCharType="end"/>
            </w:r>
          </w:p>
        </w:tc>
        <w:tc>
          <w:tcPr>
            <w:tcW w:w="3240" w:type="dxa"/>
            <w:tcBorders>
              <w:top w:val="single" w:sz="4" w:space="0" w:color="auto"/>
              <w:bottom w:val="single" w:sz="4" w:space="0" w:color="auto"/>
            </w:tcBorders>
            <w:vAlign w:val="center"/>
          </w:tcPr>
          <w:p w14:paraId="05268962" w14:textId="77777777" w:rsidR="0092283F" w:rsidRPr="00E87BDC" w:rsidRDefault="0092283F" w:rsidP="00B45832">
            <w:r w:rsidRPr="00A96838">
              <w:rPr>
                <w:highlight w:val="lightGray"/>
              </w:rPr>
              <w:t>Person/group responsible</w:t>
            </w:r>
          </w:p>
        </w:tc>
        <w:tc>
          <w:tcPr>
            <w:tcW w:w="5040" w:type="dxa"/>
            <w:tcBorders>
              <w:top w:val="single" w:sz="4" w:space="0" w:color="auto"/>
              <w:bottom w:val="single" w:sz="4" w:space="0" w:color="auto"/>
            </w:tcBorders>
            <w:vAlign w:val="center"/>
          </w:tcPr>
          <w:p w14:paraId="32711725" w14:textId="77777777" w:rsidR="0092283F" w:rsidRPr="00E87BDC" w:rsidRDefault="0092283F" w:rsidP="00B45832">
            <w:r w:rsidRPr="00A96838">
              <w:rPr>
                <w:highlight w:val="lightGray"/>
              </w:rPr>
              <w:t>Summary of action</w:t>
            </w:r>
          </w:p>
        </w:tc>
      </w:tr>
      <w:tr w:rsidR="0092283F" w:rsidRPr="00E87BDC" w14:paraId="10E36E69" w14:textId="77777777" w:rsidTr="00B45832">
        <w:trPr>
          <w:trHeight w:val="397"/>
        </w:trPr>
        <w:tc>
          <w:tcPr>
            <w:tcW w:w="1620" w:type="dxa"/>
            <w:tcBorders>
              <w:top w:val="single" w:sz="4" w:space="0" w:color="auto"/>
            </w:tcBorders>
            <w:vAlign w:val="center"/>
          </w:tcPr>
          <w:p w14:paraId="6C064D49" w14:textId="77777777" w:rsidR="0092283F" w:rsidRDefault="0092283F" w:rsidP="00B45832"/>
        </w:tc>
        <w:tc>
          <w:tcPr>
            <w:tcW w:w="3240" w:type="dxa"/>
            <w:tcBorders>
              <w:top w:val="single" w:sz="4" w:space="0" w:color="auto"/>
            </w:tcBorders>
            <w:vAlign w:val="center"/>
          </w:tcPr>
          <w:p w14:paraId="48CFD62A" w14:textId="77777777" w:rsidR="0092283F" w:rsidRDefault="0092283F" w:rsidP="00B45832"/>
        </w:tc>
        <w:tc>
          <w:tcPr>
            <w:tcW w:w="5040" w:type="dxa"/>
            <w:tcBorders>
              <w:top w:val="single" w:sz="4" w:space="0" w:color="auto"/>
            </w:tcBorders>
            <w:vAlign w:val="center"/>
          </w:tcPr>
          <w:p w14:paraId="6857F1C8" w14:textId="77777777" w:rsidR="0092283F" w:rsidRDefault="0092283F" w:rsidP="00B45832">
            <w:r>
              <w:fldChar w:fldCharType="begin">
                <w:ffData>
                  <w:name w:val="Tekst8"/>
                  <w:enabled/>
                  <w:calcOnExit w:val="0"/>
                  <w:textInput>
                    <w:default w:val="(remove or add rows if necessary)"/>
                  </w:textInput>
                </w:ffData>
              </w:fldChar>
            </w:r>
            <w:r>
              <w:instrText xml:space="preserve"> FORMTEXT </w:instrText>
            </w:r>
            <w:r>
              <w:fldChar w:fldCharType="separate"/>
            </w:r>
            <w:r>
              <w:rPr>
                <w:noProof/>
              </w:rPr>
              <w:t>(remove or add rows if necessary)</w:t>
            </w:r>
            <w:r>
              <w:fldChar w:fldCharType="end"/>
            </w:r>
          </w:p>
        </w:tc>
      </w:tr>
    </w:tbl>
    <w:p w14:paraId="000F6314" w14:textId="77777777" w:rsidR="0092283F" w:rsidRDefault="0092283F" w:rsidP="0092283F"/>
    <w:p w14:paraId="69589AD4" w14:textId="77777777" w:rsidR="0092283F" w:rsidRDefault="0092283F" w:rsidP="0092283F"/>
    <w:p w14:paraId="629D7137" w14:textId="77777777" w:rsidR="004A0733" w:rsidRPr="00E87BDC" w:rsidRDefault="004A0733" w:rsidP="004A0733"/>
    <w:p w14:paraId="4D0D4603" w14:textId="46B3B7D7" w:rsidR="004A0733" w:rsidRDefault="004A0733" w:rsidP="004A0733">
      <w:pPr>
        <w:rPr>
          <w:noProof/>
        </w:rPr>
      </w:pPr>
      <w:r>
        <w:rPr>
          <w:noProof/>
        </w:rPr>
        <w:t xml:space="preserve">© International Health Terminology Standards </w:t>
      </w:r>
      <w:r w:rsidR="00DA461C">
        <w:rPr>
          <w:noProof/>
        </w:rPr>
        <w:t>Development Organisation 201</w:t>
      </w:r>
      <w:r w:rsidR="0092283F">
        <w:rPr>
          <w:noProof/>
        </w:rPr>
        <w:t>2</w:t>
      </w:r>
      <w:r>
        <w:rPr>
          <w:noProof/>
        </w:rPr>
        <w:t>. All rights reserved.</w:t>
      </w:r>
    </w:p>
    <w:p w14:paraId="1143C4AC" w14:textId="77777777" w:rsidR="004A0733" w:rsidRPr="004A1AEF" w:rsidRDefault="004A0733" w:rsidP="004A0733">
      <w:pPr>
        <w:spacing w:line="240" w:lineRule="atLeast"/>
        <w:rPr>
          <w:noProof/>
          <w:sz w:val="16"/>
          <w:szCs w:val="16"/>
        </w:rPr>
      </w:pPr>
      <w:r>
        <w:rPr>
          <w:noProof/>
          <w:sz w:val="16"/>
          <w:szCs w:val="16"/>
        </w:rPr>
        <w:t>SNOMED CT</w:t>
      </w:r>
      <w:r w:rsidRPr="004A1AEF">
        <w:rPr>
          <w:noProof/>
          <w:sz w:val="16"/>
          <w:szCs w:val="16"/>
        </w:rPr>
        <w:t>® was originally created by the College of American Pathologists.</w:t>
      </w:r>
    </w:p>
    <w:p w14:paraId="6FDCBD51" w14:textId="77777777" w:rsidR="004A0733" w:rsidRPr="004A1AEF" w:rsidRDefault="004A0733" w:rsidP="004A0733">
      <w:pPr>
        <w:spacing w:line="240" w:lineRule="atLeast"/>
        <w:rPr>
          <w:noProof/>
          <w:sz w:val="16"/>
          <w:szCs w:val="16"/>
        </w:rPr>
      </w:pPr>
      <w:r w:rsidRPr="004A1AEF">
        <w:rPr>
          <w:noProof/>
          <w:sz w:val="16"/>
          <w:szCs w:val="16"/>
        </w:rPr>
        <w:t xml:space="preserve">This document forms part of the International Release of </w:t>
      </w:r>
      <w:r>
        <w:rPr>
          <w:noProof/>
          <w:sz w:val="16"/>
          <w:szCs w:val="16"/>
        </w:rPr>
        <w:t>SNOMED CT</w:t>
      </w:r>
      <w:r w:rsidRPr="004A1AEF">
        <w:rPr>
          <w:noProof/>
          <w:sz w:val="16"/>
          <w:szCs w:val="16"/>
        </w:rPr>
        <w:t xml:space="preserve">® distributed by the International Health Terminology Standards Development Organisation (IHTSDO), and is subject to the IHTSDO’s </w:t>
      </w:r>
      <w:r>
        <w:rPr>
          <w:noProof/>
          <w:sz w:val="16"/>
          <w:szCs w:val="16"/>
        </w:rPr>
        <w:t>SNOMED CT</w:t>
      </w:r>
      <w:r w:rsidRPr="004A1AEF">
        <w:rPr>
          <w:noProof/>
          <w:sz w:val="16"/>
          <w:szCs w:val="16"/>
        </w:rPr>
        <w:t xml:space="preserve">® Affiliate Licence. Details of the </w:t>
      </w:r>
      <w:r>
        <w:rPr>
          <w:noProof/>
          <w:sz w:val="16"/>
          <w:szCs w:val="16"/>
        </w:rPr>
        <w:t>SNOMED CT</w:t>
      </w:r>
      <w:r w:rsidRPr="004A1AEF">
        <w:rPr>
          <w:noProof/>
          <w:sz w:val="16"/>
          <w:szCs w:val="16"/>
        </w:rPr>
        <w:t xml:space="preserve">® Affiliate Licence may be found at </w:t>
      </w:r>
      <w:r w:rsidRPr="004A1AEF">
        <w:rPr>
          <w:i/>
          <w:noProof/>
          <w:sz w:val="16"/>
          <w:szCs w:val="16"/>
        </w:rPr>
        <w:t>http://www.ihtsdo.org/our-standards/licensing/</w:t>
      </w:r>
      <w:r w:rsidRPr="004A1AEF">
        <w:rPr>
          <w:noProof/>
          <w:sz w:val="16"/>
          <w:szCs w:val="16"/>
        </w:rPr>
        <w:t xml:space="preserve">. </w:t>
      </w:r>
    </w:p>
    <w:p w14:paraId="0257CD88" w14:textId="77777777" w:rsidR="004A0733" w:rsidRPr="004A1AEF" w:rsidRDefault="004A0733" w:rsidP="004A0733">
      <w:pPr>
        <w:spacing w:line="240" w:lineRule="atLeast"/>
        <w:rPr>
          <w:noProof/>
          <w:sz w:val="16"/>
          <w:szCs w:val="16"/>
        </w:rPr>
      </w:pPr>
      <w:r w:rsidRPr="004A1AEF">
        <w:rPr>
          <w:noProof/>
          <w:sz w:val="16"/>
          <w:szCs w:val="16"/>
        </w:rPr>
        <w:t xml:space="preserve">No part of this document may be reproduced or transmitted in any form or by any means, or stored in any kind of retrieval system, except by an Affiliate of the IHTSDO in accordance with the </w:t>
      </w:r>
      <w:r>
        <w:rPr>
          <w:noProof/>
          <w:sz w:val="16"/>
          <w:szCs w:val="16"/>
        </w:rPr>
        <w:t>SNOMED CT</w:t>
      </w:r>
      <w:r w:rsidRPr="004A1AEF">
        <w:rPr>
          <w:noProof/>
          <w:sz w:val="16"/>
          <w:szCs w:val="16"/>
        </w:rPr>
        <w:t>® Affiliate Licence. Any modification of this document (including without limitation the removal or modification of this notice) is prohibited without the express written permission of the IHTSDO.</w:t>
      </w:r>
    </w:p>
    <w:p w14:paraId="7D748CAE" w14:textId="650E0070" w:rsidR="004A0733" w:rsidRPr="004A1AEF" w:rsidRDefault="004A0733" w:rsidP="004A0733">
      <w:pPr>
        <w:spacing w:line="240" w:lineRule="atLeast"/>
        <w:rPr>
          <w:noProof/>
          <w:sz w:val="16"/>
          <w:szCs w:val="16"/>
        </w:rPr>
      </w:pPr>
      <w:r w:rsidRPr="004A1AEF">
        <w:rPr>
          <w:noProof/>
          <w:sz w:val="16"/>
          <w:szCs w:val="16"/>
        </w:rPr>
        <w:t>Any copy of this document that is not obtained directly from the IHTSDO [or a Member of the IHTSDO] is not controlled by the IHTSDO, and may have been mo</w:t>
      </w:r>
      <w:r w:rsidR="00F05D9D">
        <w:rPr>
          <w:noProof/>
          <w:sz w:val="16"/>
          <w:szCs w:val="16"/>
        </w:rPr>
        <w:t xml:space="preserve">dified and may be out of date. </w:t>
      </w:r>
      <w:r w:rsidRPr="004A1AEF">
        <w:rPr>
          <w:noProof/>
          <w:sz w:val="16"/>
          <w:szCs w:val="16"/>
        </w:rPr>
        <w:t xml:space="preserve">Any recipient of this document who has received it by other means is encouraged to obtain </w:t>
      </w:r>
      <w:r w:rsidRPr="004A1AEF">
        <w:rPr>
          <w:noProof/>
          <w:sz w:val="16"/>
          <w:szCs w:val="16"/>
        </w:rPr>
        <w:lastRenderedPageBreak/>
        <w:t xml:space="preserve">a copy directly from the IHTSDO [or a Member of the IHTSDO. Details of the Members of the IHTSDO may be found at </w:t>
      </w:r>
      <w:r w:rsidRPr="004A1AEF">
        <w:rPr>
          <w:i/>
          <w:noProof/>
          <w:sz w:val="16"/>
          <w:szCs w:val="16"/>
        </w:rPr>
        <w:t>http://www.ihtsdo.org/members/</w:t>
      </w:r>
      <w:r w:rsidRPr="004A1AEF">
        <w:rPr>
          <w:noProof/>
          <w:sz w:val="16"/>
          <w:szCs w:val="16"/>
        </w:rPr>
        <w:t>].</w:t>
      </w:r>
    </w:p>
    <w:p w14:paraId="7B45EAD7" w14:textId="77777777" w:rsidR="004A0733" w:rsidRPr="00E87BDC" w:rsidRDefault="004A0733" w:rsidP="004A0733">
      <w:pPr>
        <w:spacing w:line="240" w:lineRule="auto"/>
        <w:rPr>
          <w:sz w:val="16"/>
          <w:szCs w:val="16"/>
        </w:rPr>
      </w:pPr>
    </w:p>
    <w:p w14:paraId="444F4626" w14:textId="77777777" w:rsidR="004A0733" w:rsidRPr="00E87BDC" w:rsidRDefault="004A0733" w:rsidP="004A0733">
      <w:pPr>
        <w:rPr>
          <w:sz w:val="16"/>
          <w:szCs w:val="16"/>
        </w:rPr>
        <w:sectPr w:rsidR="004A0733" w:rsidRPr="00E87BDC" w:rsidSect="00FE743F">
          <w:headerReference w:type="default" r:id="rId11"/>
          <w:headerReference w:type="first" r:id="rId12"/>
          <w:footerReference w:type="first" r:id="rId13"/>
          <w:pgSz w:w="11906" w:h="16838" w:code="9"/>
          <w:pgMar w:top="3515" w:right="964" w:bottom="1701" w:left="964" w:header="454" w:footer="454" w:gutter="0"/>
          <w:cols w:space="708"/>
          <w:titlePg/>
          <w:docGrid w:linePitch="360"/>
        </w:sectPr>
      </w:pPr>
    </w:p>
    <w:p w14:paraId="3042E604" w14:textId="77777777" w:rsidR="004A0733" w:rsidRDefault="004A0733" w:rsidP="004A0733">
      <w:pPr>
        <w:pStyle w:val="TOCHeading1"/>
        <w:sectPr w:rsidR="004A0733" w:rsidSect="00FE743F">
          <w:headerReference w:type="default" r:id="rId14"/>
          <w:headerReference w:type="first" r:id="rId15"/>
          <w:footerReference w:type="first" r:id="rId16"/>
          <w:type w:val="continuous"/>
          <w:pgSz w:w="11906" w:h="16838" w:code="9"/>
          <w:pgMar w:top="1440" w:right="1418" w:bottom="1701" w:left="1418" w:header="454" w:footer="454" w:gutter="0"/>
          <w:cols w:space="708"/>
          <w:titlePg/>
          <w:docGrid w:linePitch="360"/>
        </w:sectPr>
      </w:pPr>
      <w:bookmarkStart w:id="7" w:name="TableOfContents"/>
      <w:bookmarkEnd w:id="7"/>
    </w:p>
    <w:p w14:paraId="4BC40112" w14:textId="77777777" w:rsidR="004A0733" w:rsidRDefault="004A0733" w:rsidP="004A0733">
      <w:pPr>
        <w:pStyle w:val="TOCHeading1"/>
      </w:pPr>
      <w:r w:rsidRPr="00E87BDC">
        <w:lastRenderedPageBreak/>
        <w:t>Table of Contents</w:t>
      </w:r>
    </w:p>
    <w:p w14:paraId="316FBED3" w14:textId="77777777" w:rsidR="00B54A05" w:rsidRDefault="004A0733">
      <w:pPr>
        <w:pStyle w:val="TOC1"/>
        <w:rPr>
          <w:rFonts w:asciiTheme="minorHAnsi" w:eastAsiaTheme="minorEastAsia" w:hAnsiTheme="minorHAnsi" w:cstheme="minorBidi"/>
          <w:lang w:eastAsia="ja-JP"/>
        </w:rPr>
      </w:pPr>
      <w:r w:rsidRPr="00E87BDC">
        <w:fldChar w:fldCharType="begin"/>
      </w:r>
      <w:r w:rsidRPr="00E87BDC">
        <w:instrText xml:space="preserve"> TOC \o "1-3" \h \z \u </w:instrText>
      </w:r>
      <w:r w:rsidRPr="00E87BDC">
        <w:fldChar w:fldCharType="separate"/>
      </w:r>
      <w:r w:rsidR="00B54A05">
        <w:t>1 Introduction</w:t>
      </w:r>
      <w:r w:rsidR="00B54A05">
        <w:tab/>
      </w:r>
      <w:r w:rsidR="00B54A05">
        <w:fldChar w:fldCharType="begin"/>
      </w:r>
      <w:r w:rsidR="00B54A05">
        <w:instrText xml:space="preserve"> PAGEREF _Toc228947995 \h </w:instrText>
      </w:r>
      <w:r w:rsidR="00B54A05">
        <w:fldChar w:fldCharType="separate"/>
      </w:r>
      <w:r w:rsidR="00B54A05">
        <w:t>5</w:t>
      </w:r>
      <w:r w:rsidR="00B54A05">
        <w:fldChar w:fldCharType="end"/>
      </w:r>
    </w:p>
    <w:p w14:paraId="26F861A5" w14:textId="77777777" w:rsidR="00B54A05" w:rsidRDefault="00B54A05">
      <w:pPr>
        <w:pStyle w:val="TOC2"/>
        <w:rPr>
          <w:rFonts w:asciiTheme="minorHAnsi" w:eastAsiaTheme="minorEastAsia" w:hAnsiTheme="minorHAnsi" w:cstheme="minorBidi"/>
          <w:noProof/>
          <w:sz w:val="24"/>
          <w:lang w:eastAsia="ja-JP"/>
        </w:rPr>
      </w:pPr>
      <w:r>
        <w:rPr>
          <w:noProof/>
        </w:rPr>
        <w:t>1.1 Purpose of document</w:t>
      </w:r>
      <w:r>
        <w:rPr>
          <w:noProof/>
        </w:rPr>
        <w:tab/>
      </w:r>
      <w:r>
        <w:rPr>
          <w:noProof/>
        </w:rPr>
        <w:fldChar w:fldCharType="begin"/>
      </w:r>
      <w:r>
        <w:rPr>
          <w:noProof/>
        </w:rPr>
        <w:instrText xml:space="preserve"> PAGEREF _Toc228947996 \h </w:instrText>
      </w:r>
      <w:r>
        <w:rPr>
          <w:noProof/>
        </w:rPr>
      </w:r>
      <w:r>
        <w:rPr>
          <w:noProof/>
        </w:rPr>
        <w:fldChar w:fldCharType="separate"/>
      </w:r>
      <w:r>
        <w:rPr>
          <w:noProof/>
        </w:rPr>
        <w:t>5</w:t>
      </w:r>
      <w:r>
        <w:rPr>
          <w:noProof/>
        </w:rPr>
        <w:fldChar w:fldCharType="end"/>
      </w:r>
    </w:p>
    <w:p w14:paraId="21C6CB3D" w14:textId="77777777" w:rsidR="00B54A05" w:rsidRDefault="00B54A05">
      <w:pPr>
        <w:pStyle w:val="TOC2"/>
        <w:rPr>
          <w:rFonts w:asciiTheme="minorHAnsi" w:eastAsiaTheme="minorEastAsia" w:hAnsiTheme="minorHAnsi" w:cstheme="minorBidi"/>
          <w:noProof/>
          <w:sz w:val="24"/>
          <w:lang w:eastAsia="ja-JP"/>
        </w:rPr>
      </w:pPr>
      <w:r>
        <w:rPr>
          <w:noProof/>
        </w:rPr>
        <w:t>1.2 Who Should Use this Specification?</w:t>
      </w:r>
      <w:r>
        <w:rPr>
          <w:noProof/>
        </w:rPr>
        <w:tab/>
      </w:r>
      <w:r>
        <w:rPr>
          <w:noProof/>
        </w:rPr>
        <w:fldChar w:fldCharType="begin"/>
      </w:r>
      <w:r>
        <w:rPr>
          <w:noProof/>
        </w:rPr>
        <w:instrText xml:space="preserve"> PAGEREF _Toc228947997 \h </w:instrText>
      </w:r>
      <w:r>
        <w:rPr>
          <w:noProof/>
        </w:rPr>
      </w:r>
      <w:r>
        <w:rPr>
          <w:noProof/>
        </w:rPr>
        <w:fldChar w:fldCharType="separate"/>
      </w:r>
      <w:r>
        <w:rPr>
          <w:noProof/>
        </w:rPr>
        <w:t>5</w:t>
      </w:r>
      <w:r>
        <w:rPr>
          <w:noProof/>
        </w:rPr>
        <w:fldChar w:fldCharType="end"/>
      </w:r>
    </w:p>
    <w:p w14:paraId="626FA3E5" w14:textId="77777777" w:rsidR="00B54A05" w:rsidRDefault="00B54A05">
      <w:pPr>
        <w:pStyle w:val="TOC2"/>
        <w:rPr>
          <w:rFonts w:asciiTheme="minorHAnsi" w:eastAsiaTheme="minorEastAsia" w:hAnsiTheme="minorHAnsi" w:cstheme="minorBidi"/>
          <w:noProof/>
          <w:sz w:val="24"/>
          <w:lang w:eastAsia="ja-JP"/>
        </w:rPr>
      </w:pPr>
      <w:r>
        <w:rPr>
          <w:noProof/>
        </w:rPr>
        <w:t>1.3 Use cases for URIs</w:t>
      </w:r>
      <w:r>
        <w:rPr>
          <w:noProof/>
        </w:rPr>
        <w:tab/>
      </w:r>
      <w:r>
        <w:rPr>
          <w:noProof/>
        </w:rPr>
        <w:fldChar w:fldCharType="begin"/>
      </w:r>
      <w:r>
        <w:rPr>
          <w:noProof/>
        </w:rPr>
        <w:instrText xml:space="preserve"> PAGEREF _Toc228947998 \h </w:instrText>
      </w:r>
      <w:r>
        <w:rPr>
          <w:noProof/>
        </w:rPr>
      </w:r>
      <w:r>
        <w:rPr>
          <w:noProof/>
        </w:rPr>
        <w:fldChar w:fldCharType="separate"/>
      </w:r>
      <w:r>
        <w:rPr>
          <w:noProof/>
        </w:rPr>
        <w:t>5</w:t>
      </w:r>
      <w:r>
        <w:rPr>
          <w:noProof/>
        </w:rPr>
        <w:fldChar w:fldCharType="end"/>
      </w:r>
    </w:p>
    <w:p w14:paraId="6FEF85FE" w14:textId="77777777" w:rsidR="00B54A05" w:rsidRDefault="00B54A05">
      <w:pPr>
        <w:pStyle w:val="TOC1"/>
        <w:rPr>
          <w:rFonts w:asciiTheme="minorHAnsi" w:eastAsiaTheme="minorEastAsia" w:hAnsiTheme="minorHAnsi" w:cstheme="minorBidi"/>
          <w:lang w:eastAsia="ja-JP"/>
        </w:rPr>
      </w:pPr>
      <w:r>
        <w:t>2 Resolving SNOMED CT URIs</w:t>
      </w:r>
      <w:r>
        <w:tab/>
      </w:r>
      <w:r>
        <w:fldChar w:fldCharType="begin"/>
      </w:r>
      <w:r>
        <w:instrText xml:space="preserve"> PAGEREF _Toc228947999 \h </w:instrText>
      </w:r>
      <w:r>
        <w:fldChar w:fldCharType="separate"/>
      </w:r>
      <w:r>
        <w:t>6</w:t>
      </w:r>
      <w:r>
        <w:fldChar w:fldCharType="end"/>
      </w:r>
    </w:p>
    <w:p w14:paraId="52F46080" w14:textId="77777777" w:rsidR="00B54A05" w:rsidRDefault="00B54A05">
      <w:pPr>
        <w:pStyle w:val="TOC2"/>
        <w:rPr>
          <w:rFonts w:asciiTheme="minorHAnsi" w:eastAsiaTheme="minorEastAsia" w:hAnsiTheme="minorHAnsi" w:cstheme="minorBidi"/>
          <w:noProof/>
          <w:sz w:val="24"/>
          <w:lang w:eastAsia="ja-JP"/>
        </w:rPr>
      </w:pPr>
      <w:r>
        <w:rPr>
          <w:noProof/>
        </w:rPr>
        <w:t>2.1 Version-relative URIs</w:t>
      </w:r>
      <w:r>
        <w:rPr>
          <w:noProof/>
        </w:rPr>
        <w:tab/>
      </w:r>
      <w:r>
        <w:rPr>
          <w:noProof/>
        </w:rPr>
        <w:fldChar w:fldCharType="begin"/>
      </w:r>
      <w:r>
        <w:rPr>
          <w:noProof/>
        </w:rPr>
        <w:instrText xml:space="preserve"> PAGEREF _Toc228948000 \h </w:instrText>
      </w:r>
      <w:r>
        <w:rPr>
          <w:noProof/>
        </w:rPr>
      </w:r>
      <w:r>
        <w:rPr>
          <w:noProof/>
        </w:rPr>
        <w:fldChar w:fldCharType="separate"/>
      </w:r>
      <w:r>
        <w:rPr>
          <w:noProof/>
        </w:rPr>
        <w:t>7</w:t>
      </w:r>
      <w:r>
        <w:rPr>
          <w:noProof/>
        </w:rPr>
        <w:fldChar w:fldCharType="end"/>
      </w:r>
    </w:p>
    <w:p w14:paraId="0426F8D4" w14:textId="77777777" w:rsidR="00B54A05" w:rsidRDefault="00B54A05">
      <w:pPr>
        <w:pStyle w:val="TOC2"/>
        <w:rPr>
          <w:rFonts w:asciiTheme="minorHAnsi" w:eastAsiaTheme="minorEastAsia" w:hAnsiTheme="minorHAnsi" w:cstheme="minorBidi"/>
          <w:noProof/>
          <w:sz w:val="24"/>
          <w:lang w:eastAsia="ja-JP"/>
        </w:rPr>
      </w:pPr>
      <w:r>
        <w:rPr>
          <w:noProof/>
        </w:rPr>
        <w:t>2.2 Comparing URIs</w:t>
      </w:r>
      <w:r>
        <w:rPr>
          <w:noProof/>
        </w:rPr>
        <w:tab/>
      </w:r>
      <w:r>
        <w:rPr>
          <w:noProof/>
        </w:rPr>
        <w:fldChar w:fldCharType="begin"/>
      </w:r>
      <w:r>
        <w:rPr>
          <w:noProof/>
        </w:rPr>
        <w:instrText xml:space="preserve"> PAGEREF _Toc228948001 \h </w:instrText>
      </w:r>
      <w:r>
        <w:rPr>
          <w:noProof/>
        </w:rPr>
      </w:r>
      <w:r>
        <w:rPr>
          <w:noProof/>
        </w:rPr>
        <w:fldChar w:fldCharType="separate"/>
      </w:r>
      <w:r>
        <w:rPr>
          <w:noProof/>
        </w:rPr>
        <w:t>7</w:t>
      </w:r>
      <w:r>
        <w:rPr>
          <w:noProof/>
        </w:rPr>
        <w:fldChar w:fldCharType="end"/>
      </w:r>
    </w:p>
    <w:p w14:paraId="662486D3" w14:textId="77777777" w:rsidR="00B54A05" w:rsidRDefault="00B54A05">
      <w:pPr>
        <w:pStyle w:val="TOC1"/>
        <w:rPr>
          <w:rFonts w:asciiTheme="minorHAnsi" w:eastAsiaTheme="minorEastAsia" w:hAnsiTheme="minorHAnsi" w:cstheme="minorBidi"/>
          <w:lang w:eastAsia="ja-JP"/>
        </w:rPr>
      </w:pPr>
      <w:r>
        <w:t>3 Addressing URI use-cases</w:t>
      </w:r>
      <w:r>
        <w:tab/>
      </w:r>
      <w:r>
        <w:fldChar w:fldCharType="begin"/>
      </w:r>
      <w:r>
        <w:instrText xml:space="preserve"> PAGEREF _Toc228948002 \h </w:instrText>
      </w:r>
      <w:r>
        <w:fldChar w:fldCharType="separate"/>
      </w:r>
      <w:r>
        <w:t>8</w:t>
      </w:r>
      <w:r>
        <w:fldChar w:fldCharType="end"/>
      </w:r>
    </w:p>
    <w:p w14:paraId="22553421" w14:textId="77777777" w:rsidR="00B54A05" w:rsidRDefault="00B54A05">
      <w:pPr>
        <w:pStyle w:val="TOC2"/>
        <w:rPr>
          <w:rFonts w:asciiTheme="minorHAnsi" w:eastAsiaTheme="minorEastAsia" w:hAnsiTheme="minorHAnsi" w:cstheme="minorBidi"/>
          <w:noProof/>
          <w:sz w:val="24"/>
          <w:lang w:eastAsia="ja-JP"/>
        </w:rPr>
      </w:pPr>
      <w:r>
        <w:rPr>
          <w:noProof/>
        </w:rPr>
        <w:t>3.1 The OWL representation of SNOMED CT</w:t>
      </w:r>
      <w:r>
        <w:rPr>
          <w:noProof/>
        </w:rPr>
        <w:tab/>
      </w:r>
      <w:r>
        <w:rPr>
          <w:noProof/>
        </w:rPr>
        <w:fldChar w:fldCharType="begin"/>
      </w:r>
      <w:r>
        <w:rPr>
          <w:noProof/>
        </w:rPr>
        <w:instrText xml:space="preserve"> PAGEREF _Toc228948003 \h </w:instrText>
      </w:r>
      <w:r>
        <w:rPr>
          <w:noProof/>
        </w:rPr>
      </w:r>
      <w:r>
        <w:rPr>
          <w:noProof/>
        </w:rPr>
        <w:fldChar w:fldCharType="separate"/>
      </w:r>
      <w:r>
        <w:rPr>
          <w:noProof/>
        </w:rPr>
        <w:t>8</w:t>
      </w:r>
      <w:r>
        <w:rPr>
          <w:noProof/>
        </w:rPr>
        <w:fldChar w:fldCharType="end"/>
      </w:r>
    </w:p>
    <w:p w14:paraId="39BDA9E9" w14:textId="77777777" w:rsidR="00B54A05" w:rsidRDefault="00B54A05">
      <w:pPr>
        <w:pStyle w:val="TOC2"/>
        <w:rPr>
          <w:rFonts w:asciiTheme="minorHAnsi" w:eastAsiaTheme="minorEastAsia" w:hAnsiTheme="minorHAnsi" w:cstheme="minorBidi"/>
          <w:noProof/>
          <w:sz w:val="24"/>
          <w:lang w:eastAsia="ja-JP"/>
        </w:rPr>
      </w:pPr>
      <w:r>
        <w:rPr>
          <w:noProof/>
        </w:rPr>
        <w:t>3.2 The CTS2 Specification</w:t>
      </w:r>
      <w:r>
        <w:rPr>
          <w:noProof/>
        </w:rPr>
        <w:tab/>
      </w:r>
      <w:r>
        <w:rPr>
          <w:noProof/>
        </w:rPr>
        <w:fldChar w:fldCharType="begin"/>
      </w:r>
      <w:r>
        <w:rPr>
          <w:noProof/>
        </w:rPr>
        <w:instrText xml:space="preserve"> PAGEREF _Toc228948004 \h </w:instrText>
      </w:r>
      <w:r>
        <w:rPr>
          <w:noProof/>
        </w:rPr>
      </w:r>
      <w:r>
        <w:rPr>
          <w:noProof/>
        </w:rPr>
        <w:fldChar w:fldCharType="separate"/>
      </w:r>
      <w:r>
        <w:rPr>
          <w:noProof/>
        </w:rPr>
        <w:t>9</w:t>
      </w:r>
      <w:r>
        <w:rPr>
          <w:noProof/>
        </w:rPr>
        <w:fldChar w:fldCharType="end"/>
      </w:r>
    </w:p>
    <w:p w14:paraId="3C2C13E8" w14:textId="77777777" w:rsidR="00B54A05" w:rsidRDefault="00B54A05">
      <w:pPr>
        <w:pStyle w:val="TOC2"/>
        <w:rPr>
          <w:rFonts w:asciiTheme="minorHAnsi" w:eastAsiaTheme="minorEastAsia" w:hAnsiTheme="minorHAnsi" w:cstheme="minorBidi"/>
          <w:noProof/>
          <w:sz w:val="24"/>
          <w:lang w:eastAsia="ja-JP"/>
        </w:rPr>
      </w:pPr>
      <w:r>
        <w:rPr>
          <w:noProof/>
        </w:rPr>
        <w:t>3.3 Identifying SNOMED CT versions in HL7</w:t>
      </w:r>
      <w:r>
        <w:rPr>
          <w:noProof/>
        </w:rPr>
        <w:tab/>
      </w:r>
      <w:r>
        <w:rPr>
          <w:noProof/>
        </w:rPr>
        <w:fldChar w:fldCharType="begin"/>
      </w:r>
      <w:r>
        <w:rPr>
          <w:noProof/>
        </w:rPr>
        <w:instrText xml:space="preserve"> PAGEREF _Toc228948005 \h </w:instrText>
      </w:r>
      <w:r>
        <w:rPr>
          <w:noProof/>
        </w:rPr>
      </w:r>
      <w:r>
        <w:rPr>
          <w:noProof/>
        </w:rPr>
        <w:fldChar w:fldCharType="separate"/>
      </w:r>
      <w:r>
        <w:rPr>
          <w:noProof/>
        </w:rPr>
        <w:t>11</w:t>
      </w:r>
      <w:r>
        <w:rPr>
          <w:noProof/>
        </w:rPr>
        <w:fldChar w:fldCharType="end"/>
      </w:r>
    </w:p>
    <w:p w14:paraId="020470F8" w14:textId="77777777" w:rsidR="00B54A05" w:rsidRDefault="00B54A05">
      <w:pPr>
        <w:pStyle w:val="TOC1"/>
        <w:rPr>
          <w:rFonts w:asciiTheme="minorHAnsi" w:eastAsiaTheme="minorEastAsia" w:hAnsiTheme="minorHAnsi" w:cstheme="minorBidi"/>
          <w:lang w:eastAsia="ja-JP"/>
        </w:rPr>
      </w:pPr>
      <w:r>
        <w:t>4 Guidance when using RF1 for releases</w:t>
      </w:r>
      <w:r>
        <w:tab/>
      </w:r>
      <w:r>
        <w:fldChar w:fldCharType="begin"/>
      </w:r>
      <w:r>
        <w:instrText xml:space="preserve"> PAGEREF _Toc228948006 \h </w:instrText>
      </w:r>
      <w:r>
        <w:fldChar w:fldCharType="separate"/>
      </w:r>
      <w:r>
        <w:t>12</w:t>
      </w:r>
      <w:r>
        <w:fldChar w:fldCharType="end"/>
      </w:r>
    </w:p>
    <w:p w14:paraId="7F6E8AB8" w14:textId="77777777" w:rsidR="00B54A05" w:rsidRDefault="00B54A05">
      <w:pPr>
        <w:pStyle w:val="TOC1"/>
        <w:rPr>
          <w:rFonts w:asciiTheme="minorHAnsi" w:eastAsiaTheme="minorEastAsia" w:hAnsiTheme="minorHAnsi" w:cstheme="minorBidi"/>
          <w:lang w:eastAsia="ja-JP"/>
        </w:rPr>
      </w:pPr>
      <w:r>
        <w:t>5 Potential future extensions to the SNOMED CT URI space</w:t>
      </w:r>
      <w:r>
        <w:tab/>
      </w:r>
      <w:r>
        <w:fldChar w:fldCharType="begin"/>
      </w:r>
      <w:r>
        <w:instrText xml:space="preserve"> PAGEREF _Toc228948007 \h </w:instrText>
      </w:r>
      <w:r>
        <w:fldChar w:fldCharType="separate"/>
      </w:r>
      <w:r>
        <w:t>13</w:t>
      </w:r>
      <w:r>
        <w:fldChar w:fldCharType="end"/>
      </w:r>
    </w:p>
    <w:p w14:paraId="4ECCB0A1" w14:textId="77777777" w:rsidR="00B54A05" w:rsidRDefault="00B54A05">
      <w:pPr>
        <w:pStyle w:val="TOC2"/>
        <w:rPr>
          <w:rFonts w:asciiTheme="minorHAnsi" w:eastAsiaTheme="minorEastAsia" w:hAnsiTheme="minorHAnsi" w:cstheme="minorBidi"/>
          <w:noProof/>
          <w:sz w:val="24"/>
          <w:lang w:eastAsia="ja-JP"/>
        </w:rPr>
      </w:pPr>
      <w:r>
        <w:rPr>
          <w:noProof/>
        </w:rPr>
        <w:t>5.1 Approaches to human-understandable URIs</w:t>
      </w:r>
      <w:r>
        <w:rPr>
          <w:noProof/>
        </w:rPr>
        <w:tab/>
      </w:r>
      <w:r>
        <w:rPr>
          <w:noProof/>
        </w:rPr>
        <w:fldChar w:fldCharType="begin"/>
      </w:r>
      <w:r>
        <w:rPr>
          <w:noProof/>
        </w:rPr>
        <w:instrText xml:space="preserve"> PAGEREF _Toc228948008 \h </w:instrText>
      </w:r>
      <w:r>
        <w:rPr>
          <w:noProof/>
        </w:rPr>
      </w:r>
      <w:r>
        <w:rPr>
          <w:noProof/>
        </w:rPr>
        <w:fldChar w:fldCharType="separate"/>
      </w:r>
      <w:r>
        <w:rPr>
          <w:noProof/>
        </w:rPr>
        <w:t>13</w:t>
      </w:r>
      <w:r>
        <w:rPr>
          <w:noProof/>
        </w:rPr>
        <w:fldChar w:fldCharType="end"/>
      </w:r>
    </w:p>
    <w:p w14:paraId="1DA0DDBE" w14:textId="77777777" w:rsidR="00B54A05" w:rsidRDefault="00B54A05">
      <w:pPr>
        <w:pStyle w:val="TOC2"/>
        <w:rPr>
          <w:rFonts w:asciiTheme="minorHAnsi" w:eastAsiaTheme="minorEastAsia" w:hAnsiTheme="minorHAnsi" w:cstheme="minorBidi"/>
          <w:noProof/>
          <w:sz w:val="24"/>
          <w:lang w:eastAsia="ja-JP"/>
        </w:rPr>
      </w:pPr>
      <w:r>
        <w:rPr>
          <w:noProof/>
        </w:rPr>
        <w:t>5.2 URIs for collections of SNOMED CT entities</w:t>
      </w:r>
      <w:r>
        <w:rPr>
          <w:noProof/>
        </w:rPr>
        <w:tab/>
      </w:r>
      <w:r>
        <w:rPr>
          <w:noProof/>
        </w:rPr>
        <w:fldChar w:fldCharType="begin"/>
      </w:r>
      <w:r>
        <w:rPr>
          <w:noProof/>
        </w:rPr>
        <w:instrText xml:space="preserve"> PAGEREF _Toc228948009 \h </w:instrText>
      </w:r>
      <w:r>
        <w:rPr>
          <w:noProof/>
        </w:rPr>
      </w:r>
      <w:r>
        <w:rPr>
          <w:noProof/>
        </w:rPr>
        <w:fldChar w:fldCharType="separate"/>
      </w:r>
      <w:r>
        <w:rPr>
          <w:noProof/>
        </w:rPr>
        <w:t>14</w:t>
      </w:r>
      <w:r>
        <w:rPr>
          <w:noProof/>
        </w:rPr>
        <w:fldChar w:fldCharType="end"/>
      </w:r>
    </w:p>
    <w:p w14:paraId="46D2737E" w14:textId="77777777" w:rsidR="004A0733" w:rsidRPr="006F2A55" w:rsidRDefault="004A0733" w:rsidP="004A0733">
      <w:r w:rsidRPr="00E87BDC">
        <w:fldChar w:fldCharType="end"/>
      </w:r>
    </w:p>
    <w:p w14:paraId="12A57DF8" w14:textId="77777777" w:rsidR="002D7FAF" w:rsidRPr="00843BAF" w:rsidRDefault="002D7FAF" w:rsidP="00F97308">
      <w:pPr>
        <w:pStyle w:val="Heading1"/>
      </w:pPr>
      <w:bookmarkStart w:id="8" w:name="_Toc228947995"/>
      <w:bookmarkStart w:id="9" w:name="_Toc99543840"/>
      <w:bookmarkStart w:id="10" w:name="_Toc134415602"/>
      <w:r w:rsidRPr="00843BAF">
        <w:lastRenderedPageBreak/>
        <w:t>Introduction</w:t>
      </w:r>
      <w:bookmarkEnd w:id="8"/>
    </w:p>
    <w:p w14:paraId="71DE5AB9" w14:textId="77777777" w:rsidR="002D7FAF" w:rsidRPr="00843BAF" w:rsidRDefault="002D7FAF" w:rsidP="00F97308">
      <w:pPr>
        <w:pStyle w:val="Heading2"/>
      </w:pPr>
      <w:bookmarkStart w:id="11" w:name="_Toc231970801"/>
      <w:bookmarkStart w:id="12" w:name="_Toc228947996"/>
      <w:r w:rsidRPr="00843BAF">
        <w:t>Purpose</w:t>
      </w:r>
      <w:bookmarkEnd w:id="11"/>
      <w:r w:rsidRPr="00843BAF">
        <w:t xml:space="preserve"> of document</w:t>
      </w:r>
      <w:bookmarkEnd w:id="12"/>
    </w:p>
    <w:p w14:paraId="35BC41EA" w14:textId="3914E568" w:rsidR="002D7FAF" w:rsidRPr="00FF684C" w:rsidRDefault="002D7FAF" w:rsidP="00216E7B">
      <w:pPr>
        <w:pStyle w:val="BodyText"/>
        <w:rPr>
          <w:i/>
        </w:rPr>
      </w:pPr>
      <w:r w:rsidRPr="00843BAF">
        <w:t xml:space="preserve">This document </w:t>
      </w:r>
      <w:r w:rsidR="00BA7A9D" w:rsidRPr="00843BAF">
        <w:t xml:space="preserve">provides guidance </w:t>
      </w:r>
      <w:r w:rsidR="00BA7A9D">
        <w:t xml:space="preserve">on the </w:t>
      </w:r>
      <w:r w:rsidR="00605E41" w:rsidRPr="00843BAF">
        <w:t>usage of</w:t>
      </w:r>
      <w:r w:rsidR="00EB4A9E">
        <w:t xml:space="preserve"> URIs </w:t>
      </w:r>
      <w:r w:rsidR="00872C28">
        <w:t>that</w:t>
      </w:r>
      <w:r w:rsidR="00BA7A9D">
        <w:t xml:space="preserve"> identify </w:t>
      </w:r>
      <w:r w:rsidR="00605E41" w:rsidRPr="00843BAF">
        <w:t xml:space="preserve">SNOMED CT </w:t>
      </w:r>
      <w:r w:rsidR="00EB4A9E">
        <w:t xml:space="preserve">components and </w:t>
      </w:r>
      <w:r w:rsidR="00872C28">
        <w:t>extensions</w:t>
      </w:r>
      <w:r w:rsidR="00BA7A9D">
        <w:t xml:space="preserve">, as defined in the </w:t>
      </w:r>
      <w:r w:rsidR="0092283F">
        <w:t>associated</w:t>
      </w:r>
      <w:r w:rsidR="00BA7A9D">
        <w:t xml:space="preserve"> doc</w:t>
      </w:r>
      <w:r w:rsidR="00BA7A9D" w:rsidRPr="00FF684C">
        <w:t xml:space="preserve">ument </w:t>
      </w:r>
      <w:r w:rsidR="00BA7A9D" w:rsidRPr="00FF684C">
        <w:rPr>
          <w:i/>
        </w:rPr>
        <w:t>SNOMED CT URI Specification</w:t>
      </w:r>
      <w:r w:rsidR="00B45832">
        <w:rPr>
          <w:i/>
        </w:rPr>
        <w:t xml:space="preserve"> v 0.06</w:t>
      </w:r>
      <w:r w:rsidR="00BA7A9D" w:rsidRPr="00FF684C">
        <w:t>.</w:t>
      </w:r>
      <w:r w:rsidR="00FF684C">
        <w:t xml:space="preserve"> It covers:</w:t>
      </w:r>
    </w:p>
    <w:p w14:paraId="2FECB753" w14:textId="77777777" w:rsidR="00A742E7" w:rsidRPr="00FF684C" w:rsidRDefault="00A742E7" w:rsidP="00A742E7">
      <w:pPr>
        <w:pStyle w:val="ListParagraph"/>
        <w:numPr>
          <w:ilvl w:val="0"/>
          <w:numId w:val="24"/>
        </w:numPr>
        <w:spacing w:before="120" w:after="0" w:line="360" w:lineRule="auto"/>
        <w:ind w:left="714" w:hanging="357"/>
        <w:rPr>
          <w:rFonts w:ascii="Arial" w:hAnsi="Arial" w:cs="Arial"/>
          <w:sz w:val="20"/>
          <w:szCs w:val="20"/>
        </w:rPr>
      </w:pPr>
      <w:r w:rsidRPr="00FF684C">
        <w:rPr>
          <w:rFonts w:ascii="Arial" w:hAnsi="Arial" w:cs="Arial"/>
          <w:sz w:val="20"/>
          <w:szCs w:val="20"/>
        </w:rPr>
        <w:t>Mechanisms to resolve/locate components using the specified URIs</w:t>
      </w:r>
    </w:p>
    <w:p w14:paraId="6150769B" w14:textId="51C2D4B7" w:rsidR="00BA7A9D" w:rsidRPr="00FF684C" w:rsidRDefault="00BA7A9D" w:rsidP="00BA7A9D">
      <w:pPr>
        <w:pStyle w:val="ListParagraph"/>
        <w:numPr>
          <w:ilvl w:val="0"/>
          <w:numId w:val="24"/>
        </w:numPr>
        <w:spacing w:before="120" w:after="0" w:line="360" w:lineRule="auto"/>
        <w:ind w:left="714" w:hanging="357"/>
        <w:rPr>
          <w:rFonts w:ascii="Arial" w:hAnsi="Arial" w:cs="Arial"/>
          <w:sz w:val="20"/>
          <w:szCs w:val="20"/>
        </w:rPr>
      </w:pPr>
      <w:r w:rsidRPr="00FF684C">
        <w:rPr>
          <w:rFonts w:ascii="Arial" w:hAnsi="Arial" w:cs="Arial"/>
          <w:sz w:val="20"/>
          <w:szCs w:val="20"/>
        </w:rPr>
        <w:t xml:space="preserve">How the various use cases identified in the </w:t>
      </w:r>
      <w:r w:rsidR="00FE59B8" w:rsidRPr="00FF684C">
        <w:rPr>
          <w:rFonts w:ascii="Arial" w:hAnsi="Arial" w:cs="Arial"/>
          <w:sz w:val="20"/>
          <w:szCs w:val="20"/>
        </w:rPr>
        <w:t>specification</w:t>
      </w:r>
      <w:r w:rsidRPr="00FF684C">
        <w:rPr>
          <w:rFonts w:ascii="Arial" w:hAnsi="Arial" w:cs="Arial"/>
          <w:sz w:val="20"/>
          <w:szCs w:val="20"/>
        </w:rPr>
        <w:t xml:space="preserve"> are addressed</w:t>
      </w:r>
    </w:p>
    <w:p w14:paraId="07B46EC6" w14:textId="5FA191F0" w:rsidR="00872C28" w:rsidRPr="00FF684C" w:rsidRDefault="00FE59B8" w:rsidP="00430AE0">
      <w:pPr>
        <w:pStyle w:val="ListParagraph"/>
        <w:numPr>
          <w:ilvl w:val="0"/>
          <w:numId w:val="24"/>
        </w:numPr>
        <w:spacing w:before="120" w:after="120" w:line="360" w:lineRule="auto"/>
        <w:ind w:left="714" w:hanging="357"/>
        <w:rPr>
          <w:rFonts w:ascii="Arial" w:hAnsi="Arial" w:cs="Arial"/>
          <w:sz w:val="20"/>
          <w:szCs w:val="20"/>
        </w:rPr>
      </w:pPr>
      <w:r w:rsidRPr="00FF684C">
        <w:rPr>
          <w:rFonts w:ascii="Arial" w:hAnsi="Arial" w:cs="Arial"/>
          <w:sz w:val="20"/>
          <w:szCs w:val="20"/>
        </w:rPr>
        <w:t>H</w:t>
      </w:r>
      <w:r w:rsidR="00BA7A9D" w:rsidRPr="00FF684C">
        <w:rPr>
          <w:rFonts w:ascii="Arial" w:hAnsi="Arial" w:cs="Arial"/>
          <w:sz w:val="20"/>
          <w:szCs w:val="20"/>
        </w:rPr>
        <w:t>ow machine-readable URIs can be made human-understandable</w:t>
      </w:r>
    </w:p>
    <w:p w14:paraId="54689F5E" w14:textId="439DFD0E" w:rsidR="00872C28" w:rsidRDefault="00FF684C" w:rsidP="00872C28">
      <w:pPr>
        <w:pStyle w:val="BodyText"/>
      </w:pPr>
      <w:r>
        <w:t>It does not cover mechanisms or URIs for non-SNOMED CT based terminologies.</w:t>
      </w:r>
    </w:p>
    <w:p w14:paraId="78EA7587" w14:textId="77777777" w:rsidR="00B45832" w:rsidRDefault="00B45832" w:rsidP="00B45832">
      <w:pPr>
        <w:pStyle w:val="Heading2"/>
      </w:pPr>
      <w:bookmarkStart w:id="13" w:name="_Toc170190041"/>
      <w:bookmarkStart w:id="14" w:name="_Toc180149306"/>
      <w:bookmarkStart w:id="15" w:name="_Toc223671066"/>
      <w:bookmarkStart w:id="16" w:name="_Toc231970802"/>
      <w:bookmarkStart w:id="17" w:name="_Toc340581296"/>
      <w:bookmarkStart w:id="18" w:name="_Toc228945878"/>
      <w:bookmarkStart w:id="19" w:name="_Toc228947997"/>
      <w:r w:rsidRPr="00AB671B">
        <w:t>Who Should Use this Specification?</w:t>
      </w:r>
      <w:bookmarkEnd w:id="13"/>
      <w:bookmarkEnd w:id="14"/>
      <w:bookmarkEnd w:id="15"/>
      <w:bookmarkEnd w:id="16"/>
      <w:bookmarkEnd w:id="17"/>
      <w:bookmarkEnd w:id="18"/>
      <w:bookmarkEnd w:id="19"/>
    </w:p>
    <w:p w14:paraId="0A2AB51A" w14:textId="77777777" w:rsidR="00430AE0" w:rsidRDefault="00B45832" w:rsidP="00B45832">
      <w:pPr>
        <w:pStyle w:val="BodyText"/>
      </w:pPr>
      <w:r w:rsidRPr="00AB671B">
        <w:t xml:space="preserve">The intended audience for this document includes </w:t>
      </w:r>
      <w:r>
        <w:t xml:space="preserve">both </w:t>
      </w:r>
      <w:r w:rsidRPr="00AB671B">
        <w:t>technical professionals who are involved in the development or implementation of terminology systems or healthcare information systems that use SNOMED</w:t>
      </w:r>
      <w:r>
        <w:t> </w:t>
      </w:r>
      <w:r w:rsidRPr="00AB671B">
        <w:t>CT</w:t>
      </w:r>
      <w:r>
        <w:t>, as well as academics, researchers, and others who are using SNOMED CT in the context of OWL and other Semantic Web technologies</w:t>
      </w:r>
      <w:r w:rsidRPr="00AB671B">
        <w:t>.</w:t>
      </w:r>
    </w:p>
    <w:p w14:paraId="7E3CADF4" w14:textId="363D2A3C" w:rsidR="00B45832" w:rsidRPr="00FF684C" w:rsidRDefault="00B45832" w:rsidP="00B45832">
      <w:pPr>
        <w:pStyle w:val="BodyText"/>
      </w:pPr>
      <w:r w:rsidRPr="00AB671B">
        <w:t xml:space="preserve">This </w:t>
      </w:r>
      <w:r w:rsidR="00430AE0">
        <w:t xml:space="preserve">guide </w:t>
      </w:r>
      <w:r w:rsidR="005213FC">
        <w:t xml:space="preserve">may </w:t>
      </w:r>
      <w:r w:rsidRPr="00AB671B">
        <w:t xml:space="preserve">be used </w:t>
      </w:r>
      <w:r w:rsidR="00D76ED8">
        <w:t xml:space="preserve">to help understand certain design and implementation trade-offs that may arise when making use </w:t>
      </w:r>
      <w:r w:rsidR="00F33311">
        <w:t xml:space="preserve">of </w:t>
      </w:r>
      <w:r w:rsidR="00BF63D1">
        <w:t xml:space="preserve">URIs </w:t>
      </w:r>
      <w:r w:rsidR="000B5457">
        <w:t xml:space="preserve">conforming to </w:t>
      </w:r>
      <w:r w:rsidR="00D76ED8">
        <w:t xml:space="preserve">the </w:t>
      </w:r>
      <w:r>
        <w:t>SNOMED CT URI Specification</w:t>
      </w:r>
      <w:r w:rsidR="00D53DD5">
        <w:t>.</w:t>
      </w:r>
    </w:p>
    <w:p w14:paraId="7933B5A5" w14:textId="23A1401A" w:rsidR="0073629D" w:rsidRDefault="0073629D" w:rsidP="0073629D">
      <w:pPr>
        <w:pStyle w:val="Heading2"/>
      </w:pPr>
      <w:bookmarkStart w:id="20" w:name="_Ref206035421"/>
      <w:bookmarkStart w:id="21" w:name="_Toc228947998"/>
      <w:r>
        <w:t>Use cases for URIs</w:t>
      </w:r>
      <w:bookmarkEnd w:id="20"/>
      <w:bookmarkEnd w:id="21"/>
    </w:p>
    <w:p w14:paraId="6FEBA986" w14:textId="77777777" w:rsidR="0089209B" w:rsidRDefault="0089209B" w:rsidP="00216E7B">
      <w:pPr>
        <w:pStyle w:val="BodyText"/>
      </w:pPr>
      <w:r>
        <w:t>The following use cases have guided the specification detailed in this document:</w:t>
      </w:r>
    </w:p>
    <w:p w14:paraId="391C86D5" w14:textId="391DF32D" w:rsidR="0089209B" w:rsidRDefault="0073629D" w:rsidP="00216E7B">
      <w:pPr>
        <w:pStyle w:val="BodyText"/>
        <w:numPr>
          <w:ilvl w:val="0"/>
          <w:numId w:val="22"/>
        </w:numPr>
      </w:pPr>
      <w:r w:rsidRPr="0089209B">
        <w:t>The OWL representation of the stated for</w:t>
      </w:r>
      <w:r w:rsidR="0089209B">
        <w:t>m</w:t>
      </w:r>
      <w:r w:rsidRPr="0089209B">
        <w:t xml:space="preserve"> of SNOMED CT </w:t>
      </w:r>
      <w:r w:rsidR="0089209B">
        <w:t xml:space="preserve">requires URIs to identify Concepts and Roles. It has historically used its own </w:t>
      </w:r>
      <w:r w:rsidRPr="0089209B">
        <w:t xml:space="preserve">de facto URI space </w:t>
      </w:r>
      <w:r w:rsidR="00DA5973">
        <w:t>for this purpose, and has not directly addressed the issue of a URI to identify the ontology itself.</w:t>
      </w:r>
    </w:p>
    <w:p w14:paraId="34CA5C85" w14:textId="7045028D" w:rsidR="0089209B" w:rsidRDefault="0073629D" w:rsidP="00216E7B">
      <w:pPr>
        <w:pStyle w:val="BodyText"/>
        <w:numPr>
          <w:ilvl w:val="0"/>
          <w:numId w:val="22"/>
        </w:numPr>
      </w:pPr>
      <w:r w:rsidRPr="0089209B">
        <w:t>The CT</w:t>
      </w:r>
      <w:r w:rsidR="003E168C">
        <w:t>S</w:t>
      </w:r>
      <w:r w:rsidRPr="0089209B">
        <w:t>2 specification requires all resources to be identified using URIs.</w:t>
      </w:r>
      <w:r w:rsidR="0089209B">
        <w:t xml:space="preserve"> It </w:t>
      </w:r>
      <w:r w:rsidR="00DA5973">
        <w:t>too has a proposed approach with a narrower scope than we have here.</w:t>
      </w:r>
    </w:p>
    <w:p w14:paraId="66C4B6AF" w14:textId="0A02E5C4" w:rsidR="0073629D" w:rsidRDefault="0073629D" w:rsidP="00216E7B">
      <w:pPr>
        <w:pStyle w:val="BodyText"/>
        <w:numPr>
          <w:ilvl w:val="0"/>
          <w:numId w:val="22"/>
        </w:numPr>
      </w:pPr>
      <w:r w:rsidRPr="0089209B">
        <w:t>Within the HL7 community there is a need for a consistent mechanism to identify “versions” of SNOMED CT</w:t>
      </w:r>
      <w:r w:rsidR="00F05D9D">
        <w:t xml:space="preserve">. </w:t>
      </w:r>
      <w:r w:rsidR="00DA5973">
        <w:t>A</w:t>
      </w:r>
      <w:r w:rsidRPr="0089209B">
        <w:t xml:space="preserve">n appropriate URI space </w:t>
      </w:r>
      <w:r w:rsidR="00DA5973">
        <w:t>c</w:t>
      </w:r>
      <w:r w:rsidRPr="0089209B">
        <w:t>ould</w:t>
      </w:r>
      <w:r w:rsidR="00DA5973">
        <w:t xml:space="preserve"> simply address this need in an extensible fashion.</w:t>
      </w:r>
    </w:p>
    <w:p w14:paraId="2741C5D1" w14:textId="35A58B51" w:rsidR="00A742E7" w:rsidRDefault="00A742E7" w:rsidP="00A742E7">
      <w:pPr>
        <w:pStyle w:val="Heading1"/>
      </w:pPr>
      <w:bookmarkStart w:id="22" w:name="_Toc228947999"/>
      <w:r>
        <w:lastRenderedPageBreak/>
        <w:t>Resolving SNOMED CT URIs</w:t>
      </w:r>
      <w:bookmarkEnd w:id="22"/>
    </w:p>
    <w:p w14:paraId="20B1D5B6" w14:textId="52620918" w:rsidR="009E31A3" w:rsidRDefault="009E31A3" w:rsidP="00D70A84">
      <w:pPr>
        <w:pStyle w:val="BodyText"/>
      </w:pPr>
      <w:r>
        <w:t xml:space="preserve">The </w:t>
      </w:r>
      <w:r>
        <w:rPr>
          <w:i/>
        </w:rPr>
        <w:t>SNOMED CT URI Specification</w:t>
      </w:r>
      <w:r w:rsidRPr="009E31A3">
        <w:t xml:space="preserve"> defin</w:t>
      </w:r>
      <w:r>
        <w:t xml:space="preserve">es a set of URI spaces that are used to </w:t>
      </w:r>
      <w:r w:rsidRPr="009E31A3">
        <w:rPr>
          <w:b/>
        </w:rPr>
        <w:t>identify</w:t>
      </w:r>
      <w:r>
        <w:t xml:space="preserve"> a variety of SNOMED CT resources</w:t>
      </w:r>
      <w:r w:rsidR="00F04E6D">
        <w:t>, but it does not talk about resolving these URIs</w:t>
      </w:r>
      <w:r>
        <w:t xml:space="preserve">. The URIs </w:t>
      </w:r>
      <w:r w:rsidR="00F04E6D">
        <w:t xml:space="preserve">in the specification </w:t>
      </w:r>
      <w:proofErr w:type="gramStart"/>
      <w:r>
        <w:t>use</w:t>
      </w:r>
      <w:proofErr w:type="gramEnd"/>
      <w:r>
        <w:t xml:space="preserve"> the </w:t>
      </w:r>
      <w:r w:rsidRPr="00F04E6D">
        <w:rPr>
          <w:rFonts w:ascii="Courier" w:hAnsi="Courier"/>
        </w:rPr>
        <w:t>http</w:t>
      </w:r>
      <w:r>
        <w:t xml:space="preserve"> scheme</w:t>
      </w:r>
      <w:r w:rsidR="00A711C2">
        <w:t xml:space="preserve"> and the </w:t>
      </w:r>
      <w:r w:rsidR="005F3DFA">
        <w:t xml:space="preserve">domain </w:t>
      </w:r>
      <w:r w:rsidR="00A711C2">
        <w:t xml:space="preserve">name </w:t>
      </w:r>
      <w:r w:rsidR="00A711C2" w:rsidRPr="00F04E6D">
        <w:rPr>
          <w:rFonts w:ascii="Courier" w:hAnsi="Courier"/>
        </w:rPr>
        <w:t>snomed.info</w:t>
      </w:r>
      <w:r w:rsidR="00F04E6D">
        <w:t xml:space="preserve">, which </w:t>
      </w:r>
      <w:r w:rsidR="00A711C2">
        <w:t>is owned by the IHTSDO. This means that the IHTSDO is in control of whether or not these URIs, when treated as URLs and resolved, will result in a document being available, a 404</w:t>
      </w:r>
      <w:r w:rsidR="00A305B9">
        <w:t xml:space="preserve"> ("Not Found")</w:t>
      </w:r>
      <w:r w:rsidR="00A711C2">
        <w:t xml:space="preserve"> error, or something </w:t>
      </w:r>
      <w:r w:rsidR="00562DDD">
        <w:t>else</w:t>
      </w:r>
      <w:r w:rsidR="00A711C2">
        <w:t>.</w:t>
      </w:r>
    </w:p>
    <w:p w14:paraId="790E54E4" w14:textId="6C5D8265" w:rsidR="00A711C2" w:rsidRPr="009E31A3" w:rsidRDefault="00562DDD" w:rsidP="00D70A84">
      <w:pPr>
        <w:pStyle w:val="BodyText"/>
      </w:pPr>
      <w:r>
        <w:t>However, a</w:t>
      </w:r>
      <w:r w:rsidR="00A711C2">
        <w:t xml:space="preserve"> Release Centre or other service provider may also want to support the resolution of these URIs. </w:t>
      </w:r>
      <w:r>
        <w:t xml:space="preserve">A general approach to this involves </w:t>
      </w:r>
      <w:r w:rsidR="00A711C2">
        <w:t>deploy</w:t>
      </w:r>
      <w:r>
        <w:t>ing</w:t>
      </w:r>
      <w:r w:rsidR="00A711C2">
        <w:t xml:space="preserve"> a resolving service with an endpoint URL such as</w:t>
      </w:r>
    </w:p>
    <w:p w14:paraId="041D3C6C" w14:textId="0FFEE37E" w:rsidR="00A711C2" w:rsidRPr="00DD2030" w:rsidRDefault="00A711C2" w:rsidP="00A711C2">
      <w:pPr>
        <w:pStyle w:val="BodyText"/>
        <w:ind w:left="426"/>
        <w:rPr>
          <w:rFonts w:ascii="Courier" w:hAnsi="Courier"/>
          <w:color w:val="1F497D" w:themeColor="text2"/>
          <w:sz w:val="18"/>
          <w:szCs w:val="18"/>
        </w:rPr>
      </w:pPr>
      <w:r w:rsidRPr="00DD2030">
        <w:rPr>
          <w:rFonts w:ascii="Courier" w:hAnsi="Courier"/>
          <w:color w:val="1F497D" w:themeColor="text2"/>
          <w:sz w:val="18"/>
          <w:szCs w:val="18"/>
        </w:rPr>
        <w:t>http://myservice.example.com/</w:t>
      </w:r>
    </w:p>
    <w:p w14:paraId="1F47656A" w14:textId="1FD3526D" w:rsidR="00A711C2" w:rsidRDefault="00A711C2" w:rsidP="00D70A84">
      <w:pPr>
        <w:pStyle w:val="BodyText"/>
      </w:pPr>
      <w:proofErr w:type="gramStart"/>
      <w:r>
        <w:t>which</w:t>
      </w:r>
      <w:proofErr w:type="gramEnd"/>
      <w:r>
        <w:t xml:space="preserve"> is configured to resolve URLs </w:t>
      </w:r>
      <w:r w:rsidR="005F3DFA">
        <w:t>that embed SNOMED CT URIs. Continuing the example, a URL of the following form</w:t>
      </w:r>
    </w:p>
    <w:p w14:paraId="09A0772F" w14:textId="754E6024" w:rsidR="00A711C2" w:rsidRPr="00DD2030" w:rsidRDefault="00A711C2" w:rsidP="00A711C2">
      <w:pPr>
        <w:pStyle w:val="BodyText"/>
        <w:ind w:left="426"/>
        <w:rPr>
          <w:rFonts w:ascii="Courier" w:hAnsi="Courier"/>
          <w:color w:val="1F497D" w:themeColor="text2"/>
          <w:sz w:val="18"/>
          <w:szCs w:val="18"/>
        </w:rPr>
      </w:pPr>
      <w:r w:rsidRPr="00DD2030">
        <w:rPr>
          <w:rFonts w:ascii="Courier" w:hAnsi="Courier"/>
          <w:color w:val="1F497D" w:themeColor="text2"/>
          <w:sz w:val="18"/>
          <w:szCs w:val="18"/>
        </w:rPr>
        <w:t>http://myservice.example.com/</w:t>
      </w:r>
      <w:proofErr w:type="gramStart"/>
      <w:r w:rsidRPr="00DD2030">
        <w:rPr>
          <w:rFonts w:ascii="Courier" w:hAnsi="Courier"/>
          <w:color w:val="1F497D" w:themeColor="text2"/>
          <w:sz w:val="18"/>
          <w:szCs w:val="18"/>
        </w:rPr>
        <w:t>?url</w:t>
      </w:r>
      <w:proofErr w:type="gramEnd"/>
      <w:r w:rsidRPr="00DD2030">
        <w:rPr>
          <w:rFonts w:ascii="Courier" w:hAnsi="Courier"/>
          <w:color w:val="1F497D" w:themeColor="text2"/>
          <w:sz w:val="18"/>
          <w:szCs w:val="18"/>
        </w:rPr>
        <w:t>=http://snomed.info/{</w:t>
      </w:r>
      <w:r w:rsidR="005F3DFA" w:rsidRPr="00DD2030">
        <w:rPr>
          <w:rFonts w:ascii="Courier" w:hAnsi="Courier"/>
          <w:color w:val="1F497D" w:themeColor="text2"/>
          <w:sz w:val="18"/>
          <w:szCs w:val="18"/>
        </w:rPr>
        <w:t>...</w:t>
      </w:r>
      <w:r w:rsidRPr="00DD2030">
        <w:rPr>
          <w:rFonts w:ascii="Courier" w:hAnsi="Courier"/>
          <w:color w:val="1F497D" w:themeColor="text2"/>
          <w:sz w:val="18"/>
          <w:szCs w:val="18"/>
        </w:rPr>
        <w:t>}</w:t>
      </w:r>
    </w:p>
    <w:p w14:paraId="3242E666" w14:textId="5AE4F0FB" w:rsidR="00A711C2" w:rsidRDefault="005F3DFA" w:rsidP="00D70A84">
      <w:pPr>
        <w:pStyle w:val="BodyText"/>
      </w:pPr>
      <w:proofErr w:type="gramStart"/>
      <w:r>
        <w:t>might</w:t>
      </w:r>
      <w:proofErr w:type="gramEnd"/>
      <w:r>
        <w:t xml:space="preserve"> be </w:t>
      </w:r>
      <w:r w:rsidR="00A711C2">
        <w:t>redirect</w:t>
      </w:r>
      <w:r>
        <w:t xml:space="preserve">ed </w:t>
      </w:r>
      <w:r w:rsidR="00A711C2">
        <w:t>to</w:t>
      </w:r>
    </w:p>
    <w:p w14:paraId="43301446" w14:textId="2075C41B" w:rsidR="00A711C2" w:rsidRPr="004B22E9" w:rsidRDefault="00A711C2" w:rsidP="00A711C2">
      <w:pPr>
        <w:pStyle w:val="BodyText"/>
        <w:ind w:left="426"/>
        <w:rPr>
          <w:rFonts w:ascii="Courier" w:hAnsi="Courier"/>
          <w:color w:val="1F497D" w:themeColor="text2"/>
          <w:sz w:val="18"/>
          <w:szCs w:val="18"/>
        </w:rPr>
      </w:pPr>
      <w:r w:rsidRPr="004B22E9">
        <w:rPr>
          <w:rFonts w:ascii="Courier" w:hAnsi="Courier"/>
          <w:color w:val="1F497D" w:themeColor="text2"/>
          <w:sz w:val="18"/>
          <w:szCs w:val="18"/>
        </w:rPr>
        <w:t>http://myservice.example.com/</w:t>
      </w:r>
      <w:r w:rsidR="005F3DFA" w:rsidRPr="004B22E9">
        <w:rPr>
          <w:rFonts w:ascii="Courier" w:hAnsi="Courier"/>
          <w:color w:val="1F497D" w:themeColor="text2"/>
          <w:sz w:val="18"/>
          <w:szCs w:val="18"/>
        </w:rPr>
        <w:t>snomed/</w:t>
      </w:r>
      <w:r w:rsidRPr="004B22E9">
        <w:rPr>
          <w:rFonts w:ascii="Courier" w:hAnsi="Courier"/>
          <w:color w:val="1F497D" w:themeColor="text2"/>
          <w:sz w:val="18"/>
          <w:szCs w:val="18"/>
        </w:rPr>
        <w:t>{</w:t>
      </w:r>
      <w:r w:rsidR="005F3DFA" w:rsidRPr="004B22E9">
        <w:rPr>
          <w:rFonts w:ascii="Courier" w:hAnsi="Courier"/>
          <w:color w:val="1F497D" w:themeColor="text2"/>
          <w:sz w:val="18"/>
          <w:szCs w:val="18"/>
        </w:rPr>
        <w:t>...</w:t>
      </w:r>
      <w:r w:rsidRPr="004B22E9">
        <w:rPr>
          <w:rFonts w:ascii="Courier" w:hAnsi="Courier"/>
          <w:color w:val="1F497D" w:themeColor="text2"/>
          <w:sz w:val="18"/>
          <w:szCs w:val="18"/>
        </w:rPr>
        <w:t>}</w:t>
      </w:r>
    </w:p>
    <w:p w14:paraId="4B8DB756" w14:textId="008EAB42" w:rsidR="00A711C2" w:rsidRPr="005F3DFA" w:rsidRDefault="005F3DFA" w:rsidP="00D70A84">
      <w:pPr>
        <w:pStyle w:val="BodyText"/>
      </w:pPr>
      <w:proofErr w:type="gramStart"/>
      <w:r>
        <w:t>which</w:t>
      </w:r>
      <w:proofErr w:type="gramEnd"/>
      <w:r>
        <w:t xml:space="preserve"> in turn resolves and </w:t>
      </w:r>
      <w:r w:rsidR="00A711C2">
        <w:t>returns an appropriate document.</w:t>
      </w:r>
      <w:r>
        <w:t xml:space="preserve"> Conceptually, we can think of the original URL as identifying what the </w:t>
      </w:r>
      <w:proofErr w:type="spellStart"/>
      <w:r w:rsidRPr="005F3DFA">
        <w:rPr>
          <w:i/>
        </w:rPr>
        <w:t>MyService</w:t>
      </w:r>
      <w:proofErr w:type="spellEnd"/>
      <w:r>
        <w:rPr>
          <w:i/>
        </w:rPr>
        <w:t xml:space="preserve"> </w:t>
      </w:r>
      <w:r w:rsidRPr="005F3DFA">
        <w:t xml:space="preserve">endpoint </w:t>
      </w:r>
      <w:r>
        <w:t>knows about the identified SNOMED CT resource.</w:t>
      </w:r>
    </w:p>
    <w:p w14:paraId="3EE21E4A" w14:textId="59FCA7F8" w:rsidR="003901C3" w:rsidRDefault="003901C3" w:rsidP="00D70A84">
      <w:pPr>
        <w:pStyle w:val="BodyText"/>
      </w:pPr>
      <w:r>
        <w:t>What might such a document look like? Let us consider the example UR</w:t>
      </w:r>
      <w:r w:rsidR="004B22E9">
        <w:t>L</w:t>
      </w:r>
    </w:p>
    <w:p w14:paraId="3C65E3AC" w14:textId="7A96D00E" w:rsidR="003901C3" w:rsidRPr="004B22E9" w:rsidRDefault="004B22E9" w:rsidP="003901C3">
      <w:pPr>
        <w:pStyle w:val="BodyText"/>
        <w:ind w:left="426"/>
        <w:rPr>
          <w:rFonts w:ascii="Courier" w:hAnsi="Courier"/>
          <w:color w:val="1F497D" w:themeColor="text2"/>
          <w:sz w:val="18"/>
          <w:szCs w:val="18"/>
        </w:rPr>
      </w:pPr>
      <w:r w:rsidRPr="004B22E9">
        <w:rPr>
          <w:rFonts w:ascii="Courier" w:hAnsi="Courier"/>
          <w:color w:val="1F497D" w:themeColor="text2"/>
          <w:sz w:val="18"/>
          <w:szCs w:val="18"/>
        </w:rPr>
        <w:t>http://myservice.example.com/?url=</w:t>
      </w:r>
      <w:r w:rsidR="003901C3" w:rsidRPr="004B22E9">
        <w:rPr>
          <w:rFonts w:ascii="Courier" w:hAnsi="Courier"/>
          <w:color w:val="1F497D" w:themeColor="text2"/>
          <w:sz w:val="18"/>
          <w:szCs w:val="18"/>
        </w:rPr>
        <w:t>http://snomed.info/id/900000000000498005</w:t>
      </w:r>
    </w:p>
    <w:p w14:paraId="1C8ABFC4" w14:textId="5D8A2D28" w:rsidR="003901C3" w:rsidRDefault="006855E5" w:rsidP="00D70A84">
      <w:pPr>
        <w:pStyle w:val="BodyText"/>
      </w:pPr>
      <w:r>
        <w:t xml:space="preserve">The document </w:t>
      </w:r>
      <w:r w:rsidR="004B22E9">
        <w:t xml:space="preserve">ultimately returned by the service </w:t>
      </w:r>
      <w:r>
        <w:t>might be in JSON or XML or HTML or plain text format and contain information indicating that the SCTID is valid, and refe</w:t>
      </w:r>
      <w:r w:rsidR="004B22E9">
        <w:t>rs to a non-extension Concept</w:t>
      </w:r>
      <w:r w:rsidR="004B22E9">
        <w:rPr>
          <w:rStyle w:val="FootnoteReference"/>
        </w:rPr>
        <w:footnoteReference w:id="1"/>
      </w:r>
      <w:r w:rsidR="004B22E9">
        <w:t xml:space="preserve">. </w:t>
      </w:r>
      <w:r>
        <w:t>It might</w:t>
      </w:r>
      <w:r w:rsidR="00483C64">
        <w:t xml:space="preserve"> also indicate that the service</w:t>
      </w:r>
      <w:r>
        <w:t xml:space="preserve"> knows about one or more </w:t>
      </w:r>
      <w:r w:rsidR="00E363E1">
        <w:t>Edition</w:t>
      </w:r>
      <w:r>
        <w:t xml:space="preserve">s in which this Concept is defined. It might further supply the Fully Specified Name for the Concept </w:t>
      </w:r>
      <w:r w:rsidR="00483C64">
        <w:t xml:space="preserve">as given in the </w:t>
      </w:r>
      <w:r w:rsidR="00E363E1">
        <w:t>Edition</w:t>
      </w:r>
      <w:r w:rsidR="00483C64">
        <w:t xml:space="preserve"> with the most recent </w:t>
      </w:r>
      <w:proofErr w:type="spellStart"/>
      <w:r w:rsidR="00483C64">
        <w:t>effectiveTime</w:t>
      </w:r>
      <w:proofErr w:type="spellEnd"/>
      <w:r w:rsidR="00483C64">
        <w:t>. Note that the exact nature of what the service says about the Concept is up to the service itself.</w:t>
      </w:r>
    </w:p>
    <w:p w14:paraId="59465E19" w14:textId="7B94DC37" w:rsidR="00827A49" w:rsidRDefault="00827A49" w:rsidP="00827A49">
      <w:pPr>
        <w:pStyle w:val="Heading2"/>
      </w:pPr>
      <w:bookmarkStart w:id="23" w:name="_Toc228948000"/>
      <w:r>
        <w:lastRenderedPageBreak/>
        <w:t>Version-relative URIs</w:t>
      </w:r>
      <w:bookmarkEnd w:id="23"/>
    </w:p>
    <w:p w14:paraId="760D5807" w14:textId="2C60E01D" w:rsidR="006855E5" w:rsidRDefault="00F05D9D" w:rsidP="005A7302">
      <w:pPr>
        <w:pStyle w:val="BodyText"/>
        <w:keepNext/>
      </w:pPr>
      <w:r>
        <w:t>Th</w:t>
      </w:r>
      <w:r w:rsidR="005A7302">
        <w:t>e</w:t>
      </w:r>
      <w:r>
        <w:t xml:space="preserve"> idea of what one resource knows about another can be applied to the SNOMED CT URIs themselves so that URIs of the form:</w:t>
      </w:r>
    </w:p>
    <w:p w14:paraId="4B8E5F29" w14:textId="3BEB01EF" w:rsidR="00D70A84" w:rsidRPr="00F05D9D" w:rsidRDefault="00D70A84" w:rsidP="00F05D9D">
      <w:pPr>
        <w:pStyle w:val="BodyText"/>
        <w:ind w:left="425" w:right="-113"/>
        <w:rPr>
          <w:rFonts w:ascii="Courier" w:hAnsi="Courier"/>
          <w:color w:val="1F497D" w:themeColor="text2"/>
          <w:sz w:val="18"/>
        </w:rPr>
      </w:pPr>
      <w:r w:rsidRPr="00F05D9D">
        <w:rPr>
          <w:rFonts w:ascii="Courier" w:hAnsi="Courier"/>
          <w:color w:val="1F497D" w:themeColor="text2"/>
          <w:sz w:val="18"/>
        </w:rPr>
        <w:t>http://snomed.info/s</w:t>
      </w:r>
      <w:r w:rsidR="00F05D9D">
        <w:rPr>
          <w:rFonts w:ascii="Courier" w:hAnsi="Courier"/>
          <w:color w:val="1F497D" w:themeColor="text2"/>
          <w:sz w:val="18"/>
        </w:rPr>
        <w:t>ct/{moduleid}/version/{time</w:t>
      </w:r>
      <w:r w:rsidRPr="00F05D9D">
        <w:rPr>
          <w:rFonts w:ascii="Courier" w:hAnsi="Courier"/>
          <w:color w:val="1F497D" w:themeColor="text2"/>
          <w:sz w:val="18"/>
        </w:rPr>
        <w:t>}?</w:t>
      </w:r>
      <w:r w:rsidR="00F05D9D">
        <w:rPr>
          <w:rFonts w:ascii="Courier" w:hAnsi="Courier"/>
          <w:color w:val="1F497D" w:themeColor="text2"/>
          <w:sz w:val="18"/>
        </w:rPr>
        <w:t>id</w:t>
      </w:r>
      <w:r w:rsidRPr="00F05D9D">
        <w:rPr>
          <w:rFonts w:ascii="Courier" w:hAnsi="Courier"/>
          <w:color w:val="1F497D" w:themeColor="text2"/>
          <w:sz w:val="18"/>
        </w:rPr>
        <w:t>=http://snomed.info/id/{sctid}</w:t>
      </w:r>
    </w:p>
    <w:p w14:paraId="376E8976" w14:textId="4C8C8FBA" w:rsidR="005A7302" w:rsidRDefault="005A7302" w:rsidP="00D70A84">
      <w:pPr>
        <w:pStyle w:val="BodyText"/>
      </w:pPr>
      <w:proofErr w:type="gramStart"/>
      <w:r>
        <w:t>can</w:t>
      </w:r>
      <w:proofErr w:type="gramEnd"/>
      <w:r>
        <w:t xml:space="preserve"> be used to identify the definition of a component relative to </w:t>
      </w:r>
      <w:r w:rsidR="002156F3">
        <w:t xml:space="preserve">a </w:t>
      </w:r>
      <w:r>
        <w:t xml:space="preserve">specific </w:t>
      </w:r>
      <w:r w:rsidR="00E363E1">
        <w:t>Edition</w:t>
      </w:r>
      <w:r>
        <w:t xml:space="preserve"> of SNOMED CT. That is, the first part of the URI is a URI for an </w:t>
      </w:r>
      <w:r w:rsidR="00E363E1">
        <w:t>Edition</w:t>
      </w:r>
      <w:r>
        <w:t>, and the query parameter is the URI for a component.</w:t>
      </w:r>
    </w:p>
    <w:p w14:paraId="2FE57D9D" w14:textId="34CABF30" w:rsidR="00D70A84" w:rsidRPr="00A922A5" w:rsidRDefault="00AE591C" w:rsidP="00D70A84">
      <w:pPr>
        <w:pStyle w:val="BodyText"/>
      </w:pPr>
      <w:r>
        <w:t xml:space="preserve">When the query parameter URI is that of a </w:t>
      </w:r>
      <w:proofErr w:type="spellStart"/>
      <w:r>
        <w:t>ReferenceSet</w:t>
      </w:r>
      <w:proofErr w:type="spellEnd"/>
      <w:r w:rsidR="00827A49">
        <w:t>, for example, t</w:t>
      </w:r>
      <w:r w:rsidR="00D70A84">
        <w:t>his allow</w:t>
      </w:r>
      <w:r>
        <w:t>s</w:t>
      </w:r>
      <w:r w:rsidR="00827A49">
        <w:t xml:space="preserve"> </w:t>
      </w:r>
      <w:r w:rsidR="00D70A84">
        <w:t xml:space="preserve">the identification of a specific version of </w:t>
      </w:r>
      <w:r>
        <w:t>the</w:t>
      </w:r>
      <w:r w:rsidR="00D70A84">
        <w:t xml:space="preserve"> Reference Set.</w:t>
      </w:r>
    </w:p>
    <w:p w14:paraId="0810BF70" w14:textId="0E76887E" w:rsidR="002156F3" w:rsidRPr="004B22E9" w:rsidRDefault="002156F3" w:rsidP="002156F3">
      <w:pPr>
        <w:pStyle w:val="BodyText"/>
        <w:ind w:left="426"/>
        <w:rPr>
          <w:rFonts w:ascii="Courier" w:hAnsi="Courier"/>
          <w:color w:val="1F497D" w:themeColor="text2"/>
          <w:sz w:val="18"/>
          <w:szCs w:val="18"/>
        </w:rPr>
      </w:pPr>
      <w:r w:rsidRPr="002156F3">
        <w:rPr>
          <w:rFonts w:ascii="Courier" w:hAnsi="Courier"/>
          <w:color w:val="1F497D" w:themeColor="text2"/>
          <w:sz w:val="18"/>
          <w:szCs w:val="18"/>
          <w:lang w:val="en-US"/>
        </w:rPr>
        <w:t>http://snomed.info/sct/900000000000207008/version/20120131</w:t>
      </w:r>
      <w:r>
        <w:rPr>
          <w:rFonts w:ascii="Courier" w:hAnsi="Courier"/>
          <w:color w:val="1F497D" w:themeColor="text2"/>
          <w:sz w:val="18"/>
          <w:szCs w:val="18"/>
          <w:lang w:val="en-US"/>
        </w:rPr>
        <w:t>?id=</w:t>
      </w:r>
      <w:r w:rsidRPr="004B22E9">
        <w:rPr>
          <w:rFonts w:ascii="Courier" w:hAnsi="Courier"/>
          <w:color w:val="1F497D" w:themeColor="text2"/>
          <w:sz w:val="18"/>
          <w:szCs w:val="18"/>
        </w:rPr>
        <w:t>http://snomed.info/id/900000000000</w:t>
      </w:r>
      <w:r>
        <w:rPr>
          <w:rFonts w:ascii="Courier" w:hAnsi="Courier"/>
          <w:color w:val="1F497D" w:themeColor="text2"/>
          <w:sz w:val="18"/>
          <w:szCs w:val="18"/>
        </w:rPr>
        <w:t>509</w:t>
      </w:r>
      <w:r w:rsidRPr="004B22E9">
        <w:rPr>
          <w:rFonts w:ascii="Courier" w:hAnsi="Courier"/>
          <w:color w:val="1F497D" w:themeColor="text2"/>
          <w:sz w:val="18"/>
          <w:szCs w:val="18"/>
        </w:rPr>
        <w:t>00</w:t>
      </w:r>
      <w:r>
        <w:rPr>
          <w:rFonts w:ascii="Courier" w:hAnsi="Courier"/>
          <w:color w:val="1F497D" w:themeColor="text2"/>
          <w:sz w:val="18"/>
          <w:szCs w:val="18"/>
        </w:rPr>
        <w:t>7</w:t>
      </w:r>
    </w:p>
    <w:p w14:paraId="68083350" w14:textId="4EB47622" w:rsidR="00D70A84" w:rsidRDefault="000106DF" w:rsidP="009D2FB1">
      <w:pPr>
        <w:pStyle w:val="BodyText"/>
      </w:pPr>
      <w:r w:rsidRPr="000106DF">
        <w:t xml:space="preserve">Continuing then </w:t>
      </w:r>
      <w:r>
        <w:t>with our example service, we can ask for what it knows about this version of the Reference Set with the URL</w:t>
      </w:r>
      <w:r w:rsidR="003B50ED">
        <w:t>:</w:t>
      </w:r>
    </w:p>
    <w:p w14:paraId="44D00CFD" w14:textId="745F111A" w:rsidR="000106DF" w:rsidRDefault="003B50ED" w:rsidP="009D2FB1">
      <w:pPr>
        <w:pStyle w:val="BodyText"/>
        <w:spacing w:before="120"/>
        <w:ind w:left="425"/>
        <w:rPr>
          <w:rFonts w:ascii="Courier" w:hAnsi="Courier"/>
          <w:color w:val="1F497D" w:themeColor="text2"/>
          <w:sz w:val="18"/>
          <w:szCs w:val="18"/>
        </w:rPr>
      </w:pPr>
      <w:r w:rsidRPr="004B22E9">
        <w:rPr>
          <w:rFonts w:ascii="Courier" w:hAnsi="Courier"/>
          <w:color w:val="1F497D" w:themeColor="text2"/>
          <w:sz w:val="18"/>
          <w:szCs w:val="18"/>
        </w:rPr>
        <w:t>http://myservice.example.com/?url=</w:t>
      </w:r>
      <w:r w:rsidR="000106DF" w:rsidRPr="002156F3">
        <w:rPr>
          <w:rFonts w:ascii="Courier" w:hAnsi="Courier"/>
          <w:color w:val="1F497D" w:themeColor="text2"/>
          <w:sz w:val="18"/>
          <w:szCs w:val="18"/>
          <w:lang w:val="en-US"/>
        </w:rPr>
        <w:t>http://snomed.info/sct/900000000000207008/version/20120131</w:t>
      </w:r>
      <w:r w:rsidR="000106DF">
        <w:rPr>
          <w:rFonts w:ascii="Courier" w:hAnsi="Courier"/>
          <w:color w:val="1F497D" w:themeColor="text2"/>
          <w:sz w:val="18"/>
          <w:szCs w:val="18"/>
          <w:lang w:val="en-US"/>
        </w:rPr>
        <w:t>?id=</w:t>
      </w:r>
      <w:r w:rsidR="000106DF" w:rsidRPr="004B22E9">
        <w:rPr>
          <w:rFonts w:ascii="Courier" w:hAnsi="Courier"/>
          <w:color w:val="1F497D" w:themeColor="text2"/>
          <w:sz w:val="18"/>
          <w:szCs w:val="18"/>
        </w:rPr>
        <w:t>http://snomed.info/id/900000000000</w:t>
      </w:r>
      <w:r w:rsidR="000106DF">
        <w:rPr>
          <w:rFonts w:ascii="Courier" w:hAnsi="Courier"/>
          <w:color w:val="1F497D" w:themeColor="text2"/>
          <w:sz w:val="18"/>
          <w:szCs w:val="18"/>
        </w:rPr>
        <w:t>509</w:t>
      </w:r>
      <w:r w:rsidR="000106DF" w:rsidRPr="004B22E9">
        <w:rPr>
          <w:rFonts w:ascii="Courier" w:hAnsi="Courier"/>
          <w:color w:val="1F497D" w:themeColor="text2"/>
          <w:sz w:val="18"/>
          <w:szCs w:val="18"/>
        </w:rPr>
        <w:t>00</w:t>
      </w:r>
      <w:r w:rsidR="000106DF">
        <w:rPr>
          <w:rFonts w:ascii="Courier" w:hAnsi="Courier"/>
          <w:color w:val="1F497D" w:themeColor="text2"/>
          <w:sz w:val="18"/>
          <w:szCs w:val="18"/>
        </w:rPr>
        <w:t>7</w:t>
      </w:r>
    </w:p>
    <w:p w14:paraId="2A0A5DD2" w14:textId="3AFB772C" w:rsidR="00592CF8" w:rsidRDefault="00592CF8" w:rsidP="00592CF8">
      <w:pPr>
        <w:pStyle w:val="Heading2"/>
      </w:pPr>
      <w:bookmarkStart w:id="24" w:name="_Toc228948001"/>
      <w:r>
        <w:t>Comparing URIs</w:t>
      </w:r>
      <w:bookmarkEnd w:id="24"/>
    </w:p>
    <w:p w14:paraId="00F023C3" w14:textId="36CC4D4B" w:rsidR="00592CF8" w:rsidRDefault="00592CF8" w:rsidP="00AD685C">
      <w:pPr>
        <w:pStyle w:val="BodyText"/>
      </w:pPr>
      <w:r>
        <w:t>Any two URIs from</w:t>
      </w:r>
      <w:r w:rsidR="009909EA">
        <w:t xml:space="preserve"> </w:t>
      </w:r>
      <w:r>
        <w:t xml:space="preserve">the </w:t>
      </w:r>
      <w:r w:rsidRPr="002156F3">
        <w:rPr>
          <w:rFonts w:ascii="Courier" w:hAnsi="Courier"/>
          <w:color w:val="1F497D" w:themeColor="text2"/>
          <w:sz w:val="18"/>
          <w:szCs w:val="18"/>
          <w:lang w:val="en-US"/>
        </w:rPr>
        <w:t>http://snomed.info/</w:t>
      </w:r>
      <w:r w:rsidR="001F2F04">
        <w:rPr>
          <w:rFonts w:ascii="Courier" w:hAnsi="Courier"/>
          <w:color w:val="1F497D" w:themeColor="text2"/>
          <w:sz w:val="18"/>
          <w:szCs w:val="18"/>
          <w:lang w:val="en-US"/>
        </w:rPr>
        <w:t>id</w:t>
      </w:r>
      <w:r w:rsidRPr="002156F3">
        <w:rPr>
          <w:rFonts w:ascii="Courier" w:hAnsi="Courier"/>
          <w:color w:val="1F497D" w:themeColor="text2"/>
          <w:sz w:val="18"/>
          <w:szCs w:val="18"/>
          <w:lang w:val="en-US"/>
        </w:rPr>
        <w:t>/</w:t>
      </w:r>
      <w:r w:rsidR="001F2F04">
        <w:t xml:space="preserve">, </w:t>
      </w:r>
      <w:r w:rsidR="00AD685C" w:rsidRPr="002156F3">
        <w:rPr>
          <w:rFonts w:ascii="Courier" w:hAnsi="Courier"/>
          <w:color w:val="1F497D" w:themeColor="text2"/>
          <w:sz w:val="18"/>
          <w:szCs w:val="18"/>
          <w:lang w:val="en-US"/>
        </w:rPr>
        <w:t>http://snomed.info/</w:t>
      </w:r>
      <w:r w:rsidR="001F2F04">
        <w:rPr>
          <w:rFonts w:ascii="Courier" w:hAnsi="Courier"/>
          <w:color w:val="1F497D" w:themeColor="text2"/>
          <w:sz w:val="18"/>
          <w:szCs w:val="18"/>
          <w:lang w:val="en-US"/>
        </w:rPr>
        <w:t>module</w:t>
      </w:r>
      <w:r w:rsidR="00AD685C" w:rsidRPr="002156F3">
        <w:rPr>
          <w:rFonts w:ascii="Courier" w:hAnsi="Courier"/>
          <w:color w:val="1F497D" w:themeColor="text2"/>
          <w:sz w:val="18"/>
          <w:szCs w:val="18"/>
          <w:lang w:val="en-US"/>
        </w:rPr>
        <w:t>/</w:t>
      </w:r>
      <w:r w:rsidR="001F2F04">
        <w:t xml:space="preserve">, and </w:t>
      </w:r>
      <w:r w:rsidR="001F2F04" w:rsidRPr="002156F3">
        <w:rPr>
          <w:rFonts w:ascii="Courier" w:hAnsi="Courier"/>
          <w:color w:val="1F497D" w:themeColor="text2"/>
          <w:sz w:val="18"/>
          <w:szCs w:val="18"/>
          <w:lang w:val="en-US"/>
        </w:rPr>
        <w:t>http://snomed.info/</w:t>
      </w:r>
      <w:r w:rsidR="001F2F04">
        <w:rPr>
          <w:rFonts w:ascii="Courier" w:hAnsi="Courier"/>
          <w:color w:val="1F497D" w:themeColor="text2"/>
          <w:sz w:val="18"/>
          <w:szCs w:val="18"/>
          <w:lang w:val="en-US"/>
        </w:rPr>
        <w:t>sct</w:t>
      </w:r>
      <w:r w:rsidR="001F2F04" w:rsidRPr="002156F3">
        <w:rPr>
          <w:rFonts w:ascii="Courier" w:hAnsi="Courier"/>
          <w:color w:val="1F497D" w:themeColor="text2"/>
          <w:sz w:val="18"/>
          <w:szCs w:val="18"/>
          <w:lang w:val="en-US"/>
        </w:rPr>
        <w:t>/</w:t>
      </w:r>
      <w:r>
        <w:t xml:space="preserve"> URI s</w:t>
      </w:r>
      <w:r w:rsidR="00AD685C">
        <w:t>pace</w:t>
      </w:r>
      <w:r w:rsidR="001F2F04">
        <w:t>s</w:t>
      </w:r>
      <w:r w:rsidR="00AD685C">
        <w:t xml:space="preserve"> identify the same thing if, after syntax-based normalisation as described in section 6.2.2 of </w:t>
      </w:r>
      <w:r w:rsidR="00AA7E1D" w:rsidRPr="00AA7E1D">
        <w:rPr>
          <w:i/>
        </w:rPr>
        <w:t xml:space="preserve">IETF RFC3986 </w:t>
      </w:r>
      <w:r w:rsidR="00AA7E1D" w:rsidRPr="00AA7E1D">
        <w:rPr>
          <w:i/>
          <w:lang w:val="en-US"/>
        </w:rPr>
        <w:t>Uniform Resource Identifier (URI): Generic Syntax</w:t>
      </w:r>
      <w:r w:rsidR="00AD685C">
        <w:rPr>
          <w:rStyle w:val="FootnoteReference"/>
        </w:rPr>
        <w:footnoteReference w:id="2"/>
      </w:r>
      <w:r w:rsidR="002F19AA">
        <w:rPr>
          <w:lang w:val="en-US"/>
        </w:rPr>
        <w:t>, they</w:t>
      </w:r>
      <w:r w:rsidR="00AD685C">
        <w:t xml:space="preserve"> are equal when treated as character strings. The syntax-based normalisation includes case normalization, </w:t>
      </w:r>
      <w:proofErr w:type="spellStart"/>
      <w:r w:rsidR="00AD685C">
        <w:t>percent</w:t>
      </w:r>
      <w:proofErr w:type="spellEnd"/>
      <w:r w:rsidR="00AD685C">
        <w:t>-encoding normalization, and removal of dot-segments.</w:t>
      </w:r>
      <w:r w:rsidR="008F349E">
        <w:t xml:space="preserve"> Scheme-based and protocol-based normalisation should not be required since any URIs that would be affected by them (e.g., by including explicit port numbers or trailing slashes) fall outside of the URI specification.</w:t>
      </w:r>
    </w:p>
    <w:p w14:paraId="095EACB8" w14:textId="77777777" w:rsidR="00AB1D4D" w:rsidRDefault="00AB1D4D" w:rsidP="00F97308">
      <w:pPr>
        <w:pStyle w:val="Heading1"/>
      </w:pPr>
      <w:bookmarkStart w:id="25" w:name="_Toc228948002"/>
      <w:bookmarkStart w:id="26" w:name="uid_03eddd4f_a8c3_44ad_8648_81625a1b68fb"/>
      <w:bookmarkStart w:id="27" w:name="_Ref137180825"/>
      <w:bookmarkStart w:id="28" w:name="_Ref146354869"/>
      <w:bookmarkEnd w:id="9"/>
      <w:bookmarkEnd w:id="10"/>
      <w:r>
        <w:lastRenderedPageBreak/>
        <w:t>Addressing URI use-cases</w:t>
      </w:r>
      <w:bookmarkEnd w:id="25"/>
    </w:p>
    <w:p w14:paraId="253DAB76" w14:textId="5459D44D" w:rsidR="00AB1D4D" w:rsidRDefault="00AB1D4D" w:rsidP="00AB1D4D">
      <w:pPr>
        <w:pStyle w:val="Heading2"/>
      </w:pPr>
      <w:bookmarkStart w:id="29" w:name="_Toc228948003"/>
      <w:r>
        <w:t>The OWL representation of SNOMED CT</w:t>
      </w:r>
      <w:bookmarkEnd w:id="29"/>
    </w:p>
    <w:p w14:paraId="1F3E4029" w14:textId="33B45710" w:rsidR="00F438CD" w:rsidRPr="004B22E9" w:rsidRDefault="00F438CD" w:rsidP="009D2FB1">
      <w:pPr>
        <w:pStyle w:val="BodyText"/>
      </w:pPr>
      <w:r w:rsidRPr="004B22E9">
        <w:t>The OWL representation of SNOMED CT makes use of URIs for Concepts, the</w:t>
      </w:r>
      <w:r w:rsidR="001F2F04">
        <w:t xml:space="preserve"> previously-</w:t>
      </w:r>
      <w:r w:rsidRPr="004B22E9">
        <w:t>implicit grouping role, and the ontology (the set of axioms).</w:t>
      </w:r>
    </w:p>
    <w:p w14:paraId="520D32F6" w14:textId="77777777" w:rsidR="00F438CD" w:rsidRPr="004B22E9" w:rsidRDefault="00F438CD" w:rsidP="009D2FB1">
      <w:pPr>
        <w:pStyle w:val="BodyText"/>
      </w:pPr>
      <w:r w:rsidRPr="004B22E9">
        <w:t>The old pattern used for Concepts was</w:t>
      </w:r>
    </w:p>
    <w:p w14:paraId="1CAF1F9E" w14:textId="24BA8C6E" w:rsidR="00F438CD" w:rsidRPr="004B22E9" w:rsidRDefault="00F438CD" w:rsidP="009D2FB1">
      <w:pPr>
        <w:pStyle w:val="BodyText"/>
        <w:ind w:left="426"/>
        <w:rPr>
          <w:rFonts w:ascii="Courier" w:hAnsi="Courier"/>
          <w:color w:val="1F497D" w:themeColor="text2"/>
          <w:sz w:val="18"/>
          <w:szCs w:val="18"/>
        </w:rPr>
      </w:pPr>
      <w:r w:rsidRPr="004B22E9">
        <w:rPr>
          <w:rFonts w:ascii="Courier" w:hAnsi="Courier"/>
          <w:color w:val="1F497D" w:themeColor="text2"/>
          <w:sz w:val="18"/>
          <w:szCs w:val="18"/>
        </w:rPr>
        <w:t>http://www.ihtsdo.org/SCT_{sctid}</w:t>
      </w:r>
    </w:p>
    <w:p w14:paraId="7E7666FD" w14:textId="7ECF9203" w:rsidR="00F438CD" w:rsidRPr="004B22E9" w:rsidRDefault="00F438CD" w:rsidP="009D2FB1">
      <w:pPr>
        <w:pStyle w:val="BodyText"/>
      </w:pPr>
      <w:proofErr w:type="gramStart"/>
      <w:r w:rsidRPr="004B22E9">
        <w:t>which</w:t>
      </w:r>
      <w:proofErr w:type="gramEnd"/>
      <w:r w:rsidRPr="004B22E9">
        <w:t xml:space="preserve"> is now replaced by</w:t>
      </w:r>
    </w:p>
    <w:p w14:paraId="2D9C634D" w14:textId="77777777" w:rsidR="00F438CD" w:rsidRPr="002C0518" w:rsidRDefault="00F438CD" w:rsidP="009D2FB1">
      <w:pPr>
        <w:pStyle w:val="BodyText"/>
        <w:ind w:left="426"/>
        <w:rPr>
          <w:rFonts w:ascii="Courier" w:hAnsi="Courier"/>
          <w:color w:val="1F497D" w:themeColor="text2"/>
        </w:rPr>
      </w:pPr>
      <w:r w:rsidRPr="004B22E9">
        <w:rPr>
          <w:rFonts w:ascii="Courier" w:hAnsi="Courier"/>
          <w:color w:val="1F497D" w:themeColor="text2"/>
          <w:sz w:val="18"/>
          <w:szCs w:val="18"/>
        </w:rPr>
        <w:t>http://snomed.info/id/{sctid}</w:t>
      </w:r>
    </w:p>
    <w:p w14:paraId="7BF8472D" w14:textId="287CC85F" w:rsidR="00F438CD" w:rsidRPr="004B22E9" w:rsidRDefault="00F438CD" w:rsidP="009D2FB1">
      <w:pPr>
        <w:pStyle w:val="BodyText"/>
      </w:pPr>
      <w:r w:rsidRPr="004B22E9">
        <w:t>The grouping role URI was</w:t>
      </w:r>
    </w:p>
    <w:p w14:paraId="0C943628" w14:textId="68327CE7" w:rsidR="00F438CD" w:rsidRPr="004B22E9" w:rsidRDefault="00F438CD" w:rsidP="009D2FB1">
      <w:pPr>
        <w:pStyle w:val="BodyText"/>
        <w:ind w:left="426"/>
        <w:rPr>
          <w:rFonts w:ascii="Courier" w:hAnsi="Courier"/>
          <w:color w:val="1F497D" w:themeColor="text2"/>
          <w:sz w:val="18"/>
          <w:szCs w:val="18"/>
        </w:rPr>
      </w:pPr>
      <w:r w:rsidRPr="004B22E9">
        <w:rPr>
          <w:rFonts w:ascii="Courier" w:hAnsi="Courier"/>
          <w:color w:val="1F497D" w:themeColor="text2"/>
          <w:sz w:val="18"/>
          <w:szCs w:val="18"/>
        </w:rPr>
        <w:t>http://www.ihtsdo.org/RoleGroup</w:t>
      </w:r>
    </w:p>
    <w:p w14:paraId="5E0E1B0F" w14:textId="3420B051" w:rsidR="00F438CD" w:rsidRPr="004B22E9" w:rsidRDefault="00F438CD" w:rsidP="009D2FB1">
      <w:pPr>
        <w:pStyle w:val="BodyText"/>
      </w:pPr>
      <w:proofErr w:type="gramStart"/>
      <w:r w:rsidRPr="004B22E9">
        <w:t>and</w:t>
      </w:r>
      <w:proofErr w:type="gramEnd"/>
      <w:r w:rsidRPr="004B22E9">
        <w:t xml:space="preserve"> is now</w:t>
      </w:r>
    </w:p>
    <w:p w14:paraId="2CEE61B1" w14:textId="39C43B21" w:rsidR="00F438CD" w:rsidRPr="004B22E9" w:rsidRDefault="00F438CD" w:rsidP="009D2FB1">
      <w:pPr>
        <w:pStyle w:val="BodyText"/>
        <w:ind w:left="426"/>
        <w:rPr>
          <w:rFonts w:ascii="Courier" w:hAnsi="Courier"/>
          <w:color w:val="1F497D" w:themeColor="text2"/>
          <w:sz w:val="18"/>
          <w:szCs w:val="18"/>
        </w:rPr>
      </w:pPr>
      <w:r w:rsidRPr="004B22E9">
        <w:rPr>
          <w:rFonts w:ascii="Courier" w:hAnsi="Courier"/>
          <w:color w:val="1F497D" w:themeColor="text2"/>
          <w:sz w:val="18"/>
          <w:szCs w:val="18"/>
        </w:rPr>
        <w:t>http://snomed.info/id/</w:t>
      </w:r>
      <w:r w:rsidR="005541EB">
        <w:rPr>
          <w:rFonts w:ascii="Courier" w:hAnsi="Courier"/>
          <w:color w:val="1F497D" w:themeColor="text2"/>
          <w:sz w:val="18"/>
          <w:szCs w:val="18"/>
        </w:rPr>
        <w:t xml:space="preserve">{role </w:t>
      </w:r>
      <w:r w:rsidRPr="004B22E9">
        <w:rPr>
          <w:rFonts w:ascii="Courier" w:hAnsi="Courier"/>
          <w:color w:val="1F497D" w:themeColor="text2"/>
          <w:sz w:val="18"/>
          <w:szCs w:val="18"/>
        </w:rPr>
        <w:t>group</w:t>
      </w:r>
      <w:r w:rsidR="005541EB">
        <w:rPr>
          <w:rFonts w:ascii="Courier" w:hAnsi="Courier"/>
          <w:color w:val="1F497D" w:themeColor="text2"/>
          <w:sz w:val="18"/>
          <w:szCs w:val="18"/>
        </w:rPr>
        <w:t xml:space="preserve"> </w:t>
      </w:r>
      <w:proofErr w:type="spellStart"/>
      <w:r w:rsidR="005541EB">
        <w:rPr>
          <w:rFonts w:ascii="Courier" w:hAnsi="Courier"/>
          <w:color w:val="1F497D" w:themeColor="text2"/>
          <w:sz w:val="18"/>
          <w:szCs w:val="18"/>
        </w:rPr>
        <w:t>sctid</w:t>
      </w:r>
      <w:proofErr w:type="spellEnd"/>
      <w:r w:rsidR="005541EB">
        <w:rPr>
          <w:rFonts w:ascii="Courier" w:hAnsi="Courier"/>
          <w:color w:val="1F497D" w:themeColor="text2"/>
          <w:sz w:val="18"/>
          <w:szCs w:val="18"/>
        </w:rPr>
        <w:t>}</w:t>
      </w:r>
    </w:p>
    <w:p w14:paraId="518DD8E0" w14:textId="27D4F1C4" w:rsidR="00F438CD" w:rsidRPr="004B22E9" w:rsidRDefault="00F438CD" w:rsidP="009D2FB1">
      <w:pPr>
        <w:pStyle w:val="BodyText"/>
      </w:pPr>
      <w:r w:rsidRPr="004B22E9">
        <w:t>For the OWL XML representation, the URI was unspecified (the empty string), while for the OWL Functional Syntax representation the URI was</w:t>
      </w:r>
      <w:r w:rsidR="00A06475" w:rsidRPr="004B22E9">
        <w:t xml:space="preserve"> (via </w:t>
      </w:r>
      <w:proofErr w:type="spellStart"/>
      <w:r w:rsidR="00A06475" w:rsidRPr="004B22E9">
        <w:t>RDF</w:t>
      </w:r>
      <w:proofErr w:type="gramStart"/>
      <w:r w:rsidR="00A06475" w:rsidRPr="004B22E9">
        <w:t>:about</w:t>
      </w:r>
      <w:proofErr w:type="spellEnd"/>
      <w:proofErr w:type="gramEnd"/>
      <w:r w:rsidR="00A06475" w:rsidRPr="004B22E9">
        <w:t>)</w:t>
      </w:r>
    </w:p>
    <w:p w14:paraId="50268FE0" w14:textId="351F4ED8" w:rsidR="00F438CD" w:rsidRPr="004B22E9" w:rsidRDefault="00F438CD" w:rsidP="009D2FB1">
      <w:pPr>
        <w:pStyle w:val="BodyText"/>
        <w:ind w:left="426"/>
        <w:rPr>
          <w:rFonts w:ascii="Courier" w:hAnsi="Courier"/>
          <w:color w:val="1F497D" w:themeColor="text2"/>
          <w:sz w:val="18"/>
          <w:szCs w:val="18"/>
        </w:rPr>
      </w:pPr>
      <w:r w:rsidRPr="004B22E9">
        <w:rPr>
          <w:rFonts w:ascii="Courier" w:hAnsi="Courier"/>
          <w:color w:val="1F497D" w:themeColor="text2"/>
          <w:sz w:val="18"/>
          <w:szCs w:val="18"/>
        </w:rPr>
        <w:t>http://www.ihtsdo.org/sct.owl</w:t>
      </w:r>
    </w:p>
    <w:p w14:paraId="4BF0156B" w14:textId="6DA8662B" w:rsidR="00F438CD" w:rsidRPr="004B22E9" w:rsidRDefault="00F438CD" w:rsidP="009D2FB1">
      <w:pPr>
        <w:pStyle w:val="BodyText"/>
      </w:pPr>
      <w:proofErr w:type="gramStart"/>
      <w:r w:rsidRPr="004B22E9">
        <w:t>and</w:t>
      </w:r>
      <w:proofErr w:type="gramEnd"/>
      <w:r w:rsidRPr="004B22E9">
        <w:t xml:space="preserve"> now includes explicit version information</w:t>
      </w:r>
    </w:p>
    <w:p w14:paraId="726A76A3" w14:textId="0E143E24" w:rsidR="00F438CD" w:rsidRPr="004B22E9" w:rsidRDefault="00F438CD" w:rsidP="009D2FB1">
      <w:pPr>
        <w:pStyle w:val="BodyText"/>
        <w:ind w:left="426"/>
        <w:rPr>
          <w:rFonts w:ascii="Courier" w:hAnsi="Courier"/>
          <w:color w:val="1F497D" w:themeColor="text2"/>
          <w:sz w:val="18"/>
          <w:szCs w:val="18"/>
        </w:rPr>
      </w:pPr>
      <w:r w:rsidRPr="004B22E9">
        <w:rPr>
          <w:rFonts w:ascii="Courier" w:hAnsi="Courier"/>
          <w:color w:val="1F497D" w:themeColor="text2"/>
          <w:sz w:val="18"/>
          <w:szCs w:val="18"/>
        </w:rPr>
        <w:t>http://snomed.info/sct/{sctid}/version/{timestamp}</w:t>
      </w:r>
    </w:p>
    <w:p w14:paraId="6CDA443E" w14:textId="370FA2A4" w:rsidR="00A06475" w:rsidRPr="004B22E9" w:rsidRDefault="00A06475" w:rsidP="009D2FB1">
      <w:pPr>
        <w:pStyle w:val="BodyText"/>
      </w:pPr>
      <w:r w:rsidRPr="004B22E9">
        <w:t xml:space="preserve">When representing SNOMED CT ontologies using OWL 2, both an </w:t>
      </w:r>
      <w:proofErr w:type="spellStart"/>
      <w:r w:rsidRPr="004B22E9">
        <w:t>ontologyURI</w:t>
      </w:r>
      <w:proofErr w:type="spellEnd"/>
      <w:r w:rsidRPr="004B22E9">
        <w:t xml:space="preserve"> and a </w:t>
      </w:r>
      <w:proofErr w:type="spellStart"/>
      <w:r w:rsidRPr="004B22E9">
        <w:t>versionURI</w:t>
      </w:r>
      <w:proofErr w:type="spellEnd"/>
      <w:r w:rsidRPr="004B22E9">
        <w:t xml:space="preserve"> should be included</w:t>
      </w:r>
      <w:r w:rsidR="009D3551" w:rsidRPr="004B22E9">
        <w:t xml:space="preserve"> using the following forms respectively</w:t>
      </w:r>
      <w:r w:rsidR="009D3551" w:rsidRPr="004B22E9">
        <w:rPr>
          <w:rStyle w:val="FootnoteReference"/>
        </w:rPr>
        <w:footnoteReference w:id="3"/>
      </w:r>
      <w:r w:rsidR="009D3551" w:rsidRPr="004B22E9">
        <w:t>:</w:t>
      </w:r>
    </w:p>
    <w:p w14:paraId="03EC4CC6" w14:textId="77777777" w:rsidR="009D3551" w:rsidRPr="004B22E9" w:rsidRDefault="009D3551" w:rsidP="009D2FB1">
      <w:pPr>
        <w:pStyle w:val="BodyText"/>
        <w:ind w:left="426"/>
        <w:rPr>
          <w:rFonts w:ascii="Courier" w:hAnsi="Courier"/>
          <w:color w:val="1F497D" w:themeColor="text2"/>
          <w:sz w:val="18"/>
          <w:szCs w:val="18"/>
        </w:rPr>
      </w:pPr>
      <w:r w:rsidRPr="004B22E9">
        <w:rPr>
          <w:rFonts w:ascii="Courier" w:hAnsi="Courier"/>
          <w:color w:val="1F497D" w:themeColor="text2"/>
          <w:sz w:val="18"/>
          <w:szCs w:val="18"/>
        </w:rPr>
        <w:t>http://snomed.info/sct/{sctid}</w:t>
      </w:r>
    </w:p>
    <w:p w14:paraId="1B49EA06" w14:textId="77777777" w:rsidR="009D3551" w:rsidRPr="004B22E9" w:rsidRDefault="009D3551" w:rsidP="009D2FB1">
      <w:pPr>
        <w:pStyle w:val="BodyText"/>
        <w:ind w:left="426"/>
        <w:rPr>
          <w:rFonts w:ascii="Courier" w:hAnsi="Courier"/>
          <w:color w:val="1F497D" w:themeColor="text2"/>
          <w:sz w:val="18"/>
          <w:szCs w:val="18"/>
        </w:rPr>
      </w:pPr>
      <w:r w:rsidRPr="004B22E9">
        <w:rPr>
          <w:rFonts w:ascii="Courier" w:hAnsi="Courier"/>
          <w:color w:val="1F497D" w:themeColor="text2"/>
          <w:sz w:val="18"/>
          <w:szCs w:val="18"/>
        </w:rPr>
        <w:t>http://snomed.info/sct/{sctid}/version/{timestamp}</w:t>
      </w:r>
    </w:p>
    <w:p w14:paraId="49E79C64" w14:textId="1532765A" w:rsidR="00AB1D4D" w:rsidRDefault="00AB1D4D" w:rsidP="009D3551">
      <w:pPr>
        <w:pStyle w:val="Heading2"/>
      </w:pPr>
      <w:bookmarkStart w:id="30" w:name="_Toc228948004"/>
      <w:r>
        <w:lastRenderedPageBreak/>
        <w:t xml:space="preserve">The CTS2 </w:t>
      </w:r>
      <w:r w:rsidRPr="009D3551">
        <w:t>Specification</w:t>
      </w:r>
      <w:bookmarkEnd w:id="30"/>
    </w:p>
    <w:p w14:paraId="244D8AB7" w14:textId="2C8238E0" w:rsidR="00372B18" w:rsidRPr="004B22E9" w:rsidRDefault="00E5485D" w:rsidP="009D2FB1">
      <w:pPr>
        <w:pStyle w:val="BodyText"/>
        <w:sectPr w:rsidR="00372B18" w:rsidRPr="004B22E9" w:rsidSect="00FE743F">
          <w:pgSz w:w="11906" w:h="16838" w:code="9"/>
          <w:pgMar w:top="1440" w:right="1418" w:bottom="1701" w:left="1418" w:header="454" w:footer="454" w:gutter="0"/>
          <w:cols w:space="708"/>
          <w:titlePg/>
          <w:docGrid w:linePitch="360"/>
        </w:sectPr>
      </w:pPr>
      <w:r w:rsidRPr="004B22E9">
        <w:t>The CTS2 specification requires that all re</w:t>
      </w:r>
      <w:r w:rsidR="000869A8">
        <w:t>sources be identified using URI</w:t>
      </w:r>
      <w:r w:rsidRPr="004B22E9">
        <w:t>s. This section lists</w:t>
      </w:r>
      <w:r w:rsidR="00B10104" w:rsidRPr="004B22E9">
        <w:t>, where such a thing exists,</w:t>
      </w:r>
      <w:r w:rsidRPr="004B22E9">
        <w:t xml:space="preserve"> the IHTSDO standard URIs </w:t>
      </w:r>
      <w:r w:rsidR="00B10104" w:rsidRPr="004B22E9">
        <w:t xml:space="preserve">for </w:t>
      </w:r>
      <w:r w:rsidR="000869A8">
        <w:t>the resources that require URI</w:t>
      </w:r>
      <w:r w:rsidRPr="004B22E9">
        <w:t>s in the CTS2 implementation.</w:t>
      </w:r>
      <w:r w:rsidR="00B10104" w:rsidRPr="004B22E9">
        <w:t xml:space="preserve"> This omits URIs for things such as External Code Systems and Value Sets since they are outside the scope of the SNOMED CT URI Specification.</w:t>
      </w:r>
      <w:r w:rsidR="00872C28">
        <w:t xml:space="preserve"> Note, however, that a Reference Set is the SNOMED CT mechanism for identifying an arbitrary set of Concepts, which is </w:t>
      </w:r>
      <w:r w:rsidR="00EF2596">
        <w:t>analogous</w:t>
      </w:r>
      <w:r w:rsidR="00872C28">
        <w:t xml:space="preserve"> to a Value Set. Thus the Reference Set URI would be the appropriate thing to use as the Value Set identifier.</w:t>
      </w:r>
    </w:p>
    <w:p w14:paraId="69972414" w14:textId="664FF3EC" w:rsidR="00372B18" w:rsidRPr="004B22E9" w:rsidRDefault="00372B18" w:rsidP="00372B18">
      <w:pPr>
        <w:rPr>
          <w:sz w:val="20"/>
        </w:rPr>
      </w:pPr>
    </w:p>
    <w:tbl>
      <w:tblPr>
        <w:tblStyle w:val="TableColumns3"/>
        <w:tblW w:w="14317"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1418"/>
        <w:gridCol w:w="6379"/>
        <w:gridCol w:w="6520"/>
      </w:tblGrid>
      <w:tr w:rsidR="00372B18" w:rsidRPr="00280949" w14:paraId="51DD0BA2" w14:textId="77777777" w:rsidTr="00D837B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18" w:type="dxa"/>
            <w:shd w:val="solid" w:color="C6D9F1" w:themeColor="text2" w:themeTint="33" w:fill="FFFFFF"/>
          </w:tcPr>
          <w:p w14:paraId="383C2873" w14:textId="593AE912" w:rsidR="00E5485D" w:rsidRPr="00280949" w:rsidRDefault="00E5485D" w:rsidP="00E5485D">
            <w:pPr>
              <w:pStyle w:val="BodyText"/>
              <w:spacing w:after="0" w:line="240" w:lineRule="auto"/>
              <w:jc w:val="center"/>
            </w:pPr>
            <w:r>
              <w:t>Resource</w:t>
            </w:r>
          </w:p>
        </w:tc>
        <w:tc>
          <w:tcPr>
            <w:tcW w:w="6379" w:type="dxa"/>
            <w:shd w:val="solid" w:color="C6D9F1" w:themeColor="text2" w:themeTint="33" w:fill="FFFFFF"/>
          </w:tcPr>
          <w:p w14:paraId="22F78F3A" w14:textId="440C4BFA" w:rsidR="00E5485D" w:rsidRPr="00280949" w:rsidRDefault="00E5485D" w:rsidP="00E5485D">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pPr>
            <w:r>
              <w:t>URI</w:t>
            </w:r>
          </w:p>
        </w:tc>
        <w:tc>
          <w:tcPr>
            <w:tcW w:w="6520" w:type="dxa"/>
            <w:shd w:val="solid" w:color="C6D9F1" w:themeColor="text2" w:themeTint="33" w:fill="FFFFFF"/>
          </w:tcPr>
          <w:p w14:paraId="76E88902" w14:textId="6BDFC638" w:rsidR="00E5485D" w:rsidRPr="00280949" w:rsidRDefault="00E5485D" w:rsidP="00E5485D">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pPr>
            <w:r>
              <w:t>Example</w:t>
            </w:r>
          </w:p>
        </w:tc>
      </w:tr>
      <w:tr w:rsidR="00372B18" w:rsidRPr="00280949" w14:paraId="6DE69E1B" w14:textId="77777777" w:rsidTr="00D837B6">
        <w:tc>
          <w:tcPr>
            <w:cnfStyle w:val="001000000000" w:firstRow="0" w:lastRow="0" w:firstColumn="1" w:lastColumn="0" w:oddVBand="0" w:evenVBand="0" w:oddHBand="0" w:evenHBand="0" w:firstRowFirstColumn="0" w:firstRowLastColumn="0" w:lastRowFirstColumn="0" w:lastRowLastColumn="0"/>
            <w:tcW w:w="1418" w:type="dxa"/>
          </w:tcPr>
          <w:p w14:paraId="28143413" w14:textId="25A01095" w:rsidR="00E5485D" w:rsidRPr="008A7F1F" w:rsidRDefault="00B10104" w:rsidP="00E5485D">
            <w:pPr>
              <w:pStyle w:val="BodyText"/>
              <w:spacing w:line="240" w:lineRule="auto"/>
              <w:jc w:val="left"/>
              <w:rPr>
                <w:b w:val="0"/>
              </w:rPr>
            </w:pPr>
            <w:r>
              <w:rPr>
                <w:b w:val="0"/>
              </w:rPr>
              <w:t>SNOMED </w:t>
            </w:r>
            <w:r w:rsidR="00E5485D">
              <w:rPr>
                <w:b w:val="0"/>
              </w:rPr>
              <w:t>CT</w:t>
            </w:r>
          </w:p>
        </w:tc>
        <w:tc>
          <w:tcPr>
            <w:tcW w:w="6379" w:type="dxa"/>
          </w:tcPr>
          <w:p w14:paraId="09A89C6A" w14:textId="39FCCA9F" w:rsidR="00E5485D" w:rsidRPr="00ED39E0" w:rsidRDefault="00B10104" w:rsidP="005F065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http://snomed.info/sct/</w:t>
            </w:r>
            <w:r w:rsidR="005F065D">
              <w:rPr>
                <w:rFonts w:ascii="Courier" w:hAnsi="Courier"/>
                <w:b w:val="0"/>
                <w:sz w:val="18"/>
                <w:szCs w:val="18"/>
              </w:rPr>
              <w:t xml:space="preserve">{module </w:t>
            </w:r>
            <w:proofErr w:type="spellStart"/>
            <w:r w:rsidR="005F065D">
              <w:rPr>
                <w:rFonts w:ascii="Courier" w:hAnsi="Courier"/>
                <w:b w:val="0"/>
                <w:sz w:val="18"/>
                <w:szCs w:val="18"/>
              </w:rPr>
              <w:t>sctid</w:t>
            </w:r>
            <w:proofErr w:type="spellEnd"/>
            <w:r w:rsidR="005F065D">
              <w:rPr>
                <w:rFonts w:ascii="Courier" w:hAnsi="Courier"/>
                <w:b w:val="0"/>
                <w:sz w:val="18"/>
                <w:szCs w:val="18"/>
              </w:rPr>
              <w:t>}</w:t>
            </w:r>
          </w:p>
        </w:tc>
        <w:tc>
          <w:tcPr>
            <w:tcW w:w="6520" w:type="dxa"/>
          </w:tcPr>
          <w:p w14:paraId="4981C471" w14:textId="77777777" w:rsidR="00E5485D" w:rsidRDefault="005F065D" w:rsidP="00E5485D">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http://snomed.info/sct/900000000000207008</w:t>
            </w:r>
          </w:p>
          <w:p w14:paraId="2A1E77CC" w14:textId="12588764" w:rsidR="005F065D" w:rsidRPr="005F065D" w:rsidRDefault="005F065D" w:rsidP="00E5485D">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b w:val="0"/>
                <w:sz w:val="18"/>
                <w:szCs w:val="18"/>
              </w:rPr>
            </w:pPr>
            <w:r w:rsidRPr="005F065D">
              <w:rPr>
                <w:b w:val="0"/>
                <w:sz w:val="18"/>
                <w:szCs w:val="18"/>
              </w:rPr>
              <w:t>SNOMED CT International</w:t>
            </w:r>
            <w:r w:rsidR="001F2F04">
              <w:rPr>
                <w:b w:val="0"/>
                <w:sz w:val="18"/>
                <w:szCs w:val="18"/>
              </w:rPr>
              <w:t xml:space="preserve"> Edition</w:t>
            </w:r>
          </w:p>
        </w:tc>
      </w:tr>
      <w:tr w:rsidR="00372B18" w:rsidRPr="00280949" w14:paraId="27385E6C" w14:textId="77777777" w:rsidTr="00D837B6">
        <w:tc>
          <w:tcPr>
            <w:cnfStyle w:val="001000000000" w:firstRow="0" w:lastRow="0" w:firstColumn="1" w:lastColumn="0" w:oddVBand="0" w:evenVBand="0" w:oddHBand="0" w:evenHBand="0" w:firstRowFirstColumn="0" w:firstRowLastColumn="0" w:lastRowFirstColumn="0" w:lastRowLastColumn="0"/>
            <w:tcW w:w="1418" w:type="dxa"/>
          </w:tcPr>
          <w:p w14:paraId="434C5936" w14:textId="0308924B" w:rsidR="00E5485D" w:rsidRPr="008A7F1F" w:rsidRDefault="00E5485D" w:rsidP="00E5485D">
            <w:pPr>
              <w:pStyle w:val="BodyText"/>
              <w:spacing w:line="240" w:lineRule="auto"/>
              <w:jc w:val="left"/>
              <w:rPr>
                <w:b w:val="0"/>
              </w:rPr>
            </w:pPr>
            <w:r>
              <w:rPr>
                <w:b w:val="0"/>
              </w:rPr>
              <w:t>A specific SNOMED CT release</w:t>
            </w:r>
          </w:p>
        </w:tc>
        <w:tc>
          <w:tcPr>
            <w:tcW w:w="6379" w:type="dxa"/>
          </w:tcPr>
          <w:p w14:paraId="25D142C6" w14:textId="542E3E8D" w:rsidR="00E5485D" w:rsidRPr="00ED39E0" w:rsidRDefault="00ED39E0" w:rsidP="00BA57EC">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http://snomed.info/sct/{</w:t>
            </w:r>
            <w:r w:rsidR="005F065D">
              <w:rPr>
                <w:rFonts w:ascii="Courier" w:hAnsi="Courier"/>
                <w:b w:val="0"/>
                <w:sz w:val="18"/>
                <w:szCs w:val="18"/>
              </w:rPr>
              <w:t xml:space="preserve">module </w:t>
            </w:r>
            <w:proofErr w:type="spellStart"/>
            <w:r w:rsidRPr="00ED39E0">
              <w:rPr>
                <w:rFonts w:ascii="Courier" w:hAnsi="Courier"/>
                <w:b w:val="0"/>
                <w:sz w:val="18"/>
                <w:szCs w:val="18"/>
              </w:rPr>
              <w:t>sctid</w:t>
            </w:r>
            <w:proofErr w:type="spellEnd"/>
            <w:r w:rsidRPr="00ED39E0">
              <w:rPr>
                <w:rFonts w:ascii="Courier" w:hAnsi="Courier"/>
                <w:b w:val="0"/>
                <w:sz w:val="18"/>
                <w:szCs w:val="18"/>
              </w:rPr>
              <w:t>}/version/{</w:t>
            </w:r>
            <w:proofErr w:type="spellStart"/>
            <w:r w:rsidR="00BA57EC">
              <w:rPr>
                <w:rFonts w:ascii="Courier" w:hAnsi="Courier"/>
                <w:b w:val="0"/>
                <w:sz w:val="18"/>
                <w:szCs w:val="18"/>
              </w:rPr>
              <w:t>effectiveTime</w:t>
            </w:r>
            <w:proofErr w:type="spellEnd"/>
            <w:r w:rsidRPr="00ED39E0">
              <w:rPr>
                <w:rFonts w:ascii="Courier" w:hAnsi="Courier"/>
                <w:b w:val="0"/>
                <w:sz w:val="18"/>
                <w:szCs w:val="18"/>
              </w:rPr>
              <w:t>}</w:t>
            </w:r>
          </w:p>
        </w:tc>
        <w:tc>
          <w:tcPr>
            <w:tcW w:w="6520" w:type="dxa"/>
          </w:tcPr>
          <w:p w14:paraId="167D5B0C" w14:textId="77777777" w:rsidR="00E5485D" w:rsidRDefault="00ED39E0" w:rsidP="00E5485D">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http://snomed.info/sct/900000000000207008/version/20120131</w:t>
            </w:r>
          </w:p>
          <w:p w14:paraId="63073991" w14:textId="0C8F4071" w:rsidR="005F065D" w:rsidRPr="00ED39E0" w:rsidRDefault="005F065D" w:rsidP="001F2F04">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b w:val="0"/>
                <w:sz w:val="18"/>
                <w:szCs w:val="18"/>
              </w:rPr>
            </w:pPr>
            <w:r w:rsidRPr="005F065D">
              <w:rPr>
                <w:b w:val="0"/>
                <w:sz w:val="18"/>
                <w:szCs w:val="18"/>
              </w:rPr>
              <w:t>SNOMED CT International</w:t>
            </w:r>
            <w:r>
              <w:rPr>
                <w:b w:val="0"/>
                <w:sz w:val="18"/>
                <w:szCs w:val="18"/>
              </w:rPr>
              <w:t xml:space="preserve"> January 2012 </w:t>
            </w:r>
            <w:r w:rsidR="001F2F04">
              <w:rPr>
                <w:b w:val="0"/>
                <w:sz w:val="18"/>
                <w:szCs w:val="18"/>
              </w:rPr>
              <w:t>R</w:t>
            </w:r>
            <w:r>
              <w:rPr>
                <w:b w:val="0"/>
                <w:sz w:val="18"/>
                <w:szCs w:val="18"/>
              </w:rPr>
              <w:t>elease</w:t>
            </w:r>
          </w:p>
        </w:tc>
      </w:tr>
      <w:tr w:rsidR="00372B18" w:rsidRPr="00280949" w14:paraId="73AD33BF" w14:textId="77777777" w:rsidTr="00D837B6">
        <w:tc>
          <w:tcPr>
            <w:cnfStyle w:val="001000000000" w:firstRow="0" w:lastRow="0" w:firstColumn="1" w:lastColumn="0" w:oddVBand="0" w:evenVBand="0" w:oddHBand="0" w:evenHBand="0" w:firstRowFirstColumn="0" w:firstRowLastColumn="0" w:lastRowFirstColumn="0" w:lastRowLastColumn="0"/>
            <w:tcW w:w="1418" w:type="dxa"/>
          </w:tcPr>
          <w:p w14:paraId="388B1A8B" w14:textId="2892E475" w:rsidR="00E5485D" w:rsidRPr="008A7F1F" w:rsidRDefault="00E5485D" w:rsidP="00E5485D">
            <w:pPr>
              <w:pStyle w:val="BodyText"/>
              <w:spacing w:line="240" w:lineRule="auto"/>
              <w:jc w:val="left"/>
              <w:rPr>
                <w:b w:val="0"/>
              </w:rPr>
            </w:pPr>
            <w:r>
              <w:rPr>
                <w:b w:val="0"/>
              </w:rPr>
              <w:t>Modules</w:t>
            </w:r>
          </w:p>
        </w:tc>
        <w:tc>
          <w:tcPr>
            <w:tcW w:w="6379" w:type="dxa"/>
          </w:tcPr>
          <w:p w14:paraId="34E04B92" w14:textId="4ED81437" w:rsidR="00E5485D" w:rsidRPr="00ED39E0" w:rsidRDefault="00C85589" w:rsidP="00AE591C">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w:t>
            </w:r>
            <w:r w:rsidR="00AE591C">
              <w:rPr>
                <w:rFonts w:ascii="Courier" w:hAnsi="Courier"/>
                <w:b w:val="0"/>
                <w:sz w:val="18"/>
                <w:szCs w:val="18"/>
              </w:rPr>
              <w:t>module</w:t>
            </w:r>
            <w:r w:rsidRPr="00ED39E0">
              <w:rPr>
                <w:rFonts w:ascii="Courier" w:hAnsi="Courier"/>
                <w:b w:val="0"/>
                <w:sz w:val="18"/>
                <w:szCs w:val="18"/>
              </w:rPr>
              <w:t>/{</w:t>
            </w:r>
            <w:r>
              <w:rPr>
                <w:rFonts w:ascii="Courier" w:hAnsi="Courier"/>
                <w:b w:val="0"/>
                <w:sz w:val="18"/>
                <w:szCs w:val="18"/>
              </w:rPr>
              <w:t xml:space="preserve">module </w:t>
            </w:r>
            <w:proofErr w:type="spellStart"/>
            <w:r w:rsidRPr="00ED39E0">
              <w:rPr>
                <w:rFonts w:ascii="Courier" w:hAnsi="Courier"/>
                <w:b w:val="0"/>
                <w:sz w:val="18"/>
                <w:szCs w:val="18"/>
              </w:rPr>
              <w:t>sctid</w:t>
            </w:r>
            <w:proofErr w:type="spellEnd"/>
            <w:r w:rsidRPr="00ED39E0">
              <w:rPr>
                <w:rFonts w:ascii="Courier" w:hAnsi="Courier"/>
                <w:b w:val="0"/>
                <w:sz w:val="18"/>
                <w:szCs w:val="18"/>
              </w:rPr>
              <w:t>}</w:t>
            </w:r>
          </w:p>
        </w:tc>
        <w:tc>
          <w:tcPr>
            <w:tcW w:w="6520" w:type="dxa"/>
          </w:tcPr>
          <w:p w14:paraId="370D8B5B" w14:textId="4E1C5C75" w:rsidR="00E5485D" w:rsidRDefault="00C85589" w:rsidP="00C85589">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w:t>
            </w:r>
            <w:r w:rsidR="00AE591C">
              <w:rPr>
                <w:rFonts w:ascii="Courier" w:hAnsi="Courier"/>
                <w:b w:val="0"/>
                <w:sz w:val="18"/>
                <w:szCs w:val="18"/>
              </w:rPr>
              <w:t>module</w:t>
            </w:r>
            <w:r w:rsidRPr="00ED39E0">
              <w:rPr>
                <w:rFonts w:ascii="Courier" w:hAnsi="Courier"/>
                <w:b w:val="0"/>
                <w:sz w:val="18"/>
                <w:szCs w:val="18"/>
              </w:rPr>
              <w:t>/900000000000207008</w:t>
            </w:r>
          </w:p>
          <w:p w14:paraId="4B862102" w14:textId="3B36D4DE" w:rsidR="00C85589" w:rsidRPr="00C85589" w:rsidRDefault="00C85589" w:rsidP="00C85589">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b w:val="0"/>
                <w:sz w:val="18"/>
                <w:szCs w:val="18"/>
              </w:rPr>
            </w:pPr>
            <w:r>
              <w:rPr>
                <w:b w:val="0"/>
                <w:sz w:val="18"/>
                <w:szCs w:val="18"/>
              </w:rPr>
              <w:t>SNOMED CT Core Module</w:t>
            </w:r>
            <w:r w:rsidR="001F2F04">
              <w:rPr>
                <w:b w:val="0"/>
                <w:sz w:val="18"/>
                <w:szCs w:val="18"/>
              </w:rPr>
              <w:t xml:space="preserve"> (only)</w:t>
            </w:r>
          </w:p>
        </w:tc>
      </w:tr>
      <w:tr w:rsidR="00372B18" w:rsidRPr="00280949" w14:paraId="4144A0F9" w14:textId="77777777" w:rsidTr="00D837B6">
        <w:tc>
          <w:tcPr>
            <w:cnfStyle w:val="001000000000" w:firstRow="0" w:lastRow="0" w:firstColumn="1" w:lastColumn="0" w:oddVBand="0" w:evenVBand="0" w:oddHBand="0" w:evenHBand="0" w:firstRowFirstColumn="0" w:firstRowLastColumn="0" w:lastRowFirstColumn="0" w:lastRowLastColumn="0"/>
            <w:tcW w:w="1418" w:type="dxa"/>
          </w:tcPr>
          <w:p w14:paraId="56A7276A" w14:textId="22B1DFC8" w:rsidR="00E5485D" w:rsidRPr="008A7F1F" w:rsidRDefault="00E5485D" w:rsidP="00E5485D">
            <w:pPr>
              <w:pStyle w:val="BodyText"/>
              <w:spacing w:line="240" w:lineRule="auto"/>
              <w:jc w:val="left"/>
              <w:rPr>
                <w:b w:val="0"/>
              </w:rPr>
            </w:pPr>
            <w:r>
              <w:rPr>
                <w:b w:val="0"/>
              </w:rPr>
              <w:t>A specific release of a module</w:t>
            </w:r>
          </w:p>
        </w:tc>
        <w:tc>
          <w:tcPr>
            <w:tcW w:w="6379" w:type="dxa"/>
          </w:tcPr>
          <w:p w14:paraId="2B55A747" w14:textId="379A78BA" w:rsidR="006121E5" w:rsidRPr="00ED39E0" w:rsidRDefault="006121E5" w:rsidP="006121E5">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w:t>
            </w:r>
            <w:r w:rsidR="00AE591C">
              <w:rPr>
                <w:rFonts w:ascii="Courier" w:hAnsi="Courier"/>
                <w:b w:val="0"/>
                <w:sz w:val="18"/>
                <w:szCs w:val="18"/>
              </w:rPr>
              <w:t>module</w:t>
            </w:r>
            <w:r w:rsidRPr="00ED39E0">
              <w:rPr>
                <w:rFonts w:ascii="Courier" w:hAnsi="Courier"/>
                <w:b w:val="0"/>
                <w:sz w:val="18"/>
                <w:szCs w:val="18"/>
              </w:rPr>
              <w:t>/{</w:t>
            </w:r>
            <w:r w:rsidR="009E4F85">
              <w:rPr>
                <w:rFonts w:ascii="Courier" w:hAnsi="Courier"/>
                <w:b w:val="0"/>
                <w:sz w:val="18"/>
                <w:szCs w:val="18"/>
              </w:rPr>
              <w:t>module </w:t>
            </w:r>
            <w:r w:rsidRPr="00ED39E0">
              <w:rPr>
                <w:rFonts w:ascii="Courier" w:hAnsi="Courier"/>
                <w:b w:val="0"/>
                <w:sz w:val="18"/>
                <w:szCs w:val="18"/>
              </w:rPr>
              <w:t>sctid}</w:t>
            </w:r>
            <w:r>
              <w:rPr>
                <w:rFonts w:ascii="Courier" w:hAnsi="Courier"/>
                <w:b w:val="0"/>
                <w:sz w:val="18"/>
                <w:szCs w:val="18"/>
              </w:rPr>
              <w:t>/</w:t>
            </w:r>
            <w:r w:rsidR="00AE591C">
              <w:rPr>
                <w:rFonts w:ascii="Courier" w:hAnsi="Courier"/>
                <w:b w:val="0"/>
                <w:sz w:val="18"/>
                <w:szCs w:val="18"/>
              </w:rPr>
              <w:t>time</w:t>
            </w:r>
            <w:r>
              <w:rPr>
                <w:rFonts w:ascii="Courier" w:hAnsi="Courier"/>
                <w:b w:val="0"/>
                <w:sz w:val="18"/>
                <w:szCs w:val="18"/>
              </w:rPr>
              <w:t>/{time</w:t>
            </w:r>
            <w:r w:rsidR="00BA57EC">
              <w:rPr>
                <w:rFonts w:ascii="Courier" w:hAnsi="Courier"/>
                <w:b w:val="0"/>
                <w:sz w:val="18"/>
                <w:szCs w:val="18"/>
              </w:rPr>
              <w:t>stamp</w:t>
            </w:r>
            <w:r>
              <w:rPr>
                <w:rFonts w:ascii="Courier" w:hAnsi="Courier"/>
                <w:b w:val="0"/>
                <w:sz w:val="18"/>
                <w:szCs w:val="18"/>
              </w:rPr>
              <w:t>}</w:t>
            </w:r>
          </w:p>
        </w:tc>
        <w:tc>
          <w:tcPr>
            <w:tcW w:w="6520" w:type="dxa"/>
          </w:tcPr>
          <w:p w14:paraId="14AC4481" w14:textId="7FE78CB2" w:rsidR="00AE591C" w:rsidRPr="00AE591C" w:rsidRDefault="00AE591C" w:rsidP="009E4F85">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w:t>
            </w:r>
            <w:r>
              <w:rPr>
                <w:rFonts w:ascii="Courier" w:hAnsi="Courier"/>
                <w:b w:val="0"/>
                <w:sz w:val="18"/>
                <w:szCs w:val="18"/>
              </w:rPr>
              <w:t>module</w:t>
            </w:r>
            <w:r w:rsidRPr="00ED39E0">
              <w:rPr>
                <w:rFonts w:ascii="Courier" w:hAnsi="Courier"/>
                <w:b w:val="0"/>
                <w:sz w:val="18"/>
                <w:szCs w:val="18"/>
              </w:rPr>
              <w:t>/900000000000207008</w:t>
            </w:r>
            <w:r>
              <w:rPr>
                <w:rFonts w:ascii="Courier" w:hAnsi="Courier"/>
                <w:b w:val="0"/>
                <w:sz w:val="18"/>
                <w:szCs w:val="18"/>
              </w:rPr>
              <w:t>/time/20120131</w:t>
            </w:r>
          </w:p>
          <w:p w14:paraId="659FDF41" w14:textId="419128C8" w:rsidR="00E5485D" w:rsidRPr="00ED39E0" w:rsidRDefault="00AE591C" w:rsidP="00AE591C">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b w:val="0"/>
                <w:sz w:val="18"/>
                <w:szCs w:val="18"/>
              </w:rPr>
            </w:pPr>
            <w:r>
              <w:rPr>
                <w:b w:val="0"/>
                <w:sz w:val="18"/>
                <w:szCs w:val="18"/>
              </w:rPr>
              <w:t xml:space="preserve">SNOMED CT Core Module </w:t>
            </w:r>
            <w:r w:rsidR="001F2F04">
              <w:rPr>
                <w:b w:val="0"/>
                <w:sz w:val="18"/>
                <w:szCs w:val="18"/>
              </w:rPr>
              <w:t xml:space="preserve">(only) </w:t>
            </w:r>
            <w:r>
              <w:rPr>
                <w:b w:val="0"/>
                <w:sz w:val="18"/>
                <w:szCs w:val="18"/>
              </w:rPr>
              <w:t>with respect to the timestamp 20120131</w:t>
            </w:r>
          </w:p>
        </w:tc>
      </w:tr>
      <w:tr w:rsidR="00372B18" w:rsidRPr="00280949" w14:paraId="11BA2183" w14:textId="77777777" w:rsidTr="00D837B6">
        <w:tc>
          <w:tcPr>
            <w:cnfStyle w:val="001000000000" w:firstRow="0" w:lastRow="0" w:firstColumn="1" w:lastColumn="0" w:oddVBand="0" w:evenVBand="0" w:oddHBand="0" w:evenHBand="0" w:firstRowFirstColumn="0" w:firstRowLastColumn="0" w:lastRowFirstColumn="0" w:lastRowLastColumn="0"/>
            <w:tcW w:w="1418" w:type="dxa"/>
          </w:tcPr>
          <w:p w14:paraId="00E03A91" w14:textId="3CBE62AD" w:rsidR="00E5485D" w:rsidRPr="008A7F1F" w:rsidRDefault="00E5485D" w:rsidP="00E5485D">
            <w:pPr>
              <w:pStyle w:val="BodyText"/>
              <w:spacing w:line="240" w:lineRule="auto"/>
              <w:jc w:val="left"/>
              <w:rPr>
                <w:b w:val="0"/>
              </w:rPr>
            </w:pPr>
            <w:r>
              <w:rPr>
                <w:b w:val="0"/>
              </w:rPr>
              <w:t>SCTID</w:t>
            </w:r>
          </w:p>
        </w:tc>
        <w:tc>
          <w:tcPr>
            <w:tcW w:w="6379" w:type="dxa"/>
          </w:tcPr>
          <w:p w14:paraId="4A64E4EC" w14:textId="6F218CEB" w:rsidR="00E5485D" w:rsidRPr="00ED39E0" w:rsidRDefault="00ED39E0" w:rsidP="00ED39E0">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http://snomed.info/id/{sctid}</w:t>
            </w:r>
          </w:p>
        </w:tc>
        <w:tc>
          <w:tcPr>
            <w:tcW w:w="6520" w:type="dxa"/>
          </w:tcPr>
          <w:p w14:paraId="35337271" w14:textId="051C7AA4" w:rsidR="00E5485D" w:rsidRPr="00ED39E0" w:rsidRDefault="00ED39E0" w:rsidP="00ED39E0">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b w:val="0"/>
                <w:sz w:val="18"/>
                <w:szCs w:val="18"/>
              </w:rPr>
            </w:pPr>
            <w:r w:rsidRPr="00ED39E0">
              <w:rPr>
                <w:rFonts w:ascii="Courier" w:hAnsi="Courier"/>
                <w:b w:val="0"/>
                <w:sz w:val="18"/>
                <w:szCs w:val="18"/>
              </w:rPr>
              <w:t>http://snomed.info/id/449650002</w:t>
            </w:r>
          </w:p>
        </w:tc>
      </w:tr>
      <w:tr w:rsidR="00372B18" w:rsidRPr="00280949" w14:paraId="6A8E293A" w14:textId="77777777" w:rsidTr="00D837B6">
        <w:tc>
          <w:tcPr>
            <w:cnfStyle w:val="001000000000" w:firstRow="0" w:lastRow="0" w:firstColumn="1" w:lastColumn="0" w:oddVBand="0" w:evenVBand="0" w:oddHBand="0" w:evenHBand="0" w:firstRowFirstColumn="0" w:firstRowLastColumn="0" w:lastRowFirstColumn="0" w:lastRowLastColumn="0"/>
            <w:tcW w:w="1418" w:type="dxa"/>
          </w:tcPr>
          <w:p w14:paraId="2CA45002" w14:textId="6AC6148D" w:rsidR="00E5485D" w:rsidRPr="008A7F1F" w:rsidRDefault="00E5485D" w:rsidP="00E5485D">
            <w:pPr>
              <w:pStyle w:val="BodyText"/>
              <w:spacing w:line="240" w:lineRule="auto"/>
              <w:jc w:val="left"/>
              <w:rPr>
                <w:b w:val="0"/>
              </w:rPr>
            </w:pPr>
            <w:r>
              <w:rPr>
                <w:b w:val="0"/>
              </w:rPr>
              <w:t>UUID</w:t>
            </w:r>
          </w:p>
        </w:tc>
        <w:tc>
          <w:tcPr>
            <w:tcW w:w="6379" w:type="dxa"/>
          </w:tcPr>
          <w:p w14:paraId="234AEFDF" w14:textId="4C35A835" w:rsidR="00E5485D" w:rsidRPr="00ED39E0" w:rsidRDefault="00ED39E0" w:rsidP="00ED39E0">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http://snomed.info/id/{uuid}</w:t>
            </w:r>
          </w:p>
        </w:tc>
        <w:tc>
          <w:tcPr>
            <w:tcW w:w="6520" w:type="dxa"/>
          </w:tcPr>
          <w:p w14:paraId="369E1B68" w14:textId="496FA0B5" w:rsidR="00E5485D" w:rsidRPr="00ED39E0" w:rsidRDefault="00ED39E0" w:rsidP="00ED39E0">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b w:val="0"/>
                <w:sz w:val="18"/>
                <w:szCs w:val="18"/>
              </w:rPr>
            </w:pPr>
            <w:r w:rsidRPr="00ED39E0">
              <w:rPr>
                <w:rFonts w:ascii="Courier" w:hAnsi="Courier"/>
                <w:b w:val="0"/>
                <w:sz w:val="18"/>
                <w:szCs w:val="18"/>
              </w:rPr>
              <w:t>http://snomed.info/id/</w:t>
            </w:r>
            <w:r>
              <w:rPr>
                <w:rFonts w:ascii="Courier" w:hAnsi="Courier"/>
                <w:b w:val="0"/>
                <w:sz w:val="18"/>
                <w:szCs w:val="18"/>
              </w:rPr>
              <w:t>0000</w:t>
            </w:r>
            <w:r w:rsidR="005F065D">
              <w:rPr>
                <w:rFonts w:ascii="Courier" w:hAnsi="Courier"/>
                <w:b w:val="0"/>
                <w:sz w:val="18"/>
                <w:szCs w:val="18"/>
              </w:rPr>
              <w:t>0692-31c5-81a8-2e54b488c824</w:t>
            </w:r>
          </w:p>
        </w:tc>
      </w:tr>
      <w:tr w:rsidR="00372B18" w:rsidRPr="00280949" w14:paraId="782F05F1" w14:textId="77777777" w:rsidTr="00D837B6">
        <w:tc>
          <w:tcPr>
            <w:cnfStyle w:val="001000000000" w:firstRow="0" w:lastRow="0" w:firstColumn="1" w:lastColumn="0" w:oddVBand="0" w:evenVBand="0" w:oddHBand="0" w:evenHBand="0" w:firstRowFirstColumn="0" w:firstRowLastColumn="0" w:lastRowFirstColumn="0" w:lastRowLastColumn="0"/>
            <w:tcW w:w="1418" w:type="dxa"/>
          </w:tcPr>
          <w:p w14:paraId="6AD08051" w14:textId="60FC2E56" w:rsidR="00E5485D" w:rsidRPr="008A7F1F" w:rsidRDefault="00E5485D" w:rsidP="00E5485D">
            <w:pPr>
              <w:pStyle w:val="BodyText"/>
              <w:spacing w:line="240" w:lineRule="auto"/>
              <w:jc w:val="left"/>
              <w:rPr>
                <w:b w:val="0"/>
              </w:rPr>
            </w:pPr>
            <w:r>
              <w:rPr>
                <w:b w:val="0"/>
              </w:rPr>
              <w:t>Table Fields</w:t>
            </w:r>
          </w:p>
        </w:tc>
        <w:tc>
          <w:tcPr>
            <w:tcW w:w="6379" w:type="dxa"/>
          </w:tcPr>
          <w:p w14:paraId="30F2A82A" w14:textId="5CF06A40" w:rsidR="00E5485D" w:rsidRPr="00ED39E0" w:rsidRDefault="005F065D" w:rsidP="005F065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w:t>
            </w:r>
            <w:r>
              <w:rPr>
                <w:rFonts w:ascii="Courier" w:hAnsi="Courier"/>
                <w:b w:val="0"/>
                <w:sz w:val="18"/>
                <w:szCs w:val="18"/>
              </w:rPr>
              <w:t>field/{</w:t>
            </w:r>
            <w:r w:rsidR="00D8239B">
              <w:rPr>
                <w:rFonts w:ascii="Courier" w:hAnsi="Courier"/>
                <w:b w:val="0"/>
                <w:sz w:val="18"/>
                <w:szCs w:val="18"/>
              </w:rPr>
              <w:t>table name}.{</w:t>
            </w:r>
            <w:r>
              <w:rPr>
                <w:rFonts w:ascii="Courier" w:hAnsi="Courier"/>
                <w:b w:val="0"/>
                <w:sz w:val="18"/>
                <w:szCs w:val="18"/>
              </w:rPr>
              <w:t>field name}</w:t>
            </w:r>
          </w:p>
        </w:tc>
        <w:tc>
          <w:tcPr>
            <w:tcW w:w="6520" w:type="dxa"/>
          </w:tcPr>
          <w:p w14:paraId="5BD792FE" w14:textId="1C7F8C0A" w:rsidR="00E5485D" w:rsidRPr="00ED39E0" w:rsidRDefault="005F065D" w:rsidP="00BA57EC">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b w:val="0"/>
                <w:sz w:val="18"/>
                <w:szCs w:val="18"/>
              </w:rPr>
            </w:pPr>
            <w:r w:rsidRPr="00ED39E0">
              <w:rPr>
                <w:rFonts w:ascii="Courier" w:hAnsi="Courier"/>
                <w:b w:val="0"/>
                <w:sz w:val="18"/>
                <w:szCs w:val="18"/>
              </w:rPr>
              <w:t>http://snomed.info/</w:t>
            </w:r>
            <w:r>
              <w:rPr>
                <w:rFonts w:ascii="Courier" w:hAnsi="Courier"/>
                <w:b w:val="0"/>
                <w:sz w:val="18"/>
                <w:szCs w:val="18"/>
              </w:rPr>
              <w:t>field/</w:t>
            </w:r>
            <w:r w:rsidR="00BA57EC">
              <w:rPr>
                <w:rFonts w:ascii="Courier" w:hAnsi="Courier"/>
                <w:b w:val="0"/>
                <w:sz w:val="18"/>
                <w:szCs w:val="18"/>
              </w:rPr>
              <w:t>Relationship.characteristicTypeId</w:t>
            </w:r>
          </w:p>
        </w:tc>
      </w:tr>
      <w:tr w:rsidR="00372B18" w:rsidRPr="00280949" w14:paraId="7EA8386C" w14:textId="77777777" w:rsidTr="00D837B6">
        <w:tc>
          <w:tcPr>
            <w:cnfStyle w:val="001000000000" w:firstRow="0" w:lastRow="0" w:firstColumn="1" w:lastColumn="0" w:oddVBand="0" w:evenVBand="0" w:oddHBand="0" w:evenHBand="0" w:firstRowFirstColumn="0" w:firstRowLastColumn="0" w:lastRowFirstColumn="0" w:lastRowLastColumn="0"/>
            <w:tcW w:w="1418" w:type="dxa"/>
          </w:tcPr>
          <w:p w14:paraId="3F03EF6E" w14:textId="18C4BA12" w:rsidR="00E5485D" w:rsidRPr="008A7F1F" w:rsidRDefault="00E5485D" w:rsidP="00E5485D">
            <w:pPr>
              <w:pStyle w:val="BodyText"/>
              <w:spacing w:line="240" w:lineRule="auto"/>
              <w:jc w:val="left"/>
              <w:rPr>
                <w:b w:val="0"/>
              </w:rPr>
            </w:pPr>
            <w:r>
              <w:rPr>
                <w:b w:val="0"/>
              </w:rPr>
              <w:t>Map</w:t>
            </w:r>
          </w:p>
        </w:tc>
        <w:tc>
          <w:tcPr>
            <w:tcW w:w="6379" w:type="dxa"/>
          </w:tcPr>
          <w:p w14:paraId="3253894F" w14:textId="2EE23EC0" w:rsidR="00E5485D" w:rsidRPr="00ED39E0" w:rsidRDefault="005F065D" w:rsidP="00E5485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http://snomed.info/id/{</w:t>
            </w:r>
            <w:r>
              <w:rPr>
                <w:rFonts w:ascii="Courier" w:hAnsi="Courier"/>
                <w:b w:val="0"/>
                <w:sz w:val="18"/>
                <w:szCs w:val="18"/>
              </w:rPr>
              <w:t xml:space="preserve">map </w:t>
            </w:r>
            <w:proofErr w:type="spellStart"/>
            <w:r w:rsidRPr="00ED39E0">
              <w:rPr>
                <w:rFonts w:ascii="Courier" w:hAnsi="Courier"/>
                <w:b w:val="0"/>
                <w:sz w:val="18"/>
                <w:szCs w:val="18"/>
              </w:rPr>
              <w:t>sctid</w:t>
            </w:r>
            <w:proofErr w:type="spellEnd"/>
            <w:r w:rsidRPr="00ED39E0">
              <w:rPr>
                <w:rFonts w:ascii="Courier" w:hAnsi="Courier"/>
                <w:b w:val="0"/>
                <w:sz w:val="18"/>
                <w:szCs w:val="18"/>
              </w:rPr>
              <w:t>}</w:t>
            </w:r>
          </w:p>
        </w:tc>
        <w:tc>
          <w:tcPr>
            <w:tcW w:w="6520" w:type="dxa"/>
          </w:tcPr>
          <w:p w14:paraId="782B04BC" w14:textId="77777777" w:rsidR="00E5485D" w:rsidRDefault="005F065D" w:rsidP="00E5485D">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http://snomed.info/id/900000000000</w:t>
            </w:r>
            <w:r>
              <w:rPr>
                <w:rFonts w:ascii="Courier" w:hAnsi="Courier"/>
                <w:b w:val="0"/>
                <w:sz w:val="18"/>
                <w:szCs w:val="18"/>
              </w:rPr>
              <w:t>498005</w:t>
            </w:r>
          </w:p>
          <w:p w14:paraId="150512A0" w14:textId="25618A9F" w:rsidR="006121E5" w:rsidRPr="006121E5" w:rsidRDefault="006121E5" w:rsidP="00E5485D">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b w:val="0"/>
                <w:sz w:val="18"/>
                <w:szCs w:val="18"/>
              </w:rPr>
            </w:pPr>
            <w:r>
              <w:rPr>
                <w:b w:val="0"/>
                <w:sz w:val="18"/>
                <w:szCs w:val="18"/>
              </w:rPr>
              <w:t>A map is just a reference set in a specific format</w:t>
            </w:r>
          </w:p>
        </w:tc>
      </w:tr>
      <w:tr w:rsidR="00372B18" w:rsidRPr="00280949" w14:paraId="771F97A3" w14:textId="77777777" w:rsidTr="00D837B6">
        <w:tc>
          <w:tcPr>
            <w:cnfStyle w:val="001000000000" w:firstRow="0" w:lastRow="0" w:firstColumn="1" w:lastColumn="0" w:oddVBand="0" w:evenVBand="0" w:oddHBand="0" w:evenHBand="0" w:firstRowFirstColumn="0" w:firstRowLastColumn="0" w:lastRowFirstColumn="0" w:lastRowLastColumn="0"/>
            <w:tcW w:w="1418" w:type="dxa"/>
          </w:tcPr>
          <w:p w14:paraId="6AF0D122" w14:textId="12093C48" w:rsidR="00E5485D" w:rsidRDefault="00E5485D" w:rsidP="00E5485D">
            <w:pPr>
              <w:pStyle w:val="BodyText"/>
              <w:spacing w:line="240" w:lineRule="auto"/>
              <w:jc w:val="left"/>
              <w:rPr>
                <w:b w:val="0"/>
              </w:rPr>
            </w:pPr>
            <w:r>
              <w:rPr>
                <w:b w:val="0"/>
              </w:rPr>
              <w:t>A specific version of a Map</w:t>
            </w:r>
          </w:p>
        </w:tc>
        <w:tc>
          <w:tcPr>
            <w:tcW w:w="6379" w:type="dxa"/>
          </w:tcPr>
          <w:p w14:paraId="3393E868" w14:textId="5E254D69" w:rsidR="00E5485D" w:rsidRPr="00ED39E0" w:rsidRDefault="005F065D" w:rsidP="00BA57EC">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http://snomed.info/sct/{sctid}/version/{</w:t>
            </w:r>
            <w:r w:rsidR="00BA57EC">
              <w:rPr>
                <w:rFonts w:ascii="Courier" w:hAnsi="Courier"/>
                <w:b w:val="0"/>
                <w:sz w:val="18"/>
                <w:szCs w:val="18"/>
              </w:rPr>
              <w:t>effectiveTime</w:t>
            </w:r>
            <w:r w:rsidRPr="00ED39E0">
              <w:rPr>
                <w:rFonts w:ascii="Courier" w:hAnsi="Courier"/>
                <w:b w:val="0"/>
                <w:sz w:val="18"/>
                <w:szCs w:val="18"/>
              </w:rPr>
              <w:t>}</w:t>
            </w:r>
            <w:r w:rsidR="00D837B6">
              <w:rPr>
                <w:rFonts w:ascii="Courier" w:hAnsi="Courier"/>
                <w:b w:val="0"/>
                <w:sz w:val="18"/>
                <w:szCs w:val="18"/>
              </w:rPr>
              <w:br/>
              <w:t xml:space="preserve">  </w:t>
            </w:r>
            <w:r>
              <w:rPr>
                <w:rFonts w:ascii="Courier" w:hAnsi="Courier"/>
                <w:b w:val="0"/>
                <w:sz w:val="18"/>
                <w:szCs w:val="18"/>
              </w:rPr>
              <w:t>?</w:t>
            </w:r>
            <w:r w:rsidR="004B22E9">
              <w:rPr>
                <w:rFonts w:ascii="Courier" w:hAnsi="Courier"/>
                <w:b w:val="0"/>
                <w:sz w:val="18"/>
                <w:szCs w:val="18"/>
              </w:rPr>
              <w:t>id</w:t>
            </w:r>
            <w:r>
              <w:rPr>
                <w:rFonts w:ascii="Courier" w:hAnsi="Courier"/>
                <w:b w:val="0"/>
                <w:sz w:val="18"/>
                <w:szCs w:val="18"/>
              </w:rPr>
              <w:t>=</w:t>
            </w:r>
            <w:r w:rsidRPr="00ED39E0">
              <w:rPr>
                <w:rFonts w:ascii="Courier" w:hAnsi="Courier"/>
                <w:b w:val="0"/>
                <w:sz w:val="18"/>
                <w:szCs w:val="18"/>
              </w:rPr>
              <w:t>http://snomed.info/id/{</w:t>
            </w:r>
            <w:r>
              <w:rPr>
                <w:rFonts w:ascii="Courier" w:hAnsi="Courier"/>
                <w:b w:val="0"/>
                <w:sz w:val="18"/>
                <w:szCs w:val="18"/>
              </w:rPr>
              <w:t xml:space="preserve">map </w:t>
            </w:r>
            <w:proofErr w:type="spellStart"/>
            <w:r w:rsidRPr="00ED39E0">
              <w:rPr>
                <w:rFonts w:ascii="Courier" w:hAnsi="Courier"/>
                <w:b w:val="0"/>
                <w:sz w:val="18"/>
                <w:szCs w:val="18"/>
              </w:rPr>
              <w:t>sctid</w:t>
            </w:r>
            <w:proofErr w:type="spellEnd"/>
            <w:r w:rsidRPr="00ED39E0">
              <w:rPr>
                <w:rFonts w:ascii="Courier" w:hAnsi="Courier"/>
                <w:b w:val="0"/>
                <w:sz w:val="18"/>
                <w:szCs w:val="18"/>
              </w:rPr>
              <w:t>}</w:t>
            </w:r>
          </w:p>
        </w:tc>
        <w:tc>
          <w:tcPr>
            <w:tcW w:w="6520" w:type="dxa"/>
          </w:tcPr>
          <w:p w14:paraId="4C47BCB7" w14:textId="27B25DD3" w:rsidR="00E5485D" w:rsidRPr="00ED39E0" w:rsidRDefault="005F065D" w:rsidP="004B22E9">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b w:val="0"/>
                <w:sz w:val="18"/>
                <w:szCs w:val="18"/>
              </w:rPr>
            </w:pPr>
            <w:r w:rsidRPr="00ED39E0">
              <w:rPr>
                <w:rFonts w:ascii="Courier" w:hAnsi="Courier"/>
                <w:b w:val="0"/>
                <w:sz w:val="18"/>
                <w:szCs w:val="18"/>
              </w:rPr>
              <w:t>http://snomed.info/sct/900</w:t>
            </w:r>
            <w:r w:rsidR="00D837B6">
              <w:rPr>
                <w:rFonts w:ascii="Courier" w:hAnsi="Courier"/>
                <w:b w:val="0"/>
                <w:sz w:val="18"/>
                <w:szCs w:val="18"/>
              </w:rPr>
              <w:t>000000000207008/version/2012013</w:t>
            </w:r>
            <w:r w:rsidR="00D837B6">
              <w:rPr>
                <w:rFonts w:ascii="Courier" w:hAnsi="Courier"/>
                <w:b w:val="0"/>
                <w:sz w:val="18"/>
                <w:szCs w:val="18"/>
              </w:rPr>
              <w:br/>
              <w:t xml:space="preserve">  </w:t>
            </w:r>
            <w:r>
              <w:rPr>
                <w:rFonts w:ascii="Courier" w:hAnsi="Courier"/>
                <w:b w:val="0"/>
                <w:sz w:val="18"/>
                <w:szCs w:val="18"/>
              </w:rPr>
              <w:t>?</w:t>
            </w:r>
            <w:r w:rsidR="004B22E9">
              <w:rPr>
                <w:rFonts w:ascii="Courier" w:hAnsi="Courier"/>
                <w:b w:val="0"/>
                <w:sz w:val="18"/>
                <w:szCs w:val="18"/>
              </w:rPr>
              <w:t>id</w:t>
            </w:r>
            <w:r>
              <w:rPr>
                <w:rFonts w:ascii="Courier" w:hAnsi="Courier"/>
                <w:b w:val="0"/>
                <w:sz w:val="18"/>
                <w:szCs w:val="18"/>
              </w:rPr>
              <w:t>=</w:t>
            </w:r>
            <w:r w:rsidRPr="00ED39E0">
              <w:rPr>
                <w:rFonts w:ascii="Courier" w:hAnsi="Courier"/>
                <w:b w:val="0"/>
                <w:sz w:val="18"/>
                <w:szCs w:val="18"/>
              </w:rPr>
              <w:t>http://snomed.info/id/900000000000</w:t>
            </w:r>
            <w:r>
              <w:rPr>
                <w:rFonts w:ascii="Courier" w:hAnsi="Courier"/>
                <w:b w:val="0"/>
                <w:sz w:val="18"/>
                <w:szCs w:val="18"/>
              </w:rPr>
              <w:t>498005</w:t>
            </w:r>
          </w:p>
        </w:tc>
      </w:tr>
      <w:tr w:rsidR="00372B18" w:rsidRPr="00280949" w14:paraId="624249B9" w14:textId="77777777" w:rsidTr="00D837B6">
        <w:tc>
          <w:tcPr>
            <w:cnfStyle w:val="001000000000" w:firstRow="0" w:lastRow="0" w:firstColumn="1" w:lastColumn="0" w:oddVBand="0" w:evenVBand="0" w:oddHBand="0" w:evenHBand="0" w:firstRowFirstColumn="0" w:firstRowLastColumn="0" w:lastRowFirstColumn="0" w:lastRowLastColumn="0"/>
            <w:tcW w:w="1418" w:type="dxa"/>
          </w:tcPr>
          <w:p w14:paraId="326F817B" w14:textId="2413398B" w:rsidR="00E5485D" w:rsidRDefault="00E5485D" w:rsidP="00E5485D">
            <w:pPr>
              <w:pStyle w:val="BodyText"/>
              <w:spacing w:line="240" w:lineRule="auto"/>
              <w:jc w:val="left"/>
              <w:rPr>
                <w:b w:val="0"/>
              </w:rPr>
            </w:pPr>
            <w:proofErr w:type="spellStart"/>
            <w:r>
              <w:rPr>
                <w:b w:val="0"/>
              </w:rPr>
              <w:t>Refset</w:t>
            </w:r>
            <w:proofErr w:type="spellEnd"/>
          </w:p>
        </w:tc>
        <w:tc>
          <w:tcPr>
            <w:tcW w:w="6379" w:type="dxa"/>
          </w:tcPr>
          <w:p w14:paraId="7AC714BC" w14:textId="3E1725EF" w:rsidR="00E5485D" w:rsidRPr="00ED39E0" w:rsidRDefault="005F065D" w:rsidP="00E5485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http://snomed.info/id/{</w:t>
            </w:r>
            <w:r>
              <w:rPr>
                <w:rFonts w:ascii="Courier" w:hAnsi="Courier"/>
                <w:b w:val="0"/>
                <w:sz w:val="18"/>
                <w:szCs w:val="18"/>
              </w:rPr>
              <w:t xml:space="preserve">refset </w:t>
            </w:r>
            <w:proofErr w:type="spellStart"/>
            <w:r w:rsidRPr="00ED39E0">
              <w:rPr>
                <w:rFonts w:ascii="Courier" w:hAnsi="Courier"/>
                <w:b w:val="0"/>
                <w:sz w:val="18"/>
                <w:szCs w:val="18"/>
              </w:rPr>
              <w:t>sctid</w:t>
            </w:r>
            <w:proofErr w:type="spellEnd"/>
            <w:r w:rsidRPr="00ED39E0">
              <w:rPr>
                <w:rFonts w:ascii="Courier" w:hAnsi="Courier"/>
                <w:b w:val="0"/>
                <w:sz w:val="18"/>
                <w:szCs w:val="18"/>
              </w:rPr>
              <w:t>}</w:t>
            </w:r>
          </w:p>
        </w:tc>
        <w:tc>
          <w:tcPr>
            <w:tcW w:w="6520" w:type="dxa"/>
          </w:tcPr>
          <w:p w14:paraId="42737452" w14:textId="13C74DE5" w:rsidR="00E5485D" w:rsidRPr="00ED39E0" w:rsidRDefault="005F065D" w:rsidP="00E5485D">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b w:val="0"/>
                <w:sz w:val="18"/>
                <w:szCs w:val="18"/>
              </w:rPr>
            </w:pPr>
            <w:r w:rsidRPr="00ED39E0">
              <w:rPr>
                <w:rFonts w:ascii="Courier" w:hAnsi="Courier"/>
                <w:b w:val="0"/>
                <w:sz w:val="18"/>
                <w:szCs w:val="18"/>
              </w:rPr>
              <w:t>http://snomed.info/id/900000000000</w:t>
            </w:r>
            <w:r>
              <w:rPr>
                <w:rFonts w:ascii="Courier" w:hAnsi="Courier"/>
                <w:b w:val="0"/>
                <w:sz w:val="18"/>
                <w:szCs w:val="18"/>
              </w:rPr>
              <w:t>498005</w:t>
            </w:r>
          </w:p>
        </w:tc>
      </w:tr>
      <w:tr w:rsidR="00372B18" w:rsidRPr="00280949" w14:paraId="399DDAF6" w14:textId="77777777" w:rsidTr="00D837B6">
        <w:tc>
          <w:tcPr>
            <w:cnfStyle w:val="001000000000" w:firstRow="0" w:lastRow="0" w:firstColumn="1" w:lastColumn="0" w:oddVBand="0" w:evenVBand="0" w:oddHBand="0" w:evenHBand="0" w:firstRowFirstColumn="0" w:firstRowLastColumn="0" w:lastRowFirstColumn="0" w:lastRowLastColumn="0"/>
            <w:tcW w:w="1418" w:type="dxa"/>
          </w:tcPr>
          <w:p w14:paraId="7CEFD282" w14:textId="77E5EEBF" w:rsidR="00E5485D" w:rsidRDefault="00E5485D" w:rsidP="00E5485D">
            <w:pPr>
              <w:pStyle w:val="BodyText"/>
              <w:spacing w:line="240" w:lineRule="auto"/>
              <w:jc w:val="left"/>
              <w:rPr>
                <w:b w:val="0"/>
              </w:rPr>
            </w:pPr>
            <w:r>
              <w:rPr>
                <w:b w:val="0"/>
              </w:rPr>
              <w:t xml:space="preserve">A specific version of a </w:t>
            </w:r>
            <w:proofErr w:type="spellStart"/>
            <w:r>
              <w:rPr>
                <w:b w:val="0"/>
              </w:rPr>
              <w:t>Refset</w:t>
            </w:r>
            <w:proofErr w:type="spellEnd"/>
          </w:p>
        </w:tc>
        <w:tc>
          <w:tcPr>
            <w:tcW w:w="6379" w:type="dxa"/>
          </w:tcPr>
          <w:p w14:paraId="176BBB2B" w14:textId="5DE7475C" w:rsidR="00E5485D" w:rsidRPr="00ED39E0" w:rsidRDefault="005F065D" w:rsidP="00BA57EC">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http://snomed.info/sct/{sctid}/version/{</w:t>
            </w:r>
            <w:r w:rsidR="00BA57EC">
              <w:rPr>
                <w:rFonts w:ascii="Courier" w:hAnsi="Courier"/>
                <w:b w:val="0"/>
                <w:sz w:val="18"/>
                <w:szCs w:val="18"/>
              </w:rPr>
              <w:t>effectiveTime</w:t>
            </w:r>
            <w:r w:rsidRPr="00ED39E0">
              <w:rPr>
                <w:rFonts w:ascii="Courier" w:hAnsi="Courier"/>
                <w:b w:val="0"/>
                <w:sz w:val="18"/>
                <w:szCs w:val="18"/>
              </w:rPr>
              <w:t>}</w:t>
            </w:r>
            <w:r w:rsidR="00D837B6">
              <w:rPr>
                <w:rFonts w:ascii="Courier" w:hAnsi="Courier"/>
                <w:b w:val="0"/>
                <w:sz w:val="18"/>
                <w:szCs w:val="18"/>
              </w:rPr>
              <w:br/>
              <w:t xml:space="preserve">  </w:t>
            </w:r>
            <w:r w:rsidR="00BA57EC">
              <w:rPr>
                <w:rFonts w:ascii="Courier" w:hAnsi="Courier"/>
                <w:b w:val="0"/>
                <w:sz w:val="18"/>
                <w:szCs w:val="18"/>
              </w:rPr>
              <w:t>?</w:t>
            </w:r>
            <w:r w:rsidR="004B22E9">
              <w:rPr>
                <w:rFonts w:ascii="Courier" w:hAnsi="Courier"/>
                <w:b w:val="0"/>
                <w:sz w:val="18"/>
                <w:szCs w:val="18"/>
              </w:rPr>
              <w:t>id</w:t>
            </w:r>
            <w:r>
              <w:rPr>
                <w:rFonts w:ascii="Courier" w:hAnsi="Courier"/>
                <w:b w:val="0"/>
                <w:sz w:val="18"/>
                <w:szCs w:val="18"/>
              </w:rPr>
              <w:t>=</w:t>
            </w:r>
            <w:r w:rsidRPr="00ED39E0">
              <w:rPr>
                <w:rFonts w:ascii="Courier" w:hAnsi="Courier"/>
                <w:b w:val="0"/>
                <w:sz w:val="18"/>
                <w:szCs w:val="18"/>
              </w:rPr>
              <w:t>http://snomed.info/id/{</w:t>
            </w:r>
            <w:r>
              <w:rPr>
                <w:rFonts w:ascii="Courier" w:hAnsi="Courier"/>
                <w:b w:val="0"/>
                <w:sz w:val="18"/>
                <w:szCs w:val="18"/>
              </w:rPr>
              <w:t xml:space="preserve">refset </w:t>
            </w:r>
            <w:proofErr w:type="spellStart"/>
            <w:r w:rsidRPr="00ED39E0">
              <w:rPr>
                <w:rFonts w:ascii="Courier" w:hAnsi="Courier"/>
                <w:b w:val="0"/>
                <w:sz w:val="18"/>
                <w:szCs w:val="18"/>
              </w:rPr>
              <w:t>sctid</w:t>
            </w:r>
            <w:proofErr w:type="spellEnd"/>
            <w:r w:rsidRPr="00ED39E0">
              <w:rPr>
                <w:rFonts w:ascii="Courier" w:hAnsi="Courier"/>
                <w:b w:val="0"/>
                <w:sz w:val="18"/>
                <w:szCs w:val="18"/>
              </w:rPr>
              <w:t>}</w:t>
            </w:r>
          </w:p>
        </w:tc>
        <w:tc>
          <w:tcPr>
            <w:tcW w:w="6520" w:type="dxa"/>
          </w:tcPr>
          <w:p w14:paraId="1AF81081" w14:textId="03B10F25" w:rsidR="00E5485D" w:rsidRPr="00ED39E0" w:rsidRDefault="005F065D" w:rsidP="004B22E9">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b w:val="0"/>
                <w:sz w:val="18"/>
                <w:szCs w:val="18"/>
              </w:rPr>
            </w:pPr>
            <w:r w:rsidRPr="00ED39E0">
              <w:rPr>
                <w:rFonts w:ascii="Courier" w:hAnsi="Courier"/>
                <w:b w:val="0"/>
                <w:sz w:val="18"/>
                <w:szCs w:val="18"/>
              </w:rPr>
              <w:t>http://snomed.info/sct/900</w:t>
            </w:r>
            <w:r w:rsidR="00D837B6">
              <w:rPr>
                <w:rFonts w:ascii="Courier" w:hAnsi="Courier"/>
                <w:b w:val="0"/>
                <w:sz w:val="18"/>
                <w:szCs w:val="18"/>
              </w:rPr>
              <w:t>000000000207008/version/2012013</w:t>
            </w:r>
            <w:r w:rsidR="00D837B6">
              <w:rPr>
                <w:rFonts w:ascii="Courier" w:hAnsi="Courier"/>
                <w:b w:val="0"/>
                <w:sz w:val="18"/>
                <w:szCs w:val="18"/>
              </w:rPr>
              <w:br/>
              <w:t xml:space="preserve">  </w:t>
            </w:r>
            <w:r>
              <w:rPr>
                <w:rFonts w:ascii="Courier" w:hAnsi="Courier"/>
                <w:b w:val="0"/>
                <w:sz w:val="18"/>
                <w:szCs w:val="18"/>
              </w:rPr>
              <w:t>?</w:t>
            </w:r>
            <w:r w:rsidR="004B22E9">
              <w:rPr>
                <w:rFonts w:ascii="Courier" w:hAnsi="Courier"/>
                <w:b w:val="0"/>
                <w:sz w:val="18"/>
                <w:szCs w:val="18"/>
              </w:rPr>
              <w:t>id</w:t>
            </w:r>
            <w:r>
              <w:rPr>
                <w:rFonts w:ascii="Courier" w:hAnsi="Courier"/>
                <w:b w:val="0"/>
                <w:sz w:val="18"/>
                <w:szCs w:val="18"/>
              </w:rPr>
              <w:t>=</w:t>
            </w:r>
            <w:r w:rsidRPr="00ED39E0">
              <w:rPr>
                <w:rFonts w:ascii="Courier" w:hAnsi="Courier"/>
                <w:b w:val="0"/>
                <w:sz w:val="18"/>
                <w:szCs w:val="18"/>
              </w:rPr>
              <w:t>http://snomed.info/id/900000000000</w:t>
            </w:r>
            <w:r>
              <w:rPr>
                <w:rFonts w:ascii="Courier" w:hAnsi="Courier"/>
                <w:b w:val="0"/>
                <w:sz w:val="18"/>
                <w:szCs w:val="18"/>
              </w:rPr>
              <w:t>498005</w:t>
            </w:r>
          </w:p>
        </w:tc>
      </w:tr>
      <w:tr w:rsidR="00372B18" w:rsidRPr="00280949" w14:paraId="5B120FF4" w14:textId="77777777" w:rsidTr="00D837B6">
        <w:tc>
          <w:tcPr>
            <w:cnfStyle w:val="001000000000" w:firstRow="0" w:lastRow="0" w:firstColumn="1" w:lastColumn="0" w:oddVBand="0" w:evenVBand="0" w:oddHBand="0" w:evenHBand="0" w:firstRowFirstColumn="0" w:firstRowLastColumn="0" w:lastRowFirstColumn="0" w:lastRowLastColumn="0"/>
            <w:tcW w:w="1418" w:type="dxa"/>
          </w:tcPr>
          <w:p w14:paraId="277A4746" w14:textId="334A8A69" w:rsidR="00E5485D" w:rsidRDefault="00B10104" w:rsidP="00E5485D">
            <w:pPr>
              <w:pStyle w:val="BodyText"/>
              <w:spacing w:line="240" w:lineRule="auto"/>
              <w:jc w:val="left"/>
              <w:rPr>
                <w:b w:val="0"/>
              </w:rPr>
            </w:pPr>
            <w:r>
              <w:rPr>
                <w:b w:val="0"/>
              </w:rPr>
              <w:t>Role Group</w:t>
            </w:r>
          </w:p>
        </w:tc>
        <w:tc>
          <w:tcPr>
            <w:tcW w:w="6379" w:type="dxa"/>
          </w:tcPr>
          <w:p w14:paraId="190D1E3A" w14:textId="23F3A3C0" w:rsidR="00E5485D" w:rsidRPr="00ED39E0" w:rsidRDefault="005F065D" w:rsidP="00936681">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Courier" w:hAnsi="Courier"/>
                <w:b w:val="0"/>
                <w:sz w:val="18"/>
                <w:szCs w:val="18"/>
              </w:rPr>
            </w:pPr>
            <w:r w:rsidRPr="00ED39E0">
              <w:rPr>
                <w:rFonts w:ascii="Courier" w:hAnsi="Courier"/>
                <w:b w:val="0"/>
                <w:sz w:val="18"/>
                <w:szCs w:val="18"/>
              </w:rPr>
              <w:t>http://snomed.info/</w:t>
            </w:r>
            <w:r>
              <w:rPr>
                <w:rFonts w:ascii="Courier" w:hAnsi="Courier"/>
                <w:b w:val="0"/>
                <w:sz w:val="18"/>
                <w:szCs w:val="18"/>
              </w:rPr>
              <w:t>id</w:t>
            </w:r>
            <w:r w:rsidR="00936681">
              <w:rPr>
                <w:rFonts w:ascii="Courier" w:hAnsi="Courier"/>
                <w:b w:val="0"/>
                <w:sz w:val="18"/>
                <w:szCs w:val="18"/>
              </w:rPr>
              <w:t>/</w:t>
            </w:r>
            <w:r w:rsidR="00936681" w:rsidRPr="00936681">
              <w:rPr>
                <w:rFonts w:ascii="Courier" w:hAnsi="Courier"/>
                <w:b w:val="0"/>
                <w:sz w:val="18"/>
                <w:szCs w:val="18"/>
              </w:rPr>
              <w:t>609096000</w:t>
            </w:r>
          </w:p>
        </w:tc>
        <w:tc>
          <w:tcPr>
            <w:tcW w:w="6520" w:type="dxa"/>
          </w:tcPr>
          <w:p w14:paraId="274D49B9" w14:textId="0905DA0B" w:rsidR="00E5485D" w:rsidRPr="00ED39E0" w:rsidRDefault="00D837B6" w:rsidP="00936681">
            <w:pPr>
              <w:pStyle w:val="BodyText"/>
              <w:spacing w:line="240" w:lineRule="auto"/>
              <w:jc w:val="left"/>
              <w:cnfStyle w:val="000000000000" w:firstRow="0" w:lastRow="0" w:firstColumn="0" w:lastColumn="0" w:oddVBand="0" w:evenVBand="0" w:oddHBand="0" w:evenHBand="0" w:firstRowFirstColumn="0" w:firstRowLastColumn="0" w:lastRowFirstColumn="0" w:lastRowLastColumn="0"/>
              <w:rPr>
                <w:b w:val="0"/>
                <w:sz w:val="18"/>
                <w:szCs w:val="18"/>
              </w:rPr>
            </w:pPr>
            <w:r w:rsidRPr="00ED39E0">
              <w:rPr>
                <w:rFonts w:ascii="Courier" w:hAnsi="Courier"/>
                <w:b w:val="0"/>
                <w:sz w:val="18"/>
                <w:szCs w:val="18"/>
              </w:rPr>
              <w:t>http://snomed.info/</w:t>
            </w:r>
            <w:r>
              <w:rPr>
                <w:rFonts w:ascii="Courier" w:hAnsi="Courier"/>
                <w:b w:val="0"/>
                <w:sz w:val="18"/>
                <w:szCs w:val="18"/>
              </w:rPr>
              <w:t>id/</w:t>
            </w:r>
            <w:r w:rsidR="00936681" w:rsidRPr="00936681">
              <w:rPr>
                <w:rFonts w:ascii="Courier" w:hAnsi="Courier"/>
                <w:b w:val="0"/>
                <w:sz w:val="18"/>
                <w:szCs w:val="18"/>
              </w:rPr>
              <w:t>609096000</w:t>
            </w:r>
          </w:p>
        </w:tc>
      </w:tr>
    </w:tbl>
    <w:p w14:paraId="64074D51" w14:textId="77777777" w:rsidR="00372B18" w:rsidRDefault="00372B18">
      <w:pPr>
        <w:spacing w:line="240" w:lineRule="auto"/>
        <w:sectPr w:rsidR="00372B18" w:rsidSect="00372B18">
          <w:footerReference w:type="first" r:id="rId17"/>
          <w:pgSz w:w="16840" w:h="11901" w:orient="landscape" w:code="9"/>
          <w:pgMar w:top="1440" w:right="1418" w:bottom="1701" w:left="1418" w:header="454" w:footer="454" w:gutter="0"/>
          <w:cols w:space="708"/>
          <w:titlePg/>
          <w:docGrid w:linePitch="360"/>
        </w:sectPr>
      </w:pPr>
    </w:p>
    <w:p w14:paraId="06FD5256" w14:textId="245B7795" w:rsidR="00372B18" w:rsidRDefault="00372B18">
      <w:pPr>
        <w:spacing w:line="240" w:lineRule="auto"/>
      </w:pPr>
    </w:p>
    <w:p w14:paraId="2A3AD0EC" w14:textId="4A8050D6" w:rsidR="00834F30" w:rsidRDefault="00AB1D4D" w:rsidP="00AB1D4D">
      <w:pPr>
        <w:pStyle w:val="Heading2"/>
      </w:pPr>
      <w:bookmarkStart w:id="31" w:name="_Toc228948005"/>
      <w:r>
        <w:t>Identifying SNOMED CT versions in HL7</w:t>
      </w:r>
      <w:bookmarkEnd w:id="31"/>
    </w:p>
    <w:p w14:paraId="1B61D6D2" w14:textId="30701259" w:rsidR="00A3311B" w:rsidRPr="004B22E9" w:rsidRDefault="008C4E8E" w:rsidP="009D2FB1">
      <w:pPr>
        <w:pStyle w:val="BodyText"/>
      </w:pPr>
      <w:r w:rsidRPr="004B22E9">
        <w:t>HL7 uses OIDs to identify Code Systems.</w:t>
      </w:r>
      <w:r w:rsidR="00C539C3" w:rsidRPr="004B22E9">
        <w:t xml:space="preserve"> The OID for SNOMED CT is </w:t>
      </w:r>
      <w:r w:rsidR="00C539C3" w:rsidRPr="00AB6767">
        <w:rPr>
          <w:rFonts w:ascii="Courier" w:hAnsi="Courier"/>
        </w:rPr>
        <w:t>2.16.840.1.113883.6.96</w:t>
      </w:r>
      <w:r w:rsidR="00C539C3" w:rsidRPr="004B22E9">
        <w:t xml:space="preserve">. This is the OID that should be used for all versions of SNOMED CT and related terminologies (such as the Australian Medicines Terminology) because it identifies the </w:t>
      </w:r>
      <w:r w:rsidR="00C539C3" w:rsidRPr="004B22E9">
        <w:rPr>
          <w:b/>
        </w:rPr>
        <w:t>system</w:t>
      </w:r>
      <w:r w:rsidR="00C539C3" w:rsidRPr="004B22E9">
        <w:t xml:space="preserve">, i.e., the set of </w:t>
      </w:r>
      <w:r w:rsidR="00F05D9D">
        <w:t xml:space="preserve">rules for interpreting SCTIDs. </w:t>
      </w:r>
      <w:r w:rsidR="00C539C3" w:rsidRPr="004B22E9">
        <w:t xml:space="preserve">Under these rules, any specific SCTID is either defined </w:t>
      </w:r>
      <w:r w:rsidR="006D78E2">
        <w:t>with respect to</w:t>
      </w:r>
      <w:r w:rsidR="00C539C3" w:rsidRPr="004B22E9">
        <w:t xml:space="preserve"> a particular </w:t>
      </w:r>
      <w:r w:rsidR="006D78E2">
        <w:t>V</w:t>
      </w:r>
      <w:r w:rsidR="00F05D9D">
        <w:t>ersion</w:t>
      </w:r>
      <w:r w:rsidR="006D78E2">
        <w:t xml:space="preserve"> (</w:t>
      </w:r>
      <w:r w:rsidR="00E363E1">
        <w:t>Edition</w:t>
      </w:r>
      <w:r w:rsidR="006D78E2">
        <w:t>)</w:t>
      </w:r>
      <w:r w:rsidR="00964281">
        <w:t>,</w:t>
      </w:r>
      <w:r w:rsidR="00F05D9D">
        <w:t xml:space="preserve"> or it is undefined</w:t>
      </w:r>
      <w:r w:rsidR="006D78E2">
        <w:t xml:space="preserve"> (i.e., not included/mentioned in that version)</w:t>
      </w:r>
      <w:r w:rsidR="00F05D9D">
        <w:t xml:space="preserve">. </w:t>
      </w:r>
      <w:r w:rsidR="006D78E2">
        <w:t>Furthermore, an</w:t>
      </w:r>
      <w:r w:rsidR="009D2FB1">
        <w:t>y given</w:t>
      </w:r>
      <w:r w:rsidR="006D78E2">
        <w:t xml:space="preserve"> SCTID always </w:t>
      </w:r>
      <w:r w:rsidR="00C539C3" w:rsidRPr="004B22E9">
        <w:t xml:space="preserve">identifies the </w:t>
      </w:r>
      <w:r w:rsidR="00C539C3" w:rsidRPr="006D78E2">
        <w:rPr>
          <w:i/>
        </w:rPr>
        <w:t>same thing</w:t>
      </w:r>
      <w:r w:rsidR="00C539C3" w:rsidRPr="004B22E9">
        <w:t xml:space="preserve"> in all versions in which it is defined.</w:t>
      </w:r>
    </w:p>
    <w:p w14:paraId="7AA963AF" w14:textId="78371B32" w:rsidR="00C539C3" w:rsidRPr="004B22E9" w:rsidRDefault="00C539C3" w:rsidP="009D2FB1">
      <w:pPr>
        <w:pStyle w:val="BodyText"/>
      </w:pPr>
      <w:r w:rsidRPr="004B22E9">
        <w:t xml:space="preserve">The HL7 specification says that the interpretation of version strings is defined by the </w:t>
      </w:r>
      <w:r w:rsidR="00ED2495" w:rsidRPr="004B22E9">
        <w:t xml:space="preserve">Code System (and not by HL7). This means we can use the URI for a versioned </w:t>
      </w:r>
      <w:r w:rsidR="00E363E1">
        <w:t>Edition</w:t>
      </w:r>
      <w:r w:rsidR="00ED2495" w:rsidRPr="004B22E9">
        <w:t xml:space="preserve"> as the version code:</w:t>
      </w:r>
    </w:p>
    <w:p w14:paraId="02F8CC7D" w14:textId="77777777" w:rsidR="00ED2495" w:rsidRPr="004B22E9" w:rsidRDefault="00ED2495" w:rsidP="009D2FB1">
      <w:pPr>
        <w:pStyle w:val="BodyText"/>
        <w:ind w:left="426"/>
        <w:rPr>
          <w:rFonts w:ascii="Courier" w:hAnsi="Courier"/>
          <w:color w:val="1F497D" w:themeColor="text2"/>
          <w:sz w:val="18"/>
        </w:rPr>
      </w:pPr>
      <w:r w:rsidRPr="004B22E9">
        <w:rPr>
          <w:rFonts w:ascii="Courier" w:hAnsi="Courier"/>
          <w:color w:val="1F497D" w:themeColor="text2"/>
          <w:sz w:val="18"/>
        </w:rPr>
        <w:t>http://snomed.info/sct/{sctid}/version/{timestamp}</w:t>
      </w:r>
    </w:p>
    <w:p w14:paraId="16E636C6" w14:textId="102A8CF8" w:rsidR="005F32C7" w:rsidRDefault="00B56D16" w:rsidP="005F32C7">
      <w:pPr>
        <w:pStyle w:val="BodyText"/>
      </w:pPr>
      <w:r>
        <w:t>For example, here is how</w:t>
      </w:r>
      <w:r w:rsidR="004C6B15">
        <w:t xml:space="preserve"> a CDA document with an element of CD Data Type might appear:</w:t>
      </w:r>
    </w:p>
    <w:p w14:paraId="48424EAB" w14:textId="33609C55" w:rsidR="00D63620" w:rsidRPr="00363C58" w:rsidRDefault="00363C58" w:rsidP="00845AF6">
      <w:pPr>
        <w:pStyle w:val="BlockText"/>
        <w:ind w:left="0"/>
        <w:jc w:val="left"/>
        <w:rPr>
          <w:rFonts w:ascii="Courier" w:hAnsi="Courier" w:cs="Courier New"/>
        </w:rPr>
      </w:pPr>
      <w:r>
        <w:rPr>
          <w:rFonts w:ascii="Courier" w:hAnsi="Courier" w:cs="Courier New"/>
        </w:rPr>
        <w:t>&lt;</w:t>
      </w:r>
      <w:r w:rsidR="00B56D16">
        <w:rPr>
          <w:rFonts w:ascii="Courier" w:hAnsi="Courier" w:cs="Courier New"/>
        </w:rPr>
        <w:t>xyz</w:t>
      </w:r>
      <w:r>
        <w:rPr>
          <w:rFonts w:ascii="Courier" w:hAnsi="Courier" w:cs="Courier New"/>
        </w:rPr>
        <w:t xml:space="preserve"> </w:t>
      </w:r>
      <w:r w:rsidR="005105C2">
        <w:rPr>
          <w:rFonts w:ascii="Courier" w:hAnsi="Courier" w:cs="Courier New"/>
        </w:rPr>
        <w:t>code="78835011000036104"</w:t>
      </w:r>
      <w:r w:rsidR="005105C2">
        <w:rPr>
          <w:rFonts w:ascii="Courier" w:hAnsi="Courier" w:cs="Courier New"/>
        </w:rPr>
        <w:br/>
        <w:t xml:space="preserve">    </w:t>
      </w:r>
      <w:proofErr w:type="spellStart"/>
      <w:r w:rsidR="005105C2" w:rsidRPr="00363C58">
        <w:rPr>
          <w:rFonts w:ascii="Courier" w:hAnsi="Courier" w:cs="Courier New"/>
        </w:rPr>
        <w:t>codeSystem</w:t>
      </w:r>
      <w:proofErr w:type="spellEnd"/>
      <w:r w:rsidR="005105C2" w:rsidRPr="00363C58">
        <w:rPr>
          <w:rFonts w:ascii="Courier" w:hAnsi="Courier" w:cs="Courier New"/>
        </w:rPr>
        <w:t>="</w:t>
      </w:r>
      <w:r w:rsidR="005105C2" w:rsidRPr="00AB6767">
        <w:rPr>
          <w:rFonts w:ascii="Courier" w:hAnsi="Courier"/>
        </w:rPr>
        <w:t>2.16.840.1.113883.6.96</w:t>
      </w:r>
      <w:r w:rsidR="005105C2" w:rsidRPr="00363C58">
        <w:rPr>
          <w:rFonts w:ascii="Courier" w:hAnsi="Courier" w:cs="Courier New"/>
        </w:rPr>
        <w:t>"</w:t>
      </w:r>
      <w:r w:rsidR="005105C2">
        <w:rPr>
          <w:rFonts w:ascii="Courier" w:hAnsi="Courier" w:cs="Courier New"/>
        </w:rPr>
        <w:br/>
        <w:t xml:space="preserve">    </w:t>
      </w:r>
      <w:proofErr w:type="spellStart"/>
      <w:r w:rsidR="005105C2" w:rsidRPr="00363C58">
        <w:rPr>
          <w:rFonts w:ascii="Courier" w:hAnsi="Courier" w:cs="Courier New"/>
        </w:rPr>
        <w:t>codeSystemName</w:t>
      </w:r>
      <w:proofErr w:type="spellEnd"/>
      <w:r w:rsidR="005105C2" w:rsidRPr="00363C58">
        <w:rPr>
          <w:rFonts w:ascii="Courier" w:hAnsi="Courier" w:cs="Courier New"/>
        </w:rPr>
        <w:t>="Australi</w:t>
      </w:r>
      <w:r w:rsidR="005105C2">
        <w:rPr>
          <w:rFonts w:ascii="Courier" w:hAnsi="Courier" w:cs="Courier New"/>
        </w:rPr>
        <w:t>an Medicines Terminology (AMT)"</w:t>
      </w:r>
      <w:r w:rsidR="005105C2">
        <w:rPr>
          <w:rFonts w:ascii="Courier" w:hAnsi="Courier" w:cs="Courier New"/>
        </w:rPr>
        <w:br/>
        <w:t xml:space="preserve">    </w:t>
      </w:r>
      <w:proofErr w:type="spellStart"/>
      <w:r w:rsidR="005105C2" w:rsidRPr="00363C58">
        <w:rPr>
          <w:rFonts w:ascii="Courier" w:hAnsi="Courier" w:cs="Courier New"/>
        </w:rPr>
        <w:t>codeSystemVersion</w:t>
      </w:r>
      <w:proofErr w:type="spellEnd"/>
      <w:r w:rsidR="005105C2" w:rsidRPr="00363C58">
        <w:rPr>
          <w:rFonts w:ascii="Courier" w:hAnsi="Courier" w:cs="Courier New"/>
        </w:rPr>
        <w:t>=</w:t>
      </w:r>
      <w:r w:rsidR="005105C2">
        <w:rPr>
          <w:rFonts w:ascii="Courier" w:hAnsi="Courier" w:cs="Courier New"/>
        </w:rPr>
        <w:br/>
      </w:r>
      <w:r w:rsidR="005105C2" w:rsidRPr="00363C58">
        <w:rPr>
          <w:rFonts w:ascii="Courier" w:hAnsi="Courier" w:cs="Courier New"/>
        </w:rPr>
        <w:t>"</w:t>
      </w:r>
      <w:r w:rsidR="005105C2">
        <w:rPr>
          <w:rFonts w:ascii="Courier" w:hAnsi="Courier" w:cs="Courier New"/>
        </w:rPr>
        <w:t>http://snomed.info/sct/</w:t>
      </w:r>
      <w:bookmarkStart w:id="32" w:name="_GoBack"/>
      <w:bookmarkEnd w:id="32"/>
      <w:r w:rsidR="005105C2" w:rsidRPr="00004E6D">
        <w:rPr>
          <w:rFonts w:ascii="Courier" w:hAnsi="Courier" w:cs="Courier New"/>
        </w:rPr>
        <w:t>900062011000036108</w:t>
      </w:r>
      <w:r w:rsidR="005105C2">
        <w:rPr>
          <w:rFonts w:ascii="Courier" w:hAnsi="Courier" w:cs="Courier New"/>
        </w:rPr>
        <w:t>/version/20121231</w:t>
      </w:r>
      <w:r w:rsidR="005105C2" w:rsidRPr="00363C58">
        <w:rPr>
          <w:rFonts w:ascii="Courier" w:hAnsi="Courier" w:cs="Courier New"/>
        </w:rPr>
        <w:t>"</w:t>
      </w:r>
      <w:r w:rsidR="005105C2">
        <w:rPr>
          <w:rFonts w:ascii="Courier" w:hAnsi="Courier" w:cs="Courier New"/>
        </w:rPr>
        <w:br/>
        <w:t xml:space="preserve">    </w:t>
      </w:r>
      <w:r w:rsidR="005105C2" w:rsidRPr="00363C58">
        <w:rPr>
          <w:rFonts w:ascii="Courier" w:hAnsi="Courier" w:cs="Courier New"/>
        </w:rPr>
        <w:t> </w:t>
      </w:r>
      <w:proofErr w:type="spellStart"/>
      <w:r w:rsidR="005105C2" w:rsidRPr="00363C58">
        <w:rPr>
          <w:rFonts w:ascii="Courier" w:hAnsi="Courier" w:cs="Courier New"/>
        </w:rPr>
        <w:t>displayName</w:t>
      </w:r>
      <w:proofErr w:type="spellEnd"/>
      <w:r w:rsidR="005105C2" w:rsidRPr="00363C58">
        <w:rPr>
          <w:rFonts w:ascii="Courier" w:hAnsi="Courier" w:cs="Courier New"/>
        </w:rPr>
        <w:t>="GANFORT 0.03% / 0.5% eye drops: solution, 3 mL"/&gt;</w:t>
      </w:r>
      <w:r w:rsidR="005105C2">
        <w:rPr>
          <w:rFonts w:ascii="Courier" w:hAnsi="Courier" w:cs="Courier New"/>
        </w:rPr>
        <w:br/>
      </w:r>
      <w:r w:rsidR="00D63620" w:rsidRPr="00363C58">
        <w:rPr>
          <w:rFonts w:ascii="Courier" w:hAnsi="Courier" w:cs="Courier New"/>
        </w:rPr>
        <w:t>&lt;/</w:t>
      </w:r>
      <w:r w:rsidR="00B56D16">
        <w:rPr>
          <w:rFonts w:ascii="Courier" w:hAnsi="Courier" w:cs="Courier New"/>
        </w:rPr>
        <w:t>xyz</w:t>
      </w:r>
      <w:r w:rsidR="00D63620" w:rsidRPr="00363C58">
        <w:rPr>
          <w:rFonts w:ascii="Courier" w:hAnsi="Courier" w:cs="Courier New"/>
        </w:rPr>
        <w:t>&gt;</w:t>
      </w:r>
    </w:p>
    <w:p w14:paraId="4561C8C7" w14:textId="77777777" w:rsidR="00D7658B" w:rsidRDefault="00D7658B" w:rsidP="00D7658B">
      <w:pPr>
        <w:pStyle w:val="BodyText"/>
      </w:pPr>
      <w:r>
        <w:t>It should be noted that, because the URIs for identifying a specific version of an Edition can be used to unambiguously determine its content, using these URIs as version numbers works regardless of whether a single OID is used to identify SNOMED CT as a "system" or individual OIDs are assigned to different Editions.</w:t>
      </w:r>
    </w:p>
    <w:p w14:paraId="6C95500B" w14:textId="77777777" w:rsidR="00D63620" w:rsidRPr="004B22E9" w:rsidRDefault="00D63620" w:rsidP="009D2FB1">
      <w:pPr>
        <w:pStyle w:val="BodyText"/>
      </w:pPr>
    </w:p>
    <w:p w14:paraId="2FBC581E" w14:textId="77777777" w:rsidR="008E33B0" w:rsidRDefault="008E33B0" w:rsidP="008E33B0">
      <w:pPr>
        <w:pStyle w:val="Heading1"/>
      </w:pPr>
      <w:bookmarkStart w:id="33" w:name="_Toc219180393"/>
      <w:bookmarkStart w:id="34" w:name="_Toc228948006"/>
      <w:r>
        <w:lastRenderedPageBreak/>
        <w:t>Guidance when using RF1 for releases</w:t>
      </w:r>
      <w:bookmarkEnd w:id="33"/>
      <w:bookmarkEnd w:id="34"/>
    </w:p>
    <w:p w14:paraId="01D7B473" w14:textId="217772C5" w:rsidR="00DA5852" w:rsidRDefault="008E33B0" w:rsidP="008E33B0">
      <w:pPr>
        <w:pStyle w:val="BodyText"/>
      </w:pPr>
      <w:r>
        <w:t xml:space="preserve">While </w:t>
      </w:r>
      <w:r w:rsidR="00DA5852">
        <w:t xml:space="preserve">support for RF1-based content is specifically outside the scope of the SNOMED CT URI Specification, it is recognized that </w:t>
      </w:r>
      <w:r w:rsidR="00123B61">
        <w:t xml:space="preserve">while RF1-based content continues to be </w:t>
      </w:r>
      <w:r w:rsidR="00F55CE8">
        <w:t xml:space="preserve">released in some jurisdictions, there may be a desire to apply the principles embodied in the SNOMED CT URI Specification </w:t>
      </w:r>
      <w:r w:rsidR="00EE08C7">
        <w:t>for identifying these RF1-based Editions.</w:t>
      </w:r>
    </w:p>
    <w:p w14:paraId="678D5169" w14:textId="6285EF3F" w:rsidR="008E33B0" w:rsidRDefault="00DA5852" w:rsidP="008E33B0">
      <w:pPr>
        <w:pStyle w:val="BodyText"/>
      </w:pPr>
      <w:r>
        <w:t xml:space="preserve">Since </w:t>
      </w:r>
      <w:r w:rsidR="008E33B0">
        <w:t xml:space="preserve">modules are not part of the legacy RF1 specification, there is no clear mechanism within it for identifying versions that could be used as a complete alternative that allows for the automated identification and determination of the contents </w:t>
      </w:r>
      <w:r w:rsidR="008A2111">
        <w:t xml:space="preserve">of </w:t>
      </w:r>
      <w:r w:rsidR="008E33B0">
        <w:t>a release from its identity alone. In which case, whichever URI space is chosen is essentially an arbitrary scheme that requires external context or knowledge to be available to map it to the appropriate set of RF1 content.</w:t>
      </w:r>
    </w:p>
    <w:p w14:paraId="33792A2C" w14:textId="3CD5F316" w:rsidR="008E33B0" w:rsidRPr="00A922A5" w:rsidRDefault="008E33B0" w:rsidP="008E33B0">
      <w:pPr>
        <w:pStyle w:val="BodyText"/>
      </w:pPr>
      <w:r>
        <w:t xml:space="preserve">It </w:t>
      </w:r>
      <w:r w:rsidR="00E46111">
        <w:t xml:space="preserve">would be possible to create </w:t>
      </w:r>
      <w:r>
        <w:t xml:space="preserve">one or more concepts that play the part of RF2 modules and thus can be used according to the URI space defined in Section 3, </w:t>
      </w:r>
      <w:r w:rsidRPr="008E33B0">
        <w:rPr>
          <w:i/>
        </w:rPr>
        <w:t>URIs for Editions</w:t>
      </w:r>
      <w:r>
        <w:t xml:space="preserve"> of the </w:t>
      </w:r>
      <w:r>
        <w:rPr>
          <w:i/>
        </w:rPr>
        <w:t>SNOMED CT URI Specification</w:t>
      </w:r>
      <w:r>
        <w:t>.</w:t>
      </w:r>
    </w:p>
    <w:p w14:paraId="1815CB53" w14:textId="32185C49" w:rsidR="00A742E7" w:rsidRDefault="00E03FF8" w:rsidP="00AB1D4D">
      <w:pPr>
        <w:pStyle w:val="Heading1"/>
      </w:pPr>
      <w:bookmarkStart w:id="35" w:name="_Toc228948007"/>
      <w:r>
        <w:lastRenderedPageBreak/>
        <w:t>Potential future e</w:t>
      </w:r>
      <w:r w:rsidR="00A742E7">
        <w:t>xtensions to the SNOMED CT URI space</w:t>
      </w:r>
      <w:bookmarkEnd w:id="35"/>
    </w:p>
    <w:p w14:paraId="6431EE38" w14:textId="77777777" w:rsidR="00B54A05" w:rsidRPr="008A2068" w:rsidRDefault="00B54A05" w:rsidP="00B54A05">
      <w:pPr>
        <w:pStyle w:val="BodyText"/>
      </w:pPr>
      <w:r>
        <w:t>This section exists to document potential future extensions to the standard SNOMED CT URI space that have been proposed but that have not been fully evaluated for impact, feasibility, and need.</w:t>
      </w:r>
    </w:p>
    <w:p w14:paraId="62CB033E" w14:textId="5FC1B51B" w:rsidR="008A2068" w:rsidRDefault="00526ED6" w:rsidP="008A2068">
      <w:pPr>
        <w:pStyle w:val="BodyText"/>
      </w:pPr>
      <w:r>
        <w:t xml:space="preserve">In general, </w:t>
      </w:r>
      <w:r w:rsidR="0095028B">
        <w:t xml:space="preserve">the use of URIs in the </w:t>
      </w:r>
      <w:r w:rsidR="006F2598">
        <w:t>http://</w:t>
      </w:r>
      <w:r w:rsidR="0095028B">
        <w:t xml:space="preserve">snomed.info </w:t>
      </w:r>
      <w:r w:rsidR="006F2598">
        <w:t xml:space="preserve">URI space that are not defined with respect to the SNOMED CT URI Specification should be avoided. At the very least consideration must be given to the possibility that </w:t>
      </w:r>
      <w:r w:rsidR="00285FD4">
        <w:t>future changes to the Specification may clash with e</w:t>
      </w:r>
      <w:r w:rsidR="00E03FF8">
        <w:t>xperimental non-standard extens</w:t>
      </w:r>
      <w:r w:rsidR="00285FD4">
        <w:t>ions.</w:t>
      </w:r>
    </w:p>
    <w:p w14:paraId="795E24E1" w14:textId="1725E94D" w:rsidR="00AB1D4D" w:rsidRDefault="00AB1D4D" w:rsidP="00A742E7">
      <w:pPr>
        <w:pStyle w:val="Heading2"/>
      </w:pPr>
      <w:bookmarkStart w:id="36" w:name="_Toc228948008"/>
      <w:r>
        <w:t>Approaches to human-understandable URIs</w:t>
      </w:r>
      <w:bookmarkEnd w:id="36"/>
    </w:p>
    <w:p w14:paraId="348E5575" w14:textId="2410980C" w:rsidR="006868E7" w:rsidRPr="004B22E9" w:rsidRDefault="006868E7" w:rsidP="00122580">
      <w:pPr>
        <w:pStyle w:val="BodyText"/>
      </w:pPr>
      <w:r w:rsidRPr="00122580">
        <w:t>In certain contexts it may be desirable to support some URIs that are human-understandable and perhaps even human-mem</w:t>
      </w:r>
      <w:r w:rsidR="00EA17DB" w:rsidRPr="00122580">
        <w:t>o</w:t>
      </w:r>
      <w:r w:rsidRPr="00122580">
        <w:t xml:space="preserve">rable. Since Fully-Specified Names are required to be unique, it would be </w:t>
      </w:r>
      <w:r w:rsidRPr="004B22E9">
        <w:t xml:space="preserve">feasible </w:t>
      </w:r>
      <w:r w:rsidR="00EF2596">
        <w:t xml:space="preserve">to </w:t>
      </w:r>
      <w:r w:rsidR="00A742E7" w:rsidRPr="004B22E9">
        <w:t xml:space="preserve">extend the URI space </w:t>
      </w:r>
      <w:r w:rsidRPr="004B22E9">
        <w:t>to allow URIs of the form:</w:t>
      </w:r>
    </w:p>
    <w:p w14:paraId="0A7E6524" w14:textId="0797AF55" w:rsidR="006868E7" w:rsidRPr="004B22E9" w:rsidRDefault="006868E7" w:rsidP="007550B2">
      <w:pPr>
        <w:pStyle w:val="BodyText"/>
        <w:ind w:left="426"/>
        <w:rPr>
          <w:rFonts w:ascii="Courier" w:hAnsi="Courier"/>
          <w:color w:val="1F497D" w:themeColor="text2"/>
          <w:sz w:val="18"/>
        </w:rPr>
      </w:pPr>
      <w:r w:rsidRPr="004B22E9">
        <w:rPr>
          <w:rFonts w:ascii="Courier" w:hAnsi="Courier"/>
          <w:color w:val="1F497D" w:themeColor="text2"/>
          <w:sz w:val="18"/>
        </w:rPr>
        <w:t>http://snomed.info/id/url-</w:t>
      </w:r>
      <w:proofErr w:type="gramStart"/>
      <w:r w:rsidRPr="004B22E9">
        <w:rPr>
          <w:rFonts w:ascii="Courier" w:hAnsi="Courier"/>
          <w:color w:val="1F497D" w:themeColor="text2"/>
          <w:sz w:val="18"/>
        </w:rPr>
        <w:t>encoding(</w:t>
      </w:r>
      <w:proofErr w:type="gramEnd"/>
      <w:r w:rsidRPr="004B22E9">
        <w:rPr>
          <w:rFonts w:ascii="Courier" w:hAnsi="Courier"/>
          <w:color w:val="1F497D" w:themeColor="text2"/>
          <w:sz w:val="18"/>
        </w:rPr>
        <w:t>{fsn})</w:t>
      </w:r>
    </w:p>
    <w:p w14:paraId="3E3AC09C" w14:textId="77777777" w:rsidR="006868E7" w:rsidRPr="004B22E9" w:rsidRDefault="006868E7" w:rsidP="00FB4443">
      <w:pPr>
        <w:pStyle w:val="BodyText"/>
      </w:pPr>
      <w:proofErr w:type="gramStart"/>
      <w:r w:rsidRPr="004B22E9">
        <w:t>as</w:t>
      </w:r>
      <w:proofErr w:type="gramEnd"/>
      <w:r w:rsidRPr="004B22E9">
        <w:t xml:space="preserve"> aliases for the Concept</w:t>
      </w:r>
    </w:p>
    <w:p w14:paraId="525655D1" w14:textId="4AE98A01" w:rsidR="006868E7" w:rsidRPr="004B22E9" w:rsidRDefault="006868E7" w:rsidP="00122580">
      <w:pPr>
        <w:pStyle w:val="BodyText"/>
        <w:ind w:left="426"/>
        <w:rPr>
          <w:rFonts w:ascii="Courier" w:hAnsi="Courier"/>
          <w:color w:val="1F497D" w:themeColor="text2"/>
          <w:sz w:val="18"/>
        </w:rPr>
      </w:pPr>
      <w:r w:rsidRPr="004B22E9">
        <w:rPr>
          <w:rFonts w:ascii="Courier" w:hAnsi="Courier"/>
          <w:color w:val="1F497D" w:themeColor="text2"/>
          <w:sz w:val="18"/>
        </w:rPr>
        <w:t>http://snomed.info/id/{sctid}</w:t>
      </w:r>
    </w:p>
    <w:p w14:paraId="78D732E4" w14:textId="3176E4D2" w:rsidR="006868E7" w:rsidRPr="004B22E9" w:rsidRDefault="006868E7" w:rsidP="00122580">
      <w:pPr>
        <w:pStyle w:val="BodyText"/>
      </w:pPr>
      <w:proofErr w:type="gramStart"/>
      <w:r w:rsidRPr="004B22E9">
        <w:t>where</w:t>
      </w:r>
      <w:proofErr w:type="gramEnd"/>
      <w:r w:rsidRPr="004B22E9">
        <w:t xml:space="preserve"> </w:t>
      </w:r>
      <w:proofErr w:type="spellStart"/>
      <w:r w:rsidRPr="004B22E9">
        <w:rPr>
          <w:rFonts w:ascii="Courier" w:hAnsi="Courier"/>
          <w:color w:val="1F497D" w:themeColor="text2"/>
        </w:rPr>
        <w:t>fsn</w:t>
      </w:r>
      <w:proofErr w:type="spellEnd"/>
      <w:r w:rsidRPr="004B22E9">
        <w:t xml:space="preserve"> is the Fully-Specified Name of </w:t>
      </w:r>
      <w:r w:rsidR="00A742E7" w:rsidRPr="004B22E9">
        <w:t xml:space="preserve">the </w:t>
      </w:r>
      <w:proofErr w:type="spellStart"/>
      <w:r w:rsidR="00A742E7" w:rsidRPr="004B22E9">
        <w:rPr>
          <w:rFonts w:ascii="Courier" w:hAnsi="Courier"/>
          <w:color w:val="1F497D" w:themeColor="text2"/>
        </w:rPr>
        <w:t>sctid</w:t>
      </w:r>
      <w:proofErr w:type="spellEnd"/>
      <w:r w:rsidRPr="004B22E9">
        <w:t xml:space="preserve"> and </w:t>
      </w:r>
      <w:proofErr w:type="spellStart"/>
      <w:r w:rsidR="00A742E7" w:rsidRPr="004B22E9">
        <w:rPr>
          <w:rFonts w:ascii="Courier" w:hAnsi="Courier"/>
          <w:color w:val="1F497D" w:themeColor="text2"/>
        </w:rPr>
        <w:t>url</w:t>
      </w:r>
      <w:proofErr w:type="spellEnd"/>
      <w:r w:rsidR="00A742E7" w:rsidRPr="004B22E9">
        <w:rPr>
          <w:rFonts w:ascii="Courier" w:hAnsi="Courier"/>
          <w:color w:val="1F497D" w:themeColor="text2"/>
        </w:rPr>
        <w:t>-encoding({</w:t>
      </w:r>
      <w:proofErr w:type="spellStart"/>
      <w:r w:rsidR="00A742E7" w:rsidRPr="004B22E9">
        <w:rPr>
          <w:rFonts w:ascii="Courier" w:hAnsi="Courier"/>
          <w:color w:val="1F497D" w:themeColor="text2"/>
        </w:rPr>
        <w:t>fsn</w:t>
      </w:r>
      <w:proofErr w:type="spellEnd"/>
      <w:r w:rsidR="00A742E7" w:rsidRPr="004B22E9">
        <w:rPr>
          <w:rFonts w:ascii="Courier" w:hAnsi="Courier"/>
          <w:color w:val="1F497D" w:themeColor="text2"/>
        </w:rPr>
        <w:t>})</w:t>
      </w:r>
      <w:r w:rsidRPr="004B22E9">
        <w:t xml:space="preserve"> is the URL encoding (see I</w:t>
      </w:r>
      <w:r w:rsidR="00CC28F3" w:rsidRPr="004B22E9">
        <w:t>E</w:t>
      </w:r>
      <w:r w:rsidRPr="004B22E9">
        <w:t xml:space="preserve">EE RFC </w:t>
      </w:r>
      <w:r w:rsidR="00CC28F3" w:rsidRPr="004B22E9">
        <w:t>3986</w:t>
      </w:r>
      <w:r w:rsidRPr="004B22E9">
        <w:t>)</w:t>
      </w:r>
      <w:r w:rsidR="00A742E7" w:rsidRPr="004B22E9">
        <w:t xml:space="preserve"> of the Fully-Specified Name.</w:t>
      </w:r>
      <w:r w:rsidR="00B377F3">
        <w:t xml:space="preserve"> Encoding the name like this takes care of any characters that may have a special interpretation with respect to a </w:t>
      </w:r>
      <w:r w:rsidR="00C25A09">
        <w:t xml:space="preserve">URL such as /, ?, and &amp;. The FSN should be supplied to the </w:t>
      </w:r>
      <w:proofErr w:type="spellStart"/>
      <w:r w:rsidR="00C25A09">
        <w:t>url</w:t>
      </w:r>
      <w:proofErr w:type="spellEnd"/>
      <w:r w:rsidR="00C25A09">
        <w:t>-encoding function in UTF-8</w:t>
      </w:r>
      <w:r w:rsidR="00E81E07">
        <w:t xml:space="preserve"> so that appropriate </w:t>
      </w:r>
      <w:proofErr w:type="spellStart"/>
      <w:r w:rsidR="005E3E46">
        <w:t>percent</w:t>
      </w:r>
      <w:proofErr w:type="spellEnd"/>
      <w:r w:rsidR="005E3E46">
        <w:t xml:space="preserve">-encoding </w:t>
      </w:r>
      <w:r w:rsidR="00EE0611">
        <w:t>is</w:t>
      </w:r>
      <w:r w:rsidR="005E3E46">
        <w:t xml:space="preserve"> performed for non US-ASCII characters</w:t>
      </w:r>
      <w:r w:rsidR="00EE0611">
        <w:t xml:space="preserve">, as per section </w:t>
      </w:r>
      <w:r w:rsidR="00B74E86">
        <w:t>1.2.1 of RFC 3986</w:t>
      </w:r>
      <w:r w:rsidR="00EE0611">
        <w:t>.</w:t>
      </w:r>
    </w:p>
    <w:p w14:paraId="20B75E47" w14:textId="5050CC39" w:rsidR="00A742E7" w:rsidRPr="004B22E9" w:rsidRDefault="00A742E7" w:rsidP="00122580">
      <w:pPr>
        <w:pStyle w:val="BodyText"/>
      </w:pPr>
      <w:r w:rsidRPr="004B22E9">
        <w:t>For example,</w:t>
      </w:r>
    </w:p>
    <w:p w14:paraId="2A9DA2E1" w14:textId="427314A6" w:rsidR="00A742E7" w:rsidRPr="004B22E9" w:rsidRDefault="00A742E7" w:rsidP="00122580">
      <w:pPr>
        <w:pStyle w:val="BodyText"/>
        <w:ind w:left="426"/>
        <w:rPr>
          <w:rFonts w:ascii="Courier" w:hAnsi="Courier"/>
          <w:color w:val="1F497D" w:themeColor="text2"/>
          <w:sz w:val="18"/>
        </w:rPr>
      </w:pPr>
      <w:r w:rsidRPr="004B22E9">
        <w:rPr>
          <w:rFonts w:ascii="Courier" w:hAnsi="Courier"/>
          <w:color w:val="1F497D" w:themeColor="text2"/>
          <w:sz w:val="18"/>
        </w:rPr>
        <w:t>http://snomed.info/id/Appendicitis+(disorder)</w:t>
      </w:r>
    </w:p>
    <w:p w14:paraId="7C7E6A60" w14:textId="1E6564F2" w:rsidR="00A742E7" w:rsidRPr="004B22E9" w:rsidRDefault="00A742E7" w:rsidP="007550B2">
      <w:pPr>
        <w:pStyle w:val="BodyText"/>
      </w:pPr>
      <w:proofErr w:type="gramStart"/>
      <w:r w:rsidRPr="004B22E9">
        <w:t>could</w:t>
      </w:r>
      <w:proofErr w:type="gramEnd"/>
      <w:r w:rsidRPr="004B22E9">
        <w:t xml:space="preserve"> be an alias for</w:t>
      </w:r>
    </w:p>
    <w:p w14:paraId="18C3E082" w14:textId="53EC0BB4" w:rsidR="00A742E7" w:rsidRPr="004B22E9" w:rsidRDefault="00A742E7" w:rsidP="00122580">
      <w:pPr>
        <w:pStyle w:val="BodyText"/>
        <w:ind w:left="426"/>
        <w:rPr>
          <w:rFonts w:ascii="Courier" w:hAnsi="Courier"/>
          <w:color w:val="1F497D" w:themeColor="text2"/>
          <w:sz w:val="18"/>
        </w:rPr>
      </w:pPr>
      <w:r w:rsidRPr="004B22E9">
        <w:rPr>
          <w:rFonts w:ascii="Courier" w:hAnsi="Courier"/>
          <w:color w:val="1F497D" w:themeColor="text2"/>
          <w:sz w:val="18"/>
        </w:rPr>
        <w:t>http://snomed.info/id/74400008</w:t>
      </w:r>
    </w:p>
    <w:p w14:paraId="2CAA32D2" w14:textId="4EFBFAFB" w:rsidR="00A922A5" w:rsidRDefault="00A742E7" w:rsidP="00A742E7">
      <w:pPr>
        <w:pStyle w:val="Heading2"/>
      </w:pPr>
      <w:bookmarkStart w:id="37" w:name="_Toc228948009"/>
      <w:bookmarkEnd w:id="26"/>
      <w:bookmarkEnd w:id="27"/>
      <w:bookmarkEnd w:id="28"/>
      <w:r>
        <w:lastRenderedPageBreak/>
        <w:t>URIs for collections of SNOMED CT entities</w:t>
      </w:r>
      <w:bookmarkEnd w:id="37"/>
    </w:p>
    <w:p w14:paraId="3ED96FF0" w14:textId="529CA8D5" w:rsidR="00A922A5" w:rsidRPr="004B22E9" w:rsidRDefault="00A922A5" w:rsidP="00216E7B">
      <w:pPr>
        <w:pStyle w:val="BodyText"/>
      </w:pPr>
      <w:r w:rsidRPr="004B22E9">
        <w:t xml:space="preserve">A URI with the following form </w:t>
      </w:r>
      <w:r w:rsidR="003B50ED">
        <w:t>might</w:t>
      </w:r>
      <w:r w:rsidRPr="004B22E9">
        <w:t xml:space="preserve"> be used refer to all (conceptual, known) components </w:t>
      </w:r>
      <w:r w:rsidR="001F2F04">
        <w:t>of a particular kind</w:t>
      </w:r>
      <w:r w:rsidRPr="004B22E9">
        <w:t>:</w:t>
      </w:r>
    </w:p>
    <w:p w14:paraId="36A80D06" w14:textId="7F9B4C9D" w:rsidR="00A922A5" w:rsidRPr="004B22E9" w:rsidRDefault="00A922A5" w:rsidP="008A7F1F">
      <w:pPr>
        <w:pStyle w:val="BodyText"/>
        <w:ind w:left="426"/>
        <w:rPr>
          <w:rFonts w:ascii="Courier" w:hAnsi="Courier"/>
          <w:color w:val="1F497D" w:themeColor="text2"/>
          <w:sz w:val="18"/>
        </w:rPr>
      </w:pPr>
      <w:r w:rsidRPr="004B22E9">
        <w:rPr>
          <w:rFonts w:ascii="Courier" w:hAnsi="Courier"/>
          <w:color w:val="1F497D" w:themeColor="text2"/>
          <w:sz w:val="18"/>
        </w:rPr>
        <w:t>http://snomed.info/{</w:t>
      </w:r>
      <w:r w:rsidR="001F2F04">
        <w:rPr>
          <w:rFonts w:ascii="Courier" w:hAnsi="Courier"/>
          <w:color w:val="1F497D" w:themeColor="text2"/>
          <w:sz w:val="18"/>
        </w:rPr>
        <w:t>kind</w:t>
      </w:r>
      <w:r w:rsidRPr="004B22E9">
        <w:rPr>
          <w:rFonts w:ascii="Courier" w:hAnsi="Courier"/>
          <w:color w:val="1F497D" w:themeColor="text2"/>
          <w:sz w:val="18"/>
        </w:rPr>
        <w:t>}</w:t>
      </w:r>
    </w:p>
    <w:p w14:paraId="176E450C" w14:textId="77777777" w:rsidR="008A7F1F" w:rsidRPr="004B22E9" w:rsidRDefault="00A922A5" w:rsidP="00216E7B">
      <w:pPr>
        <w:pStyle w:val="BodyText"/>
      </w:pPr>
      <w:r w:rsidRPr="004B22E9">
        <w:t>For example, to refer to all known modules use the URI:</w:t>
      </w:r>
    </w:p>
    <w:p w14:paraId="02CABFCE" w14:textId="7C5B92EE" w:rsidR="00A922A5" w:rsidRDefault="00A922A5" w:rsidP="008A7F1F">
      <w:pPr>
        <w:pStyle w:val="BodyText"/>
        <w:ind w:left="426"/>
        <w:rPr>
          <w:rFonts w:ascii="Courier" w:hAnsi="Courier"/>
          <w:color w:val="1F497D" w:themeColor="text2"/>
          <w:sz w:val="18"/>
        </w:rPr>
      </w:pPr>
      <w:r w:rsidRPr="004B22E9">
        <w:rPr>
          <w:rFonts w:ascii="Courier" w:hAnsi="Courier"/>
          <w:color w:val="1F497D" w:themeColor="text2"/>
          <w:sz w:val="18"/>
        </w:rPr>
        <w:t>http://snomed.info/module</w:t>
      </w:r>
    </w:p>
    <w:p w14:paraId="1E77587B" w14:textId="641ED064" w:rsidR="003B50ED" w:rsidRPr="004B22E9" w:rsidRDefault="003B50ED" w:rsidP="003B50ED">
      <w:pPr>
        <w:pStyle w:val="BodyText"/>
        <w:rPr>
          <w:sz w:val="18"/>
        </w:rPr>
      </w:pPr>
      <w:r>
        <w:rPr>
          <w:sz w:val="18"/>
        </w:rPr>
        <w:t>A service resolving such a URI would hopefully return the URLs or URIs for all the modules it knows about. It may even include information about specific versions of the modules it knows about.</w:t>
      </w:r>
    </w:p>
    <w:sectPr w:rsidR="003B50ED" w:rsidRPr="004B22E9" w:rsidSect="00FE743F">
      <w:footerReference w:type="first" r:id="rId18"/>
      <w:type w:val="continuous"/>
      <w:pgSz w:w="11906" w:h="16838" w:code="9"/>
      <w:pgMar w:top="1440" w:right="1418" w:bottom="1701" w:left="1418" w:header="454"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6ECE5" w14:textId="77777777" w:rsidR="000869A8" w:rsidRDefault="000869A8">
      <w:r>
        <w:separator/>
      </w:r>
    </w:p>
  </w:endnote>
  <w:endnote w:type="continuationSeparator" w:id="0">
    <w:p w14:paraId="7275E933" w14:textId="77777777" w:rsidR="000869A8" w:rsidRDefault="00086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Narrow">
    <w:panose1 w:val="020B0506020202030204"/>
    <w:charset w:val="00"/>
    <w:family w:val="auto"/>
    <w:pitch w:val="variable"/>
    <w:sig w:usb0="00000287" w:usb1="00000800" w:usb2="00000000" w:usb3="00000000" w:csb0="0000009F" w:csb1="00000000"/>
  </w:font>
  <w:font w:name="Minion">
    <w:panose1 w:val="00000000000000000000"/>
    <w:charset w:val="00"/>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0869A8" w:rsidRPr="00E87BDC" w14:paraId="6524A1C8" w14:textId="77777777">
      <w:tc>
        <w:tcPr>
          <w:tcW w:w="8460" w:type="dxa"/>
          <w:tcMar>
            <w:top w:w="57" w:type="dxa"/>
          </w:tcMar>
        </w:tcPr>
        <w:p w14:paraId="7B18EA28" w14:textId="77777777" w:rsidR="000869A8" w:rsidRPr="00E87BDC" w:rsidRDefault="000869A8">
          <w:pPr>
            <w:pStyle w:val="Footer"/>
          </w:pPr>
          <w:r w:rsidRPr="00E87BDC">
            <w:fldChar w:fldCharType="begin"/>
          </w:r>
          <w:r w:rsidRPr="00E87BDC">
            <w:instrText xml:space="preserve"> styleref "</w:instrText>
          </w:r>
          <w:r>
            <w:instrText>Main title</w:instrText>
          </w:r>
          <w:r w:rsidRPr="00E87BDC">
            <w:instrText xml:space="preserve">" </w:instrText>
          </w:r>
          <w:r w:rsidRPr="00E87BDC">
            <w:fldChar w:fldCharType="separate"/>
          </w:r>
          <w:r w:rsidR="00CC3C6C">
            <w:rPr>
              <w:noProof/>
            </w:rPr>
            <w:t>SNOMED CT URI Guide</w:t>
          </w:r>
          <w:r w:rsidRPr="00E87BDC">
            <w:fldChar w:fldCharType="end"/>
          </w:r>
        </w:p>
      </w:tc>
      <w:tc>
        <w:tcPr>
          <w:tcW w:w="1554" w:type="dxa"/>
          <w:tcMar>
            <w:top w:w="57" w:type="dxa"/>
          </w:tcMar>
        </w:tcPr>
        <w:p w14:paraId="05DC07D1" w14:textId="77777777" w:rsidR="000869A8" w:rsidRPr="00E87BDC" w:rsidRDefault="000869A8" w:rsidP="004A0733">
          <w:pPr>
            <w:pStyle w:val="Footer"/>
            <w:jc w:val="right"/>
          </w:pPr>
          <w:r w:rsidRPr="00E87BDC">
            <w:t xml:space="preserve">Page </w:t>
          </w:r>
          <w:r>
            <w:fldChar w:fldCharType="begin"/>
          </w:r>
          <w:r>
            <w:instrText xml:space="preserve"> PAGE </w:instrText>
          </w:r>
          <w:r>
            <w:fldChar w:fldCharType="separate"/>
          </w:r>
          <w:r w:rsidR="00CC3C6C">
            <w:rPr>
              <w:noProof/>
            </w:rPr>
            <w:t>12</w:t>
          </w:r>
          <w:r>
            <w:fldChar w:fldCharType="end"/>
          </w:r>
          <w:r w:rsidRPr="00E87BDC">
            <w:t xml:space="preserve"> of </w:t>
          </w:r>
          <w:r>
            <w:fldChar w:fldCharType="begin"/>
          </w:r>
          <w:r>
            <w:instrText xml:space="preserve"> NUMPAGES </w:instrText>
          </w:r>
          <w:r>
            <w:fldChar w:fldCharType="separate"/>
          </w:r>
          <w:r w:rsidR="00CC3C6C">
            <w:rPr>
              <w:noProof/>
            </w:rPr>
            <w:t>14</w:t>
          </w:r>
          <w:r>
            <w:fldChar w:fldCharType="end"/>
          </w:r>
        </w:p>
      </w:tc>
    </w:tr>
  </w:tbl>
  <w:p w14:paraId="495F7316" w14:textId="77777777" w:rsidR="000869A8" w:rsidRDefault="000869A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0869A8" w14:paraId="679A6F68" w14:textId="77777777">
      <w:tc>
        <w:tcPr>
          <w:tcW w:w="8460" w:type="dxa"/>
          <w:tcMar>
            <w:top w:w="57" w:type="dxa"/>
          </w:tcMar>
        </w:tcPr>
        <w:p w14:paraId="7264F381" w14:textId="77777777" w:rsidR="000869A8" w:rsidRDefault="000869A8" w:rsidP="004A0733">
          <w:pPr>
            <w:pStyle w:val="Footer"/>
          </w:pPr>
          <w:r>
            <w:fldChar w:fldCharType="begin"/>
          </w:r>
          <w:r>
            <w:instrText xml:space="preserve"> styleref "Main title" </w:instrText>
          </w:r>
          <w:r>
            <w:fldChar w:fldCharType="separate"/>
          </w:r>
          <w:r w:rsidR="00CC3C6C">
            <w:rPr>
              <w:noProof/>
            </w:rPr>
            <w:t>SNOMED CT URI Guide</w:t>
          </w:r>
          <w:r>
            <w:fldChar w:fldCharType="end"/>
          </w:r>
        </w:p>
      </w:tc>
      <w:tc>
        <w:tcPr>
          <w:tcW w:w="1554" w:type="dxa"/>
          <w:tcMar>
            <w:top w:w="57" w:type="dxa"/>
          </w:tcMar>
        </w:tcPr>
        <w:p w14:paraId="25DE98D8" w14:textId="77777777" w:rsidR="000869A8" w:rsidRDefault="000869A8" w:rsidP="004A0733">
          <w:pPr>
            <w:pStyle w:val="Footer"/>
            <w:jc w:val="right"/>
          </w:pPr>
          <w:r>
            <w:t xml:space="preserve">Page </w:t>
          </w:r>
          <w:r>
            <w:fldChar w:fldCharType="begin"/>
          </w:r>
          <w:r>
            <w:instrText xml:space="preserve"> PAGE </w:instrText>
          </w:r>
          <w:r>
            <w:fldChar w:fldCharType="separate"/>
          </w:r>
          <w:r w:rsidR="00CC3C6C">
            <w:rPr>
              <w:noProof/>
            </w:rPr>
            <w:t>2</w:t>
          </w:r>
          <w:r>
            <w:fldChar w:fldCharType="end"/>
          </w:r>
          <w:r>
            <w:t xml:space="preserve"> of </w:t>
          </w:r>
          <w:r>
            <w:fldChar w:fldCharType="begin"/>
          </w:r>
          <w:r>
            <w:instrText xml:space="preserve"> NUMPAGES </w:instrText>
          </w:r>
          <w:r>
            <w:fldChar w:fldCharType="separate"/>
          </w:r>
          <w:r w:rsidR="00CC3C6C">
            <w:rPr>
              <w:noProof/>
            </w:rPr>
            <w:t>14</w:t>
          </w:r>
          <w:r>
            <w:fldChar w:fldCharType="end"/>
          </w:r>
        </w:p>
      </w:tc>
    </w:tr>
  </w:tbl>
  <w:p w14:paraId="2AB0D9ED" w14:textId="77777777" w:rsidR="000869A8" w:rsidRDefault="000869A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0869A8" w14:paraId="45162C2A" w14:textId="77777777">
      <w:tc>
        <w:tcPr>
          <w:tcW w:w="8460" w:type="dxa"/>
          <w:tcMar>
            <w:top w:w="57" w:type="dxa"/>
          </w:tcMar>
        </w:tcPr>
        <w:p w14:paraId="5D0A4888" w14:textId="77777777" w:rsidR="000869A8" w:rsidRDefault="000869A8" w:rsidP="004A0733">
          <w:pPr>
            <w:pStyle w:val="Footer"/>
          </w:pPr>
          <w:r>
            <w:fldChar w:fldCharType="begin"/>
          </w:r>
          <w:r>
            <w:instrText xml:space="preserve"> styleref "Main title" </w:instrText>
          </w:r>
          <w:r>
            <w:fldChar w:fldCharType="separate"/>
          </w:r>
          <w:r w:rsidR="00CC3C6C">
            <w:rPr>
              <w:noProof/>
            </w:rPr>
            <w:t>SNOMED CT URI Guide</w:t>
          </w:r>
          <w:r>
            <w:fldChar w:fldCharType="end"/>
          </w:r>
        </w:p>
      </w:tc>
      <w:tc>
        <w:tcPr>
          <w:tcW w:w="1554" w:type="dxa"/>
          <w:tcMar>
            <w:top w:w="57" w:type="dxa"/>
          </w:tcMar>
        </w:tcPr>
        <w:p w14:paraId="6E8D7D8B" w14:textId="77777777" w:rsidR="000869A8" w:rsidRDefault="000869A8" w:rsidP="004A0733">
          <w:pPr>
            <w:pStyle w:val="Footer"/>
            <w:jc w:val="right"/>
          </w:pPr>
          <w:r>
            <w:t xml:space="preserve">Page </w:t>
          </w:r>
          <w:r>
            <w:fldChar w:fldCharType="begin"/>
          </w:r>
          <w:r>
            <w:instrText xml:space="preserve"> PAGE </w:instrText>
          </w:r>
          <w:r>
            <w:fldChar w:fldCharType="separate"/>
          </w:r>
          <w:r w:rsidR="00CC3C6C">
            <w:rPr>
              <w:noProof/>
            </w:rPr>
            <w:t>4</w:t>
          </w:r>
          <w:r>
            <w:fldChar w:fldCharType="end"/>
          </w:r>
          <w:r>
            <w:t xml:space="preserve"> of </w:t>
          </w:r>
          <w:r>
            <w:fldChar w:fldCharType="begin"/>
          </w:r>
          <w:r>
            <w:instrText xml:space="preserve"> NUMPAGES </w:instrText>
          </w:r>
          <w:r>
            <w:fldChar w:fldCharType="separate"/>
          </w:r>
          <w:r w:rsidR="00CC3C6C">
            <w:rPr>
              <w:noProof/>
            </w:rPr>
            <w:t>14</w:t>
          </w:r>
          <w:r>
            <w:fldChar w:fldCharType="end"/>
          </w:r>
        </w:p>
      </w:tc>
    </w:tr>
  </w:tbl>
  <w:p w14:paraId="7EA92C08" w14:textId="77777777" w:rsidR="000869A8" w:rsidRDefault="000869A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173" w:type="dxa"/>
      <w:tblBorders>
        <w:top w:val="single" w:sz="6" w:space="0" w:color="000080"/>
      </w:tblBorders>
      <w:tblLayout w:type="fixed"/>
      <w:tblCellMar>
        <w:left w:w="0" w:type="dxa"/>
        <w:right w:w="0" w:type="dxa"/>
      </w:tblCellMar>
      <w:tblLook w:val="01E0" w:firstRow="1" w:lastRow="1" w:firstColumn="1" w:lastColumn="1" w:noHBand="0" w:noVBand="0"/>
    </w:tblPr>
    <w:tblGrid>
      <w:gridCol w:w="12256"/>
      <w:gridCol w:w="1917"/>
    </w:tblGrid>
    <w:tr w:rsidR="000869A8" w14:paraId="7B1339FD" w14:textId="77777777" w:rsidTr="00ED39E0">
      <w:trPr>
        <w:trHeight w:val="340"/>
      </w:trPr>
      <w:tc>
        <w:tcPr>
          <w:tcW w:w="12256" w:type="dxa"/>
          <w:tcMar>
            <w:top w:w="57" w:type="dxa"/>
          </w:tcMar>
        </w:tcPr>
        <w:p w14:paraId="1E35678D" w14:textId="77777777" w:rsidR="000869A8" w:rsidRDefault="000869A8" w:rsidP="004A0733">
          <w:pPr>
            <w:pStyle w:val="Footer"/>
          </w:pPr>
          <w:r>
            <w:fldChar w:fldCharType="begin"/>
          </w:r>
          <w:r>
            <w:instrText xml:space="preserve"> styleref "Main title" </w:instrText>
          </w:r>
          <w:r>
            <w:fldChar w:fldCharType="separate"/>
          </w:r>
          <w:r w:rsidR="00CC3C6C">
            <w:rPr>
              <w:noProof/>
            </w:rPr>
            <w:t>SNOMED CT URI Guide</w:t>
          </w:r>
          <w:r>
            <w:fldChar w:fldCharType="end"/>
          </w:r>
        </w:p>
      </w:tc>
      <w:tc>
        <w:tcPr>
          <w:tcW w:w="1917" w:type="dxa"/>
          <w:tcMar>
            <w:top w:w="57" w:type="dxa"/>
          </w:tcMar>
        </w:tcPr>
        <w:p w14:paraId="01D247A5" w14:textId="77777777" w:rsidR="000869A8" w:rsidRDefault="000869A8" w:rsidP="004A0733">
          <w:pPr>
            <w:pStyle w:val="Footer"/>
            <w:jc w:val="right"/>
          </w:pPr>
          <w:r>
            <w:t xml:space="preserve">Page </w:t>
          </w:r>
          <w:r>
            <w:fldChar w:fldCharType="begin"/>
          </w:r>
          <w:r>
            <w:instrText xml:space="preserve"> PAGE </w:instrText>
          </w:r>
          <w:r>
            <w:fldChar w:fldCharType="separate"/>
          </w:r>
          <w:r w:rsidR="00CC3C6C">
            <w:rPr>
              <w:noProof/>
            </w:rPr>
            <w:t>10</w:t>
          </w:r>
          <w:r>
            <w:fldChar w:fldCharType="end"/>
          </w:r>
          <w:r>
            <w:t xml:space="preserve"> of </w:t>
          </w:r>
          <w:r>
            <w:fldChar w:fldCharType="begin"/>
          </w:r>
          <w:r>
            <w:instrText xml:space="preserve"> NUMPAGES </w:instrText>
          </w:r>
          <w:r>
            <w:fldChar w:fldCharType="separate"/>
          </w:r>
          <w:r w:rsidR="00CC3C6C">
            <w:rPr>
              <w:noProof/>
            </w:rPr>
            <w:t>14</w:t>
          </w:r>
          <w:r>
            <w:fldChar w:fldCharType="end"/>
          </w:r>
        </w:p>
      </w:tc>
    </w:tr>
  </w:tbl>
  <w:p w14:paraId="2BA48FD5" w14:textId="77777777" w:rsidR="000869A8" w:rsidRDefault="000869A8">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0869A8" w14:paraId="3B4BEE72" w14:textId="77777777">
      <w:tc>
        <w:tcPr>
          <w:tcW w:w="8460" w:type="dxa"/>
          <w:tcMar>
            <w:top w:w="57" w:type="dxa"/>
          </w:tcMar>
        </w:tcPr>
        <w:p w14:paraId="345DFE97" w14:textId="77777777" w:rsidR="000869A8" w:rsidRDefault="000869A8" w:rsidP="004A0733">
          <w:pPr>
            <w:pStyle w:val="Footer"/>
          </w:pPr>
          <w:r>
            <w:fldChar w:fldCharType="begin"/>
          </w:r>
          <w:r>
            <w:instrText xml:space="preserve"> styleref "Main title" </w:instrText>
          </w:r>
          <w:r>
            <w:fldChar w:fldCharType="separate"/>
          </w:r>
          <w:r w:rsidR="00CC3C6C">
            <w:rPr>
              <w:noProof/>
            </w:rPr>
            <w:t>SNOMED CT URI Guide</w:t>
          </w:r>
          <w:r>
            <w:fldChar w:fldCharType="end"/>
          </w:r>
        </w:p>
      </w:tc>
      <w:tc>
        <w:tcPr>
          <w:tcW w:w="1554" w:type="dxa"/>
          <w:tcMar>
            <w:top w:w="57" w:type="dxa"/>
          </w:tcMar>
        </w:tcPr>
        <w:p w14:paraId="14FCA4D3" w14:textId="77777777" w:rsidR="000869A8" w:rsidRDefault="000869A8" w:rsidP="004A0733">
          <w:pPr>
            <w:pStyle w:val="Footer"/>
            <w:jc w:val="right"/>
          </w:pPr>
          <w:r>
            <w:t xml:space="preserve">Page </w:t>
          </w:r>
          <w:r>
            <w:fldChar w:fldCharType="begin"/>
          </w:r>
          <w:r>
            <w:instrText xml:space="preserve"> PAGE </w:instrText>
          </w:r>
          <w:r>
            <w:fldChar w:fldCharType="separate"/>
          </w:r>
          <w:r w:rsidR="00CC3C6C">
            <w:rPr>
              <w:noProof/>
            </w:rPr>
            <w:t>11</w:t>
          </w:r>
          <w:r>
            <w:fldChar w:fldCharType="end"/>
          </w:r>
          <w:r>
            <w:t xml:space="preserve"> of </w:t>
          </w:r>
          <w:r>
            <w:fldChar w:fldCharType="begin"/>
          </w:r>
          <w:r>
            <w:instrText xml:space="preserve"> NUMPAGES </w:instrText>
          </w:r>
          <w:r>
            <w:fldChar w:fldCharType="separate"/>
          </w:r>
          <w:r w:rsidR="00CC3C6C">
            <w:rPr>
              <w:noProof/>
            </w:rPr>
            <w:t>14</w:t>
          </w:r>
          <w:r>
            <w:fldChar w:fldCharType="end"/>
          </w:r>
        </w:p>
      </w:tc>
    </w:tr>
  </w:tbl>
  <w:p w14:paraId="6B07634D" w14:textId="77777777" w:rsidR="000869A8" w:rsidRDefault="000869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68D3E" w14:textId="77777777" w:rsidR="000869A8" w:rsidRDefault="000869A8">
      <w:r>
        <w:separator/>
      </w:r>
    </w:p>
  </w:footnote>
  <w:footnote w:type="continuationSeparator" w:id="0">
    <w:p w14:paraId="774AD203" w14:textId="77777777" w:rsidR="000869A8" w:rsidRDefault="000869A8">
      <w:r>
        <w:continuationSeparator/>
      </w:r>
    </w:p>
  </w:footnote>
  <w:footnote w:id="1">
    <w:p w14:paraId="37E92460" w14:textId="38F03F7C" w:rsidR="000869A8" w:rsidRDefault="000869A8">
      <w:pPr>
        <w:pStyle w:val="FootnoteText"/>
      </w:pPr>
      <w:r>
        <w:rPr>
          <w:rStyle w:val="FootnoteReference"/>
        </w:rPr>
        <w:footnoteRef/>
      </w:r>
      <w:r>
        <w:t xml:space="preserve"> This information is directly discernable from the SCTID itself.</w:t>
      </w:r>
    </w:p>
  </w:footnote>
  <w:footnote w:id="2">
    <w:p w14:paraId="1544B03B" w14:textId="0A2F2097" w:rsidR="000869A8" w:rsidRDefault="000869A8">
      <w:pPr>
        <w:pStyle w:val="FootnoteText"/>
      </w:pPr>
      <w:r>
        <w:rPr>
          <w:rStyle w:val="FootnoteReference"/>
        </w:rPr>
        <w:footnoteRef/>
      </w:r>
      <w:r>
        <w:t xml:space="preserve"> </w:t>
      </w:r>
      <w:r w:rsidRPr="008F349E">
        <w:t>Uniform Resource Identifier (URI): Generic Syntax</w:t>
      </w:r>
      <w:r>
        <w:t xml:space="preserve"> </w:t>
      </w:r>
      <w:hyperlink r:id="rId1" w:anchor="section-6" w:history="1">
        <w:r w:rsidRPr="008F349E">
          <w:rPr>
            <w:rStyle w:val="Hyperlink"/>
          </w:rPr>
          <w:t>http://tools.ietf.org/html/rfc3986#section-6</w:t>
        </w:r>
      </w:hyperlink>
    </w:p>
  </w:footnote>
  <w:footnote w:id="3">
    <w:p w14:paraId="6DDF4850" w14:textId="622622B5" w:rsidR="000869A8" w:rsidRDefault="000869A8">
      <w:pPr>
        <w:pStyle w:val="FootnoteText"/>
      </w:pPr>
      <w:r>
        <w:rPr>
          <w:rStyle w:val="FootnoteReference"/>
        </w:rPr>
        <w:footnoteRef/>
      </w:r>
      <w:r>
        <w:t xml:space="preserve"> See OWL 2 Web Ontology Language Structural Specification and Functional-Style Syntax</w:t>
      </w:r>
      <w:r>
        <w:br/>
        <w:t>http://www.w3.org/TR/owl2-syntax/#Ontology_IRI_and_Version_IRI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E6FD9" w14:textId="77777777" w:rsidR="000869A8" w:rsidRDefault="000869A8" w:rsidP="004A0733">
    <w:pPr>
      <w:pStyle w:val="Header"/>
      <w:spacing w:after="1500"/>
      <w:ind w:right="130"/>
      <w:jc w:val="right"/>
    </w:pPr>
    <w:r>
      <w:rPr>
        <w:noProof/>
        <w:lang w:eastAsia="en-US"/>
      </w:rPr>
      <w:drawing>
        <wp:inline distT="0" distB="0" distL="0" distR="0" wp14:anchorId="467726B1" wp14:editId="641436FB">
          <wp:extent cx="4756150" cy="1009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6150" cy="100965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234A8" w14:textId="77777777" w:rsidR="000869A8" w:rsidRDefault="000869A8" w:rsidP="004A0733">
    <w:pPr>
      <w:pStyle w:val="Header"/>
      <w:ind w:right="130"/>
      <w:jc w:val="right"/>
    </w:pPr>
    <w:r>
      <w:rPr>
        <w:noProof/>
        <w:lang w:eastAsia="en-US"/>
      </w:rPr>
      <w:drawing>
        <wp:inline distT="0" distB="0" distL="0" distR="0" wp14:anchorId="768E1D7D" wp14:editId="450E2A3D">
          <wp:extent cx="4756150" cy="1009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6150" cy="1009650"/>
                  </a:xfrm>
                  <a:prstGeom prst="rect">
                    <a:avLst/>
                  </a:prstGeom>
                  <a:noFill/>
                  <a:ln>
                    <a:noFill/>
                  </a:ln>
                </pic:spPr>
              </pic:pic>
            </a:graphicData>
          </a:graphic>
        </wp:inline>
      </w:drawing>
    </w:r>
  </w:p>
  <w:p w14:paraId="536AD165" w14:textId="77777777" w:rsidR="000869A8" w:rsidRPr="00FF5795" w:rsidRDefault="000869A8" w:rsidP="004A0733">
    <w:pPr>
      <w:pStyle w:val="Header"/>
      <w:spacing w:after="2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9F623" w14:textId="77777777" w:rsidR="000869A8" w:rsidRPr="00F9063A" w:rsidRDefault="000869A8" w:rsidP="004A0733">
    <w:pPr>
      <w:pStyle w:val="Header"/>
      <w:ind w:right="130"/>
      <w:jc w:val="right"/>
    </w:pPr>
    <w:r>
      <w:rPr>
        <w:noProof/>
        <w:lang w:eastAsia="en-US"/>
      </w:rPr>
      <w:drawing>
        <wp:inline distT="0" distB="0" distL="0" distR="0" wp14:anchorId="4B773A4E" wp14:editId="38049B80">
          <wp:extent cx="4756150" cy="1009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6150" cy="1009650"/>
                  </a:xfrm>
                  <a:prstGeom prst="rect">
                    <a:avLst/>
                  </a:prstGeom>
                  <a:noFill/>
                  <a:ln>
                    <a:noFill/>
                  </a:ln>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FBE4D" w14:textId="77777777" w:rsidR="000869A8" w:rsidRPr="00755FF8" w:rsidRDefault="000869A8" w:rsidP="004A0733">
    <w:pPr>
      <w:pStyle w:val="Header"/>
      <w:spacing w:after="1500"/>
      <w:ind w:right="130"/>
      <w:jc w:val="right"/>
      <w:rPr>
        <w:noProof/>
      </w:rPr>
    </w:pPr>
    <w:r>
      <w:rPr>
        <w:noProof/>
        <w:lang w:eastAsia="en-US"/>
      </w:rPr>
      <w:drawing>
        <wp:inline distT="0" distB="0" distL="0" distR="0" wp14:anchorId="23CE5D2F" wp14:editId="3ED9AC31">
          <wp:extent cx="4756150" cy="1009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6150" cy="1009650"/>
                  </a:xfrm>
                  <a:prstGeom prst="rect">
                    <a:avLst/>
                  </a:prstGeom>
                  <a:noFill/>
                  <a:ln>
                    <a:noFill/>
                  </a:ln>
                </pic:spPr>
              </pic:pic>
            </a:graphicData>
          </a:graphic>
        </wp:inline>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862B6" w14:textId="77777777" w:rsidR="000869A8" w:rsidRPr="00E87BDC" w:rsidRDefault="000869A8" w:rsidP="004A0733">
    <w:pPr>
      <w:pStyle w:val="Header"/>
      <w:spacing w:after="1500"/>
      <w:ind w:right="130"/>
      <w:jc w:val="right"/>
    </w:pPr>
    <w:r>
      <w:rPr>
        <w:noProof/>
        <w:lang w:eastAsia="en-US"/>
      </w:rPr>
      <w:drawing>
        <wp:inline distT="0" distB="0" distL="0" distR="0" wp14:anchorId="3FAF9EA8" wp14:editId="4F66581D">
          <wp:extent cx="4756150" cy="1009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6150" cy="1009650"/>
                  </a:xfrm>
                  <a:prstGeom prst="rect">
                    <a:avLst/>
                  </a:prstGeom>
                  <a:noFill/>
                  <a:ln>
                    <a:noFill/>
                  </a:ln>
                </pic:spPr>
              </pic:pic>
            </a:graphicData>
          </a:graphic>
        </wp:inline>
      </w:drawing>
    </w:r>
  </w:p>
  <w:p w14:paraId="226FAFC5" w14:textId="77777777" w:rsidR="000869A8" w:rsidRPr="00E87BDC" w:rsidRDefault="000869A8" w:rsidP="004A0733">
    <w:pPr>
      <w:pStyle w:val="MinimizeParagrap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A2E1B" w14:textId="77777777" w:rsidR="000869A8" w:rsidRPr="00FF5795" w:rsidRDefault="000869A8" w:rsidP="004A0733">
    <w:pPr>
      <w:pStyle w:val="Header"/>
      <w:ind w:right="130"/>
      <w:jc w:val="right"/>
    </w:pPr>
    <w:r>
      <w:rPr>
        <w:noProof/>
        <w:lang w:eastAsia="en-US"/>
      </w:rPr>
      <w:drawing>
        <wp:inline distT="0" distB="0" distL="0" distR="0" wp14:anchorId="244F3C82" wp14:editId="0ED11741">
          <wp:extent cx="4756150" cy="1009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6150" cy="100965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4B4B8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ADC8432C"/>
    <w:lvl w:ilvl="0">
      <w:start w:val="1"/>
      <w:numFmt w:val="bullet"/>
      <w:lvlText w:val=""/>
      <w:lvlJc w:val="left"/>
      <w:pPr>
        <w:tabs>
          <w:tab w:val="num" w:pos="567"/>
        </w:tabs>
        <w:ind w:left="567" w:hanging="397"/>
      </w:pPr>
      <w:rPr>
        <w:rFonts w:ascii="Symbol" w:hAnsi="Symbol" w:hint="default"/>
      </w:rPr>
    </w:lvl>
  </w:abstractNum>
  <w:abstractNum w:abstractNumId="2">
    <w:nsid w:val="014D18F8"/>
    <w:multiLevelType w:val="hybridMultilevel"/>
    <w:tmpl w:val="3856B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D26F8E"/>
    <w:multiLevelType w:val="hybridMultilevel"/>
    <w:tmpl w:val="C73AB2C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047416D9"/>
    <w:multiLevelType w:val="hybridMultilevel"/>
    <w:tmpl w:val="D5B286BC"/>
    <w:lvl w:ilvl="0" w:tplc="8168E940">
      <w:start w:val="1"/>
      <w:numFmt w:val="bullet"/>
      <w:pStyle w:val="ListBullet3"/>
      <w:lvlText w:val=""/>
      <w:lvlJc w:val="left"/>
      <w:pPr>
        <w:tabs>
          <w:tab w:val="num" w:pos="2268"/>
        </w:tabs>
        <w:ind w:left="2268"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088D4057"/>
    <w:multiLevelType w:val="hybridMultilevel"/>
    <w:tmpl w:val="2FB6E80C"/>
    <w:lvl w:ilvl="0" w:tplc="1C7C0B2C">
      <w:start w:val="1"/>
      <w:numFmt w:val="none"/>
      <w:pStyle w:val="Editorialnote"/>
      <w:lvlText w:val="Editorial note:"/>
      <w:lvlJc w:val="left"/>
      <w:pPr>
        <w:tabs>
          <w:tab w:val="num" w:pos="4536"/>
        </w:tabs>
        <w:ind w:left="4536" w:hanging="1701"/>
      </w:pPr>
      <w:rPr>
        <w:rFonts w:cs="Times New Roman" w:hint="default"/>
        <w:b/>
        <w:i w:val="0"/>
      </w:rPr>
    </w:lvl>
    <w:lvl w:ilvl="1" w:tplc="0C090019" w:tentative="1">
      <w:start w:val="1"/>
      <w:numFmt w:val="lowerLetter"/>
      <w:lvlText w:val="%2."/>
      <w:lvlJc w:val="left"/>
      <w:pPr>
        <w:tabs>
          <w:tab w:val="num" w:pos="3141"/>
        </w:tabs>
        <w:ind w:left="3141" w:hanging="360"/>
      </w:pPr>
      <w:rPr>
        <w:rFonts w:cs="Times New Roman"/>
      </w:rPr>
    </w:lvl>
    <w:lvl w:ilvl="2" w:tplc="0C09001B" w:tentative="1">
      <w:start w:val="1"/>
      <w:numFmt w:val="lowerRoman"/>
      <w:lvlText w:val="%3."/>
      <w:lvlJc w:val="right"/>
      <w:pPr>
        <w:tabs>
          <w:tab w:val="num" w:pos="3861"/>
        </w:tabs>
        <w:ind w:left="3861" w:hanging="180"/>
      </w:pPr>
      <w:rPr>
        <w:rFonts w:cs="Times New Roman"/>
      </w:rPr>
    </w:lvl>
    <w:lvl w:ilvl="3" w:tplc="0C09000F" w:tentative="1">
      <w:start w:val="1"/>
      <w:numFmt w:val="decimal"/>
      <w:lvlText w:val="%4."/>
      <w:lvlJc w:val="left"/>
      <w:pPr>
        <w:tabs>
          <w:tab w:val="num" w:pos="4581"/>
        </w:tabs>
        <w:ind w:left="4581" w:hanging="360"/>
      </w:pPr>
      <w:rPr>
        <w:rFonts w:cs="Times New Roman"/>
      </w:rPr>
    </w:lvl>
    <w:lvl w:ilvl="4" w:tplc="0C090019" w:tentative="1">
      <w:start w:val="1"/>
      <w:numFmt w:val="lowerLetter"/>
      <w:lvlText w:val="%5."/>
      <w:lvlJc w:val="left"/>
      <w:pPr>
        <w:tabs>
          <w:tab w:val="num" w:pos="5301"/>
        </w:tabs>
        <w:ind w:left="5301" w:hanging="360"/>
      </w:pPr>
      <w:rPr>
        <w:rFonts w:cs="Times New Roman"/>
      </w:rPr>
    </w:lvl>
    <w:lvl w:ilvl="5" w:tplc="0C09001B" w:tentative="1">
      <w:start w:val="1"/>
      <w:numFmt w:val="lowerRoman"/>
      <w:lvlText w:val="%6."/>
      <w:lvlJc w:val="right"/>
      <w:pPr>
        <w:tabs>
          <w:tab w:val="num" w:pos="6021"/>
        </w:tabs>
        <w:ind w:left="6021" w:hanging="180"/>
      </w:pPr>
      <w:rPr>
        <w:rFonts w:cs="Times New Roman"/>
      </w:rPr>
    </w:lvl>
    <w:lvl w:ilvl="6" w:tplc="0C09000F" w:tentative="1">
      <w:start w:val="1"/>
      <w:numFmt w:val="decimal"/>
      <w:lvlText w:val="%7."/>
      <w:lvlJc w:val="left"/>
      <w:pPr>
        <w:tabs>
          <w:tab w:val="num" w:pos="6741"/>
        </w:tabs>
        <w:ind w:left="6741" w:hanging="360"/>
      </w:pPr>
      <w:rPr>
        <w:rFonts w:cs="Times New Roman"/>
      </w:rPr>
    </w:lvl>
    <w:lvl w:ilvl="7" w:tplc="0C090019" w:tentative="1">
      <w:start w:val="1"/>
      <w:numFmt w:val="lowerLetter"/>
      <w:lvlText w:val="%8."/>
      <w:lvlJc w:val="left"/>
      <w:pPr>
        <w:tabs>
          <w:tab w:val="num" w:pos="7461"/>
        </w:tabs>
        <w:ind w:left="7461" w:hanging="360"/>
      </w:pPr>
      <w:rPr>
        <w:rFonts w:cs="Times New Roman"/>
      </w:rPr>
    </w:lvl>
    <w:lvl w:ilvl="8" w:tplc="0C09001B" w:tentative="1">
      <w:start w:val="1"/>
      <w:numFmt w:val="lowerRoman"/>
      <w:lvlText w:val="%9."/>
      <w:lvlJc w:val="right"/>
      <w:pPr>
        <w:tabs>
          <w:tab w:val="num" w:pos="8181"/>
        </w:tabs>
        <w:ind w:left="8181" w:hanging="180"/>
      </w:pPr>
      <w:rPr>
        <w:rFonts w:cs="Times New Roman"/>
      </w:rPr>
    </w:lvl>
  </w:abstractNum>
  <w:abstractNum w:abstractNumId="6">
    <w:nsid w:val="0AD708C0"/>
    <w:multiLevelType w:val="hybridMultilevel"/>
    <w:tmpl w:val="DBCCB5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E767A5B"/>
    <w:multiLevelType w:val="hybridMultilevel"/>
    <w:tmpl w:val="86B8A87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12836E1D"/>
    <w:multiLevelType w:val="hybridMultilevel"/>
    <w:tmpl w:val="C67AB2C4"/>
    <w:lvl w:ilvl="0" w:tplc="BC00F104">
      <w:start w:val="1"/>
      <w:numFmt w:val="lowerLetter"/>
      <w:lvlText w:val="%1)"/>
      <w:lvlJc w:val="left"/>
      <w:pPr>
        <w:ind w:left="360" w:hanging="360"/>
      </w:pPr>
      <w:rPr>
        <w:rFonts w:ascii="Arial" w:eastAsia="Times New Roman" w:hAnsi="Arial"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5754531"/>
    <w:multiLevelType w:val="hybridMultilevel"/>
    <w:tmpl w:val="35CC3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F22F69"/>
    <w:multiLevelType w:val="hybridMultilevel"/>
    <w:tmpl w:val="7D98C4D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F1D255F"/>
    <w:multiLevelType w:val="hybridMultilevel"/>
    <w:tmpl w:val="DA884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2EB71E4"/>
    <w:multiLevelType w:val="hybridMultilevel"/>
    <w:tmpl w:val="FF88B4F6"/>
    <w:lvl w:ilvl="0" w:tplc="ADC8432C">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13">
    <w:nsid w:val="44A0022D"/>
    <w:multiLevelType w:val="hybridMultilevel"/>
    <w:tmpl w:val="7144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A75A20"/>
    <w:multiLevelType w:val="hybridMultilevel"/>
    <w:tmpl w:val="A636F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A531BD7"/>
    <w:multiLevelType w:val="hybridMultilevel"/>
    <w:tmpl w:val="89249288"/>
    <w:lvl w:ilvl="0" w:tplc="ADC8432C">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16">
    <w:nsid w:val="4AEE515E"/>
    <w:multiLevelType w:val="hybridMultilevel"/>
    <w:tmpl w:val="73A29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DFD271D"/>
    <w:multiLevelType w:val="hybridMultilevel"/>
    <w:tmpl w:val="67186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606E7B"/>
    <w:multiLevelType w:val="hybridMultilevel"/>
    <w:tmpl w:val="0A34DFF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6E9667E"/>
    <w:multiLevelType w:val="hybridMultilevel"/>
    <w:tmpl w:val="5C0A6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1D3785"/>
    <w:multiLevelType w:val="multilevel"/>
    <w:tmpl w:val="A4246836"/>
    <w:lvl w:ilvl="0">
      <w:start w:val="1"/>
      <w:numFmt w:val="decimal"/>
      <w:pStyle w:val="Heading1"/>
      <w:suff w:val="space"/>
      <w:lvlText w:val="%1"/>
      <w:lvlJc w:val="left"/>
      <w:pPr>
        <w:ind w:left="23"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311" w:hanging="720"/>
      </w:pPr>
      <w:rPr>
        <w:rFonts w:hint="default"/>
      </w:rPr>
    </w:lvl>
    <w:lvl w:ilvl="3">
      <w:start w:val="1"/>
      <w:numFmt w:val="decimal"/>
      <w:pStyle w:val="Heading4"/>
      <w:suff w:val="space"/>
      <w:lvlText w:val="%1.%2.%3.%4"/>
      <w:lvlJc w:val="left"/>
      <w:pPr>
        <w:ind w:left="455" w:hanging="864"/>
      </w:pPr>
      <w:rPr>
        <w:rFonts w:hint="default"/>
      </w:rPr>
    </w:lvl>
    <w:lvl w:ilvl="4">
      <w:start w:val="1"/>
      <w:numFmt w:val="none"/>
      <w:pStyle w:val="Heading5"/>
      <w:suff w:val="nothing"/>
      <w:lvlText w:val=""/>
      <w:lvlJc w:val="left"/>
      <w:pPr>
        <w:ind w:left="-409" w:firstLine="0"/>
      </w:pPr>
      <w:rPr>
        <w:rFonts w:hint="default"/>
      </w:rPr>
    </w:lvl>
    <w:lvl w:ilvl="5">
      <w:start w:val="1"/>
      <w:numFmt w:val="decimal"/>
      <w:pStyle w:val="Heading6"/>
      <w:lvlText w:val="%1.%2.%3.%4.%5.%6"/>
      <w:lvlJc w:val="left"/>
      <w:pPr>
        <w:tabs>
          <w:tab w:val="num" w:pos="743"/>
        </w:tabs>
        <w:ind w:left="743" w:hanging="1152"/>
      </w:pPr>
      <w:rPr>
        <w:rFonts w:hint="default"/>
      </w:rPr>
    </w:lvl>
    <w:lvl w:ilvl="6">
      <w:start w:val="1"/>
      <w:numFmt w:val="decimal"/>
      <w:pStyle w:val="Heading7"/>
      <w:lvlText w:val="%1.%2.%3.%4.%5.%6.%7"/>
      <w:lvlJc w:val="left"/>
      <w:pPr>
        <w:tabs>
          <w:tab w:val="num" w:pos="887"/>
        </w:tabs>
        <w:ind w:left="887" w:hanging="1296"/>
      </w:pPr>
      <w:rPr>
        <w:rFonts w:hint="default"/>
      </w:rPr>
    </w:lvl>
    <w:lvl w:ilvl="7">
      <w:start w:val="1"/>
      <w:numFmt w:val="decimal"/>
      <w:pStyle w:val="Heading8"/>
      <w:lvlText w:val="%1.%2.%3.%4.%5.%6.%7.%8"/>
      <w:lvlJc w:val="left"/>
      <w:pPr>
        <w:tabs>
          <w:tab w:val="num" w:pos="1031"/>
        </w:tabs>
        <w:ind w:left="1031" w:hanging="1440"/>
      </w:pPr>
      <w:rPr>
        <w:rFonts w:hint="default"/>
      </w:rPr>
    </w:lvl>
    <w:lvl w:ilvl="8">
      <w:start w:val="1"/>
      <w:numFmt w:val="decimal"/>
      <w:pStyle w:val="Heading9"/>
      <w:lvlText w:val="%1.%2.%3.%4.%5.%6.%7.%8.%9"/>
      <w:lvlJc w:val="left"/>
      <w:pPr>
        <w:tabs>
          <w:tab w:val="num" w:pos="1175"/>
        </w:tabs>
        <w:ind w:left="1175" w:hanging="1584"/>
      </w:pPr>
      <w:rPr>
        <w:rFonts w:hint="default"/>
      </w:rPr>
    </w:lvl>
  </w:abstractNum>
  <w:abstractNum w:abstractNumId="21">
    <w:nsid w:val="614317F7"/>
    <w:multiLevelType w:val="hybridMultilevel"/>
    <w:tmpl w:val="357C670C"/>
    <w:lvl w:ilvl="0" w:tplc="ADC8432C">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22">
    <w:nsid w:val="6EDB15D5"/>
    <w:multiLevelType w:val="hybridMultilevel"/>
    <w:tmpl w:val="6334526E"/>
    <w:lvl w:ilvl="0" w:tplc="ADC8432C">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23">
    <w:nsid w:val="706E7D87"/>
    <w:multiLevelType w:val="hybridMultilevel"/>
    <w:tmpl w:val="EF22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05578E"/>
    <w:multiLevelType w:val="hybridMultilevel"/>
    <w:tmpl w:val="419A3B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20"/>
  </w:num>
  <w:num w:numId="2">
    <w:abstractNumId w:val="5"/>
  </w:num>
  <w:num w:numId="3">
    <w:abstractNumId w:val="4"/>
  </w:num>
  <w:num w:numId="4">
    <w:abstractNumId w:val="2"/>
  </w:num>
  <w:num w:numId="5">
    <w:abstractNumId w:val="11"/>
  </w:num>
  <w:num w:numId="6">
    <w:abstractNumId w:val="16"/>
  </w:num>
  <w:num w:numId="7">
    <w:abstractNumId w:val="3"/>
  </w:num>
  <w:num w:numId="8">
    <w:abstractNumId w:val="14"/>
  </w:num>
  <w:num w:numId="9">
    <w:abstractNumId w:val="18"/>
  </w:num>
  <w:num w:numId="10">
    <w:abstractNumId w:val="10"/>
  </w:num>
  <w:num w:numId="11">
    <w:abstractNumId w:val="9"/>
  </w:num>
  <w:num w:numId="12">
    <w:abstractNumId w:val="7"/>
  </w:num>
  <w:num w:numId="13">
    <w:abstractNumId w:val="6"/>
  </w:num>
  <w:num w:numId="14">
    <w:abstractNumId w:val="24"/>
  </w:num>
  <w:num w:numId="15">
    <w:abstractNumId w:val="1"/>
  </w:num>
  <w:num w:numId="16">
    <w:abstractNumId w:val="22"/>
  </w:num>
  <w:num w:numId="17">
    <w:abstractNumId w:val="12"/>
  </w:num>
  <w:num w:numId="18">
    <w:abstractNumId w:val="21"/>
  </w:num>
  <w:num w:numId="19">
    <w:abstractNumId w:val="15"/>
  </w:num>
  <w:num w:numId="20">
    <w:abstractNumId w:val="8"/>
  </w:num>
  <w:num w:numId="21">
    <w:abstractNumId w:val="0"/>
  </w:num>
  <w:num w:numId="22">
    <w:abstractNumId w:val="17"/>
  </w:num>
  <w:num w:numId="23">
    <w:abstractNumId w:val="23"/>
  </w:num>
  <w:num w:numId="24">
    <w:abstractNumId w:val="19"/>
  </w:num>
  <w:num w:numId="2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304"/>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39A"/>
    <w:rsid w:val="00003B50"/>
    <w:rsid w:val="000040E7"/>
    <w:rsid w:val="000047FE"/>
    <w:rsid w:val="00004E6D"/>
    <w:rsid w:val="000106DF"/>
    <w:rsid w:val="00022883"/>
    <w:rsid w:val="00053161"/>
    <w:rsid w:val="000652FD"/>
    <w:rsid w:val="00080D00"/>
    <w:rsid w:val="000869A8"/>
    <w:rsid w:val="000873DE"/>
    <w:rsid w:val="00095FFC"/>
    <w:rsid w:val="00096EFA"/>
    <w:rsid w:val="000A0AEF"/>
    <w:rsid w:val="000A14EC"/>
    <w:rsid w:val="000A2EBA"/>
    <w:rsid w:val="000A343F"/>
    <w:rsid w:val="000B4ED7"/>
    <w:rsid w:val="000B5457"/>
    <w:rsid w:val="000B54DF"/>
    <w:rsid w:val="000C5A2A"/>
    <w:rsid w:val="000D3D07"/>
    <w:rsid w:val="00111B49"/>
    <w:rsid w:val="00122580"/>
    <w:rsid w:val="00123B61"/>
    <w:rsid w:val="00130CBF"/>
    <w:rsid w:val="00140A71"/>
    <w:rsid w:val="00143F5C"/>
    <w:rsid w:val="001521F7"/>
    <w:rsid w:val="00165120"/>
    <w:rsid w:val="00173D2A"/>
    <w:rsid w:val="0018168A"/>
    <w:rsid w:val="00193050"/>
    <w:rsid w:val="001B3070"/>
    <w:rsid w:val="001D1B92"/>
    <w:rsid w:val="001D3B94"/>
    <w:rsid w:val="001E03BB"/>
    <w:rsid w:val="001E7729"/>
    <w:rsid w:val="001F2F04"/>
    <w:rsid w:val="00205C4A"/>
    <w:rsid w:val="00211C39"/>
    <w:rsid w:val="00211C86"/>
    <w:rsid w:val="002156F3"/>
    <w:rsid w:val="002168FE"/>
    <w:rsid w:val="00216E7B"/>
    <w:rsid w:val="0024479B"/>
    <w:rsid w:val="00280949"/>
    <w:rsid w:val="00285FD4"/>
    <w:rsid w:val="0028743A"/>
    <w:rsid w:val="002A2BF3"/>
    <w:rsid w:val="002B3D65"/>
    <w:rsid w:val="002C0518"/>
    <w:rsid w:val="002D1D4A"/>
    <w:rsid w:val="002D7FAF"/>
    <w:rsid w:val="002F19AA"/>
    <w:rsid w:val="002F2A2E"/>
    <w:rsid w:val="003028FF"/>
    <w:rsid w:val="0035171A"/>
    <w:rsid w:val="00353EF8"/>
    <w:rsid w:val="0036174A"/>
    <w:rsid w:val="00363C58"/>
    <w:rsid w:val="00363ED8"/>
    <w:rsid w:val="00372B18"/>
    <w:rsid w:val="003901C3"/>
    <w:rsid w:val="00394493"/>
    <w:rsid w:val="003B3ED3"/>
    <w:rsid w:val="003B4AF5"/>
    <w:rsid w:val="003B50ED"/>
    <w:rsid w:val="003C2812"/>
    <w:rsid w:val="003D6771"/>
    <w:rsid w:val="003E168C"/>
    <w:rsid w:val="004001C2"/>
    <w:rsid w:val="00411E98"/>
    <w:rsid w:val="00430AE0"/>
    <w:rsid w:val="00444F60"/>
    <w:rsid w:val="00447EDB"/>
    <w:rsid w:val="00483C64"/>
    <w:rsid w:val="004A0733"/>
    <w:rsid w:val="004B22E9"/>
    <w:rsid w:val="004C6B15"/>
    <w:rsid w:val="004C70A5"/>
    <w:rsid w:val="004D31B4"/>
    <w:rsid w:val="004E0661"/>
    <w:rsid w:val="004E29F1"/>
    <w:rsid w:val="004F6929"/>
    <w:rsid w:val="004F74E8"/>
    <w:rsid w:val="005105C2"/>
    <w:rsid w:val="005213FC"/>
    <w:rsid w:val="00522C9A"/>
    <w:rsid w:val="00526ED6"/>
    <w:rsid w:val="00527DF3"/>
    <w:rsid w:val="00541FDA"/>
    <w:rsid w:val="00542429"/>
    <w:rsid w:val="00543473"/>
    <w:rsid w:val="005541EB"/>
    <w:rsid w:val="005568E1"/>
    <w:rsid w:val="00562DDD"/>
    <w:rsid w:val="0057751A"/>
    <w:rsid w:val="0058483C"/>
    <w:rsid w:val="00586C25"/>
    <w:rsid w:val="00592CF8"/>
    <w:rsid w:val="00593FD0"/>
    <w:rsid w:val="005A545F"/>
    <w:rsid w:val="005A7302"/>
    <w:rsid w:val="005A7D70"/>
    <w:rsid w:val="005B37EE"/>
    <w:rsid w:val="005C0331"/>
    <w:rsid w:val="005E3C17"/>
    <w:rsid w:val="005E3E46"/>
    <w:rsid w:val="005F065D"/>
    <w:rsid w:val="005F32C7"/>
    <w:rsid w:val="005F3DFA"/>
    <w:rsid w:val="005F40BD"/>
    <w:rsid w:val="006018B6"/>
    <w:rsid w:val="00603C13"/>
    <w:rsid w:val="00605E41"/>
    <w:rsid w:val="006121E5"/>
    <w:rsid w:val="006206A4"/>
    <w:rsid w:val="006373A6"/>
    <w:rsid w:val="006855E5"/>
    <w:rsid w:val="006868E7"/>
    <w:rsid w:val="00697622"/>
    <w:rsid w:val="006A166C"/>
    <w:rsid w:val="006A5383"/>
    <w:rsid w:val="006B0032"/>
    <w:rsid w:val="006B7F1D"/>
    <w:rsid w:val="006D4EAF"/>
    <w:rsid w:val="006D66C2"/>
    <w:rsid w:val="006D78E2"/>
    <w:rsid w:val="006E13FF"/>
    <w:rsid w:val="006E23E8"/>
    <w:rsid w:val="006E70F0"/>
    <w:rsid w:val="006F2598"/>
    <w:rsid w:val="006F35C2"/>
    <w:rsid w:val="00702E66"/>
    <w:rsid w:val="0073629D"/>
    <w:rsid w:val="00750A25"/>
    <w:rsid w:val="007550B2"/>
    <w:rsid w:val="007670F8"/>
    <w:rsid w:val="007677CD"/>
    <w:rsid w:val="00776448"/>
    <w:rsid w:val="007B7ED3"/>
    <w:rsid w:val="007C0A71"/>
    <w:rsid w:val="007E42F5"/>
    <w:rsid w:val="007E7A88"/>
    <w:rsid w:val="00800A48"/>
    <w:rsid w:val="008205E6"/>
    <w:rsid w:val="00827A49"/>
    <w:rsid w:val="00834F30"/>
    <w:rsid w:val="00840170"/>
    <w:rsid w:val="00843BAF"/>
    <w:rsid w:val="00845AF6"/>
    <w:rsid w:val="00872C28"/>
    <w:rsid w:val="00876525"/>
    <w:rsid w:val="0088039A"/>
    <w:rsid w:val="0089209B"/>
    <w:rsid w:val="008A2068"/>
    <w:rsid w:val="008A2111"/>
    <w:rsid w:val="008A7F1F"/>
    <w:rsid w:val="008B22A5"/>
    <w:rsid w:val="008B4A90"/>
    <w:rsid w:val="008B67E4"/>
    <w:rsid w:val="008C4E8E"/>
    <w:rsid w:val="008C4F8B"/>
    <w:rsid w:val="008D363C"/>
    <w:rsid w:val="008E33B0"/>
    <w:rsid w:val="008E50D2"/>
    <w:rsid w:val="008E7CED"/>
    <w:rsid w:val="008F267D"/>
    <w:rsid w:val="008F349E"/>
    <w:rsid w:val="009204D1"/>
    <w:rsid w:val="0092283F"/>
    <w:rsid w:val="009243D0"/>
    <w:rsid w:val="00925AD6"/>
    <w:rsid w:val="00936681"/>
    <w:rsid w:val="00947188"/>
    <w:rsid w:val="0095028B"/>
    <w:rsid w:val="00962DBF"/>
    <w:rsid w:val="00964281"/>
    <w:rsid w:val="00967BA0"/>
    <w:rsid w:val="009767A5"/>
    <w:rsid w:val="00977D3D"/>
    <w:rsid w:val="00986BFA"/>
    <w:rsid w:val="009909EA"/>
    <w:rsid w:val="00993037"/>
    <w:rsid w:val="009B66AC"/>
    <w:rsid w:val="009C26FE"/>
    <w:rsid w:val="009D2780"/>
    <w:rsid w:val="009D2FB1"/>
    <w:rsid w:val="009D3551"/>
    <w:rsid w:val="009D458D"/>
    <w:rsid w:val="009E31A3"/>
    <w:rsid w:val="009E4F85"/>
    <w:rsid w:val="009F7823"/>
    <w:rsid w:val="00A06475"/>
    <w:rsid w:val="00A121CD"/>
    <w:rsid w:val="00A2602D"/>
    <w:rsid w:val="00A305B9"/>
    <w:rsid w:val="00A3157E"/>
    <w:rsid w:val="00A3311B"/>
    <w:rsid w:val="00A3617C"/>
    <w:rsid w:val="00A711C2"/>
    <w:rsid w:val="00A73672"/>
    <w:rsid w:val="00A742E7"/>
    <w:rsid w:val="00A76EF2"/>
    <w:rsid w:val="00A922A5"/>
    <w:rsid w:val="00A96E8F"/>
    <w:rsid w:val="00AA737C"/>
    <w:rsid w:val="00AA7E1D"/>
    <w:rsid w:val="00AB1D4D"/>
    <w:rsid w:val="00AB6767"/>
    <w:rsid w:val="00AB6965"/>
    <w:rsid w:val="00AC342E"/>
    <w:rsid w:val="00AD685C"/>
    <w:rsid w:val="00AE1707"/>
    <w:rsid w:val="00AE3A4E"/>
    <w:rsid w:val="00AE591C"/>
    <w:rsid w:val="00B01EB6"/>
    <w:rsid w:val="00B10104"/>
    <w:rsid w:val="00B106FE"/>
    <w:rsid w:val="00B34A69"/>
    <w:rsid w:val="00B36E58"/>
    <w:rsid w:val="00B377F3"/>
    <w:rsid w:val="00B45832"/>
    <w:rsid w:val="00B54A05"/>
    <w:rsid w:val="00B56D16"/>
    <w:rsid w:val="00B74E86"/>
    <w:rsid w:val="00B901B3"/>
    <w:rsid w:val="00B947EB"/>
    <w:rsid w:val="00BA0F2E"/>
    <w:rsid w:val="00BA3CE1"/>
    <w:rsid w:val="00BA57EC"/>
    <w:rsid w:val="00BA71F1"/>
    <w:rsid w:val="00BA78F2"/>
    <w:rsid w:val="00BA7A9D"/>
    <w:rsid w:val="00BD56CD"/>
    <w:rsid w:val="00BF63D1"/>
    <w:rsid w:val="00C14DEA"/>
    <w:rsid w:val="00C23851"/>
    <w:rsid w:val="00C25A09"/>
    <w:rsid w:val="00C30325"/>
    <w:rsid w:val="00C47507"/>
    <w:rsid w:val="00C533AE"/>
    <w:rsid w:val="00C539C3"/>
    <w:rsid w:val="00C67C4A"/>
    <w:rsid w:val="00C85589"/>
    <w:rsid w:val="00C87491"/>
    <w:rsid w:val="00CB02DC"/>
    <w:rsid w:val="00CC28F3"/>
    <w:rsid w:val="00CC37EB"/>
    <w:rsid w:val="00CC3C6C"/>
    <w:rsid w:val="00CF1FBC"/>
    <w:rsid w:val="00D1184F"/>
    <w:rsid w:val="00D15DE2"/>
    <w:rsid w:val="00D2202A"/>
    <w:rsid w:val="00D3615A"/>
    <w:rsid w:val="00D46486"/>
    <w:rsid w:val="00D520D2"/>
    <w:rsid w:val="00D53DD5"/>
    <w:rsid w:val="00D63620"/>
    <w:rsid w:val="00D63FAF"/>
    <w:rsid w:val="00D640BB"/>
    <w:rsid w:val="00D70A84"/>
    <w:rsid w:val="00D70DEC"/>
    <w:rsid w:val="00D741F8"/>
    <w:rsid w:val="00D7658B"/>
    <w:rsid w:val="00D76ED8"/>
    <w:rsid w:val="00D8239B"/>
    <w:rsid w:val="00D837B6"/>
    <w:rsid w:val="00D90621"/>
    <w:rsid w:val="00D93732"/>
    <w:rsid w:val="00DA1041"/>
    <w:rsid w:val="00DA461C"/>
    <w:rsid w:val="00DA5852"/>
    <w:rsid w:val="00DA5973"/>
    <w:rsid w:val="00DB0954"/>
    <w:rsid w:val="00DB3ECA"/>
    <w:rsid w:val="00DD1995"/>
    <w:rsid w:val="00DD2030"/>
    <w:rsid w:val="00DD2643"/>
    <w:rsid w:val="00DF465F"/>
    <w:rsid w:val="00E02B33"/>
    <w:rsid w:val="00E036A1"/>
    <w:rsid w:val="00E03F4C"/>
    <w:rsid w:val="00E03FF8"/>
    <w:rsid w:val="00E06F74"/>
    <w:rsid w:val="00E22B00"/>
    <w:rsid w:val="00E27153"/>
    <w:rsid w:val="00E32B15"/>
    <w:rsid w:val="00E363E1"/>
    <w:rsid w:val="00E369C1"/>
    <w:rsid w:val="00E41A59"/>
    <w:rsid w:val="00E46111"/>
    <w:rsid w:val="00E5485D"/>
    <w:rsid w:val="00E61FD3"/>
    <w:rsid w:val="00E63B08"/>
    <w:rsid w:val="00E81E07"/>
    <w:rsid w:val="00E873D0"/>
    <w:rsid w:val="00E901DA"/>
    <w:rsid w:val="00E919B7"/>
    <w:rsid w:val="00EA17DB"/>
    <w:rsid w:val="00EB2C0C"/>
    <w:rsid w:val="00EB4A9E"/>
    <w:rsid w:val="00EC72EC"/>
    <w:rsid w:val="00EC7AB0"/>
    <w:rsid w:val="00ED2495"/>
    <w:rsid w:val="00ED39E0"/>
    <w:rsid w:val="00EE0611"/>
    <w:rsid w:val="00EE08C7"/>
    <w:rsid w:val="00EE256F"/>
    <w:rsid w:val="00EF1A7B"/>
    <w:rsid w:val="00EF2596"/>
    <w:rsid w:val="00EF2978"/>
    <w:rsid w:val="00F04E6D"/>
    <w:rsid w:val="00F05D9D"/>
    <w:rsid w:val="00F1242C"/>
    <w:rsid w:val="00F245DC"/>
    <w:rsid w:val="00F33311"/>
    <w:rsid w:val="00F438CD"/>
    <w:rsid w:val="00F5048E"/>
    <w:rsid w:val="00F55CE8"/>
    <w:rsid w:val="00F56540"/>
    <w:rsid w:val="00F57827"/>
    <w:rsid w:val="00F62EB3"/>
    <w:rsid w:val="00F7314E"/>
    <w:rsid w:val="00F97308"/>
    <w:rsid w:val="00FB4443"/>
    <w:rsid w:val="00FB7AF9"/>
    <w:rsid w:val="00FE59B8"/>
    <w:rsid w:val="00FE743F"/>
    <w:rsid w:val="00FF684C"/>
    <w:rsid w:val="00FF7E0B"/>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EE412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99" w:qFormat="1"/>
    <w:lsdException w:name="Colorful List" w:uiPriority="99"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17A5"/>
    <w:pPr>
      <w:spacing w:line="300" w:lineRule="atLeast"/>
    </w:pPr>
    <w:rPr>
      <w:rFonts w:ascii="Arial" w:hAnsi="Arial"/>
      <w:sz w:val="22"/>
      <w:szCs w:val="24"/>
      <w:lang w:val="en-US" w:eastAsia="da-DK"/>
    </w:rPr>
  </w:style>
  <w:style w:type="paragraph" w:styleId="Heading1">
    <w:name w:val="heading 1"/>
    <w:basedOn w:val="Normal"/>
    <w:next w:val="Normal"/>
    <w:link w:val="Heading1Char"/>
    <w:uiPriority w:val="9"/>
    <w:qFormat/>
    <w:rsid w:val="00F97308"/>
    <w:pPr>
      <w:keepNext/>
      <w:pageBreakBefore/>
      <w:numPr>
        <w:numId w:val="1"/>
      </w:numPr>
      <w:spacing w:after="300" w:line="276" w:lineRule="auto"/>
      <w:ind w:left="432"/>
      <w:outlineLvl w:val="0"/>
    </w:pPr>
    <w:rPr>
      <w:rFonts w:cs="Arial"/>
      <w:bCs/>
      <w:color w:val="1F2B7C"/>
      <w:kern w:val="32"/>
      <w:sz w:val="48"/>
      <w:szCs w:val="48"/>
      <w:lang w:val="en-GB"/>
    </w:rPr>
  </w:style>
  <w:style w:type="paragraph" w:styleId="Heading2">
    <w:name w:val="heading 2"/>
    <w:basedOn w:val="Normal"/>
    <w:next w:val="Normal"/>
    <w:link w:val="Heading2Char"/>
    <w:uiPriority w:val="9"/>
    <w:qFormat/>
    <w:rsid w:val="00F97308"/>
    <w:pPr>
      <w:keepNext/>
      <w:keepLines/>
      <w:numPr>
        <w:ilvl w:val="1"/>
        <w:numId w:val="1"/>
      </w:numPr>
      <w:tabs>
        <w:tab w:val="num" w:pos="1134"/>
      </w:tabs>
      <w:spacing w:before="280" w:after="200" w:line="276" w:lineRule="auto"/>
      <w:ind w:left="1134" w:hanging="1134"/>
      <w:outlineLvl w:val="1"/>
    </w:pPr>
    <w:rPr>
      <w:rFonts w:cs="Arial"/>
      <w:bCs/>
      <w:iCs/>
      <w:color w:val="365F91"/>
      <w:sz w:val="36"/>
      <w:szCs w:val="36"/>
      <w:lang w:val="en-GB"/>
    </w:rPr>
  </w:style>
  <w:style w:type="paragraph" w:styleId="Heading3">
    <w:name w:val="heading 3"/>
    <w:basedOn w:val="Normal"/>
    <w:next w:val="Normal"/>
    <w:link w:val="Heading3Char"/>
    <w:qFormat/>
    <w:rsid w:val="00D752DF"/>
    <w:pPr>
      <w:keepNext/>
      <w:keepLines/>
      <w:numPr>
        <w:ilvl w:val="2"/>
        <w:numId w:val="1"/>
      </w:numPr>
      <w:tabs>
        <w:tab w:val="num" w:pos="567"/>
      </w:tabs>
      <w:spacing w:before="280" w:after="200" w:line="240" w:lineRule="auto"/>
      <w:ind w:left="1134" w:hanging="1134"/>
      <w:outlineLvl w:val="2"/>
    </w:pPr>
    <w:rPr>
      <w:rFonts w:ascii="Cambria" w:hAnsi="Cambria" w:cs="Arial"/>
      <w:bCs/>
      <w:color w:val="365F91"/>
      <w:sz w:val="32"/>
      <w:szCs w:val="32"/>
    </w:rPr>
  </w:style>
  <w:style w:type="paragraph" w:styleId="Heading4">
    <w:name w:val="heading 4"/>
    <w:basedOn w:val="Normal"/>
    <w:next w:val="Normal"/>
    <w:link w:val="Heading4Char"/>
    <w:qFormat/>
    <w:rsid w:val="00F36A25"/>
    <w:pPr>
      <w:keepNext/>
      <w:numPr>
        <w:ilvl w:val="3"/>
        <w:numId w:val="1"/>
      </w:numPr>
      <w:spacing w:before="220" w:after="20"/>
      <w:ind w:left="862" w:hanging="862"/>
      <w:outlineLvl w:val="3"/>
    </w:pPr>
    <w:rPr>
      <w:b/>
      <w:bCs/>
      <w:szCs w:val="28"/>
    </w:rPr>
  </w:style>
  <w:style w:type="paragraph" w:styleId="Heading5">
    <w:name w:val="heading 5"/>
    <w:basedOn w:val="Normal"/>
    <w:next w:val="Normal"/>
    <w:link w:val="Heading5Char"/>
    <w:qFormat/>
    <w:rsid w:val="00BA6E7B"/>
    <w:pPr>
      <w:numPr>
        <w:ilvl w:val="4"/>
        <w:numId w:val="1"/>
      </w:numPr>
      <w:spacing w:after="240"/>
      <w:outlineLvl w:val="4"/>
    </w:pPr>
    <w:rPr>
      <w:b/>
      <w:bCs/>
      <w:iCs/>
      <w:sz w:val="26"/>
      <w:szCs w:val="26"/>
    </w:rPr>
  </w:style>
  <w:style w:type="paragraph" w:styleId="Heading6">
    <w:name w:val="heading 6"/>
    <w:basedOn w:val="Normal"/>
    <w:next w:val="Normal"/>
    <w:link w:val="Heading6Char"/>
    <w:qFormat/>
    <w:rsid w:val="00BA6E7B"/>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BA6E7B"/>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BA6E7B"/>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BA6E7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A6E7B"/>
    <w:pPr>
      <w:tabs>
        <w:tab w:val="center" w:pos="4819"/>
        <w:tab w:val="right" w:pos="9638"/>
      </w:tabs>
    </w:pPr>
  </w:style>
  <w:style w:type="paragraph" w:styleId="Footer">
    <w:name w:val="footer"/>
    <w:basedOn w:val="Normal"/>
    <w:link w:val="FooterChar"/>
    <w:rsid w:val="00BA6E7B"/>
    <w:pPr>
      <w:tabs>
        <w:tab w:val="center" w:pos="4819"/>
        <w:tab w:val="right" w:pos="9638"/>
      </w:tabs>
    </w:pPr>
    <w:rPr>
      <w:sz w:val="20"/>
    </w:rPr>
  </w:style>
  <w:style w:type="table" w:styleId="TableGrid">
    <w:name w:val="Table Grid"/>
    <w:basedOn w:val="TableNormal"/>
    <w:rsid w:val="00BA6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BA6E7B"/>
    <w:pPr>
      <w:shd w:val="clear" w:color="auto" w:fill="000080"/>
    </w:pPr>
    <w:rPr>
      <w:rFonts w:ascii="Tahoma" w:hAnsi="Tahoma" w:cs="Tahoma"/>
      <w:sz w:val="20"/>
      <w:szCs w:val="20"/>
    </w:rPr>
  </w:style>
  <w:style w:type="paragraph" w:styleId="BalloonText">
    <w:name w:val="Balloon Text"/>
    <w:basedOn w:val="Normal"/>
    <w:link w:val="BalloonTextChar"/>
    <w:semiHidden/>
    <w:rsid w:val="00BA6E7B"/>
    <w:rPr>
      <w:rFonts w:ascii="Tahoma" w:hAnsi="Tahoma" w:cs="Tahoma"/>
      <w:sz w:val="16"/>
      <w:szCs w:val="16"/>
    </w:rPr>
  </w:style>
  <w:style w:type="character" w:styleId="Hyperlink">
    <w:name w:val="Hyperlink"/>
    <w:basedOn w:val="DefaultParagraphFont"/>
    <w:uiPriority w:val="99"/>
    <w:rsid w:val="00BA6E7B"/>
    <w:rPr>
      <w:color w:val="0000FF"/>
      <w:u w:val="single"/>
    </w:rPr>
  </w:style>
  <w:style w:type="paragraph" w:styleId="TOC1">
    <w:name w:val="toc 1"/>
    <w:basedOn w:val="Normal"/>
    <w:next w:val="Normal"/>
    <w:uiPriority w:val="39"/>
    <w:rsid w:val="007745E1"/>
    <w:pPr>
      <w:tabs>
        <w:tab w:val="right" w:leader="dot" w:pos="9979"/>
      </w:tabs>
      <w:spacing w:before="240" w:after="120"/>
    </w:pPr>
    <w:rPr>
      <w:noProof/>
      <w:sz w:val="24"/>
    </w:rPr>
  </w:style>
  <w:style w:type="paragraph" w:styleId="TOC2">
    <w:name w:val="toc 2"/>
    <w:basedOn w:val="Normal"/>
    <w:next w:val="Normal"/>
    <w:uiPriority w:val="39"/>
    <w:rsid w:val="00BA6E7B"/>
    <w:pPr>
      <w:tabs>
        <w:tab w:val="right" w:leader="dot" w:pos="9979"/>
      </w:tabs>
      <w:spacing w:before="60"/>
      <w:ind w:left="221"/>
    </w:pPr>
  </w:style>
  <w:style w:type="paragraph" w:styleId="TOC3">
    <w:name w:val="toc 3"/>
    <w:basedOn w:val="Normal"/>
    <w:next w:val="Normal"/>
    <w:uiPriority w:val="39"/>
    <w:rsid w:val="00BA6E7B"/>
    <w:pPr>
      <w:tabs>
        <w:tab w:val="right" w:leader="dot" w:pos="9981"/>
      </w:tabs>
      <w:spacing w:line="240" w:lineRule="atLeast"/>
      <w:ind w:left="442"/>
    </w:pPr>
    <w:rPr>
      <w:noProof/>
      <w:sz w:val="20"/>
      <w:szCs w:val="20"/>
    </w:rPr>
  </w:style>
  <w:style w:type="paragraph" w:customStyle="1" w:styleId="Maintitle">
    <w:name w:val="Main title"/>
    <w:basedOn w:val="Normal"/>
    <w:rsid w:val="00BA6E7B"/>
    <w:pPr>
      <w:spacing w:line="780" w:lineRule="atLeast"/>
    </w:pPr>
    <w:rPr>
      <w:color w:val="1F2B7C"/>
      <w:sz w:val="72"/>
    </w:rPr>
  </w:style>
  <w:style w:type="paragraph" w:customStyle="1" w:styleId="Version">
    <w:name w:val="Version"/>
    <w:basedOn w:val="Subtitle"/>
    <w:semiHidden/>
    <w:rsid w:val="00BA6E7B"/>
  </w:style>
  <w:style w:type="paragraph" w:customStyle="1" w:styleId="Subtitle">
    <w:name w:val="Sub title"/>
    <w:basedOn w:val="Normal"/>
    <w:rsid w:val="00BA6E7B"/>
    <w:pPr>
      <w:spacing w:line="420" w:lineRule="atLeast"/>
    </w:pPr>
    <w:rPr>
      <w:color w:val="1F2B7C"/>
      <w:sz w:val="36"/>
    </w:rPr>
  </w:style>
  <w:style w:type="paragraph" w:customStyle="1" w:styleId="MinimizeParagraph">
    <w:name w:val="MinimizeParagraph"/>
    <w:basedOn w:val="Normal"/>
    <w:semiHidden/>
    <w:rsid w:val="00BA6E7B"/>
    <w:pPr>
      <w:spacing w:line="240" w:lineRule="auto"/>
    </w:pPr>
    <w:rPr>
      <w:sz w:val="2"/>
    </w:rPr>
  </w:style>
  <w:style w:type="paragraph" w:customStyle="1" w:styleId="TOCHeading1">
    <w:name w:val="TOC Heading1"/>
    <w:basedOn w:val="Normal"/>
    <w:next w:val="Normal"/>
    <w:semiHidden/>
    <w:rsid w:val="00BA6E7B"/>
    <w:pPr>
      <w:spacing w:after="300" w:line="420" w:lineRule="atLeast"/>
    </w:pPr>
    <w:rPr>
      <w:color w:val="1F2B7C"/>
      <w:sz w:val="36"/>
    </w:rPr>
  </w:style>
  <w:style w:type="paragraph" w:customStyle="1" w:styleId="Headingbold">
    <w:name w:val="Heading bold"/>
    <w:basedOn w:val="Normal"/>
    <w:next w:val="Normal"/>
    <w:rsid w:val="00BA6E7B"/>
    <w:pPr>
      <w:spacing w:after="200"/>
    </w:pPr>
    <w:rPr>
      <w:b/>
      <w:sz w:val="23"/>
    </w:rPr>
  </w:style>
  <w:style w:type="paragraph" w:styleId="FootnoteText">
    <w:name w:val="footnote text"/>
    <w:basedOn w:val="Normal"/>
    <w:link w:val="FootnoteTextChar"/>
    <w:uiPriority w:val="99"/>
    <w:rsid w:val="00BA6E7B"/>
    <w:rPr>
      <w:sz w:val="20"/>
      <w:szCs w:val="20"/>
    </w:rPr>
  </w:style>
  <w:style w:type="character" w:styleId="FootnoteReference">
    <w:name w:val="footnote reference"/>
    <w:basedOn w:val="DefaultParagraphFont"/>
    <w:uiPriority w:val="99"/>
    <w:rsid w:val="00BA6E7B"/>
    <w:rPr>
      <w:noProof/>
      <w:vertAlign w:val="superscript"/>
      <w:lang w:val="en-US"/>
    </w:rPr>
  </w:style>
  <w:style w:type="paragraph" w:customStyle="1" w:styleId="Subtitle1">
    <w:name w:val="Subtitle1"/>
    <w:basedOn w:val="Normal"/>
    <w:semiHidden/>
    <w:rsid w:val="00BA6E7B"/>
    <w:pPr>
      <w:spacing w:line="420" w:lineRule="atLeast"/>
    </w:pPr>
    <w:rPr>
      <w:color w:val="1F2B7C"/>
      <w:sz w:val="36"/>
    </w:rPr>
  </w:style>
  <w:style w:type="paragraph" w:customStyle="1" w:styleId="Title1">
    <w:name w:val="Title1"/>
    <w:basedOn w:val="Normal"/>
    <w:semiHidden/>
    <w:rsid w:val="00BA6E7B"/>
    <w:pPr>
      <w:spacing w:line="780" w:lineRule="atLeast"/>
    </w:pPr>
    <w:rPr>
      <w:color w:val="1F2B7C"/>
      <w:sz w:val="72"/>
    </w:rPr>
  </w:style>
  <w:style w:type="paragraph" w:customStyle="1" w:styleId="BulletedList">
    <w:name w:val="Bulleted List"/>
    <w:basedOn w:val="Normal"/>
    <w:rsid w:val="00AB4063"/>
    <w:pPr>
      <w:spacing w:before="60" w:after="120" w:line="240" w:lineRule="auto"/>
      <w:contextualSpacing/>
    </w:pPr>
    <w:rPr>
      <w:rFonts w:ascii="Calibri" w:hAnsi="Calibri"/>
      <w:lang w:eastAsia="en-US"/>
    </w:rPr>
  </w:style>
  <w:style w:type="paragraph" w:customStyle="1" w:styleId="TableText">
    <w:name w:val="Table Text"/>
    <w:basedOn w:val="Normal"/>
    <w:rsid w:val="00AB4063"/>
    <w:pPr>
      <w:spacing w:line="240" w:lineRule="auto"/>
    </w:pPr>
    <w:rPr>
      <w:rFonts w:cs="Arial"/>
      <w:sz w:val="20"/>
      <w:lang w:eastAsia="en-US"/>
    </w:rPr>
  </w:style>
  <w:style w:type="paragraph" w:customStyle="1" w:styleId="TableTitle">
    <w:name w:val="Table Title"/>
    <w:basedOn w:val="Heading1"/>
    <w:next w:val="Normal"/>
    <w:rsid w:val="00AB4063"/>
    <w:pPr>
      <w:numPr>
        <w:numId w:val="0"/>
      </w:numPr>
      <w:spacing w:before="120" w:after="0" w:line="240" w:lineRule="auto"/>
      <w:outlineLvl w:val="9"/>
    </w:pPr>
    <w:rPr>
      <w:rFonts w:ascii="Calibri" w:hAnsi="Calibri"/>
      <w:bCs w:val="0"/>
      <w:color w:val="auto"/>
      <w:kern w:val="0"/>
      <w:sz w:val="24"/>
      <w:szCs w:val="16"/>
      <w:lang w:eastAsia="en-US"/>
    </w:rPr>
  </w:style>
  <w:style w:type="character" w:customStyle="1" w:styleId="FrontmaintitleCharChar">
    <w:name w:val="Ω Front:maintitle Char Char"/>
    <w:basedOn w:val="DefaultParagraphFont"/>
    <w:link w:val="Frontmaintitle"/>
    <w:locked/>
    <w:rsid w:val="000928EA"/>
    <w:rPr>
      <w:rFonts w:ascii="Verdana" w:hAnsi="Verdana"/>
      <w:b/>
      <w:sz w:val="24"/>
      <w:szCs w:val="24"/>
      <w:lang w:val="en-AU" w:eastAsia="en-AU"/>
    </w:rPr>
  </w:style>
  <w:style w:type="paragraph" w:customStyle="1" w:styleId="Frontmaintitle">
    <w:name w:val="Ω Front:maintitle"/>
    <w:basedOn w:val="Normal"/>
    <w:link w:val="FrontmaintitleCharChar"/>
    <w:semiHidden/>
    <w:rsid w:val="000928EA"/>
    <w:pPr>
      <w:keepLines/>
      <w:pBdr>
        <w:top w:val="single" w:sz="8" w:space="15" w:color="auto"/>
      </w:pBdr>
      <w:spacing w:before="1600" w:after="400" w:line="240" w:lineRule="auto"/>
      <w:ind w:left="-567" w:right="1134"/>
      <w:jc w:val="center"/>
    </w:pPr>
    <w:rPr>
      <w:rFonts w:ascii="Verdana" w:hAnsi="Verdana"/>
      <w:b/>
      <w:sz w:val="24"/>
      <w:lang w:val="en-AU" w:eastAsia="en-AU"/>
    </w:rPr>
  </w:style>
  <w:style w:type="character" w:customStyle="1" w:styleId="Heading1Char">
    <w:name w:val="Heading 1 Char"/>
    <w:basedOn w:val="DefaultParagraphFont"/>
    <w:link w:val="Heading1"/>
    <w:rsid w:val="00F97308"/>
    <w:rPr>
      <w:rFonts w:ascii="Arial" w:hAnsi="Arial" w:cs="Arial"/>
      <w:bCs/>
      <w:color w:val="1F2B7C"/>
      <w:kern w:val="32"/>
      <w:sz w:val="48"/>
      <w:szCs w:val="48"/>
      <w:lang w:val="en-GB" w:eastAsia="da-DK"/>
    </w:rPr>
  </w:style>
  <w:style w:type="character" w:customStyle="1" w:styleId="Heading2Char">
    <w:name w:val="Heading 2 Char"/>
    <w:basedOn w:val="DefaultParagraphFont"/>
    <w:link w:val="Heading2"/>
    <w:rsid w:val="00F97308"/>
    <w:rPr>
      <w:rFonts w:ascii="Arial" w:hAnsi="Arial" w:cs="Arial"/>
      <w:bCs/>
      <w:iCs/>
      <w:color w:val="365F91"/>
      <w:sz w:val="36"/>
      <w:szCs w:val="36"/>
      <w:lang w:val="en-GB" w:eastAsia="da-DK"/>
    </w:rPr>
  </w:style>
  <w:style w:type="character" w:customStyle="1" w:styleId="Heading3Char">
    <w:name w:val="Heading 3 Char"/>
    <w:basedOn w:val="DefaultParagraphFont"/>
    <w:link w:val="Heading3"/>
    <w:rsid w:val="00D752DF"/>
    <w:rPr>
      <w:rFonts w:ascii="Cambria" w:hAnsi="Cambria" w:cs="Arial"/>
      <w:bCs/>
      <w:color w:val="365F91"/>
      <w:sz w:val="32"/>
      <w:szCs w:val="32"/>
      <w:lang w:eastAsia="da-DK"/>
    </w:rPr>
  </w:style>
  <w:style w:type="character" w:customStyle="1" w:styleId="Heading4Char">
    <w:name w:val="Heading 4 Char"/>
    <w:basedOn w:val="DefaultParagraphFont"/>
    <w:link w:val="Heading4"/>
    <w:rsid w:val="00F36A25"/>
    <w:rPr>
      <w:rFonts w:ascii="Arial" w:hAnsi="Arial"/>
      <w:b/>
      <w:bCs/>
      <w:sz w:val="22"/>
      <w:szCs w:val="28"/>
      <w:lang w:eastAsia="da-DK"/>
    </w:rPr>
  </w:style>
  <w:style w:type="character" w:customStyle="1" w:styleId="Heading5Char">
    <w:name w:val="Heading 5 Char"/>
    <w:basedOn w:val="DefaultParagraphFont"/>
    <w:link w:val="Heading5"/>
    <w:rsid w:val="00234A1F"/>
    <w:rPr>
      <w:rFonts w:ascii="Arial" w:hAnsi="Arial"/>
      <w:b/>
      <w:bCs/>
      <w:iCs/>
      <w:sz w:val="26"/>
      <w:szCs w:val="26"/>
      <w:lang w:eastAsia="da-DK"/>
    </w:rPr>
  </w:style>
  <w:style w:type="character" w:customStyle="1" w:styleId="Heading6Char">
    <w:name w:val="Heading 6 Char"/>
    <w:basedOn w:val="DefaultParagraphFont"/>
    <w:link w:val="Heading6"/>
    <w:rsid w:val="00234A1F"/>
    <w:rPr>
      <w:b/>
      <w:bCs/>
      <w:sz w:val="22"/>
      <w:szCs w:val="22"/>
      <w:lang w:eastAsia="da-DK"/>
    </w:rPr>
  </w:style>
  <w:style w:type="character" w:customStyle="1" w:styleId="Heading7Char">
    <w:name w:val="Heading 7 Char"/>
    <w:basedOn w:val="DefaultParagraphFont"/>
    <w:link w:val="Heading7"/>
    <w:rsid w:val="00234A1F"/>
    <w:rPr>
      <w:sz w:val="24"/>
      <w:szCs w:val="24"/>
      <w:lang w:eastAsia="da-DK"/>
    </w:rPr>
  </w:style>
  <w:style w:type="character" w:customStyle="1" w:styleId="Heading8Char">
    <w:name w:val="Heading 8 Char"/>
    <w:basedOn w:val="DefaultParagraphFont"/>
    <w:link w:val="Heading8"/>
    <w:rsid w:val="00234A1F"/>
    <w:rPr>
      <w:i/>
      <w:iCs/>
      <w:sz w:val="24"/>
      <w:szCs w:val="24"/>
      <w:lang w:eastAsia="da-DK"/>
    </w:rPr>
  </w:style>
  <w:style w:type="character" w:customStyle="1" w:styleId="Heading9Char">
    <w:name w:val="Heading 9 Char"/>
    <w:basedOn w:val="DefaultParagraphFont"/>
    <w:link w:val="Heading9"/>
    <w:rsid w:val="00234A1F"/>
    <w:rPr>
      <w:rFonts w:ascii="Arial" w:hAnsi="Arial" w:cs="Arial"/>
      <w:sz w:val="22"/>
      <w:szCs w:val="22"/>
      <w:lang w:eastAsia="da-DK"/>
    </w:rPr>
  </w:style>
  <w:style w:type="paragraph" w:styleId="MacroText">
    <w:name w:val="macro"/>
    <w:link w:val="MacroTextChar"/>
    <w:rsid w:val="00234A1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color w:val="FF0000"/>
      <w:sz w:val="24"/>
      <w:szCs w:val="24"/>
      <w:lang w:eastAsia="en-AU"/>
    </w:rPr>
  </w:style>
  <w:style w:type="character" w:customStyle="1" w:styleId="MacroTextChar">
    <w:name w:val="Macro Text Char"/>
    <w:basedOn w:val="DefaultParagraphFont"/>
    <w:link w:val="MacroText"/>
    <w:rsid w:val="00234A1F"/>
    <w:rPr>
      <w:rFonts w:ascii="Courier New" w:hAnsi="Courier New" w:cs="Courier New"/>
      <w:color w:val="FF0000"/>
      <w:sz w:val="24"/>
      <w:szCs w:val="24"/>
      <w:lang w:val="en-AU" w:eastAsia="en-AU" w:bidi="ar-SA"/>
    </w:rPr>
  </w:style>
  <w:style w:type="character" w:customStyle="1" w:styleId="HeaderChar">
    <w:name w:val="Header Char"/>
    <w:basedOn w:val="DefaultParagraphFont"/>
    <w:link w:val="Header"/>
    <w:rsid w:val="00234A1F"/>
    <w:rPr>
      <w:rFonts w:ascii="Arial" w:hAnsi="Arial"/>
      <w:sz w:val="22"/>
      <w:szCs w:val="24"/>
      <w:lang w:eastAsia="da-DK"/>
    </w:rPr>
  </w:style>
  <w:style w:type="character" w:customStyle="1" w:styleId="FooterChar">
    <w:name w:val="Footer Char"/>
    <w:basedOn w:val="DefaultParagraphFont"/>
    <w:link w:val="Footer"/>
    <w:rsid w:val="00234A1F"/>
    <w:rPr>
      <w:rFonts w:ascii="Arial" w:hAnsi="Arial"/>
      <w:szCs w:val="24"/>
      <w:lang w:eastAsia="da-DK"/>
    </w:rPr>
  </w:style>
  <w:style w:type="character" w:styleId="PageNumber">
    <w:name w:val="page number"/>
    <w:basedOn w:val="DefaultParagraphFont"/>
    <w:rsid w:val="00234A1F"/>
    <w:rPr>
      <w:rFonts w:cs="Times New Roman"/>
    </w:rPr>
  </w:style>
  <w:style w:type="paragraph" w:styleId="BodyText">
    <w:name w:val="Body Text"/>
    <w:basedOn w:val="Normal"/>
    <w:link w:val="BodyTextChar"/>
    <w:autoRedefine/>
    <w:rsid w:val="00216E7B"/>
    <w:pPr>
      <w:spacing w:after="120" w:line="360" w:lineRule="auto"/>
      <w:jc w:val="both"/>
    </w:pPr>
    <w:rPr>
      <w:rFonts w:cs="Arial"/>
      <w:sz w:val="20"/>
      <w:szCs w:val="20"/>
      <w:lang w:val="en-AU" w:eastAsia="en-AU"/>
    </w:rPr>
  </w:style>
  <w:style w:type="character" w:customStyle="1" w:styleId="BodyTextChar">
    <w:name w:val="Body Text Char"/>
    <w:basedOn w:val="DefaultParagraphFont"/>
    <w:link w:val="BodyText"/>
    <w:rsid w:val="00216E7B"/>
    <w:rPr>
      <w:rFonts w:ascii="Arial" w:hAnsi="Arial" w:cs="Arial"/>
      <w:lang w:eastAsia="en-AU"/>
    </w:rPr>
  </w:style>
  <w:style w:type="paragraph" w:customStyle="1" w:styleId="Frontsubtitle">
    <w:name w:val="Ω Front:subtitle"/>
    <w:basedOn w:val="Frontdata"/>
    <w:semiHidden/>
    <w:rsid w:val="00234A1F"/>
    <w:pPr>
      <w:spacing w:after="400"/>
    </w:pPr>
    <w:rPr>
      <w:b/>
      <w:sz w:val="28"/>
    </w:rPr>
  </w:style>
  <w:style w:type="paragraph" w:customStyle="1" w:styleId="Frontdata">
    <w:name w:val="Ω Front:data"/>
    <w:semiHidden/>
    <w:rsid w:val="00234A1F"/>
    <w:pPr>
      <w:keepLines/>
      <w:spacing w:before="200"/>
      <w:ind w:left="-567" w:right="1134"/>
      <w:jc w:val="center"/>
    </w:pPr>
    <w:rPr>
      <w:rFonts w:ascii="Verdana" w:hAnsi="Verdana"/>
      <w:sz w:val="24"/>
      <w:szCs w:val="24"/>
      <w:lang w:eastAsia="en-AU"/>
    </w:rPr>
  </w:style>
  <w:style w:type="paragraph" w:customStyle="1" w:styleId="Frontstatus">
    <w:name w:val="Ω Front:status"/>
    <w:basedOn w:val="Frontdata"/>
    <w:next w:val="BodyText"/>
    <w:semiHidden/>
    <w:rsid w:val="00234A1F"/>
    <w:pPr>
      <w:pBdr>
        <w:bottom w:val="single" w:sz="8" w:space="20" w:color="auto"/>
      </w:pBdr>
    </w:pPr>
  </w:style>
  <w:style w:type="paragraph" w:customStyle="1" w:styleId="Insidefineprint">
    <w:name w:val="Ω Inside:fineprint"/>
    <w:semiHidden/>
    <w:rsid w:val="00234A1F"/>
    <w:pPr>
      <w:spacing w:before="60"/>
      <w:ind w:left="-1134"/>
    </w:pPr>
    <w:rPr>
      <w:rFonts w:ascii="Verdana" w:hAnsi="Verdana"/>
      <w:sz w:val="16"/>
      <w:szCs w:val="24"/>
      <w:lang w:eastAsia="en-AU"/>
    </w:rPr>
  </w:style>
  <w:style w:type="paragraph" w:customStyle="1" w:styleId="Insideheading">
    <w:name w:val="Ω Inside:heading"/>
    <w:basedOn w:val="Insidefineprint"/>
    <w:semiHidden/>
    <w:rsid w:val="00234A1F"/>
    <w:pPr>
      <w:keepNext/>
      <w:keepLines/>
      <w:spacing w:before="120"/>
    </w:pPr>
    <w:rPr>
      <w:b/>
    </w:rPr>
  </w:style>
  <w:style w:type="paragraph" w:customStyle="1" w:styleId="BlankIntentionally">
    <w:name w:val="Ω BlankIntentionally"/>
    <w:basedOn w:val="BodyText"/>
    <w:semiHidden/>
    <w:rsid w:val="00234A1F"/>
    <w:pPr>
      <w:pageBreakBefore/>
      <w:spacing w:before="14000"/>
      <w:ind w:left="-1134"/>
      <w:jc w:val="center"/>
    </w:pPr>
    <w:rPr>
      <w:sz w:val="16"/>
    </w:rPr>
  </w:style>
  <w:style w:type="paragraph" w:customStyle="1" w:styleId="Frontlogo">
    <w:name w:val="Ω Front:logo"/>
    <w:semiHidden/>
    <w:rsid w:val="00234A1F"/>
    <w:pPr>
      <w:spacing w:before="1000" w:after="720"/>
      <w:ind w:left="-1134"/>
      <w:jc w:val="center"/>
    </w:pPr>
    <w:rPr>
      <w:rFonts w:ascii="Verdana" w:hAnsi="Verdana"/>
      <w:noProof/>
      <w:sz w:val="56"/>
      <w:szCs w:val="24"/>
      <w:lang w:eastAsia="en-AU"/>
    </w:rPr>
  </w:style>
  <w:style w:type="character" w:customStyle="1" w:styleId="NEHTAred">
    <w:name w:val="Ω NEHTA:red"/>
    <w:basedOn w:val="DefaultParagraphFont"/>
    <w:semiHidden/>
    <w:rsid w:val="00234A1F"/>
    <w:rPr>
      <w:rFonts w:cs="Times New Roman"/>
      <w:color w:val="FF0000"/>
    </w:rPr>
  </w:style>
  <w:style w:type="character" w:customStyle="1" w:styleId="NEHTAgray">
    <w:name w:val="Ω NEHTA:gray"/>
    <w:basedOn w:val="DefaultParagraphFont"/>
    <w:semiHidden/>
    <w:rsid w:val="00234A1F"/>
    <w:rPr>
      <w:rFonts w:cs="Times New Roman"/>
      <w:color w:val="808080"/>
    </w:rPr>
  </w:style>
  <w:style w:type="paragraph" w:customStyle="1" w:styleId="Headingunnumbered2">
    <w:name w:val="Heading unnumbered 2"/>
    <w:basedOn w:val="Heading2"/>
    <w:next w:val="BodyText"/>
    <w:rsid w:val="00234A1F"/>
    <w:pPr>
      <w:pageBreakBefore/>
      <w:numPr>
        <w:ilvl w:val="0"/>
        <w:numId w:val="0"/>
      </w:numPr>
      <w:tabs>
        <w:tab w:val="num" w:pos="0"/>
        <w:tab w:val="num" w:pos="1209"/>
      </w:tabs>
      <w:ind w:left="-1134" w:hanging="1134"/>
    </w:pPr>
    <w:rPr>
      <w:rFonts w:ascii="Verdana" w:hAnsi="Verdana"/>
      <w:bCs w:val="0"/>
      <w:color w:val="auto"/>
      <w:kern w:val="32"/>
      <w:sz w:val="28"/>
      <w:lang w:val="en-AU" w:eastAsia="en-AU"/>
    </w:rPr>
  </w:style>
  <w:style w:type="paragraph" w:styleId="BodyText2">
    <w:name w:val="Body Text 2"/>
    <w:basedOn w:val="BodyText"/>
    <w:link w:val="BodyText2Char"/>
    <w:rsid w:val="00234A1F"/>
    <w:pPr>
      <w:ind w:left="567"/>
    </w:pPr>
  </w:style>
  <w:style w:type="character" w:customStyle="1" w:styleId="BodyText2Char">
    <w:name w:val="Body Text 2 Char"/>
    <w:basedOn w:val="DefaultParagraphFont"/>
    <w:link w:val="BodyText2"/>
    <w:rsid w:val="00234A1F"/>
    <w:rPr>
      <w:rFonts w:ascii="Verdana" w:hAnsi="Verdana"/>
      <w:lang w:val="en-AU" w:eastAsia="en-AU"/>
    </w:rPr>
  </w:style>
  <w:style w:type="paragraph" w:styleId="BodyText3">
    <w:name w:val="Body Text 3"/>
    <w:basedOn w:val="BodyText2"/>
    <w:link w:val="BodyText3Char"/>
    <w:rsid w:val="00234A1F"/>
    <w:pPr>
      <w:ind w:left="1134"/>
    </w:pPr>
    <w:rPr>
      <w:szCs w:val="16"/>
    </w:rPr>
  </w:style>
  <w:style w:type="character" w:customStyle="1" w:styleId="BodyText3Char">
    <w:name w:val="Body Text 3 Char"/>
    <w:basedOn w:val="DefaultParagraphFont"/>
    <w:link w:val="BodyText3"/>
    <w:rsid w:val="00234A1F"/>
    <w:rPr>
      <w:rFonts w:ascii="Verdana" w:hAnsi="Verdana"/>
      <w:szCs w:val="16"/>
      <w:lang w:val="en-AU" w:eastAsia="en-AU"/>
    </w:rPr>
  </w:style>
  <w:style w:type="character" w:styleId="Emphasis">
    <w:name w:val="Emphasis"/>
    <w:basedOn w:val="DefaultParagraphFont"/>
    <w:uiPriority w:val="99"/>
    <w:qFormat/>
    <w:rsid w:val="00234A1F"/>
    <w:rPr>
      <w:rFonts w:cs="Times New Roman"/>
      <w:i/>
      <w:iCs/>
    </w:rPr>
  </w:style>
  <w:style w:type="paragraph" w:styleId="ListBullet">
    <w:name w:val="List Bullet"/>
    <w:basedOn w:val="BodyText"/>
    <w:rsid w:val="00234A1F"/>
    <w:pPr>
      <w:tabs>
        <w:tab w:val="num" w:pos="567"/>
      </w:tabs>
      <w:ind w:left="567" w:hanging="397"/>
    </w:pPr>
  </w:style>
  <w:style w:type="character" w:styleId="Strong">
    <w:name w:val="Strong"/>
    <w:basedOn w:val="DefaultParagraphFont"/>
    <w:qFormat/>
    <w:rsid w:val="00234A1F"/>
    <w:rPr>
      <w:rFonts w:cs="Times New Roman"/>
      <w:b/>
      <w:bCs/>
    </w:rPr>
  </w:style>
  <w:style w:type="paragraph" w:styleId="PlainText">
    <w:name w:val="Plain Text"/>
    <w:basedOn w:val="Normal"/>
    <w:link w:val="PlainTextChar"/>
    <w:rsid w:val="00234A1F"/>
    <w:pPr>
      <w:spacing w:after="80" w:line="240" w:lineRule="auto"/>
      <w:contextualSpacing/>
    </w:pPr>
    <w:rPr>
      <w:rFonts w:ascii="Courier New" w:hAnsi="Courier New" w:cs="Courier New"/>
      <w:sz w:val="20"/>
      <w:szCs w:val="20"/>
      <w:lang w:val="en-AU" w:eastAsia="en-AU"/>
    </w:rPr>
  </w:style>
  <w:style w:type="character" w:customStyle="1" w:styleId="PlainTextChar">
    <w:name w:val="Plain Text Char"/>
    <w:basedOn w:val="DefaultParagraphFont"/>
    <w:link w:val="PlainText"/>
    <w:rsid w:val="00234A1F"/>
    <w:rPr>
      <w:rFonts w:ascii="Courier New" w:hAnsi="Courier New" w:cs="Courier New"/>
      <w:lang w:val="en-AU" w:eastAsia="en-AU"/>
    </w:rPr>
  </w:style>
  <w:style w:type="paragraph" w:styleId="ListBullet2">
    <w:name w:val="List Bullet 2"/>
    <w:basedOn w:val="ListBullet"/>
    <w:rsid w:val="00234A1F"/>
    <w:pPr>
      <w:tabs>
        <w:tab w:val="clear" w:pos="567"/>
        <w:tab w:val="num" w:pos="1134"/>
      </w:tabs>
      <w:ind w:left="1134"/>
    </w:pPr>
  </w:style>
  <w:style w:type="paragraph" w:styleId="List3">
    <w:name w:val="List 3"/>
    <w:basedOn w:val="List2"/>
    <w:rsid w:val="00234A1F"/>
    <w:pPr>
      <w:ind w:left="849"/>
    </w:pPr>
  </w:style>
  <w:style w:type="paragraph" w:styleId="ListBullet3">
    <w:name w:val="List Bullet 3"/>
    <w:basedOn w:val="ListBullet2"/>
    <w:rsid w:val="00234A1F"/>
    <w:pPr>
      <w:numPr>
        <w:numId w:val="3"/>
      </w:numPr>
      <w:tabs>
        <w:tab w:val="num" w:pos="567"/>
        <w:tab w:val="num" w:pos="1701"/>
      </w:tabs>
    </w:pPr>
  </w:style>
  <w:style w:type="paragraph" w:styleId="ListBullet4">
    <w:name w:val="List Bullet 4"/>
    <w:basedOn w:val="ListBullet3"/>
    <w:rsid w:val="00234A1F"/>
    <w:pPr>
      <w:numPr>
        <w:numId w:val="0"/>
      </w:numPr>
      <w:tabs>
        <w:tab w:val="num" w:pos="567"/>
        <w:tab w:val="num" w:pos="1701"/>
        <w:tab w:val="num" w:pos="2835"/>
      </w:tabs>
      <w:ind w:left="2268" w:hanging="397"/>
    </w:pPr>
  </w:style>
  <w:style w:type="paragraph" w:styleId="ListBullet5">
    <w:name w:val="List Bullet 5"/>
    <w:basedOn w:val="ListBullet4"/>
    <w:rsid w:val="00234A1F"/>
    <w:pPr>
      <w:tabs>
        <w:tab w:val="num" w:pos="1134"/>
      </w:tabs>
      <w:ind w:left="2835"/>
    </w:pPr>
  </w:style>
  <w:style w:type="paragraph" w:styleId="ListNumber">
    <w:name w:val="List Number"/>
    <w:basedOn w:val="BodyText"/>
    <w:rsid w:val="00234A1F"/>
    <w:pPr>
      <w:tabs>
        <w:tab w:val="num" w:pos="0"/>
        <w:tab w:val="num" w:pos="567"/>
      </w:tabs>
      <w:ind w:left="567" w:hanging="397"/>
    </w:pPr>
  </w:style>
  <w:style w:type="paragraph" w:styleId="ListNumber2">
    <w:name w:val="List Number 2"/>
    <w:basedOn w:val="ListNumber"/>
    <w:rsid w:val="00234A1F"/>
    <w:pPr>
      <w:tabs>
        <w:tab w:val="clear" w:pos="0"/>
        <w:tab w:val="num" w:pos="1134"/>
        <w:tab w:val="num" w:pos="1701"/>
      </w:tabs>
      <w:ind w:left="1134"/>
    </w:pPr>
  </w:style>
  <w:style w:type="paragraph" w:styleId="ListNumber3">
    <w:name w:val="List Number 3"/>
    <w:basedOn w:val="ListNumber2"/>
    <w:rsid w:val="00234A1F"/>
    <w:pPr>
      <w:tabs>
        <w:tab w:val="clear" w:pos="567"/>
        <w:tab w:val="num" w:pos="2268"/>
      </w:tabs>
      <w:ind w:left="1701"/>
    </w:pPr>
  </w:style>
  <w:style w:type="paragraph" w:styleId="ListContinue">
    <w:name w:val="List Continue"/>
    <w:basedOn w:val="BodyText"/>
    <w:rsid w:val="00234A1F"/>
    <w:pPr>
      <w:ind w:left="567"/>
    </w:pPr>
  </w:style>
  <w:style w:type="paragraph" w:styleId="ListContinue2">
    <w:name w:val="List Continue 2"/>
    <w:basedOn w:val="ListContinue"/>
    <w:rsid w:val="00234A1F"/>
    <w:pPr>
      <w:ind w:left="1134"/>
    </w:pPr>
  </w:style>
  <w:style w:type="paragraph" w:styleId="ListContinue3">
    <w:name w:val="List Continue 3"/>
    <w:basedOn w:val="ListContinue2"/>
    <w:rsid w:val="00234A1F"/>
    <w:pPr>
      <w:ind w:left="1701"/>
    </w:pPr>
  </w:style>
  <w:style w:type="paragraph" w:styleId="ListContinue4">
    <w:name w:val="List Continue 4"/>
    <w:basedOn w:val="ListContinue3"/>
    <w:rsid w:val="00234A1F"/>
    <w:pPr>
      <w:ind w:left="2268"/>
    </w:pPr>
  </w:style>
  <w:style w:type="paragraph" w:customStyle="1" w:styleId="Editorialnote">
    <w:name w:val="Editorial note"/>
    <w:basedOn w:val="BodyText"/>
    <w:rsid w:val="00234A1F"/>
    <w:pPr>
      <w:numPr>
        <w:numId w:val="2"/>
      </w:numPr>
      <w:tabs>
        <w:tab w:val="clear" w:pos="4536"/>
        <w:tab w:val="left" w:pos="1701"/>
      </w:tabs>
      <w:ind w:left="1701"/>
    </w:pPr>
    <w:rPr>
      <w:color w:val="800000"/>
      <w:sz w:val="16"/>
      <w:szCs w:val="16"/>
    </w:rPr>
  </w:style>
  <w:style w:type="paragraph" w:customStyle="1" w:styleId="Note">
    <w:name w:val="Note"/>
    <w:basedOn w:val="BodyText"/>
    <w:next w:val="BodyText"/>
    <w:rsid w:val="00234A1F"/>
    <w:pPr>
      <w:ind w:left="1134" w:hanging="1134"/>
    </w:pPr>
  </w:style>
  <w:style w:type="paragraph" w:customStyle="1" w:styleId="Reference">
    <w:name w:val="Reference"/>
    <w:basedOn w:val="BodyText"/>
    <w:next w:val="BodyText"/>
    <w:rsid w:val="00234A1F"/>
    <w:pPr>
      <w:ind w:left="1701" w:hanging="1701"/>
    </w:pPr>
  </w:style>
  <w:style w:type="paragraph" w:styleId="Caption">
    <w:name w:val="caption"/>
    <w:basedOn w:val="BodyText"/>
    <w:next w:val="BodyText"/>
    <w:qFormat/>
    <w:rsid w:val="00234A1F"/>
    <w:pPr>
      <w:spacing w:after="240"/>
      <w:ind w:left="1418" w:hanging="1418"/>
    </w:pPr>
    <w:rPr>
      <w:b/>
      <w:bCs/>
    </w:rPr>
  </w:style>
  <w:style w:type="paragraph" w:customStyle="1" w:styleId="Figure">
    <w:name w:val="Figure"/>
    <w:basedOn w:val="BodyText"/>
    <w:next w:val="Caption"/>
    <w:rsid w:val="00234A1F"/>
    <w:pPr>
      <w:keepNext/>
      <w:keepLines/>
      <w:spacing w:before="240"/>
      <w:ind w:left="-567" w:right="-567"/>
      <w:jc w:val="center"/>
    </w:pPr>
  </w:style>
  <w:style w:type="paragraph" w:customStyle="1" w:styleId="Figurewide">
    <w:name w:val="Figure wide"/>
    <w:basedOn w:val="Figure"/>
    <w:next w:val="Caption"/>
    <w:rsid w:val="00234A1F"/>
    <w:pPr>
      <w:ind w:left="-1701"/>
    </w:pPr>
  </w:style>
  <w:style w:type="character" w:customStyle="1" w:styleId="FootnoteTextChar">
    <w:name w:val="Footnote Text Char"/>
    <w:basedOn w:val="DefaultParagraphFont"/>
    <w:link w:val="FootnoteText"/>
    <w:uiPriority w:val="99"/>
    <w:rsid w:val="00234A1F"/>
    <w:rPr>
      <w:rFonts w:ascii="Arial" w:hAnsi="Arial"/>
      <w:lang w:eastAsia="da-DK"/>
    </w:rPr>
  </w:style>
  <w:style w:type="character" w:styleId="FollowedHyperlink">
    <w:name w:val="FollowedHyperlink"/>
    <w:basedOn w:val="Hyperlink"/>
    <w:rsid w:val="00234A1F"/>
    <w:rPr>
      <w:rFonts w:ascii="Times New Roman" w:hAnsi="Times New Roman" w:cs="Times New Roman"/>
      <w:color w:val="000080"/>
      <w:u w:val="none"/>
    </w:rPr>
  </w:style>
  <w:style w:type="paragraph" w:styleId="TOC4">
    <w:name w:val="toc 4"/>
    <w:basedOn w:val="TOC3"/>
    <w:next w:val="BodyText"/>
    <w:autoRedefine/>
    <w:uiPriority w:val="39"/>
    <w:rsid w:val="00234A1F"/>
    <w:pPr>
      <w:tabs>
        <w:tab w:val="clear" w:pos="9981"/>
        <w:tab w:val="left" w:pos="113"/>
        <w:tab w:val="left" w:pos="1077"/>
        <w:tab w:val="right" w:leader="dot" w:pos="7938"/>
      </w:tabs>
      <w:spacing w:line="240" w:lineRule="auto"/>
      <w:ind w:left="1021" w:hanging="851"/>
    </w:pPr>
    <w:rPr>
      <w:rFonts w:ascii="Verdana" w:hAnsi="Verdana"/>
      <w:noProof w:val="0"/>
      <w:szCs w:val="24"/>
      <w:lang w:val="en-AU" w:eastAsia="en-AU"/>
    </w:rPr>
  </w:style>
  <w:style w:type="paragraph" w:styleId="TOC5">
    <w:name w:val="toc 5"/>
    <w:basedOn w:val="TOC4"/>
    <w:next w:val="BodyText"/>
    <w:autoRedefine/>
    <w:uiPriority w:val="39"/>
    <w:rsid w:val="00234A1F"/>
    <w:pPr>
      <w:ind w:left="960"/>
    </w:pPr>
  </w:style>
  <w:style w:type="paragraph" w:styleId="TOC6">
    <w:name w:val="toc 6"/>
    <w:basedOn w:val="TOC5"/>
    <w:next w:val="BodyText"/>
    <w:autoRedefine/>
    <w:uiPriority w:val="39"/>
    <w:rsid w:val="00234A1F"/>
    <w:pPr>
      <w:ind w:left="1200"/>
    </w:pPr>
  </w:style>
  <w:style w:type="paragraph" w:styleId="TOC7">
    <w:name w:val="toc 7"/>
    <w:basedOn w:val="TOC6"/>
    <w:next w:val="BodyText"/>
    <w:autoRedefine/>
    <w:uiPriority w:val="39"/>
    <w:rsid w:val="00234A1F"/>
    <w:pPr>
      <w:ind w:left="1440"/>
    </w:pPr>
  </w:style>
  <w:style w:type="paragraph" w:styleId="TOC8">
    <w:name w:val="toc 8"/>
    <w:basedOn w:val="TOC7"/>
    <w:next w:val="BodyText"/>
    <w:autoRedefine/>
    <w:uiPriority w:val="39"/>
    <w:rsid w:val="00234A1F"/>
    <w:pPr>
      <w:ind w:left="1680"/>
    </w:pPr>
  </w:style>
  <w:style w:type="paragraph" w:styleId="TOC9">
    <w:name w:val="toc 9"/>
    <w:basedOn w:val="TOC8"/>
    <w:next w:val="BodyText"/>
    <w:autoRedefine/>
    <w:uiPriority w:val="39"/>
    <w:rsid w:val="00234A1F"/>
    <w:pPr>
      <w:ind w:left="1920"/>
    </w:pPr>
  </w:style>
  <w:style w:type="table" w:styleId="TableGrid1">
    <w:name w:val="Table Grid 1"/>
    <w:basedOn w:val="TableNormal"/>
    <w:rsid w:val="00234A1F"/>
    <w:tblPr>
      <w:tblStyleRowBandSize w:val="1"/>
      <w:tblInd w:w="0" w:type="dxa"/>
      <w:tblBorders>
        <w:top w:val="single" w:sz="6" w:space="0" w:color="000000"/>
        <w:left w:val="single" w:sz="6" w:space="0" w:color="000000"/>
        <w:bottom w:val="single" w:sz="6" w:space="0" w:color="000000"/>
        <w:right w:val="single" w:sz="6" w:space="0" w:color="000000"/>
        <w:insideH w:val="single" w:sz="4"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rsid w:val="00234A1F"/>
    <w:tblPr>
      <w:tblInd w:w="0" w:type="dxa"/>
      <w:tblBorders>
        <w:top w:val="single" w:sz="6" w:space="0" w:color="000000"/>
        <w:left w:val="single" w:sz="6" w:space="0" w:color="000000"/>
        <w:bottom w:val="single" w:sz="6" w:space="0" w:color="000000"/>
        <w:right w:val="single" w:sz="6" w:space="0" w:color="000000"/>
        <w:insideV w:val="single" w:sz="4"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nil"/>
          <w:left w:val="single" w:sz="6" w:space="0" w:color="000000"/>
          <w:bottom w:val="single" w:sz="6" w:space="0" w:color="000000"/>
          <w:right w:val="single" w:sz="6" w:space="0" w:color="000000"/>
          <w:insideH w:val="nil"/>
          <w:insideV w:val="single" w:sz="4" w:space="0" w:color="000000"/>
          <w:tl2br w:val="nil"/>
          <w:tr2bl w:val="nil"/>
        </w:tcBorders>
        <w:shd w:val="clear" w:color="auto" w:fill="auto"/>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Colorful2">
    <w:name w:val="Table Colorful 2"/>
    <w:basedOn w:val="TableNormal"/>
    <w:rsid w:val="00234A1F"/>
    <w:rPr>
      <w:rFonts w:ascii="Verdana" w:hAnsi="Verdana"/>
    </w:rPr>
    <w:tblPr>
      <w:tblStyleRowBandSize w:val="1"/>
      <w:tblInd w:w="0" w:type="dxa"/>
      <w:tblCellMar>
        <w:top w:w="0" w:type="dxa"/>
        <w:left w:w="108" w:type="dxa"/>
        <w:bottom w:w="0" w:type="dxa"/>
        <w:right w:w="108" w:type="dxa"/>
      </w:tblCellMar>
    </w:tblPr>
    <w:tcPr>
      <w:shd w:val="clear" w:color="FFFF00" w:fill="auto"/>
    </w:tcPr>
    <w:tblStylePr w:type="firstRow">
      <w:rPr>
        <w:rFonts w:cs="Times New Roman"/>
      </w:rPr>
      <w:tblPr/>
      <w:tcPr>
        <w:tcBorders>
          <w:top w:val="nil"/>
          <w:left w:val="nil"/>
          <w:bottom w:val="nil"/>
          <w:right w:val="nil"/>
          <w:insideH w:val="nil"/>
          <w:insideV w:val="nil"/>
          <w:tl2br w:val="nil"/>
          <w:tr2bl w:val="nil"/>
        </w:tcBorders>
        <w:shd w:val="clear" w:color="800000" w:fill="D9D9D9"/>
      </w:tcPr>
    </w:tblStylePr>
    <w:tblStylePr w:type="lastRow">
      <w:rPr>
        <w:rFonts w:cs="Times New Roman"/>
      </w:rPr>
      <w:tblPr/>
      <w:tcPr>
        <w:tcBorders>
          <w:top w:val="nil"/>
          <w:left w:val="nil"/>
          <w:bottom w:val="nil"/>
          <w:right w:val="nil"/>
          <w:insideH w:val="nil"/>
          <w:insideV w:val="nil"/>
          <w:tl2br w:val="nil"/>
          <w:tr2bl w:val="nil"/>
        </w:tcBorders>
        <w:shd w:val="clear" w:color="FFFF00" w:fill="D9D9D9"/>
      </w:tcPr>
    </w:tblStylePr>
    <w:tblStylePr w:type="firstCol">
      <w:rPr>
        <w:rFonts w:cs="Times New Roman"/>
      </w:rPr>
      <w:tblPr/>
      <w:tcPr>
        <w:tcBorders>
          <w:top w:val="nil"/>
          <w:left w:val="nil"/>
          <w:bottom w:val="nil"/>
          <w:right w:val="nil"/>
          <w:insideH w:val="single" w:sz="4" w:space="0" w:color="FFFFFF"/>
          <w:insideV w:val="nil"/>
          <w:tl2br w:val="nil"/>
          <w:tr2bl w:val="nil"/>
        </w:tcBorders>
        <w:shd w:val="clear" w:color="FFFF00" w:fill="800000"/>
      </w:tcPr>
    </w:tblStylePr>
    <w:tblStylePr w:type="lastCol">
      <w:rPr>
        <w:rFonts w:cs="Times New Roman"/>
      </w:rPr>
      <w:tblPr/>
      <w:tcPr>
        <w:tcBorders>
          <w:top w:val="nil"/>
          <w:left w:val="nil"/>
          <w:bottom w:val="nil"/>
          <w:right w:val="nil"/>
          <w:insideH w:val="nil"/>
          <w:insideV w:val="nil"/>
          <w:tl2br w:val="nil"/>
          <w:tr2bl w:val="nil"/>
        </w:tcBorders>
      </w:tcPr>
    </w:tblStylePr>
    <w:tblStylePr w:type="band1Horz">
      <w:rPr>
        <w:rFonts w:cs="Times New Roman"/>
      </w:rPr>
      <w:tblPr/>
      <w:tcPr>
        <w:tcBorders>
          <w:top w:val="nil"/>
          <w:left w:val="nil"/>
          <w:bottom w:val="nil"/>
          <w:right w:val="nil"/>
          <w:insideH w:val="nil"/>
          <w:insideV w:val="nil"/>
          <w:tl2br w:val="nil"/>
          <w:tr2bl w:val="nil"/>
        </w:tcBorders>
        <w:shd w:val="clear" w:color="FFFF00" w:fill="auto"/>
      </w:tcPr>
    </w:tblStylePr>
    <w:tblStylePr w:type="band2Horz">
      <w:rPr>
        <w:rFonts w:cs="Times New Roman"/>
      </w:rPr>
      <w:tblPr/>
      <w:tcPr>
        <w:tcBorders>
          <w:top w:val="nil"/>
          <w:left w:val="nil"/>
          <w:bottom w:val="nil"/>
          <w:right w:val="nil"/>
          <w:insideH w:val="nil"/>
          <w:insideV w:val="nil"/>
          <w:tl2br w:val="nil"/>
          <w:tr2bl w:val="nil"/>
        </w:tcBorders>
        <w:shd w:val="clear" w:color="FFFF00" w:fill="D9D9D9"/>
      </w:tcPr>
    </w:tblStylePr>
    <w:tblStylePr w:type="nwCell">
      <w:rPr>
        <w:rFonts w:cs="Times New Roman"/>
      </w:rPr>
      <w:tblPr/>
      <w:tcPr>
        <w:tcBorders>
          <w:top w:val="nil"/>
          <w:left w:val="nil"/>
          <w:bottom w:val="nil"/>
          <w:right w:val="nil"/>
          <w:insideH w:val="single" w:sz="4" w:space="0" w:color="FFFFFF"/>
          <w:insideV w:val="nil"/>
          <w:tl2br w:val="nil"/>
          <w:tr2bl w:val="nil"/>
        </w:tcBorders>
        <w:shd w:val="clear" w:color="FFFF00" w:fill="800000"/>
      </w:tcPr>
    </w:tblStylePr>
    <w:tblStylePr w:type="swCell">
      <w:rPr>
        <w:rFonts w:cs="Times New Roman"/>
      </w:rPr>
      <w:tblPr/>
      <w:tcPr>
        <w:tcBorders>
          <w:top w:val="nil"/>
          <w:left w:val="nil"/>
          <w:bottom w:val="nil"/>
          <w:right w:val="nil"/>
          <w:insideH w:val="nil"/>
          <w:insideV w:val="nil"/>
          <w:tl2br w:val="nil"/>
          <w:tr2bl w:val="nil"/>
        </w:tcBorders>
        <w:shd w:val="clear" w:color="FFFF00" w:fill="800000"/>
      </w:tcPr>
    </w:tblStylePr>
  </w:style>
  <w:style w:type="table" w:styleId="TableColorful3">
    <w:name w:val="Table Colorful 3"/>
    <w:basedOn w:val="TableNormal"/>
    <w:rsid w:val="00234A1F"/>
    <w:rPr>
      <w:rFonts w:ascii="Verdana" w:hAnsi="Verdana"/>
    </w:rPr>
    <w:tblPr>
      <w:tblStyleRowBandSize w:val="1"/>
      <w:tblInd w:w="0" w:type="dxa"/>
      <w:tblBorders>
        <w:top w:val="single" w:sz="6" w:space="0" w:color="auto"/>
        <w:left w:val="single" w:sz="6" w:space="0" w:color="auto"/>
        <w:bottom w:val="single" w:sz="6" w:space="0" w:color="auto"/>
        <w:right w:val="single" w:sz="6" w:space="0" w:color="auto"/>
      </w:tblBorders>
      <w:tblCellMar>
        <w:top w:w="0" w:type="dxa"/>
        <w:left w:w="108" w:type="dxa"/>
        <w:bottom w:w="0" w:type="dxa"/>
        <w:right w:w="108" w:type="dxa"/>
      </w:tblCellMar>
    </w:tblPr>
    <w:tcPr>
      <w:shd w:val="clear" w:color="008080" w:fill="auto"/>
    </w:tcPr>
    <w:tblStylePr w:type="firstRow">
      <w:rPr>
        <w:rFonts w:cs="Times New Roman"/>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clear" w:color="008080" w:fill="800000"/>
      </w:tcPr>
    </w:tblStylePr>
    <w:tblStylePr w:type="firstCol">
      <w:rPr>
        <w:rFonts w:cs="Times New Roman"/>
      </w:rPr>
      <w:tblPr/>
      <w:tcPr>
        <w:tcBorders>
          <w:top w:val="single" w:sz="6" w:space="0" w:color="auto"/>
          <w:left w:val="single" w:sz="6" w:space="0" w:color="auto"/>
          <w:bottom w:val="single" w:sz="6" w:space="0" w:color="auto"/>
          <w:right w:val="single" w:sz="6" w:space="0" w:color="auto"/>
          <w:insideH w:val="single" w:sz="4" w:space="0" w:color="FFFFFF"/>
          <w:insideV w:val="nil"/>
          <w:tl2br w:val="nil"/>
          <w:tr2bl w:val="nil"/>
        </w:tcBorders>
        <w:shd w:val="clear" w:color="008080" w:fill="800000"/>
      </w:tcPr>
    </w:tblStylePr>
    <w:tblStylePr w:type="band1Horz">
      <w:rPr>
        <w:rFonts w:cs="Times New Roman"/>
      </w:rPr>
      <w:tblPr/>
      <w:tcPr>
        <w:tcBorders>
          <w:top w:val="nil"/>
          <w:left w:val="nil"/>
          <w:bottom w:val="nil"/>
          <w:right w:val="nil"/>
          <w:insideH w:val="nil"/>
          <w:insideV w:val="nil"/>
          <w:tl2br w:val="nil"/>
          <w:tr2bl w:val="nil"/>
        </w:tcBorders>
        <w:shd w:val="clear" w:color="008080" w:fill="auto"/>
      </w:tcPr>
    </w:tblStylePr>
    <w:tblStylePr w:type="band2Horz">
      <w:rPr>
        <w:rFonts w:cs="Times New Roman"/>
      </w:rPr>
      <w:tblPr/>
      <w:tcPr>
        <w:tcBorders>
          <w:top w:val="nil"/>
          <w:left w:val="nil"/>
          <w:bottom w:val="nil"/>
          <w:right w:val="nil"/>
          <w:insideH w:val="nil"/>
          <w:insideV w:val="nil"/>
          <w:tl2br w:val="nil"/>
          <w:tr2bl w:val="nil"/>
        </w:tcBorders>
        <w:shd w:val="clear" w:color="008080" w:fill="D9D9D9"/>
      </w:tcPr>
    </w:tblStylePr>
    <w:tblStylePr w:type="nwCell">
      <w:rPr>
        <w:rFonts w:cs="Times New Roman"/>
      </w:rPr>
      <w:tblPr/>
      <w:tcPr>
        <w:tcBorders>
          <w:top w:val="nil"/>
          <w:left w:val="nil"/>
          <w:bottom w:val="nil"/>
          <w:right w:val="nil"/>
          <w:insideH w:val="nil"/>
          <w:insideV w:val="nil"/>
          <w:tl2br w:val="nil"/>
          <w:tr2bl w:val="nil"/>
        </w:tcBorders>
        <w:shd w:val="clear" w:color="000000" w:fill="auto"/>
      </w:tcPr>
    </w:tblStylePr>
  </w:style>
  <w:style w:type="table" w:styleId="TableColorful1">
    <w:name w:val="Table Colorful 1"/>
    <w:basedOn w:val="TableNormal"/>
    <w:rsid w:val="00234A1F"/>
    <w:rPr>
      <w:rFonts w:ascii="Verdana" w:hAnsi="Verdana"/>
    </w:rPr>
    <w:tblPr>
      <w:tblStyleRowBandSize w:val="1"/>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blStylePr w:type="firstRow">
      <w:rPr>
        <w:rFonts w:cs="Times New Roman"/>
      </w:rPr>
      <w:tblPr/>
      <w:tcPr>
        <w:tcBorders>
          <w:top w:val="nil"/>
          <w:left w:val="nil"/>
          <w:bottom w:val="nil"/>
          <w:right w:val="nil"/>
          <w:insideH w:val="nil"/>
          <w:insideV w:val="nil"/>
          <w:tl2br w:val="nil"/>
          <w:tr2bl w:val="nil"/>
        </w:tcBorders>
        <w:shd w:val="solid" w:color="800000" w:fill="FFFFFF"/>
      </w:tcPr>
    </w:tblStylePr>
    <w:tblStylePr w:type="lastRow">
      <w:rPr>
        <w:rFonts w:cs="Times New Roman"/>
      </w:rPr>
      <w:tblPr/>
      <w:tcPr>
        <w:tcBorders>
          <w:top w:val="nil"/>
          <w:left w:val="nil"/>
          <w:bottom w:val="nil"/>
          <w:right w:val="nil"/>
          <w:insideH w:val="nil"/>
          <w:insideV w:val="nil"/>
          <w:tl2br w:val="nil"/>
          <w:tr2bl w:val="nil"/>
        </w:tcBorders>
        <w:shd w:val="clear" w:color="auto" w:fill="D9D9D9"/>
      </w:tcPr>
    </w:tblStylePr>
    <w:tblStylePr w:type="band1Horz">
      <w:rPr>
        <w:rFonts w:cs="Times New Roman"/>
      </w:rPr>
      <w:tblPr/>
      <w:tcPr>
        <w:tcBorders>
          <w:top w:val="nil"/>
          <w:left w:val="nil"/>
          <w:bottom w:val="nil"/>
          <w:right w:val="nil"/>
          <w:insideH w:val="nil"/>
          <w:insideV w:val="nil"/>
          <w:tl2br w:val="nil"/>
          <w:tr2bl w:val="nil"/>
        </w:tcBorders>
      </w:tcPr>
    </w:tblStylePr>
    <w:tblStylePr w:type="band2Horz">
      <w:rPr>
        <w:rFonts w:cs="Times New Roman"/>
      </w:rPr>
      <w:tblPr/>
      <w:tcPr>
        <w:tcBorders>
          <w:top w:val="nil"/>
          <w:left w:val="nil"/>
          <w:bottom w:val="nil"/>
          <w:right w:val="nil"/>
          <w:insideH w:val="nil"/>
          <w:insideV w:val="nil"/>
          <w:tl2br w:val="nil"/>
          <w:tr2bl w:val="nil"/>
        </w:tcBorders>
        <w:shd w:val="clear" w:color="auto" w:fill="D9D9D9"/>
      </w:tcPr>
    </w:tblStylePr>
    <w:tblStylePr w:type="nwCell">
      <w:rPr>
        <w:rFonts w:cs="Times New Roman"/>
      </w:rPr>
      <w:tblPr/>
      <w:tcPr>
        <w:tcBorders>
          <w:top w:val="nil"/>
          <w:left w:val="nil"/>
          <w:bottom w:val="nil"/>
          <w:right w:val="nil"/>
          <w:insideH w:val="nil"/>
          <w:insideV w:val="nil"/>
          <w:tl2br w:val="nil"/>
          <w:tr2bl w:val="nil"/>
        </w:tcBorders>
        <w:shd w:val="clear" w:color="000000" w:fill="800000"/>
      </w:tcPr>
    </w:tblStylePr>
    <w:tblStylePr w:type="swCell">
      <w:rPr>
        <w:rFonts w:cs="Times New Roman"/>
      </w:rPr>
      <w:tblPr/>
      <w:tcPr>
        <w:tcBorders>
          <w:tl2br w:val="none" w:sz="0" w:space="0" w:color="auto"/>
          <w:tr2bl w:val="none" w:sz="0" w:space="0" w:color="auto"/>
        </w:tcBorders>
      </w:tcPr>
    </w:tblStylePr>
  </w:style>
  <w:style w:type="paragraph" w:customStyle="1" w:styleId="Headerlandscape">
    <w:name w:val="Header landscape"/>
    <w:basedOn w:val="Header"/>
    <w:rsid w:val="00234A1F"/>
    <w:pPr>
      <w:pBdr>
        <w:bottom w:val="single" w:sz="2" w:space="2" w:color="auto"/>
      </w:pBdr>
      <w:tabs>
        <w:tab w:val="clear" w:pos="4819"/>
        <w:tab w:val="clear" w:pos="9638"/>
        <w:tab w:val="center" w:pos="6719"/>
        <w:tab w:val="right" w:pos="14572"/>
      </w:tabs>
      <w:spacing w:line="240" w:lineRule="auto"/>
      <w:ind w:left="-1134"/>
    </w:pPr>
    <w:rPr>
      <w:rFonts w:ascii="Verdana" w:hAnsi="Verdana"/>
      <w:noProof/>
      <w:sz w:val="18"/>
      <w:lang w:val="en-AU" w:eastAsia="en-AU"/>
    </w:rPr>
  </w:style>
  <w:style w:type="paragraph" w:customStyle="1" w:styleId="Footerlandscape">
    <w:name w:val="Footer landscape"/>
    <w:basedOn w:val="Footer"/>
    <w:rsid w:val="00234A1F"/>
    <w:pPr>
      <w:pBdr>
        <w:top w:val="single" w:sz="2" w:space="2" w:color="auto"/>
      </w:pBdr>
      <w:tabs>
        <w:tab w:val="clear" w:pos="4819"/>
        <w:tab w:val="clear" w:pos="9638"/>
        <w:tab w:val="center" w:pos="6719"/>
        <w:tab w:val="right" w:pos="14572"/>
      </w:tabs>
      <w:spacing w:line="240" w:lineRule="auto"/>
      <w:ind w:left="-1134"/>
    </w:pPr>
    <w:rPr>
      <w:rFonts w:ascii="Verdana" w:hAnsi="Verdana"/>
      <w:noProof/>
      <w:sz w:val="18"/>
      <w:lang w:val="en-AU" w:eastAsia="en-AU"/>
    </w:rPr>
  </w:style>
  <w:style w:type="paragraph" w:styleId="BlockText">
    <w:name w:val="Block Text"/>
    <w:basedOn w:val="BodyText"/>
    <w:rsid w:val="00234A1F"/>
    <w:pPr>
      <w:ind w:left="1134" w:right="1134"/>
    </w:pPr>
  </w:style>
  <w:style w:type="paragraph" w:styleId="BodyTextFirstIndent">
    <w:name w:val="Body Text First Indent"/>
    <w:basedOn w:val="BodyText"/>
    <w:link w:val="BodyTextFirstIndentChar"/>
    <w:rsid w:val="00234A1F"/>
    <w:pPr>
      <w:ind w:firstLine="210"/>
    </w:pPr>
  </w:style>
  <w:style w:type="character" w:customStyle="1" w:styleId="BodyTextFirstIndentChar">
    <w:name w:val="Body Text First Indent Char"/>
    <w:basedOn w:val="BodyTextChar"/>
    <w:link w:val="BodyTextFirstIndent"/>
    <w:rsid w:val="00234A1F"/>
    <w:rPr>
      <w:rFonts w:ascii="Verdana" w:hAnsi="Verdana" w:cs="Arial"/>
      <w:lang w:val="en-AU" w:eastAsia="en-AU"/>
    </w:rPr>
  </w:style>
  <w:style w:type="paragraph" w:styleId="BodyTextIndent">
    <w:name w:val="Body Text Indent"/>
    <w:basedOn w:val="BodyText"/>
    <w:link w:val="BodyTextIndentChar"/>
    <w:rsid w:val="00234A1F"/>
    <w:pPr>
      <w:ind w:left="284"/>
    </w:pPr>
    <w:rPr>
      <w:sz w:val="16"/>
    </w:rPr>
  </w:style>
  <w:style w:type="character" w:customStyle="1" w:styleId="BodyTextIndentChar">
    <w:name w:val="Body Text Indent Char"/>
    <w:basedOn w:val="DefaultParagraphFont"/>
    <w:link w:val="BodyTextIndent"/>
    <w:rsid w:val="00234A1F"/>
    <w:rPr>
      <w:rFonts w:ascii="Verdana" w:hAnsi="Verdana"/>
      <w:sz w:val="16"/>
      <w:lang w:val="en-AU" w:eastAsia="en-AU"/>
    </w:rPr>
  </w:style>
  <w:style w:type="paragraph" w:styleId="BodyTextIndent2">
    <w:name w:val="Body Text Indent 2"/>
    <w:basedOn w:val="BodyTextIndent"/>
    <w:link w:val="BodyTextIndent2Char"/>
    <w:rsid w:val="00234A1F"/>
    <w:pPr>
      <w:ind w:left="567"/>
    </w:pPr>
  </w:style>
  <w:style w:type="character" w:customStyle="1" w:styleId="BodyTextIndent2Char">
    <w:name w:val="Body Text Indent 2 Char"/>
    <w:basedOn w:val="DefaultParagraphFont"/>
    <w:link w:val="BodyTextIndent2"/>
    <w:rsid w:val="00234A1F"/>
    <w:rPr>
      <w:rFonts w:ascii="Verdana" w:hAnsi="Verdana"/>
      <w:sz w:val="16"/>
      <w:lang w:val="en-AU" w:eastAsia="en-AU"/>
    </w:rPr>
  </w:style>
  <w:style w:type="paragraph" w:styleId="BodyTextIndent3">
    <w:name w:val="Body Text Indent 3"/>
    <w:basedOn w:val="BodyTextIndent2"/>
    <w:link w:val="BodyTextIndent3Char"/>
    <w:rsid w:val="00234A1F"/>
    <w:pPr>
      <w:ind w:left="851"/>
    </w:pPr>
    <w:rPr>
      <w:szCs w:val="16"/>
    </w:rPr>
  </w:style>
  <w:style w:type="character" w:customStyle="1" w:styleId="BodyTextIndent3Char">
    <w:name w:val="Body Text Indent 3 Char"/>
    <w:basedOn w:val="DefaultParagraphFont"/>
    <w:link w:val="BodyTextIndent3"/>
    <w:rsid w:val="00234A1F"/>
    <w:rPr>
      <w:rFonts w:ascii="Verdana" w:hAnsi="Verdana"/>
      <w:sz w:val="16"/>
      <w:szCs w:val="16"/>
      <w:lang w:val="en-AU" w:eastAsia="en-AU"/>
    </w:rPr>
  </w:style>
  <w:style w:type="paragraph" w:styleId="BodyTextFirstIndent2">
    <w:name w:val="Body Text First Indent 2"/>
    <w:basedOn w:val="BodyTextIndent"/>
    <w:link w:val="BodyTextFirstIndent2Char"/>
    <w:rsid w:val="00234A1F"/>
    <w:pPr>
      <w:ind w:firstLine="210"/>
    </w:pPr>
    <w:rPr>
      <w:sz w:val="20"/>
    </w:rPr>
  </w:style>
  <w:style w:type="character" w:customStyle="1" w:styleId="BodyTextFirstIndent2Char">
    <w:name w:val="Body Text First Indent 2 Char"/>
    <w:basedOn w:val="BodyTextIndentChar"/>
    <w:link w:val="BodyTextFirstIndent2"/>
    <w:rsid w:val="00234A1F"/>
    <w:rPr>
      <w:rFonts w:ascii="Verdana" w:hAnsi="Verdana"/>
      <w:sz w:val="16"/>
      <w:lang w:val="en-AU" w:eastAsia="en-AU"/>
    </w:rPr>
  </w:style>
  <w:style w:type="paragraph" w:styleId="List">
    <w:name w:val="List"/>
    <w:basedOn w:val="BodyText"/>
    <w:rsid w:val="00234A1F"/>
    <w:pPr>
      <w:ind w:left="283" w:hanging="283"/>
    </w:pPr>
  </w:style>
  <w:style w:type="paragraph" w:styleId="List2">
    <w:name w:val="List 2"/>
    <w:basedOn w:val="List"/>
    <w:rsid w:val="00234A1F"/>
    <w:pPr>
      <w:ind w:left="566"/>
    </w:pPr>
  </w:style>
  <w:style w:type="paragraph" w:styleId="List4">
    <w:name w:val="List 4"/>
    <w:basedOn w:val="List3"/>
    <w:rsid w:val="00234A1F"/>
    <w:pPr>
      <w:ind w:left="1132"/>
    </w:pPr>
  </w:style>
  <w:style w:type="paragraph" w:styleId="List5">
    <w:name w:val="List 5"/>
    <w:basedOn w:val="List4"/>
    <w:rsid w:val="00234A1F"/>
    <w:pPr>
      <w:ind w:left="1415"/>
    </w:pPr>
  </w:style>
  <w:style w:type="paragraph" w:styleId="Title">
    <w:name w:val="Title"/>
    <w:basedOn w:val="Normal"/>
    <w:link w:val="TitleChar"/>
    <w:qFormat/>
    <w:rsid w:val="00234A1F"/>
    <w:pPr>
      <w:spacing w:before="240" w:after="60" w:line="240" w:lineRule="auto"/>
      <w:jc w:val="center"/>
      <w:outlineLvl w:val="0"/>
    </w:pPr>
    <w:rPr>
      <w:rFonts w:ascii="Verdana" w:hAnsi="Verdana" w:cs="Arial"/>
      <w:b/>
      <w:bCs/>
      <w:kern w:val="28"/>
      <w:sz w:val="32"/>
      <w:szCs w:val="32"/>
      <w:lang w:val="en-AU" w:eastAsia="en-AU"/>
    </w:rPr>
  </w:style>
  <w:style w:type="character" w:customStyle="1" w:styleId="TitleChar">
    <w:name w:val="Title Char"/>
    <w:basedOn w:val="DefaultParagraphFont"/>
    <w:link w:val="Title"/>
    <w:rsid w:val="00234A1F"/>
    <w:rPr>
      <w:rFonts w:ascii="Verdana" w:hAnsi="Verdana" w:cs="Arial"/>
      <w:b/>
      <w:bCs/>
      <w:kern w:val="28"/>
      <w:sz w:val="32"/>
      <w:szCs w:val="32"/>
      <w:lang w:val="en-AU" w:eastAsia="en-AU"/>
    </w:rPr>
  </w:style>
  <w:style w:type="paragraph" w:styleId="ListNumber4">
    <w:name w:val="List Number 4"/>
    <w:basedOn w:val="BodyText"/>
    <w:rsid w:val="00234A1F"/>
    <w:pPr>
      <w:tabs>
        <w:tab w:val="num" w:pos="2268"/>
        <w:tab w:val="num" w:pos="2835"/>
      </w:tabs>
      <w:ind w:left="2268" w:hanging="397"/>
    </w:pPr>
  </w:style>
  <w:style w:type="table" w:styleId="Table3Deffects2">
    <w:name w:val="Table 3D effects 2"/>
    <w:basedOn w:val="TableNormal"/>
    <w:rsid w:val="00234A1F"/>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rsid w:val="00234A1F"/>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rsid w:val="00234A1F"/>
    <w:rPr>
      <w:rFonts w:ascii="Verdana" w:hAnsi="Verdana"/>
    </w:rPr>
    <w:tblPr>
      <w:tblStyleRowBandSize w:val="1"/>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cBorders>
        <w:shd w:val="clear" w:color="auto" w:fill="000000"/>
      </w:tcPr>
    </w:tblStylePr>
    <w:tblStylePr w:type="lastRow">
      <w:rPr>
        <w:rFonts w:cs="Times New Roman"/>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cs="Times New Roman"/>
      </w:rPr>
      <w:tblPr/>
      <w:tcPr>
        <w:tcBorders>
          <w:top w:val="nil"/>
          <w:left w:val="nil"/>
          <w:bottom w:val="nil"/>
          <w:right w:val="nil"/>
          <w:insideH w:val="single" w:sz="4" w:space="0" w:color="000000"/>
          <w:insideV w:val="single" w:sz="4" w:space="0" w:color="000000"/>
          <w:tl2br w:val="nil"/>
          <w:tr2bl w:val="nil"/>
        </w:tcBorders>
        <w:shd w:val="clear" w:color="auto" w:fill="auto"/>
      </w:tcPr>
    </w:tblStylePr>
    <w:tblStylePr w:type="band1Horz">
      <w:rPr>
        <w:rFonts w:cs="Times New Roman"/>
      </w:rPr>
      <w:tblPr/>
      <w:tcPr>
        <w:tcBorders>
          <w:top w:val="nil"/>
          <w:left w:val="nil"/>
          <w:bottom w:val="single" w:sz="4" w:space="0" w:color="000000"/>
          <w:right w:val="nil"/>
          <w:insideH w:val="nil"/>
          <w:insideV w:val="nil"/>
          <w:tl2br w:val="nil"/>
          <w:tr2bl w:val="nil"/>
        </w:tcBorders>
        <w:shd w:val="clear" w:color="auto" w:fill="auto"/>
      </w:tcPr>
    </w:tblStylePr>
    <w:tblStylePr w:type="band2Horz">
      <w:rPr>
        <w:rFonts w:cs="Times New Roman"/>
      </w:rPr>
      <w:tblPr/>
      <w:tcPr>
        <w:tcBorders>
          <w:top w:val="nil"/>
          <w:left w:val="nil"/>
          <w:bottom w:val="single" w:sz="4" w:space="0" w:color="000000"/>
          <w:right w:val="nil"/>
          <w:insideH w:val="nil"/>
          <w:insideV w:val="nil"/>
          <w:tl2br w:val="nil"/>
          <w:tr2bl w:val="nil"/>
        </w:tcBorders>
        <w:shd w:val="clear" w:color="auto" w:fill="auto"/>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rsid w:val="00234A1F"/>
    <w:rPr>
      <w:rFonts w:ascii="Verdana" w:hAnsi="Verdana"/>
    </w:rPr>
    <w:tblPr>
      <w:tblStyleRowBandSize w:val="1"/>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top w:val="single" w:sz="4" w:space="0" w:color="000000"/>
          <w:left w:val="single" w:sz="4" w:space="0" w:color="000000"/>
          <w:bottom w:val="single" w:sz="4" w:space="0" w:color="000000"/>
          <w:right w:val="single" w:sz="4" w:space="0" w:color="000000"/>
          <w:insideH w:val="nil"/>
          <w:insideV w:val="nil"/>
        </w:tcBorders>
        <w:shd w:val="clear" w:color="800080" w:fill="auto"/>
      </w:tcPr>
    </w:tblStylePr>
    <w:tblStylePr w:type="lastRow">
      <w:rPr>
        <w:rFonts w:cs="Times New Roman"/>
      </w:rPr>
      <w:tblPr/>
      <w:tcPr>
        <w:tcBorders>
          <w:top w:val="nil"/>
          <w:left w:val="nil"/>
          <w:bottom w:val="single" w:sz="4" w:space="0" w:color="000000"/>
          <w:right w:val="single" w:sz="4" w:space="0" w:color="000000"/>
          <w:insideH w:val="nil"/>
          <w:insideV w:val="nil"/>
          <w:tl2br w:val="nil"/>
          <w:tr2bl w:val="nil"/>
        </w:tcBorders>
      </w:tcPr>
    </w:tblStylePr>
    <w:tblStylePr w:type="firstCol">
      <w:rPr>
        <w:rFonts w:cs="Times New Roman"/>
      </w:rPr>
      <w:tblPr/>
      <w:tcPr>
        <w:tcBorders>
          <w:top w:val="nil"/>
          <w:left w:val="nil"/>
          <w:bottom w:val="nil"/>
          <w:right w:val="nil"/>
          <w:insideH w:val="single" w:sz="4" w:space="0" w:color="FFFFFF"/>
          <w:insideV w:val="nil"/>
          <w:tl2br w:val="nil"/>
          <w:tr2bl w:val="nil"/>
        </w:tcBorders>
        <w:shd w:val="clear" w:color="C0C0C0" w:fill="000000"/>
      </w:tcPr>
    </w:tblStylePr>
    <w:tblStylePr w:type="band1Horz">
      <w:rPr>
        <w:rFonts w:cs="Times New Roman"/>
      </w:rPr>
      <w:tblPr/>
      <w:tcPr>
        <w:tcBorders>
          <w:top w:val="nil"/>
          <w:left w:val="nil"/>
          <w:bottom w:val="single" w:sz="4" w:space="0" w:color="000000"/>
          <w:right w:val="single" w:sz="4" w:space="0" w:color="000000"/>
          <w:insideH w:val="nil"/>
          <w:insideV w:val="nil"/>
          <w:tl2br w:val="nil"/>
          <w:tr2bl w:val="nil"/>
        </w:tcBorders>
        <w:shd w:val="clear" w:color="auto" w:fill="auto"/>
      </w:tcPr>
    </w:tblStylePr>
    <w:tblStylePr w:type="band2Horz">
      <w:rPr>
        <w:rFonts w:cs="Times New Roman"/>
      </w:rPr>
      <w:tblPr/>
      <w:tcPr>
        <w:tcBorders>
          <w:top w:val="nil"/>
          <w:left w:val="nil"/>
          <w:bottom w:val="single" w:sz="4" w:space="0" w:color="000000"/>
          <w:right w:val="single" w:sz="4" w:space="0" w:color="000000"/>
          <w:insideH w:val="nil"/>
          <w:insideV w:val="nil"/>
          <w:tl2br w:val="nil"/>
          <w:tr2bl w:val="nil"/>
        </w:tcBorders>
        <w:shd w:val="clear" w:color="auto" w:fill="auto"/>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op w:val="nil"/>
          <w:left w:val="nil"/>
          <w:bottom w:val="single" w:sz="4" w:space="0" w:color="FFFFFF"/>
          <w:right w:val="nil"/>
          <w:insideH w:val="single" w:sz="4" w:space="0" w:color="FFFFFF"/>
          <w:insideV w:val="nil"/>
          <w:tl2br w:val="nil"/>
          <w:tr2bl w:val="nil"/>
        </w:tcBorders>
        <w:shd w:val="clear" w:color="800080" w:fill="000000"/>
      </w:tcPr>
    </w:tblStylePr>
    <w:tblStylePr w:type="swCell">
      <w:rPr>
        <w:rFonts w:cs="Times New Roman"/>
      </w:rPr>
      <w:tblPr/>
      <w:tcPr>
        <w:tcBorders>
          <w:top w:val="nil"/>
          <w:left w:val="nil"/>
          <w:bottom w:val="nil"/>
          <w:right w:val="nil"/>
          <w:insideH w:val="nil"/>
          <w:insideV w:val="nil"/>
          <w:tl2br w:val="nil"/>
          <w:tr2bl w:val="nil"/>
        </w:tcBorders>
      </w:tcPr>
    </w:tblStylePr>
  </w:style>
  <w:style w:type="table" w:styleId="TableClassic3">
    <w:name w:val="Table Classic 3"/>
    <w:basedOn w:val="TableNormal"/>
    <w:rsid w:val="00234A1F"/>
    <w:rPr>
      <w:rFonts w:ascii="Verdana" w:hAnsi="Verdana"/>
    </w:rPr>
    <w:tblPr>
      <w:tblStyleRow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C0C0C0" w:fill="auto"/>
    </w:tcPr>
    <w:tblStylePr w:type="firstRow">
      <w:rPr>
        <w:rFonts w:cs="Times New Roman"/>
      </w:rPr>
      <w:tblPr/>
      <w:tcPr>
        <w:tcBorders>
          <w:bottom w:val="single" w:sz="6" w:space="0" w:color="000000"/>
        </w:tcBorders>
        <w:shd w:val="clear" w:color="000080" w:fill="000000"/>
      </w:tcPr>
    </w:tblStylePr>
    <w:tblStylePr w:type="lastRow">
      <w:rPr>
        <w:rFonts w:cs="Times New Roman"/>
      </w:rPr>
      <w:tblPr/>
      <w:tcPr>
        <w:tcBorders>
          <w:top w:val="nil"/>
          <w:left w:val="nil"/>
          <w:bottom w:val="single" w:sz="4" w:space="0" w:color="000000"/>
          <w:right w:val="nil"/>
          <w:insideH w:val="nil"/>
          <w:insideV w:val="nil"/>
          <w:tl2br w:val="nil"/>
          <w:tr2bl w:val="nil"/>
        </w:tcBorders>
        <w:shd w:val="clear" w:color="FFFFFF" w:fill="auto"/>
      </w:tcPr>
    </w:tblStylePr>
    <w:tblStylePr w:type="firstCol">
      <w:rPr>
        <w:rFonts w:cs="Times New Roman"/>
      </w:rPr>
      <w:tblPr/>
      <w:tcPr>
        <w:tcBorders>
          <w:top w:val="nil"/>
          <w:left w:val="nil"/>
          <w:bottom w:val="single" w:sz="12" w:space="0" w:color="000000"/>
          <w:right w:val="nil"/>
          <w:insideH w:val="single" w:sz="4" w:space="0" w:color="FFFFFF"/>
          <w:insideV w:val="nil"/>
          <w:tl2br w:val="nil"/>
          <w:tr2bl w:val="nil"/>
        </w:tcBorders>
        <w:shd w:val="clear" w:color="C0C0C0" w:fill="000000"/>
      </w:tcPr>
    </w:tblStylePr>
    <w:tblStylePr w:type="band1Horz">
      <w:rPr>
        <w:rFonts w:cs="Times New Roman"/>
      </w:rPr>
      <w:tblPr/>
      <w:tcPr>
        <w:tcBorders>
          <w:top w:val="nil"/>
          <w:left w:val="nil"/>
          <w:bottom w:val="single" w:sz="4" w:space="0" w:color="000000"/>
          <w:right w:val="nil"/>
          <w:insideH w:val="nil"/>
          <w:insideV w:val="nil"/>
          <w:tl2br w:val="nil"/>
          <w:tr2bl w:val="nil"/>
        </w:tcBorders>
        <w:shd w:val="clear" w:color="C0C0C0" w:fill="auto"/>
      </w:tcPr>
    </w:tblStylePr>
    <w:tblStylePr w:type="band2Horz">
      <w:rPr>
        <w:rFonts w:cs="Times New Roman"/>
      </w:rPr>
      <w:tblPr/>
      <w:tcPr>
        <w:tcBorders>
          <w:top w:val="nil"/>
          <w:left w:val="nil"/>
          <w:bottom w:val="single" w:sz="4" w:space="0" w:color="000000"/>
          <w:right w:val="nil"/>
          <w:insideH w:val="nil"/>
          <w:insideV w:val="nil"/>
          <w:tl2br w:val="nil"/>
          <w:tr2bl w:val="nil"/>
        </w:tcBorders>
        <w:shd w:val="clear" w:color="C0C0C0" w:fill="auto"/>
      </w:tcPr>
    </w:tblStylePr>
    <w:tblStylePr w:type="nwCell">
      <w:rPr>
        <w:rFonts w:cs="Times New Roman"/>
      </w:rPr>
      <w:tblPr/>
      <w:tcPr>
        <w:tcBorders>
          <w:top w:val="nil"/>
          <w:left w:val="nil"/>
          <w:bottom w:val="nil"/>
          <w:right w:val="nil"/>
          <w:insideH w:val="nil"/>
          <w:insideV w:val="nil"/>
          <w:tl2br w:val="nil"/>
          <w:tr2bl w:val="nil"/>
        </w:tcBorders>
        <w:shd w:val="clear" w:color="C0C0C0" w:fill="auto"/>
      </w:tcPr>
    </w:tblStylePr>
    <w:tblStylePr w:type="swCell">
      <w:rPr>
        <w:rFonts w:cs="Times New Roman"/>
      </w:rPr>
      <w:tblPr/>
      <w:tcPr>
        <w:tcBorders>
          <w:top w:val="nil"/>
          <w:left w:val="nil"/>
          <w:bottom w:val="nil"/>
          <w:right w:val="nil"/>
          <w:insideH w:val="nil"/>
          <w:insideV w:val="nil"/>
          <w:tl2br w:val="nil"/>
          <w:tr2bl w:val="nil"/>
        </w:tcBorders>
        <w:shd w:val="clear" w:color="C0C0C0" w:fill="000000"/>
      </w:tcPr>
    </w:tblStylePr>
  </w:style>
  <w:style w:type="table" w:styleId="TableClassic4">
    <w:name w:val="Table Classic 4"/>
    <w:basedOn w:val="TableNormal"/>
    <w:rsid w:val="00234A1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1">
    <w:name w:val="Table Columns 1"/>
    <w:basedOn w:val="TableNormal"/>
    <w:rsid w:val="00234A1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rsid w:val="00234A1F"/>
    <w:rPr>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rsid w:val="00234A1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ntemporary">
    <w:name w:val="Table Contemporary"/>
    <w:basedOn w:val="TableNormal"/>
    <w:rsid w:val="00234A1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Grid3">
    <w:name w:val="Table Grid 3"/>
    <w:basedOn w:val="TableNormal"/>
    <w:rsid w:val="00234A1F"/>
    <w:tblPr>
      <w:tblInd w:w="0" w:type="dxa"/>
      <w:tblBorders>
        <w:top w:val="single" w:sz="6" w:space="0" w:color="000000"/>
        <w:left w:val="single" w:sz="6" w:space="0" w:color="000000"/>
        <w:bottom w:val="single" w:sz="6" w:space="0" w:color="000000"/>
        <w:right w:val="single" w:sz="6" w:space="0" w:color="000000"/>
        <w:insideH w:val="single" w:sz="4"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cBorders>
        <w:shd w:val="clear" w:color="FFFF00" w:fill="auto"/>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op w:val="nil"/>
          <w:left w:val="nil"/>
        </w:tcBorders>
        <w:shd w:val="clear" w:color="auto" w:fill="auto"/>
      </w:tcPr>
    </w:tblStylePr>
  </w:style>
  <w:style w:type="table" w:styleId="TableList5">
    <w:name w:val="Table List 5"/>
    <w:basedOn w:val="TableNormal"/>
    <w:rsid w:val="00234A1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rsid w:val="00234A1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4">
    <w:name w:val="Table List 4"/>
    <w:basedOn w:val="TableNormal"/>
    <w:rsid w:val="00234A1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3">
    <w:name w:val="Table List 3"/>
    <w:basedOn w:val="TableNormal"/>
    <w:rsid w:val="00234A1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7">
    <w:name w:val="Table List 7"/>
    <w:basedOn w:val="TableNormal"/>
    <w:rsid w:val="00234A1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234A1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Web1">
    <w:name w:val="Table Web 1"/>
    <w:basedOn w:val="TableNormal"/>
    <w:rsid w:val="00234A1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rsid w:val="00234A1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rsid w:val="00234A1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ListNumber5">
    <w:name w:val="List Number 5"/>
    <w:basedOn w:val="BodyText"/>
    <w:rsid w:val="00234A1F"/>
    <w:pPr>
      <w:tabs>
        <w:tab w:val="num" w:pos="0"/>
        <w:tab w:val="num" w:pos="567"/>
        <w:tab w:val="num" w:pos="2835"/>
      </w:tabs>
      <w:ind w:left="2835" w:hanging="397"/>
    </w:pPr>
  </w:style>
  <w:style w:type="character" w:customStyle="1" w:styleId="BalloonTextChar">
    <w:name w:val="Balloon Text Char"/>
    <w:basedOn w:val="DefaultParagraphFont"/>
    <w:link w:val="BalloonText"/>
    <w:semiHidden/>
    <w:rsid w:val="00234A1F"/>
    <w:rPr>
      <w:rFonts w:ascii="Tahoma" w:hAnsi="Tahoma" w:cs="Tahoma"/>
      <w:sz w:val="16"/>
      <w:szCs w:val="16"/>
      <w:lang w:eastAsia="da-DK"/>
    </w:rPr>
  </w:style>
  <w:style w:type="character" w:styleId="CommentReference">
    <w:name w:val="annotation reference"/>
    <w:basedOn w:val="DefaultParagraphFont"/>
    <w:rsid w:val="00234A1F"/>
    <w:rPr>
      <w:rFonts w:cs="Times New Roman"/>
      <w:sz w:val="16"/>
      <w:szCs w:val="16"/>
    </w:rPr>
  </w:style>
  <w:style w:type="paragraph" w:styleId="CommentText">
    <w:name w:val="annotation text"/>
    <w:basedOn w:val="Normal"/>
    <w:link w:val="CommentTextChar"/>
    <w:rsid w:val="00234A1F"/>
    <w:pPr>
      <w:spacing w:after="200" w:line="240" w:lineRule="auto"/>
    </w:pPr>
    <w:rPr>
      <w:rFonts w:ascii="Cambria" w:hAnsi="Cambria"/>
      <w:sz w:val="20"/>
      <w:szCs w:val="20"/>
      <w:lang w:eastAsia="en-US"/>
    </w:rPr>
  </w:style>
  <w:style w:type="character" w:customStyle="1" w:styleId="CommentTextChar">
    <w:name w:val="Comment Text Char"/>
    <w:basedOn w:val="DefaultParagraphFont"/>
    <w:link w:val="CommentText"/>
    <w:rsid w:val="00234A1F"/>
    <w:rPr>
      <w:rFonts w:ascii="Cambria" w:hAnsi="Cambria"/>
    </w:rPr>
  </w:style>
  <w:style w:type="paragraph" w:styleId="CommentSubject">
    <w:name w:val="annotation subject"/>
    <w:basedOn w:val="CommentText"/>
    <w:next w:val="CommentText"/>
    <w:link w:val="CommentSubjectChar"/>
    <w:rsid w:val="00234A1F"/>
    <w:rPr>
      <w:b/>
      <w:bCs/>
    </w:rPr>
  </w:style>
  <w:style w:type="character" w:customStyle="1" w:styleId="CommentSubjectChar">
    <w:name w:val="Comment Subject Char"/>
    <w:basedOn w:val="CommentTextChar"/>
    <w:link w:val="CommentSubject"/>
    <w:rsid w:val="00234A1F"/>
    <w:rPr>
      <w:rFonts w:ascii="Cambria" w:hAnsi="Cambria"/>
      <w:b/>
      <w:bCs/>
    </w:rPr>
  </w:style>
  <w:style w:type="character" w:customStyle="1" w:styleId="DocumentMapChar">
    <w:name w:val="Document Map Char"/>
    <w:basedOn w:val="DefaultParagraphFont"/>
    <w:link w:val="DocumentMap"/>
    <w:semiHidden/>
    <w:rsid w:val="00234A1F"/>
    <w:rPr>
      <w:rFonts w:ascii="Tahoma" w:hAnsi="Tahoma" w:cs="Tahoma"/>
      <w:shd w:val="clear" w:color="auto" w:fill="000080"/>
      <w:lang w:eastAsia="da-DK"/>
    </w:rPr>
  </w:style>
  <w:style w:type="character" w:styleId="EndnoteReference">
    <w:name w:val="endnote reference"/>
    <w:basedOn w:val="DefaultParagraphFont"/>
    <w:rsid w:val="00234A1F"/>
    <w:rPr>
      <w:rFonts w:cs="Times New Roman"/>
      <w:vertAlign w:val="superscript"/>
    </w:rPr>
  </w:style>
  <w:style w:type="paragraph" w:styleId="EndnoteText">
    <w:name w:val="endnote text"/>
    <w:basedOn w:val="Normal"/>
    <w:link w:val="EndnoteTextChar"/>
    <w:rsid w:val="00234A1F"/>
    <w:pPr>
      <w:spacing w:after="200" w:line="240" w:lineRule="auto"/>
    </w:pPr>
    <w:rPr>
      <w:rFonts w:ascii="Cambria" w:hAnsi="Cambria"/>
      <w:sz w:val="20"/>
      <w:szCs w:val="20"/>
      <w:lang w:eastAsia="en-US"/>
    </w:rPr>
  </w:style>
  <w:style w:type="character" w:customStyle="1" w:styleId="EndnoteTextChar">
    <w:name w:val="Endnote Text Char"/>
    <w:basedOn w:val="DefaultParagraphFont"/>
    <w:link w:val="EndnoteText"/>
    <w:rsid w:val="00234A1F"/>
    <w:rPr>
      <w:rFonts w:ascii="Cambria" w:hAnsi="Cambria"/>
    </w:rPr>
  </w:style>
  <w:style w:type="paragraph" w:styleId="Index1">
    <w:name w:val="index 1"/>
    <w:basedOn w:val="Normal"/>
    <w:next w:val="Normal"/>
    <w:autoRedefine/>
    <w:rsid w:val="00234A1F"/>
    <w:pPr>
      <w:spacing w:after="200" w:line="240" w:lineRule="auto"/>
      <w:ind w:left="240" w:hanging="240"/>
    </w:pPr>
    <w:rPr>
      <w:rFonts w:ascii="Cambria" w:hAnsi="Cambria"/>
      <w:sz w:val="24"/>
      <w:lang w:eastAsia="en-US"/>
    </w:rPr>
  </w:style>
  <w:style w:type="paragraph" w:styleId="Index2">
    <w:name w:val="index 2"/>
    <w:basedOn w:val="Normal"/>
    <w:next w:val="Normal"/>
    <w:autoRedefine/>
    <w:rsid w:val="00234A1F"/>
    <w:pPr>
      <w:spacing w:after="200" w:line="240" w:lineRule="auto"/>
      <w:ind w:left="480" w:hanging="240"/>
    </w:pPr>
    <w:rPr>
      <w:rFonts w:ascii="Cambria" w:hAnsi="Cambria"/>
      <w:sz w:val="24"/>
      <w:lang w:eastAsia="en-US"/>
    </w:rPr>
  </w:style>
  <w:style w:type="paragraph" w:styleId="Index3">
    <w:name w:val="index 3"/>
    <w:basedOn w:val="Normal"/>
    <w:next w:val="Normal"/>
    <w:autoRedefine/>
    <w:rsid w:val="00234A1F"/>
    <w:pPr>
      <w:spacing w:after="200" w:line="240" w:lineRule="auto"/>
      <w:ind w:left="720" w:hanging="240"/>
    </w:pPr>
    <w:rPr>
      <w:rFonts w:ascii="Cambria" w:hAnsi="Cambria"/>
      <w:sz w:val="24"/>
      <w:lang w:eastAsia="en-US"/>
    </w:rPr>
  </w:style>
  <w:style w:type="paragraph" w:styleId="Index4">
    <w:name w:val="index 4"/>
    <w:basedOn w:val="Normal"/>
    <w:next w:val="Normal"/>
    <w:autoRedefine/>
    <w:rsid w:val="00234A1F"/>
    <w:pPr>
      <w:spacing w:after="200" w:line="240" w:lineRule="auto"/>
      <w:ind w:left="960" w:hanging="240"/>
    </w:pPr>
    <w:rPr>
      <w:rFonts w:ascii="Cambria" w:hAnsi="Cambria"/>
      <w:sz w:val="24"/>
      <w:lang w:eastAsia="en-US"/>
    </w:rPr>
  </w:style>
  <w:style w:type="paragraph" w:styleId="Index5">
    <w:name w:val="index 5"/>
    <w:basedOn w:val="Normal"/>
    <w:next w:val="Normal"/>
    <w:autoRedefine/>
    <w:rsid w:val="00234A1F"/>
    <w:pPr>
      <w:spacing w:after="200" w:line="240" w:lineRule="auto"/>
      <w:ind w:left="1200" w:hanging="240"/>
    </w:pPr>
    <w:rPr>
      <w:rFonts w:ascii="Cambria" w:hAnsi="Cambria"/>
      <w:sz w:val="24"/>
      <w:lang w:eastAsia="en-US"/>
    </w:rPr>
  </w:style>
  <w:style w:type="paragraph" w:styleId="Index6">
    <w:name w:val="index 6"/>
    <w:basedOn w:val="Normal"/>
    <w:next w:val="Normal"/>
    <w:autoRedefine/>
    <w:rsid w:val="00234A1F"/>
    <w:pPr>
      <w:spacing w:after="200" w:line="240" w:lineRule="auto"/>
      <w:ind w:left="1440" w:hanging="240"/>
    </w:pPr>
    <w:rPr>
      <w:rFonts w:ascii="Cambria" w:hAnsi="Cambria"/>
      <w:sz w:val="24"/>
      <w:lang w:eastAsia="en-US"/>
    </w:rPr>
  </w:style>
  <w:style w:type="paragraph" w:styleId="Index7">
    <w:name w:val="index 7"/>
    <w:basedOn w:val="Normal"/>
    <w:next w:val="Normal"/>
    <w:autoRedefine/>
    <w:rsid w:val="00234A1F"/>
    <w:pPr>
      <w:spacing w:after="200" w:line="240" w:lineRule="auto"/>
      <w:ind w:left="1680" w:hanging="240"/>
    </w:pPr>
    <w:rPr>
      <w:rFonts w:ascii="Cambria" w:hAnsi="Cambria"/>
      <w:sz w:val="24"/>
      <w:lang w:eastAsia="en-US"/>
    </w:rPr>
  </w:style>
  <w:style w:type="paragraph" w:styleId="Index8">
    <w:name w:val="index 8"/>
    <w:basedOn w:val="Normal"/>
    <w:next w:val="Normal"/>
    <w:autoRedefine/>
    <w:rsid w:val="00234A1F"/>
    <w:pPr>
      <w:spacing w:after="200" w:line="240" w:lineRule="auto"/>
      <w:ind w:left="1920" w:hanging="240"/>
    </w:pPr>
    <w:rPr>
      <w:rFonts w:ascii="Cambria" w:hAnsi="Cambria"/>
      <w:sz w:val="24"/>
      <w:lang w:eastAsia="en-US"/>
    </w:rPr>
  </w:style>
  <w:style w:type="paragraph" w:styleId="Index9">
    <w:name w:val="index 9"/>
    <w:basedOn w:val="Normal"/>
    <w:next w:val="Normal"/>
    <w:autoRedefine/>
    <w:rsid w:val="00234A1F"/>
    <w:pPr>
      <w:spacing w:after="200" w:line="240" w:lineRule="auto"/>
      <w:ind w:left="2160" w:hanging="240"/>
    </w:pPr>
    <w:rPr>
      <w:rFonts w:ascii="Cambria" w:hAnsi="Cambria"/>
      <w:sz w:val="24"/>
      <w:lang w:eastAsia="en-US"/>
    </w:rPr>
  </w:style>
  <w:style w:type="paragraph" w:styleId="IndexHeading">
    <w:name w:val="index heading"/>
    <w:basedOn w:val="Normal"/>
    <w:next w:val="Index1"/>
    <w:rsid w:val="00234A1F"/>
    <w:pPr>
      <w:spacing w:after="200" w:line="240" w:lineRule="auto"/>
    </w:pPr>
    <w:rPr>
      <w:rFonts w:cs="Arial"/>
      <w:b/>
      <w:bCs/>
      <w:sz w:val="24"/>
      <w:lang w:eastAsia="en-US"/>
    </w:rPr>
  </w:style>
  <w:style w:type="paragraph" w:styleId="TableofAuthorities">
    <w:name w:val="table of authorities"/>
    <w:basedOn w:val="Normal"/>
    <w:next w:val="Normal"/>
    <w:rsid w:val="00234A1F"/>
    <w:pPr>
      <w:spacing w:after="200" w:line="240" w:lineRule="auto"/>
      <w:ind w:left="240" w:hanging="240"/>
    </w:pPr>
    <w:rPr>
      <w:rFonts w:ascii="Cambria" w:hAnsi="Cambria"/>
      <w:sz w:val="24"/>
      <w:lang w:eastAsia="en-US"/>
    </w:rPr>
  </w:style>
  <w:style w:type="paragraph" w:styleId="TableofFigures">
    <w:name w:val="table of figures"/>
    <w:basedOn w:val="Normal"/>
    <w:next w:val="Normal"/>
    <w:rsid w:val="00234A1F"/>
    <w:pPr>
      <w:spacing w:after="200" w:line="240" w:lineRule="auto"/>
    </w:pPr>
    <w:rPr>
      <w:rFonts w:ascii="Cambria" w:hAnsi="Cambria"/>
      <w:sz w:val="24"/>
      <w:lang w:eastAsia="en-US"/>
    </w:rPr>
  </w:style>
  <w:style w:type="paragraph" w:styleId="TOAHeading">
    <w:name w:val="toa heading"/>
    <w:basedOn w:val="Normal"/>
    <w:next w:val="Normal"/>
    <w:rsid w:val="00234A1F"/>
    <w:pPr>
      <w:spacing w:before="120" w:after="200" w:line="240" w:lineRule="auto"/>
    </w:pPr>
    <w:rPr>
      <w:rFonts w:cs="Arial"/>
      <w:b/>
      <w:bCs/>
      <w:sz w:val="24"/>
      <w:lang w:eastAsia="en-US"/>
    </w:rPr>
  </w:style>
  <w:style w:type="paragraph" w:styleId="ListContinue5">
    <w:name w:val="List Continue 5"/>
    <w:basedOn w:val="BodyText"/>
    <w:rsid w:val="00234A1F"/>
    <w:pPr>
      <w:spacing w:after="80"/>
      <w:ind w:left="2835"/>
    </w:pPr>
  </w:style>
  <w:style w:type="paragraph" w:styleId="Closing">
    <w:name w:val="Closing"/>
    <w:basedOn w:val="Normal"/>
    <w:link w:val="ClosingChar"/>
    <w:rsid w:val="00234A1F"/>
    <w:pPr>
      <w:spacing w:after="200" w:line="240" w:lineRule="auto"/>
      <w:ind w:left="4252"/>
    </w:pPr>
    <w:rPr>
      <w:rFonts w:ascii="Cambria" w:hAnsi="Cambria"/>
      <w:sz w:val="24"/>
      <w:lang w:eastAsia="en-US"/>
    </w:rPr>
  </w:style>
  <w:style w:type="character" w:customStyle="1" w:styleId="ClosingChar">
    <w:name w:val="Closing Char"/>
    <w:basedOn w:val="DefaultParagraphFont"/>
    <w:link w:val="Closing"/>
    <w:rsid w:val="00234A1F"/>
    <w:rPr>
      <w:rFonts w:ascii="Cambria" w:hAnsi="Cambria"/>
      <w:sz w:val="24"/>
      <w:szCs w:val="24"/>
    </w:rPr>
  </w:style>
  <w:style w:type="paragraph" w:styleId="Date">
    <w:name w:val="Date"/>
    <w:basedOn w:val="Normal"/>
    <w:next w:val="Normal"/>
    <w:link w:val="DateChar"/>
    <w:rsid w:val="00234A1F"/>
    <w:pPr>
      <w:spacing w:after="200" w:line="240" w:lineRule="auto"/>
    </w:pPr>
    <w:rPr>
      <w:rFonts w:ascii="Cambria" w:hAnsi="Cambria"/>
      <w:sz w:val="24"/>
      <w:lang w:eastAsia="en-US"/>
    </w:rPr>
  </w:style>
  <w:style w:type="character" w:customStyle="1" w:styleId="DateChar">
    <w:name w:val="Date Char"/>
    <w:basedOn w:val="DefaultParagraphFont"/>
    <w:link w:val="Date"/>
    <w:rsid w:val="00234A1F"/>
    <w:rPr>
      <w:rFonts w:ascii="Cambria" w:hAnsi="Cambria"/>
      <w:sz w:val="24"/>
      <w:szCs w:val="24"/>
    </w:rPr>
  </w:style>
  <w:style w:type="paragraph" w:styleId="E-mailSignature">
    <w:name w:val="E-mail Signature"/>
    <w:basedOn w:val="Normal"/>
    <w:link w:val="E-mailSignatureChar"/>
    <w:rsid w:val="00234A1F"/>
    <w:pPr>
      <w:spacing w:after="200" w:line="240" w:lineRule="auto"/>
    </w:pPr>
    <w:rPr>
      <w:rFonts w:ascii="Cambria" w:hAnsi="Cambria"/>
      <w:sz w:val="24"/>
      <w:lang w:eastAsia="en-US"/>
    </w:rPr>
  </w:style>
  <w:style w:type="character" w:customStyle="1" w:styleId="E-mailSignatureChar">
    <w:name w:val="E-mail Signature Char"/>
    <w:basedOn w:val="DefaultParagraphFont"/>
    <w:link w:val="E-mailSignature"/>
    <w:rsid w:val="00234A1F"/>
    <w:rPr>
      <w:rFonts w:ascii="Cambria" w:hAnsi="Cambria"/>
      <w:sz w:val="24"/>
      <w:szCs w:val="24"/>
    </w:rPr>
  </w:style>
  <w:style w:type="paragraph" w:styleId="EnvelopeAddress">
    <w:name w:val="envelope address"/>
    <w:basedOn w:val="Normal"/>
    <w:rsid w:val="00234A1F"/>
    <w:pPr>
      <w:framePr w:w="7920" w:h="1980" w:hRule="exact" w:hSpace="180" w:wrap="auto" w:hAnchor="page" w:xAlign="center" w:yAlign="bottom"/>
      <w:spacing w:after="200" w:line="240" w:lineRule="auto"/>
      <w:ind w:left="2880"/>
    </w:pPr>
    <w:rPr>
      <w:rFonts w:cs="Arial"/>
      <w:sz w:val="24"/>
      <w:lang w:eastAsia="en-US"/>
    </w:rPr>
  </w:style>
  <w:style w:type="paragraph" w:styleId="EnvelopeReturn">
    <w:name w:val="envelope return"/>
    <w:basedOn w:val="Normal"/>
    <w:rsid w:val="00234A1F"/>
    <w:pPr>
      <w:spacing w:after="200" w:line="240" w:lineRule="auto"/>
    </w:pPr>
    <w:rPr>
      <w:rFonts w:cs="Arial"/>
      <w:sz w:val="20"/>
      <w:szCs w:val="20"/>
      <w:lang w:eastAsia="en-US"/>
    </w:rPr>
  </w:style>
  <w:style w:type="character" w:styleId="LineNumber">
    <w:name w:val="line number"/>
    <w:basedOn w:val="DefaultParagraphFont"/>
    <w:rsid w:val="00234A1F"/>
    <w:rPr>
      <w:rFonts w:cs="Times New Roman"/>
    </w:rPr>
  </w:style>
  <w:style w:type="table" w:styleId="TableColumns4">
    <w:name w:val="Table Columns 4"/>
    <w:basedOn w:val="TableNormal"/>
    <w:rsid w:val="00234A1F"/>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rsid w:val="00234A1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Grid4">
    <w:name w:val="Table Grid 4"/>
    <w:basedOn w:val="TableNormal"/>
    <w:rsid w:val="00234A1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rsid w:val="00234A1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rsid w:val="00234A1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rsid w:val="00234A1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rsid w:val="00234A1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rsid w:val="00234A1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rsid w:val="00234A1F"/>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paragraph" w:customStyle="1" w:styleId="Headingunnumbered1">
    <w:name w:val="Heading unnumbered 1"/>
    <w:basedOn w:val="Heading1"/>
    <w:next w:val="BodyText"/>
    <w:rsid w:val="00234A1F"/>
    <w:pPr>
      <w:numPr>
        <w:numId w:val="0"/>
      </w:numPr>
      <w:spacing w:after="240" w:line="240" w:lineRule="auto"/>
      <w:ind w:left="-1134"/>
    </w:pPr>
    <w:rPr>
      <w:rFonts w:ascii="Verdana" w:hAnsi="Verdana"/>
      <w:b/>
      <w:color w:val="auto"/>
      <w:sz w:val="32"/>
      <w:lang w:val="en-AU" w:eastAsia="en-AU"/>
    </w:rPr>
  </w:style>
  <w:style w:type="paragraph" w:customStyle="1" w:styleId="Headingunnumbered3">
    <w:name w:val="Heading unnumbered 3"/>
    <w:basedOn w:val="Heading3"/>
    <w:next w:val="BodyText"/>
    <w:rsid w:val="00234A1F"/>
    <w:pPr>
      <w:numPr>
        <w:ilvl w:val="0"/>
        <w:numId w:val="0"/>
      </w:numPr>
      <w:tabs>
        <w:tab w:val="num" w:pos="0"/>
        <w:tab w:val="num" w:pos="1134"/>
        <w:tab w:val="num" w:pos="2694"/>
      </w:tabs>
      <w:ind w:left="1134" w:hanging="1134"/>
    </w:pPr>
    <w:rPr>
      <w:rFonts w:ascii="Verdana" w:hAnsi="Verdana"/>
      <w:iCs/>
      <w:kern w:val="32"/>
      <w:sz w:val="22"/>
      <w:lang w:val="en-AU" w:eastAsia="en-AU"/>
    </w:rPr>
  </w:style>
  <w:style w:type="paragraph" w:customStyle="1" w:styleId="Covercompanyname">
    <w:name w:val="Cover company name"/>
    <w:rsid w:val="00234A1F"/>
    <w:pPr>
      <w:jc w:val="center"/>
    </w:pPr>
    <w:rPr>
      <w:rFonts w:ascii="Verdana" w:hAnsi="Verdana" w:cs="Tahoma"/>
      <w:b/>
      <w:sz w:val="24"/>
      <w:szCs w:val="16"/>
      <w:lang w:eastAsia="en-AU"/>
    </w:rPr>
  </w:style>
  <w:style w:type="paragraph" w:customStyle="1" w:styleId="ColorfulList-Accent11">
    <w:name w:val="Colorful List - Accent 11"/>
    <w:basedOn w:val="Normal"/>
    <w:uiPriority w:val="34"/>
    <w:qFormat/>
    <w:rsid w:val="00234A1F"/>
    <w:pPr>
      <w:spacing w:after="200" w:line="240" w:lineRule="auto"/>
      <w:ind w:left="720"/>
      <w:contextualSpacing/>
    </w:pPr>
    <w:rPr>
      <w:rFonts w:ascii="Cambria" w:hAnsi="Cambria"/>
      <w:sz w:val="24"/>
      <w:lang w:eastAsia="en-US"/>
    </w:rPr>
  </w:style>
  <w:style w:type="paragraph" w:customStyle="1" w:styleId="Headingunnumbered1a">
    <w:name w:val="Heading unnumbered 1a"/>
    <w:basedOn w:val="Headingunnumbered1"/>
    <w:next w:val="BodyText"/>
    <w:rsid w:val="00234A1F"/>
  </w:style>
  <w:style w:type="paragraph" w:customStyle="1" w:styleId="ColorfulShading-Accent11">
    <w:name w:val="Colorful Shading - Accent 11"/>
    <w:hidden/>
    <w:rsid w:val="00234A1F"/>
    <w:rPr>
      <w:rFonts w:ascii="Cambria" w:hAnsi="Cambria"/>
      <w:sz w:val="24"/>
      <w:szCs w:val="24"/>
      <w:lang w:val="en-US"/>
    </w:rPr>
  </w:style>
  <w:style w:type="paragraph" w:customStyle="1" w:styleId="TableText0">
    <w:name w:val="TableText"/>
    <w:basedOn w:val="Normal"/>
    <w:rsid w:val="00234A1F"/>
    <w:rPr>
      <w:szCs w:val="22"/>
      <w:lang w:eastAsia="en-US"/>
    </w:rPr>
  </w:style>
  <w:style w:type="paragraph" w:customStyle="1" w:styleId="StyleHeading5ComplexArial">
    <w:name w:val="Style Heading 5 + (Complex) Arial"/>
    <w:basedOn w:val="Heading5"/>
    <w:rsid w:val="00234A1F"/>
    <w:pPr>
      <w:numPr>
        <w:ilvl w:val="0"/>
        <w:numId w:val="0"/>
      </w:numPr>
      <w:tabs>
        <w:tab w:val="num" w:pos="0"/>
        <w:tab w:val="num" w:pos="2694"/>
      </w:tabs>
      <w:spacing w:before="80"/>
      <w:ind w:left="1701" w:hanging="1701"/>
    </w:pPr>
    <w:rPr>
      <w:rFonts w:cs="Arial"/>
    </w:rPr>
  </w:style>
  <w:style w:type="paragraph" w:customStyle="1" w:styleId="tabletext1">
    <w:name w:val="tabletext"/>
    <w:basedOn w:val="Normal"/>
    <w:rsid w:val="00234A1F"/>
    <w:pPr>
      <w:spacing w:before="20" w:after="20" w:line="240" w:lineRule="auto"/>
    </w:pPr>
    <w:rPr>
      <w:rFonts w:ascii="Arial Narrow" w:hAnsi="Arial Narrow" w:cs="Arial"/>
      <w:szCs w:val="22"/>
      <w:lang w:val="en-GB" w:eastAsia="en-GB"/>
    </w:rPr>
  </w:style>
  <w:style w:type="paragraph" w:customStyle="1" w:styleId="Table">
    <w:name w:val="Table"/>
    <w:basedOn w:val="Normal"/>
    <w:rsid w:val="00234A1F"/>
    <w:pPr>
      <w:spacing w:before="20" w:after="20" w:line="240" w:lineRule="auto"/>
    </w:pPr>
    <w:rPr>
      <w:rFonts w:ascii="Minion" w:hAnsi="Minion"/>
      <w:szCs w:val="20"/>
      <w:lang w:val="en-GB" w:eastAsia="en-US"/>
    </w:rPr>
  </w:style>
  <w:style w:type="paragraph" w:styleId="Subtitle0">
    <w:name w:val="Subtitle"/>
    <w:basedOn w:val="Normal"/>
    <w:next w:val="Normal"/>
    <w:link w:val="SubtitleChar"/>
    <w:qFormat/>
    <w:rsid w:val="00234A1F"/>
    <w:pPr>
      <w:keepNext/>
      <w:spacing w:after="120" w:line="240" w:lineRule="auto"/>
    </w:pPr>
    <w:rPr>
      <w:rFonts w:ascii="Calibri" w:hAnsi="Calibri" w:cs="Arial"/>
      <w:b/>
      <w:lang w:eastAsia="en-US"/>
    </w:rPr>
  </w:style>
  <w:style w:type="character" w:customStyle="1" w:styleId="SubtitleChar">
    <w:name w:val="Subtitle Char"/>
    <w:basedOn w:val="DefaultParagraphFont"/>
    <w:link w:val="Subtitle0"/>
    <w:rsid w:val="00234A1F"/>
    <w:rPr>
      <w:rFonts w:ascii="Calibri" w:hAnsi="Calibri" w:cs="Arial"/>
      <w:b/>
      <w:sz w:val="22"/>
      <w:szCs w:val="24"/>
    </w:rPr>
  </w:style>
  <w:style w:type="paragraph" w:styleId="NormalWeb">
    <w:name w:val="Normal (Web)"/>
    <w:basedOn w:val="Normal"/>
    <w:uiPriority w:val="99"/>
    <w:unhideWhenUsed/>
    <w:rsid w:val="009411C3"/>
    <w:pPr>
      <w:spacing w:before="100" w:beforeAutospacing="1" w:after="100" w:afterAutospacing="1" w:line="240" w:lineRule="auto"/>
    </w:pPr>
    <w:rPr>
      <w:rFonts w:ascii="Times New Roman" w:hAnsi="Times New Roman"/>
      <w:sz w:val="24"/>
      <w:lang w:eastAsia="en-US"/>
    </w:rPr>
  </w:style>
  <w:style w:type="paragraph" w:customStyle="1" w:styleId="OWL">
    <w:name w:val="OWL"/>
    <w:basedOn w:val="BodyText"/>
    <w:next w:val="BodyText"/>
    <w:qFormat/>
    <w:rsid w:val="00711123"/>
    <w:pPr>
      <w:jc w:val="left"/>
    </w:pPr>
    <w:rPr>
      <w:b/>
    </w:rPr>
  </w:style>
  <w:style w:type="paragraph" w:styleId="ListParagraph">
    <w:name w:val="List Paragraph"/>
    <w:basedOn w:val="Normal"/>
    <w:uiPriority w:val="34"/>
    <w:qFormat/>
    <w:rsid w:val="001E03BB"/>
    <w:pPr>
      <w:spacing w:after="200" w:line="276" w:lineRule="auto"/>
      <w:ind w:left="720"/>
      <w:contextualSpacing/>
    </w:pPr>
    <w:rPr>
      <w:rFonts w:ascii="Calibri" w:eastAsia="Calibri" w:hAnsi="Calibri"/>
      <w:szCs w:val="22"/>
      <w:lang w:eastAsia="en-US"/>
    </w:rPr>
  </w:style>
  <w:style w:type="paragraph" w:customStyle="1" w:styleId="ISOSecretObservations">
    <w:name w:val="ISO_Secret_Observations"/>
    <w:basedOn w:val="Normal"/>
    <w:rsid w:val="000040E7"/>
    <w:pPr>
      <w:spacing w:before="210" w:line="210" w:lineRule="exact"/>
    </w:pPr>
    <w:rPr>
      <w:sz w:val="18"/>
      <w:szCs w:val="20"/>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99" w:qFormat="1"/>
    <w:lsdException w:name="Colorful List" w:uiPriority="99"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17A5"/>
    <w:pPr>
      <w:spacing w:line="300" w:lineRule="atLeast"/>
    </w:pPr>
    <w:rPr>
      <w:rFonts w:ascii="Arial" w:hAnsi="Arial"/>
      <w:sz w:val="22"/>
      <w:szCs w:val="24"/>
      <w:lang w:val="en-US" w:eastAsia="da-DK"/>
    </w:rPr>
  </w:style>
  <w:style w:type="paragraph" w:styleId="Heading1">
    <w:name w:val="heading 1"/>
    <w:basedOn w:val="Normal"/>
    <w:next w:val="Normal"/>
    <w:link w:val="Heading1Char"/>
    <w:uiPriority w:val="9"/>
    <w:qFormat/>
    <w:rsid w:val="00F97308"/>
    <w:pPr>
      <w:keepNext/>
      <w:pageBreakBefore/>
      <w:numPr>
        <w:numId w:val="1"/>
      </w:numPr>
      <w:spacing w:after="300" w:line="276" w:lineRule="auto"/>
      <w:ind w:left="432"/>
      <w:outlineLvl w:val="0"/>
    </w:pPr>
    <w:rPr>
      <w:rFonts w:cs="Arial"/>
      <w:bCs/>
      <w:color w:val="1F2B7C"/>
      <w:kern w:val="32"/>
      <w:sz w:val="48"/>
      <w:szCs w:val="48"/>
      <w:lang w:val="en-GB"/>
    </w:rPr>
  </w:style>
  <w:style w:type="paragraph" w:styleId="Heading2">
    <w:name w:val="heading 2"/>
    <w:basedOn w:val="Normal"/>
    <w:next w:val="Normal"/>
    <w:link w:val="Heading2Char"/>
    <w:uiPriority w:val="9"/>
    <w:qFormat/>
    <w:rsid w:val="00F97308"/>
    <w:pPr>
      <w:keepNext/>
      <w:keepLines/>
      <w:numPr>
        <w:ilvl w:val="1"/>
        <w:numId w:val="1"/>
      </w:numPr>
      <w:tabs>
        <w:tab w:val="num" w:pos="1134"/>
      </w:tabs>
      <w:spacing w:before="280" w:after="200" w:line="276" w:lineRule="auto"/>
      <w:ind w:left="1134" w:hanging="1134"/>
      <w:outlineLvl w:val="1"/>
    </w:pPr>
    <w:rPr>
      <w:rFonts w:cs="Arial"/>
      <w:bCs/>
      <w:iCs/>
      <w:color w:val="365F91"/>
      <w:sz w:val="36"/>
      <w:szCs w:val="36"/>
      <w:lang w:val="en-GB"/>
    </w:rPr>
  </w:style>
  <w:style w:type="paragraph" w:styleId="Heading3">
    <w:name w:val="heading 3"/>
    <w:basedOn w:val="Normal"/>
    <w:next w:val="Normal"/>
    <w:link w:val="Heading3Char"/>
    <w:qFormat/>
    <w:rsid w:val="00D752DF"/>
    <w:pPr>
      <w:keepNext/>
      <w:keepLines/>
      <w:numPr>
        <w:ilvl w:val="2"/>
        <w:numId w:val="1"/>
      </w:numPr>
      <w:tabs>
        <w:tab w:val="num" w:pos="567"/>
      </w:tabs>
      <w:spacing w:before="280" w:after="200" w:line="240" w:lineRule="auto"/>
      <w:ind w:left="1134" w:hanging="1134"/>
      <w:outlineLvl w:val="2"/>
    </w:pPr>
    <w:rPr>
      <w:rFonts w:ascii="Cambria" w:hAnsi="Cambria" w:cs="Arial"/>
      <w:bCs/>
      <w:color w:val="365F91"/>
      <w:sz w:val="32"/>
      <w:szCs w:val="32"/>
    </w:rPr>
  </w:style>
  <w:style w:type="paragraph" w:styleId="Heading4">
    <w:name w:val="heading 4"/>
    <w:basedOn w:val="Normal"/>
    <w:next w:val="Normal"/>
    <w:link w:val="Heading4Char"/>
    <w:qFormat/>
    <w:rsid w:val="00F36A25"/>
    <w:pPr>
      <w:keepNext/>
      <w:numPr>
        <w:ilvl w:val="3"/>
        <w:numId w:val="1"/>
      </w:numPr>
      <w:spacing w:before="220" w:after="20"/>
      <w:ind w:left="862" w:hanging="862"/>
      <w:outlineLvl w:val="3"/>
    </w:pPr>
    <w:rPr>
      <w:b/>
      <w:bCs/>
      <w:szCs w:val="28"/>
    </w:rPr>
  </w:style>
  <w:style w:type="paragraph" w:styleId="Heading5">
    <w:name w:val="heading 5"/>
    <w:basedOn w:val="Normal"/>
    <w:next w:val="Normal"/>
    <w:link w:val="Heading5Char"/>
    <w:qFormat/>
    <w:rsid w:val="00BA6E7B"/>
    <w:pPr>
      <w:numPr>
        <w:ilvl w:val="4"/>
        <w:numId w:val="1"/>
      </w:numPr>
      <w:spacing w:after="240"/>
      <w:outlineLvl w:val="4"/>
    </w:pPr>
    <w:rPr>
      <w:b/>
      <w:bCs/>
      <w:iCs/>
      <w:sz w:val="26"/>
      <w:szCs w:val="26"/>
    </w:rPr>
  </w:style>
  <w:style w:type="paragraph" w:styleId="Heading6">
    <w:name w:val="heading 6"/>
    <w:basedOn w:val="Normal"/>
    <w:next w:val="Normal"/>
    <w:link w:val="Heading6Char"/>
    <w:qFormat/>
    <w:rsid w:val="00BA6E7B"/>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BA6E7B"/>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BA6E7B"/>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BA6E7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A6E7B"/>
    <w:pPr>
      <w:tabs>
        <w:tab w:val="center" w:pos="4819"/>
        <w:tab w:val="right" w:pos="9638"/>
      </w:tabs>
    </w:pPr>
  </w:style>
  <w:style w:type="paragraph" w:styleId="Footer">
    <w:name w:val="footer"/>
    <w:basedOn w:val="Normal"/>
    <w:link w:val="FooterChar"/>
    <w:rsid w:val="00BA6E7B"/>
    <w:pPr>
      <w:tabs>
        <w:tab w:val="center" w:pos="4819"/>
        <w:tab w:val="right" w:pos="9638"/>
      </w:tabs>
    </w:pPr>
    <w:rPr>
      <w:sz w:val="20"/>
    </w:rPr>
  </w:style>
  <w:style w:type="table" w:styleId="TableGrid">
    <w:name w:val="Table Grid"/>
    <w:basedOn w:val="TableNormal"/>
    <w:rsid w:val="00BA6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BA6E7B"/>
    <w:pPr>
      <w:shd w:val="clear" w:color="auto" w:fill="000080"/>
    </w:pPr>
    <w:rPr>
      <w:rFonts w:ascii="Tahoma" w:hAnsi="Tahoma" w:cs="Tahoma"/>
      <w:sz w:val="20"/>
      <w:szCs w:val="20"/>
    </w:rPr>
  </w:style>
  <w:style w:type="paragraph" w:styleId="BalloonText">
    <w:name w:val="Balloon Text"/>
    <w:basedOn w:val="Normal"/>
    <w:link w:val="BalloonTextChar"/>
    <w:semiHidden/>
    <w:rsid w:val="00BA6E7B"/>
    <w:rPr>
      <w:rFonts w:ascii="Tahoma" w:hAnsi="Tahoma" w:cs="Tahoma"/>
      <w:sz w:val="16"/>
      <w:szCs w:val="16"/>
    </w:rPr>
  </w:style>
  <w:style w:type="character" w:styleId="Hyperlink">
    <w:name w:val="Hyperlink"/>
    <w:basedOn w:val="DefaultParagraphFont"/>
    <w:uiPriority w:val="99"/>
    <w:rsid w:val="00BA6E7B"/>
    <w:rPr>
      <w:color w:val="0000FF"/>
      <w:u w:val="single"/>
    </w:rPr>
  </w:style>
  <w:style w:type="paragraph" w:styleId="TOC1">
    <w:name w:val="toc 1"/>
    <w:basedOn w:val="Normal"/>
    <w:next w:val="Normal"/>
    <w:uiPriority w:val="39"/>
    <w:rsid w:val="007745E1"/>
    <w:pPr>
      <w:tabs>
        <w:tab w:val="right" w:leader="dot" w:pos="9979"/>
      </w:tabs>
      <w:spacing w:before="240" w:after="120"/>
    </w:pPr>
    <w:rPr>
      <w:noProof/>
      <w:sz w:val="24"/>
    </w:rPr>
  </w:style>
  <w:style w:type="paragraph" w:styleId="TOC2">
    <w:name w:val="toc 2"/>
    <w:basedOn w:val="Normal"/>
    <w:next w:val="Normal"/>
    <w:uiPriority w:val="39"/>
    <w:rsid w:val="00BA6E7B"/>
    <w:pPr>
      <w:tabs>
        <w:tab w:val="right" w:leader="dot" w:pos="9979"/>
      </w:tabs>
      <w:spacing w:before="60"/>
      <w:ind w:left="221"/>
    </w:pPr>
  </w:style>
  <w:style w:type="paragraph" w:styleId="TOC3">
    <w:name w:val="toc 3"/>
    <w:basedOn w:val="Normal"/>
    <w:next w:val="Normal"/>
    <w:uiPriority w:val="39"/>
    <w:rsid w:val="00BA6E7B"/>
    <w:pPr>
      <w:tabs>
        <w:tab w:val="right" w:leader="dot" w:pos="9981"/>
      </w:tabs>
      <w:spacing w:line="240" w:lineRule="atLeast"/>
      <w:ind w:left="442"/>
    </w:pPr>
    <w:rPr>
      <w:noProof/>
      <w:sz w:val="20"/>
      <w:szCs w:val="20"/>
    </w:rPr>
  </w:style>
  <w:style w:type="paragraph" w:customStyle="1" w:styleId="Maintitle">
    <w:name w:val="Main title"/>
    <w:basedOn w:val="Normal"/>
    <w:rsid w:val="00BA6E7B"/>
    <w:pPr>
      <w:spacing w:line="780" w:lineRule="atLeast"/>
    </w:pPr>
    <w:rPr>
      <w:color w:val="1F2B7C"/>
      <w:sz w:val="72"/>
    </w:rPr>
  </w:style>
  <w:style w:type="paragraph" w:customStyle="1" w:styleId="Version">
    <w:name w:val="Version"/>
    <w:basedOn w:val="Subtitle"/>
    <w:semiHidden/>
    <w:rsid w:val="00BA6E7B"/>
  </w:style>
  <w:style w:type="paragraph" w:customStyle="1" w:styleId="Subtitle">
    <w:name w:val="Sub title"/>
    <w:basedOn w:val="Normal"/>
    <w:rsid w:val="00BA6E7B"/>
    <w:pPr>
      <w:spacing w:line="420" w:lineRule="atLeast"/>
    </w:pPr>
    <w:rPr>
      <w:color w:val="1F2B7C"/>
      <w:sz w:val="36"/>
    </w:rPr>
  </w:style>
  <w:style w:type="paragraph" w:customStyle="1" w:styleId="MinimizeParagraph">
    <w:name w:val="MinimizeParagraph"/>
    <w:basedOn w:val="Normal"/>
    <w:semiHidden/>
    <w:rsid w:val="00BA6E7B"/>
    <w:pPr>
      <w:spacing w:line="240" w:lineRule="auto"/>
    </w:pPr>
    <w:rPr>
      <w:sz w:val="2"/>
    </w:rPr>
  </w:style>
  <w:style w:type="paragraph" w:customStyle="1" w:styleId="TOCHeading1">
    <w:name w:val="TOC Heading1"/>
    <w:basedOn w:val="Normal"/>
    <w:next w:val="Normal"/>
    <w:semiHidden/>
    <w:rsid w:val="00BA6E7B"/>
    <w:pPr>
      <w:spacing w:after="300" w:line="420" w:lineRule="atLeast"/>
    </w:pPr>
    <w:rPr>
      <w:color w:val="1F2B7C"/>
      <w:sz w:val="36"/>
    </w:rPr>
  </w:style>
  <w:style w:type="paragraph" w:customStyle="1" w:styleId="Headingbold">
    <w:name w:val="Heading bold"/>
    <w:basedOn w:val="Normal"/>
    <w:next w:val="Normal"/>
    <w:rsid w:val="00BA6E7B"/>
    <w:pPr>
      <w:spacing w:after="200"/>
    </w:pPr>
    <w:rPr>
      <w:b/>
      <w:sz w:val="23"/>
    </w:rPr>
  </w:style>
  <w:style w:type="paragraph" w:styleId="FootnoteText">
    <w:name w:val="footnote text"/>
    <w:basedOn w:val="Normal"/>
    <w:link w:val="FootnoteTextChar"/>
    <w:uiPriority w:val="99"/>
    <w:rsid w:val="00BA6E7B"/>
    <w:rPr>
      <w:sz w:val="20"/>
      <w:szCs w:val="20"/>
    </w:rPr>
  </w:style>
  <w:style w:type="character" w:styleId="FootnoteReference">
    <w:name w:val="footnote reference"/>
    <w:basedOn w:val="DefaultParagraphFont"/>
    <w:uiPriority w:val="99"/>
    <w:rsid w:val="00BA6E7B"/>
    <w:rPr>
      <w:noProof/>
      <w:vertAlign w:val="superscript"/>
      <w:lang w:val="en-US"/>
    </w:rPr>
  </w:style>
  <w:style w:type="paragraph" w:customStyle="1" w:styleId="Subtitle1">
    <w:name w:val="Subtitle1"/>
    <w:basedOn w:val="Normal"/>
    <w:semiHidden/>
    <w:rsid w:val="00BA6E7B"/>
    <w:pPr>
      <w:spacing w:line="420" w:lineRule="atLeast"/>
    </w:pPr>
    <w:rPr>
      <w:color w:val="1F2B7C"/>
      <w:sz w:val="36"/>
    </w:rPr>
  </w:style>
  <w:style w:type="paragraph" w:customStyle="1" w:styleId="Title1">
    <w:name w:val="Title1"/>
    <w:basedOn w:val="Normal"/>
    <w:semiHidden/>
    <w:rsid w:val="00BA6E7B"/>
    <w:pPr>
      <w:spacing w:line="780" w:lineRule="atLeast"/>
    </w:pPr>
    <w:rPr>
      <w:color w:val="1F2B7C"/>
      <w:sz w:val="72"/>
    </w:rPr>
  </w:style>
  <w:style w:type="paragraph" w:customStyle="1" w:styleId="BulletedList">
    <w:name w:val="Bulleted List"/>
    <w:basedOn w:val="Normal"/>
    <w:rsid w:val="00AB4063"/>
    <w:pPr>
      <w:spacing w:before="60" w:after="120" w:line="240" w:lineRule="auto"/>
      <w:contextualSpacing/>
    </w:pPr>
    <w:rPr>
      <w:rFonts w:ascii="Calibri" w:hAnsi="Calibri"/>
      <w:lang w:eastAsia="en-US"/>
    </w:rPr>
  </w:style>
  <w:style w:type="paragraph" w:customStyle="1" w:styleId="TableText">
    <w:name w:val="Table Text"/>
    <w:basedOn w:val="Normal"/>
    <w:rsid w:val="00AB4063"/>
    <w:pPr>
      <w:spacing w:line="240" w:lineRule="auto"/>
    </w:pPr>
    <w:rPr>
      <w:rFonts w:cs="Arial"/>
      <w:sz w:val="20"/>
      <w:lang w:eastAsia="en-US"/>
    </w:rPr>
  </w:style>
  <w:style w:type="paragraph" w:customStyle="1" w:styleId="TableTitle">
    <w:name w:val="Table Title"/>
    <w:basedOn w:val="Heading1"/>
    <w:next w:val="Normal"/>
    <w:rsid w:val="00AB4063"/>
    <w:pPr>
      <w:numPr>
        <w:numId w:val="0"/>
      </w:numPr>
      <w:spacing w:before="120" w:after="0" w:line="240" w:lineRule="auto"/>
      <w:outlineLvl w:val="9"/>
    </w:pPr>
    <w:rPr>
      <w:rFonts w:ascii="Calibri" w:hAnsi="Calibri"/>
      <w:bCs w:val="0"/>
      <w:color w:val="auto"/>
      <w:kern w:val="0"/>
      <w:sz w:val="24"/>
      <w:szCs w:val="16"/>
      <w:lang w:eastAsia="en-US"/>
    </w:rPr>
  </w:style>
  <w:style w:type="character" w:customStyle="1" w:styleId="FrontmaintitleCharChar">
    <w:name w:val="Ω Front:maintitle Char Char"/>
    <w:basedOn w:val="DefaultParagraphFont"/>
    <w:link w:val="Frontmaintitle"/>
    <w:locked/>
    <w:rsid w:val="000928EA"/>
    <w:rPr>
      <w:rFonts w:ascii="Verdana" w:hAnsi="Verdana"/>
      <w:b/>
      <w:sz w:val="24"/>
      <w:szCs w:val="24"/>
      <w:lang w:val="en-AU" w:eastAsia="en-AU"/>
    </w:rPr>
  </w:style>
  <w:style w:type="paragraph" w:customStyle="1" w:styleId="Frontmaintitle">
    <w:name w:val="Ω Front:maintitle"/>
    <w:basedOn w:val="Normal"/>
    <w:link w:val="FrontmaintitleCharChar"/>
    <w:semiHidden/>
    <w:rsid w:val="000928EA"/>
    <w:pPr>
      <w:keepLines/>
      <w:pBdr>
        <w:top w:val="single" w:sz="8" w:space="15" w:color="auto"/>
      </w:pBdr>
      <w:spacing w:before="1600" w:after="400" w:line="240" w:lineRule="auto"/>
      <w:ind w:left="-567" w:right="1134"/>
      <w:jc w:val="center"/>
    </w:pPr>
    <w:rPr>
      <w:rFonts w:ascii="Verdana" w:hAnsi="Verdana"/>
      <w:b/>
      <w:sz w:val="24"/>
      <w:lang w:val="en-AU" w:eastAsia="en-AU"/>
    </w:rPr>
  </w:style>
  <w:style w:type="character" w:customStyle="1" w:styleId="Heading1Char">
    <w:name w:val="Heading 1 Char"/>
    <w:basedOn w:val="DefaultParagraphFont"/>
    <w:link w:val="Heading1"/>
    <w:rsid w:val="00F97308"/>
    <w:rPr>
      <w:rFonts w:ascii="Arial" w:hAnsi="Arial" w:cs="Arial"/>
      <w:bCs/>
      <w:color w:val="1F2B7C"/>
      <w:kern w:val="32"/>
      <w:sz w:val="48"/>
      <w:szCs w:val="48"/>
      <w:lang w:val="en-GB" w:eastAsia="da-DK"/>
    </w:rPr>
  </w:style>
  <w:style w:type="character" w:customStyle="1" w:styleId="Heading2Char">
    <w:name w:val="Heading 2 Char"/>
    <w:basedOn w:val="DefaultParagraphFont"/>
    <w:link w:val="Heading2"/>
    <w:rsid w:val="00F97308"/>
    <w:rPr>
      <w:rFonts w:ascii="Arial" w:hAnsi="Arial" w:cs="Arial"/>
      <w:bCs/>
      <w:iCs/>
      <w:color w:val="365F91"/>
      <w:sz w:val="36"/>
      <w:szCs w:val="36"/>
      <w:lang w:val="en-GB" w:eastAsia="da-DK"/>
    </w:rPr>
  </w:style>
  <w:style w:type="character" w:customStyle="1" w:styleId="Heading3Char">
    <w:name w:val="Heading 3 Char"/>
    <w:basedOn w:val="DefaultParagraphFont"/>
    <w:link w:val="Heading3"/>
    <w:rsid w:val="00D752DF"/>
    <w:rPr>
      <w:rFonts w:ascii="Cambria" w:hAnsi="Cambria" w:cs="Arial"/>
      <w:bCs/>
      <w:color w:val="365F91"/>
      <w:sz w:val="32"/>
      <w:szCs w:val="32"/>
      <w:lang w:eastAsia="da-DK"/>
    </w:rPr>
  </w:style>
  <w:style w:type="character" w:customStyle="1" w:styleId="Heading4Char">
    <w:name w:val="Heading 4 Char"/>
    <w:basedOn w:val="DefaultParagraphFont"/>
    <w:link w:val="Heading4"/>
    <w:rsid w:val="00F36A25"/>
    <w:rPr>
      <w:rFonts w:ascii="Arial" w:hAnsi="Arial"/>
      <w:b/>
      <w:bCs/>
      <w:sz w:val="22"/>
      <w:szCs w:val="28"/>
      <w:lang w:eastAsia="da-DK"/>
    </w:rPr>
  </w:style>
  <w:style w:type="character" w:customStyle="1" w:styleId="Heading5Char">
    <w:name w:val="Heading 5 Char"/>
    <w:basedOn w:val="DefaultParagraphFont"/>
    <w:link w:val="Heading5"/>
    <w:rsid w:val="00234A1F"/>
    <w:rPr>
      <w:rFonts w:ascii="Arial" w:hAnsi="Arial"/>
      <w:b/>
      <w:bCs/>
      <w:iCs/>
      <w:sz w:val="26"/>
      <w:szCs w:val="26"/>
      <w:lang w:eastAsia="da-DK"/>
    </w:rPr>
  </w:style>
  <w:style w:type="character" w:customStyle="1" w:styleId="Heading6Char">
    <w:name w:val="Heading 6 Char"/>
    <w:basedOn w:val="DefaultParagraphFont"/>
    <w:link w:val="Heading6"/>
    <w:rsid w:val="00234A1F"/>
    <w:rPr>
      <w:b/>
      <w:bCs/>
      <w:sz w:val="22"/>
      <w:szCs w:val="22"/>
      <w:lang w:eastAsia="da-DK"/>
    </w:rPr>
  </w:style>
  <w:style w:type="character" w:customStyle="1" w:styleId="Heading7Char">
    <w:name w:val="Heading 7 Char"/>
    <w:basedOn w:val="DefaultParagraphFont"/>
    <w:link w:val="Heading7"/>
    <w:rsid w:val="00234A1F"/>
    <w:rPr>
      <w:sz w:val="24"/>
      <w:szCs w:val="24"/>
      <w:lang w:eastAsia="da-DK"/>
    </w:rPr>
  </w:style>
  <w:style w:type="character" w:customStyle="1" w:styleId="Heading8Char">
    <w:name w:val="Heading 8 Char"/>
    <w:basedOn w:val="DefaultParagraphFont"/>
    <w:link w:val="Heading8"/>
    <w:rsid w:val="00234A1F"/>
    <w:rPr>
      <w:i/>
      <w:iCs/>
      <w:sz w:val="24"/>
      <w:szCs w:val="24"/>
      <w:lang w:eastAsia="da-DK"/>
    </w:rPr>
  </w:style>
  <w:style w:type="character" w:customStyle="1" w:styleId="Heading9Char">
    <w:name w:val="Heading 9 Char"/>
    <w:basedOn w:val="DefaultParagraphFont"/>
    <w:link w:val="Heading9"/>
    <w:rsid w:val="00234A1F"/>
    <w:rPr>
      <w:rFonts w:ascii="Arial" w:hAnsi="Arial" w:cs="Arial"/>
      <w:sz w:val="22"/>
      <w:szCs w:val="22"/>
      <w:lang w:eastAsia="da-DK"/>
    </w:rPr>
  </w:style>
  <w:style w:type="paragraph" w:styleId="MacroText">
    <w:name w:val="macro"/>
    <w:link w:val="MacroTextChar"/>
    <w:rsid w:val="00234A1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color w:val="FF0000"/>
      <w:sz w:val="24"/>
      <w:szCs w:val="24"/>
      <w:lang w:eastAsia="en-AU"/>
    </w:rPr>
  </w:style>
  <w:style w:type="character" w:customStyle="1" w:styleId="MacroTextChar">
    <w:name w:val="Macro Text Char"/>
    <w:basedOn w:val="DefaultParagraphFont"/>
    <w:link w:val="MacroText"/>
    <w:rsid w:val="00234A1F"/>
    <w:rPr>
      <w:rFonts w:ascii="Courier New" w:hAnsi="Courier New" w:cs="Courier New"/>
      <w:color w:val="FF0000"/>
      <w:sz w:val="24"/>
      <w:szCs w:val="24"/>
      <w:lang w:val="en-AU" w:eastAsia="en-AU" w:bidi="ar-SA"/>
    </w:rPr>
  </w:style>
  <w:style w:type="character" w:customStyle="1" w:styleId="HeaderChar">
    <w:name w:val="Header Char"/>
    <w:basedOn w:val="DefaultParagraphFont"/>
    <w:link w:val="Header"/>
    <w:rsid w:val="00234A1F"/>
    <w:rPr>
      <w:rFonts w:ascii="Arial" w:hAnsi="Arial"/>
      <w:sz w:val="22"/>
      <w:szCs w:val="24"/>
      <w:lang w:eastAsia="da-DK"/>
    </w:rPr>
  </w:style>
  <w:style w:type="character" w:customStyle="1" w:styleId="FooterChar">
    <w:name w:val="Footer Char"/>
    <w:basedOn w:val="DefaultParagraphFont"/>
    <w:link w:val="Footer"/>
    <w:rsid w:val="00234A1F"/>
    <w:rPr>
      <w:rFonts w:ascii="Arial" w:hAnsi="Arial"/>
      <w:szCs w:val="24"/>
      <w:lang w:eastAsia="da-DK"/>
    </w:rPr>
  </w:style>
  <w:style w:type="character" w:styleId="PageNumber">
    <w:name w:val="page number"/>
    <w:basedOn w:val="DefaultParagraphFont"/>
    <w:rsid w:val="00234A1F"/>
    <w:rPr>
      <w:rFonts w:cs="Times New Roman"/>
    </w:rPr>
  </w:style>
  <w:style w:type="paragraph" w:styleId="BodyText">
    <w:name w:val="Body Text"/>
    <w:basedOn w:val="Normal"/>
    <w:link w:val="BodyTextChar"/>
    <w:autoRedefine/>
    <w:rsid w:val="00216E7B"/>
    <w:pPr>
      <w:spacing w:after="120" w:line="360" w:lineRule="auto"/>
      <w:jc w:val="both"/>
    </w:pPr>
    <w:rPr>
      <w:rFonts w:cs="Arial"/>
      <w:sz w:val="20"/>
      <w:szCs w:val="20"/>
      <w:lang w:val="en-AU" w:eastAsia="en-AU"/>
    </w:rPr>
  </w:style>
  <w:style w:type="character" w:customStyle="1" w:styleId="BodyTextChar">
    <w:name w:val="Body Text Char"/>
    <w:basedOn w:val="DefaultParagraphFont"/>
    <w:link w:val="BodyText"/>
    <w:rsid w:val="00216E7B"/>
    <w:rPr>
      <w:rFonts w:ascii="Arial" w:hAnsi="Arial" w:cs="Arial"/>
      <w:lang w:eastAsia="en-AU"/>
    </w:rPr>
  </w:style>
  <w:style w:type="paragraph" w:customStyle="1" w:styleId="Frontsubtitle">
    <w:name w:val="Ω Front:subtitle"/>
    <w:basedOn w:val="Frontdata"/>
    <w:semiHidden/>
    <w:rsid w:val="00234A1F"/>
    <w:pPr>
      <w:spacing w:after="400"/>
    </w:pPr>
    <w:rPr>
      <w:b/>
      <w:sz w:val="28"/>
    </w:rPr>
  </w:style>
  <w:style w:type="paragraph" w:customStyle="1" w:styleId="Frontdata">
    <w:name w:val="Ω Front:data"/>
    <w:semiHidden/>
    <w:rsid w:val="00234A1F"/>
    <w:pPr>
      <w:keepLines/>
      <w:spacing w:before="200"/>
      <w:ind w:left="-567" w:right="1134"/>
      <w:jc w:val="center"/>
    </w:pPr>
    <w:rPr>
      <w:rFonts w:ascii="Verdana" w:hAnsi="Verdana"/>
      <w:sz w:val="24"/>
      <w:szCs w:val="24"/>
      <w:lang w:eastAsia="en-AU"/>
    </w:rPr>
  </w:style>
  <w:style w:type="paragraph" w:customStyle="1" w:styleId="Frontstatus">
    <w:name w:val="Ω Front:status"/>
    <w:basedOn w:val="Frontdata"/>
    <w:next w:val="BodyText"/>
    <w:semiHidden/>
    <w:rsid w:val="00234A1F"/>
    <w:pPr>
      <w:pBdr>
        <w:bottom w:val="single" w:sz="8" w:space="20" w:color="auto"/>
      </w:pBdr>
    </w:pPr>
  </w:style>
  <w:style w:type="paragraph" w:customStyle="1" w:styleId="Insidefineprint">
    <w:name w:val="Ω Inside:fineprint"/>
    <w:semiHidden/>
    <w:rsid w:val="00234A1F"/>
    <w:pPr>
      <w:spacing w:before="60"/>
      <w:ind w:left="-1134"/>
    </w:pPr>
    <w:rPr>
      <w:rFonts w:ascii="Verdana" w:hAnsi="Verdana"/>
      <w:sz w:val="16"/>
      <w:szCs w:val="24"/>
      <w:lang w:eastAsia="en-AU"/>
    </w:rPr>
  </w:style>
  <w:style w:type="paragraph" w:customStyle="1" w:styleId="Insideheading">
    <w:name w:val="Ω Inside:heading"/>
    <w:basedOn w:val="Insidefineprint"/>
    <w:semiHidden/>
    <w:rsid w:val="00234A1F"/>
    <w:pPr>
      <w:keepNext/>
      <w:keepLines/>
      <w:spacing w:before="120"/>
    </w:pPr>
    <w:rPr>
      <w:b/>
    </w:rPr>
  </w:style>
  <w:style w:type="paragraph" w:customStyle="1" w:styleId="BlankIntentionally">
    <w:name w:val="Ω BlankIntentionally"/>
    <w:basedOn w:val="BodyText"/>
    <w:semiHidden/>
    <w:rsid w:val="00234A1F"/>
    <w:pPr>
      <w:pageBreakBefore/>
      <w:spacing w:before="14000"/>
      <w:ind w:left="-1134"/>
      <w:jc w:val="center"/>
    </w:pPr>
    <w:rPr>
      <w:sz w:val="16"/>
    </w:rPr>
  </w:style>
  <w:style w:type="paragraph" w:customStyle="1" w:styleId="Frontlogo">
    <w:name w:val="Ω Front:logo"/>
    <w:semiHidden/>
    <w:rsid w:val="00234A1F"/>
    <w:pPr>
      <w:spacing w:before="1000" w:after="720"/>
      <w:ind w:left="-1134"/>
      <w:jc w:val="center"/>
    </w:pPr>
    <w:rPr>
      <w:rFonts w:ascii="Verdana" w:hAnsi="Verdana"/>
      <w:noProof/>
      <w:sz w:val="56"/>
      <w:szCs w:val="24"/>
      <w:lang w:eastAsia="en-AU"/>
    </w:rPr>
  </w:style>
  <w:style w:type="character" w:customStyle="1" w:styleId="NEHTAred">
    <w:name w:val="Ω NEHTA:red"/>
    <w:basedOn w:val="DefaultParagraphFont"/>
    <w:semiHidden/>
    <w:rsid w:val="00234A1F"/>
    <w:rPr>
      <w:rFonts w:cs="Times New Roman"/>
      <w:color w:val="FF0000"/>
    </w:rPr>
  </w:style>
  <w:style w:type="character" w:customStyle="1" w:styleId="NEHTAgray">
    <w:name w:val="Ω NEHTA:gray"/>
    <w:basedOn w:val="DefaultParagraphFont"/>
    <w:semiHidden/>
    <w:rsid w:val="00234A1F"/>
    <w:rPr>
      <w:rFonts w:cs="Times New Roman"/>
      <w:color w:val="808080"/>
    </w:rPr>
  </w:style>
  <w:style w:type="paragraph" w:customStyle="1" w:styleId="Headingunnumbered2">
    <w:name w:val="Heading unnumbered 2"/>
    <w:basedOn w:val="Heading2"/>
    <w:next w:val="BodyText"/>
    <w:rsid w:val="00234A1F"/>
    <w:pPr>
      <w:pageBreakBefore/>
      <w:numPr>
        <w:ilvl w:val="0"/>
        <w:numId w:val="0"/>
      </w:numPr>
      <w:tabs>
        <w:tab w:val="num" w:pos="0"/>
        <w:tab w:val="num" w:pos="1209"/>
      </w:tabs>
      <w:ind w:left="-1134" w:hanging="1134"/>
    </w:pPr>
    <w:rPr>
      <w:rFonts w:ascii="Verdana" w:hAnsi="Verdana"/>
      <w:bCs w:val="0"/>
      <w:color w:val="auto"/>
      <w:kern w:val="32"/>
      <w:sz w:val="28"/>
      <w:lang w:val="en-AU" w:eastAsia="en-AU"/>
    </w:rPr>
  </w:style>
  <w:style w:type="paragraph" w:styleId="BodyText2">
    <w:name w:val="Body Text 2"/>
    <w:basedOn w:val="BodyText"/>
    <w:link w:val="BodyText2Char"/>
    <w:rsid w:val="00234A1F"/>
    <w:pPr>
      <w:ind w:left="567"/>
    </w:pPr>
  </w:style>
  <w:style w:type="character" w:customStyle="1" w:styleId="BodyText2Char">
    <w:name w:val="Body Text 2 Char"/>
    <w:basedOn w:val="DefaultParagraphFont"/>
    <w:link w:val="BodyText2"/>
    <w:rsid w:val="00234A1F"/>
    <w:rPr>
      <w:rFonts w:ascii="Verdana" w:hAnsi="Verdana"/>
      <w:lang w:val="en-AU" w:eastAsia="en-AU"/>
    </w:rPr>
  </w:style>
  <w:style w:type="paragraph" w:styleId="BodyText3">
    <w:name w:val="Body Text 3"/>
    <w:basedOn w:val="BodyText2"/>
    <w:link w:val="BodyText3Char"/>
    <w:rsid w:val="00234A1F"/>
    <w:pPr>
      <w:ind w:left="1134"/>
    </w:pPr>
    <w:rPr>
      <w:szCs w:val="16"/>
    </w:rPr>
  </w:style>
  <w:style w:type="character" w:customStyle="1" w:styleId="BodyText3Char">
    <w:name w:val="Body Text 3 Char"/>
    <w:basedOn w:val="DefaultParagraphFont"/>
    <w:link w:val="BodyText3"/>
    <w:rsid w:val="00234A1F"/>
    <w:rPr>
      <w:rFonts w:ascii="Verdana" w:hAnsi="Verdana"/>
      <w:szCs w:val="16"/>
      <w:lang w:val="en-AU" w:eastAsia="en-AU"/>
    </w:rPr>
  </w:style>
  <w:style w:type="character" w:styleId="Emphasis">
    <w:name w:val="Emphasis"/>
    <w:basedOn w:val="DefaultParagraphFont"/>
    <w:uiPriority w:val="99"/>
    <w:qFormat/>
    <w:rsid w:val="00234A1F"/>
    <w:rPr>
      <w:rFonts w:cs="Times New Roman"/>
      <w:i/>
      <w:iCs/>
    </w:rPr>
  </w:style>
  <w:style w:type="paragraph" w:styleId="ListBullet">
    <w:name w:val="List Bullet"/>
    <w:basedOn w:val="BodyText"/>
    <w:rsid w:val="00234A1F"/>
    <w:pPr>
      <w:tabs>
        <w:tab w:val="num" w:pos="567"/>
      </w:tabs>
      <w:ind w:left="567" w:hanging="397"/>
    </w:pPr>
  </w:style>
  <w:style w:type="character" w:styleId="Strong">
    <w:name w:val="Strong"/>
    <w:basedOn w:val="DefaultParagraphFont"/>
    <w:qFormat/>
    <w:rsid w:val="00234A1F"/>
    <w:rPr>
      <w:rFonts w:cs="Times New Roman"/>
      <w:b/>
      <w:bCs/>
    </w:rPr>
  </w:style>
  <w:style w:type="paragraph" w:styleId="PlainText">
    <w:name w:val="Plain Text"/>
    <w:basedOn w:val="Normal"/>
    <w:link w:val="PlainTextChar"/>
    <w:rsid w:val="00234A1F"/>
    <w:pPr>
      <w:spacing w:after="80" w:line="240" w:lineRule="auto"/>
      <w:contextualSpacing/>
    </w:pPr>
    <w:rPr>
      <w:rFonts w:ascii="Courier New" w:hAnsi="Courier New" w:cs="Courier New"/>
      <w:sz w:val="20"/>
      <w:szCs w:val="20"/>
      <w:lang w:val="en-AU" w:eastAsia="en-AU"/>
    </w:rPr>
  </w:style>
  <w:style w:type="character" w:customStyle="1" w:styleId="PlainTextChar">
    <w:name w:val="Plain Text Char"/>
    <w:basedOn w:val="DefaultParagraphFont"/>
    <w:link w:val="PlainText"/>
    <w:rsid w:val="00234A1F"/>
    <w:rPr>
      <w:rFonts w:ascii="Courier New" w:hAnsi="Courier New" w:cs="Courier New"/>
      <w:lang w:val="en-AU" w:eastAsia="en-AU"/>
    </w:rPr>
  </w:style>
  <w:style w:type="paragraph" w:styleId="ListBullet2">
    <w:name w:val="List Bullet 2"/>
    <w:basedOn w:val="ListBullet"/>
    <w:rsid w:val="00234A1F"/>
    <w:pPr>
      <w:tabs>
        <w:tab w:val="clear" w:pos="567"/>
        <w:tab w:val="num" w:pos="1134"/>
      </w:tabs>
      <w:ind w:left="1134"/>
    </w:pPr>
  </w:style>
  <w:style w:type="paragraph" w:styleId="List3">
    <w:name w:val="List 3"/>
    <w:basedOn w:val="List2"/>
    <w:rsid w:val="00234A1F"/>
    <w:pPr>
      <w:ind w:left="849"/>
    </w:pPr>
  </w:style>
  <w:style w:type="paragraph" w:styleId="ListBullet3">
    <w:name w:val="List Bullet 3"/>
    <w:basedOn w:val="ListBullet2"/>
    <w:rsid w:val="00234A1F"/>
    <w:pPr>
      <w:numPr>
        <w:numId w:val="3"/>
      </w:numPr>
      <w:tabs>
        <w:tab w:val="num" w:pos="567"/>
        <w:tab w:val="num" w:pos="1701"/>
      </w:tabs>
    </w:pPr>
  </w:style>
  <w:style w:type="paragraph" w:styleId="ListBullet4">
    <w:name w:val="List Bullet 4"/>
    <w:basedOn w:val="ListBullet3"/>
    <w:rsid w:val="00234A1F"/>
    <w:pPr>
      <w:numPr>
        <w:numId w:val="0"/>
      </w:numPr>
      <w:tabs>
        <w:tab w:val="num" w:pos="567"/>
        <w:tab w:val="num" w:pos="1701"/>
        <w:tab w:val="num" w:pos="2835"/>
      </w:tabs>
      <w:ind w:left="2268" w:hanging="397"/>
    </w:pPr>
  </w:style>
  <w:style w:type="paragraph" w:styleId="ListBullet5">
    <w:name w:val="List Bullet 5"/>
    <w:basedOn w:val="ListBullet4"/>
    <w:rsid w:val="00234A1F"/>
    <w:pPr>
      <w:tabs>
        <w:tab w:val="num" w:pos="1134"/>
      </w:tabs>
      <w:ind w:left="2835"/>
    </w:pPr>
  </w:style>
  <w:style w:type="paragraph" w:styleId="ListNumber">
    <w:name w:val="List Number"/>
    <w:basedOn w:val="BodyText"/>
    <w:rsid w:val="00234A1F"/>
    <w:pPr>
      <w:tabs>
        <w:tab w:val="num" w:pos="0"/>
        <w:tab w:val="num" w:pos="567"/>
      </w:tabs>
      <w:ind w:left="567" w:hanging="397"/>
    </w:pPr>
  </w:style>
  <w:style w:type="paragraph" w:styleId="ListNumber2">
    <w:name w:val="List Number 2"/>
    <w:basedOn w:val="ListNumber"/>
    <w:rsid w:val="00234A1F"/>
    <w:pPr>
      <w:tabs>
        <w:tab w:val="clear" w:pos="0"/>
        <w:tab w:val="num" w:pos="1134"/>
        <w:tab w:val="num" w:pos="1701"/>
      </w:tabs>
      <w:ind w:left="1134"/>
    </w:pPr>
  </w:style>
  <w:style w:type="paragraph" w:styleId="ListNumber3">
    <w:name w:val="List Number 3"/>
    <w:basedOn w:val="ListNumber2"/>
    <w:rsid w:val="00234A1F"/>
    <w:pPr>
      <w:tabs>
        <w:tab w:val="clear" w:pos="567"/>
        <w:tab w:val="num" w:pos="2268"/>
      </w:tabs>
      <w:ind w:left="1701"/>
    </w:pPr>
  </w:style>
  <w:style w:type="paragraph" w:styleId="ListContinue">
    <w:name w:val="List Continue"/>
    <w:basedOn w:val="BodyText"/>
    <w:rsid w:val="00234A1F"/>
    <w:pPr>
      <w:ind w:left="567"/>
    </w:pPr>
  </w:style>
  <w:style w:type="paragraph" w:styleId="ListContinue2">
    <w:name w:val="List Continue 2"/>
    <w:basedOn w:val="ListContinue"/>
    <w:rsid w:val="00234A1F"/>
    <w:pPr>
      <w:ind w:left="1134"/>
    </w:pPr>
  </w:style>
  <w:style w:type="paragraph" w:styleId="ListContinue3">
    <w:name w:val="List Continue 3"/>
    <w:basedOn w:val="ListContinue2"/>
    <w:rsid w:val="00234A1F"/>
    <w:pPr>
      <w:ind w:left="1701"/>
    </w:pPr>
  </w:style>
  <w:style w:type="paragraph" w:styleId="ListContinue4">
    <w:name w:val="List Continue 4"/>
    <w:basedOn w:val="ListContinue3"/>
    <w:rsid w:val="00234A1F"/>
    <w:pPr>
      <w:ind w:left="2268"/>
    </w:pPr>
  </w:style>
  <w:style w:type="paragraph" w:customStyle="1" w:styleId="Editorialnote">
    <w:name w:val="Editorial note"/>
    <w:basedOn w:val="BodyText"/>
    <w:rsid w:val="00234A1F"/>
    <w:pPr>
      <w:numPr>
        <w:numId w:val="2"/>
      </w:numPr>
      <w:tabs>
        <w:tab w:val="clear" w:pos="4536"/>
        <w:tab w:val="left" w:pos="1701"/>
      </w:tabs>
      <w:ind w:left="1701"/>
    </w:pPr>
    <w:rPr>
      <w:color w:val="800000"/>
      <w:sz w:val="16"/>
      <w:szCs w:val="16"/>
    </w:rPr>
  </w:style>
  <w:style w:type="paragraph" w:customStyle="1" w:styleId="Note">
    <w:name w:val="Note"/>
    <w:basedOn w:val="BodyText"/>
    <w:next w:val="BodyText"/>
    <w:rsid w:val="00234A1F"/>
    <w:pPr>
      <w:ind w:left="1134" w:hanging="1134"/>
    </w:pPr>
  </w:style>
  <w:style w:type="paragraph" w:customStyle="1" w:styleId="Reference">
    <w:name w:val="Reference"/>
    <w:basedOn w:val="BodyText"/>
    <w:next w:val="BodyText"/>
    <w:rsid w:val="00234A1F"/>
    <w:pPr>
      <w:ind w:left="1701" w:hanging="1701"/>
    </w:pPr>
  </w:style>
  <w:style w:type="paragraph" w:styleId="Caption">
    <w:name w:val="caption"/>
    <w:basedOn w:val="BodyText"/>
    <w:next w:val="BodyText"/>
    <w:qFormat/>
    <w:rsid w:val="00234A1F"/>
    <w:pPr>
      <w:spacing w:after="240"/>
      <w:ind w:left="1418" w:hanging="1418"/>
    </w:pPr>
    <w:rPr>
      <w:b/>
      <w:bCs/>
    </w:rPr>
  </w:style>
  <w:style w:type="paragraph" w:customStyle="1" w:styleId="Figure">
    <w:name w:val="Figure"/>
    <w:basedOn w:val="BodyText"/>
    <w:next w:val="Caption"/>
    <w:rsid w:val="00234A1F"/>
    <w:pPr>
      <w:keepNext/>
      <w:keepLines/>
      <w:spacing w:before="240"/>
      <w:ind w:left="-567" w:right="-567"/>
      <w:jc w:val="center"/>
    </w:pPr>
  </w:style>
  <w:style w:type="paragraph" w:customStyle="1" w:styleId="Figurewide">
    <w:name w:val="Figure wide"/>
    <w:basedOn w:val="Figure"/>
    <w:next w:val="Caption"/>
    <w:rsid w:val="00234A1F"/>
    <w:pPr>
      <w:ind w:left="-1701"/>
    </w:pPr>
  </w:style>
  <w:style w:type="character" w:customStyle="1" w:styleId="FootnoteTextChar">
    <w:name w:val="Footnote Text Char"/>
    <w:basedOn w:val="DefaultParagraphFont"/>
    <w:link w:val="FootnoteText"/>
    <w:uiPriority w:val="99"/>
    <w:rsid w:val="00234A1F"/>
    <w:rPr>
      <w:rFonts w:ascii="Arial" w:hAnsi="Arial"/>
      <w:lang w:eastAsia="da-DK"/>
    </w:rPr>
  </w:style>
  <w:style w:type="character" w:styleId="FollowedHyperlink">
    <w:name w:val="FollowedHyperlink"/>
    <w:basedOn w:val="Hyperlink"/>
    <w:rsid w:val="00234A1F"/>
    <w:rPr>
      <w:rFonts w:ascii="Times New Roman" w:hAnsi="Times New Roman" w:cs="Times New Roman"/>
      <w:color w:val="000080"/>
      <w:u w:val="none"/>
    </w:rPr>
  </w:style>
  <w:style w:type="paragraph" w:styleId="TOC4">
    <w:name w:val="toc 4"/>
    <w:basedOn w:val="TOC3"/>
    <w:next w:val="BodyText"/>
    <w:autoRedefine/>
    <w:uiPriority w:val="39"/>
    <w:rsid w:val="00234A1F"/>
    <w:pPr>
      <w:tabs>
        <w:tab w:val="clear" w:pos="9981"/>
        <w:tab w:val="left" w:pos="113"/>
        <w:tab w:val="left" w:pos="1077"/>
        <w:tab w:val="right" w:leader="dot" w:pos="7938"/>
      </w:tabs>
      <w:spacing w:line="240" w:lineRule="auto"/>
      <w:ind w:left="1021" w:hanging="851"/>
    </w:pPr>
    <w:rPr>
      <w:rFonts w:ascii="Verdana" w:hAnsi="Verdana"/>
      <w:noProof w:val="0"/>
      <w:szCs w:val="24"/>
      <w:lang w:val="en-AU" w:eastAsia="en-AU"/>
    </w:rPr>
  </w:style>
  <w:style w:type="paragraph" w:styleId="TOC5">
    <w:name w:val="toc 5"/>
    <w:basedOn w:val="TOC4"/>
    <w:next w:val="BodyText"/>
    <w:autoRedefine/>
    <w:uiPriority w:val="39"/>
    <w:rsid w:val="00234A1F"/>
    <w:pPr>
      <w:ind w:left="960"/>
    </w:pPr>
  </w:style>
  <w:style w:type="paragraph" w:styleId="TOC6">
    <w:name w:val="toc 6"/>
    <w:basedOn w:val="TOC5"/>
    <w:next w:val="BodyText"/>
    <w:autoRedefine/>
    <w:uiPriority w:val="39"/>
    <w:rsid w:val="00234A1F"/>
    <w:pPr>
      <w:ind w:left="1200"/>
    </w:pPr>
  </w:style>
  <w:style w:type="paragraph" w:styleId="TOC7">
    <w:name w:val="toc 7"/>
    <w:basedOn w:val="TOC6"/>
    <w:next w:val="BodyText"/>
    <w:autoRedefine/>
    <w:uiPriority w:val="39"/>
    <w:rsid w:val="00234A1F"/>
    <w:pPr>
      <w:ind w:left="1440"/>
    </w:pPr>
  </w:style>
  <w:style w:type="paragraph" w:styleId="TOC8">
    <w:name w:val="toc 8"/>
    <w:basedOn w:val="TOC7"/>
    <w:next w:val="BodyText"/>
    <w:autoRedefine/>
    <w:uiPriority w:val="39"/>
    <w:rsid w:val="00234A1F"/>
    <w:pPr>
      <w:ind w:left="1680"/>
    </w:pPr>
  </w:style>
  <w:style w:type="paragraph" w:styleId="TOC9">
    <w:name w:val="toc 9"/>
    <w:basedOn w:val="TOC8"/>
    <w:next w:val="BodyText"/>
    <w:autoRedefine/>
    <w:uiPriority w:val="39"/>
    <w:rsid w:val="00234A1F"/>
    <w:pPr>
      <w:ind w:left="1920"/>
    </w:pPr>
  </w:style>
  <w:style w:type="table" w:styleId="TableGrid1">
    <w:name w:val="Table Grid 1"/>
    <w:basedOn w:val="TableNormal"/>
    <w:rsid w:val="00234A1F"/>
    <w:tblPr>
      <w:tblStyleRowBandSize w:val="1"/>
      <w:tblInd w:w="0" w:type="dxa"/>
      <w:tblBorders>
        <w:top w:val="single" w:sz="6" w:space="0" w:color="000000"/>
        <w:left w:val="single" w:sz="6" w:space="0" w:color="000000"/>
        <w:bottom w:val="single" w:sz="6" w:space="0" w:color="000000"/>
        <w:right w:val="single" w:sz="6" w:space="0" w:color="000000"/>
        <w:insideH w:val="single" w:sz="4"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rsid w:val="00234A1F"/>
    <w:tblPr>
      <w:tblInd w:w="0" w:type="dxa"/>
      <w:tblBorders>
        <w:top w:val="single" w:sz="6" w:space="0" w:color="000000"/>
        <w:left w:val="single" w:sz="6" w:space="0" w:color="000000"/>
        <w:bottom w:val="single" w:sz="6" w:space="0" w:color="000000"/>
        <w:right w:val="single" w:sz="6" w:space="0" w:color="000000"/>
        <w:insideV w:val="single" w:sz="4"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nil"/>
          <w:left w:val="single" w:sz="6" w:space="0" w:color="000000"/>
          <w:bottom w:val="single" w:sz="6" w:space="0" w:color="000000"/>
          <w:right w:val="single" w:sz="6" w:space="0" w:color="000000"/>
          <w:insideH w:val="nil"/>
          <w:insideV w:val="single" w:sz="4" w:space="0" w:color="000000"/>
          <w:tl2br w:val="nil"/>
          <w:tr2bl w:val="nil"/>
        </w:tcBorders>
        <w:shd w:val="clear" w:color="auto" w:fill="auto"/>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Colorful2">
    <w:name w:val="Table Colorful 2"/>
    <w:basedOn w:val="TableNormal"/>
    <w:rsid w:val="00234A1F"/>
    <w:rPr>
      <w:rFonts w:ascii="Verdana" w:hAnsi="Verdana"/>
    </w:rPr>
    <w:tblPr>
      <w:tblStyleRowBandSize w:val="1"/>
      <w:tblInd w:w="0" w:type="dxa"/>
      <w:tblCellMar>
        <w:top w:w="0" w:type="dxa"/>
        <w:left w:w="108" w:type="dxa"/>
        <w:bottom w:w="0" w:type="dxa"/>
        <w:right w:w="108" w:type="dxa"/>
      </w:tblCellMar>
    </w:tblPr>
    <w:tcPr>
      <w:shd w:val="clear" w:color="FFFF00" w:fill="auto"/>
    </w:tcPr>
    <w:tblStylePr w:type="firstRow">
      <w:rPr>
        <w:rFonts w:cs="Times New Roman"/>
      </w:rPr>
      <w:tblPr/>
      <w:tcPr>
        <w:tcBorders>
          <w:top w:val="nil"/>
          <w:left w:val="nil"/>
          <w:bottom w:val="nil"/>
          <w:right w:val="nil"/>
          <w:insideH w:val="nil"/>
          <w:insideV w:val="nil"/>
          <w:tl2br w:val="nil"/>
          <w:tr2bl w:val="nil"/>
        </w:tcBorders>
        <w:shd w:val="clear" w:color="800000" w:fill="D9D9D9"/>
      </w:tcPr>
    </w:tblStylePr>
    <w:tblStylePr w:type="lastRow">
      <w:rPr>
        <w:rFonts w:cs="Times New Roman"/>
      </w:rPr>
      <w:tblPr/>
      <w:tcPr>
        <w:tcBorders>
          <w:top w:val="nil"/>
          <w:left w:val="nil"/>
          <w:bottom w:val="nil"/>
          <w:right w:val="nil"/>
          <w:insideH w:val="nil"/>
          <w:insideV w:val="nil"/>
          <w:tl2br w:val="nil"/>
          <w:tr2bl w:val="nil"/>
        </w:tcBorders>
        <w:shd w:val="clear" w:color="FFFF00" w:fill="D9D9D9"/>
      </w:tcPr>
    </w:tblStylePr>
    <w:tblStylePr w:type="firstCol">
      <w:rPr>
        <w:rFonts w:cs="Times New Roman"/>
      </w:rPr>
      <w:tblPr/>
      <w:tcPr>
        <w:tcBorders>
          <w:top w:val="nil"/>
          <w:left w:val="nil"/>
          <w:bottom w:val="nil"/>
          <w:right w:val="nil"/>
          <w:insideH w:val="single" w:sz="4" w:space="0" w:color="FFFFFF"/>
          <w:insideV w:val="nil"/>
          <w:tl2br w:val="nil"/>
          <w:tr2bl w:val="nil"/>
        </w:tcBorders>
        <w:shd w:val="clear" w:color="FFFF00" w:fill="800000"/>
      </w:tcPr>
    </w:tblStylePr>
    <w:tblStylePr w:type="lastCol">
      <w:rPr>
        <w:rFonts w:cs="Times New Roman"/>
      </w:rPr>
      <w:tblPr/>
      <w:tcPr>
        <w:tcBorders>
          <w:top w:val="nil"/>
          <w:left w:val="nil"/>
          <w:bottom w:val="nil"/>
          <w:right w:val="nil"/>
          <w:insideH w:val="nil"/>
          <w:insideV w:val="nil"/>
          <w:tl2br w:val="nil"/>
          <w:tr2bl w:val="nil"/>
        </w:tcBorders>
      </w:tcPr>
    </w:tblStylePr>
    <w:tblStylePr w:type="band1Horz">
      <w:rPr>
        <w:rFonts w:cs="Times New Roman"/>
      </w:rPr>
      <w:tblPr/>
      <w:tcPr>
        <w:tcBorders>
          <w:top w:val="nil"/>
          <w:left w:val="nil"/>
          <w:bottom w:val="nil"/>
          <w:right w:val="nil"/>
          <w:insideH w:val="nil"/>
          <w:insideV w:val="nil"/>
          <w:tl2br w:val="nil"/>
          <w:tr2bl w:val="nil"/>
        </w:tcBorders>
        <w:shd w:val="clear" w:color="FFFF00" w:fill="auto"/>
      </w:tcPr>
    </w:tblStylePr>
    <w:tblStylePr w:type="band2Horz">
      <w:rPr>
        <w:rFonts w:cs="Times New Roman"/>
      </w:rPr>
      <w:tblPr/>
      <w:tcPr>
        <w:tcBorders>
          <w:top w:val="nil"/>
          <w:left w:val="nil"/>
          <w:bottom w:val="nil"/>
          <w:right w:val="nil"/>
          <w:insideH w:val="nil"/>
          <w:insideV w:val="nil"/>
          <w:tl2br w:val="nil"/>
          <w:tr2bl w:val="nil"/>
        </w:tcBorders>
        <w:shd w:val="clear" w:color="FFFF00" w:fill="D9D9D9"/>
      </w:tcPr>
    </w:tblStylePr>
    <w:tblStylePr w:type="nwCell">
      <w:rPr>
        <w:rFonts w:cs="Times New Roman"/>
      </w:rPr>
      <w:tblPr/>
      <w:tcPr>
        <w:tcBorders>
          <w:top w:val="nil"/>
          <w:left w:val="nil"/>
          <w:bottom w:val="nil"/>
          <w:right w:val="nil"/>
          <w:insideH w:val="single" w:sz="4" w:space="0" w:color="FFFFFF"/>
          <w:insideV w:val="nil"/>
          <w:tl2br w:val="nil"/>
          <w:tr2bl w:val="nil"/>
        </w:tcBorders>
        <w:shd w:val="clear" w:color="FFFF00" w:fill="800000"/>
      </w:tcPr>
    </w:tblStylePr>
    <w:tblStylePr w:type="swCell">
      <w:rPr>
        <w:rFonts w:cs="Times New Roman"/>
      </w:rPr>
      <w:tblPr/>
      <w:tcPr>
        <w:tcBorders>
          <w:top w:val="nil"/>
          <w:left w:val="nil"/>
          <w:bottom w:val="nil"/>
          <w:right w:val="nil"/>
          <w:insideH w:val="nil"/>
          <w:insideV w:val="nil"/>
          <w:tl2br w:val="nil"/>
          <w:tr2bl w:val="nil"/>
        </w:tcBorders>
        <w:shd w:val="clear" w:color="FFFF00" w:fill="800000"/>
      </w:tcPr>
    </w:tblStylePr>
  </w:style>
  <w:style w:type="table" w:styleId="TableColorful3">
    <w:name w:val="Table Colorful 3"/>
    <w:basedOn w:val="TableNormal"/>
    <w:rsid w:val="00234A1F"/>
    <w:rPr>
      <w:rFonts w:ascii="Verdana" w:hAnsi="Verdana"/>
    </w:rPr>
    <w:tblPr>
      <w:tblStyleRowBandSize w:val="1"/>
      <w:tblInd w:w="0" w:type="dxa"/>
      <w:tblBorders>
        <w:top w:val="single" w:sz="6" w:space="0" w:color="auto"/>
        <w:left w:val="single" w:sz="6" w:space="0" w:color="auto"/>
        <w:bottom w:val="single" w:sz="6" w:space="0" w:color="auto"/>
        <w:right w:val="single" w:sz="6" w:space="0" w:color="auto"/>
      </w:tblBorders>
      <w:tblCellMar>
        <w:top w:w="0" w:type="dxa"/>
        <w:left w:w="108" w:type="dxa"/>
        <w:bottom w:w="0" w:type="dxa"/>
        <w:right w:w="108" w:type="dxa"/>
      </w:tblCellMar>
    </w:tblPr>
    <w:tcPr>
      <w:shd w:val="clear" w:color="008080" w:fill="auto"/>
    </w:tcPr>
    <w:tblStylePr w:type="firstRow">
      <w:rPr>
        <w:rFonts w:cs="Times New Roman"/>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clear" w:color="008080" w:fill="800000"/>
      </w:tcPr>
    </w:tblStylePr>
    <w:tblStylePr w:type="firstCol">
      <w:rPr>
        <w:rFonts w:cs="Times New Roman"/>
      </w:rPr>
      <w:tblPr/>
      <w:tcPr>
        <w:tcBorders>
          <w:top w:val="single" w:sz="6" w:space="0" w:color="auto"/>
          <w:left w:val="single" w:sz="6" w:space="0" w:color="auto"/>
          <w:bottom w:val="single" w:sz="6" w:space="0" w:color="auto"/>
          <w:right w:val="single" w:sz="6" w:space="0" w:color="auto"/>
          <w:insideH w:val="single" w:sz="4" w:space="0" w:color="FFFFFF"/>
          <w:insideV w:val="nil"/>
          <w:tl2br w:val="nil"/>
          <w:tr2bl w:val="nil"/>
        </w:tcBorders>
        <w:shd w:val="clear" w:color="008080" w:fill="800000"/>
      </w:tcPr>
    </w:tblStylePr>
    <w:tblStylePr w:type="band1Horz">
      <w:rPr>
        <w:rFonts w:cs="Times New Roman"/>
      </w:rPr>
      <w:tblPr/>
      <w:tcPr>
        <w:tcBorders>
          <w:top w:val="nil"/>
          <w:left w:val="nil"/>
          <w:bottom w:val="nil"/>
          <w:right w:val="nil"/>
          <w:insideH w:val="nil"/>
          <w:insideV w:val="nil"/>
          <w:tl2br w:val="nil"/>
          <w:tr2bl w:val="nil"/>
        </w:tcBorders>
        <w:shd w:val="clear" w:color="008080" w:fill="auto"/>
      </w:tcPr>
    </w:tblStylePr>
    <w:tblStylePr w:type="band2Horz">
      <w:rPr>
        <w:rFonts w:cs="Times New Roman"/>
      </w:rPr>
      <w:tblPr/>
      <w:tcPr>
        <w:tcBorders>
          <w:top w:val="nil"/>
          <w:left w:val="nil"/>
          <w:bottom w:val="nil"/>
          <w:right w:val="nil"/>
          <w:insideH w:val="nil"/>
          <w:insideV w:val="nil"/>
          <w:tl2br w:val="nil"/>
          <w:tr2bl w:val="nil"/>
        </w:tcBorders>
        <w:shd w:val="clear" w:color="008080" w:fill="D9D9D9"/>
      </w:tcPr>
    </w:tblStylePr>
    <w:tblStylePr w:type="nwCell">
      <w:rPr>
        <w:rFonts w:cs="Times New Roman"/>
      </w:rPr>
      <w:tblPr/>
      <w:tcPr>
        <w:tcBorders>
          <w:top w:val="nil"/>
          <w:left w:val="nil"/>
          <w:bottom w:val="nil"/>
          <w:right w:val="nil"/>
          <w:insideH w:val="nil"/>
          <w:insideV w:val="nil"/>
          <w:tl2br w:val="nil"/>
          <w:tr2bl w:val="nil"/>
        </w:tcBorders>
        <w:shd w:val="clear" w:color="000000" w:fill="auto"/>
      </w:tcPr>
    </w:tblStylePr>
  </w:style>
  <w:style w:type="table" w:styleId="TableColorful1">
    <w:name w:val="Table Colorful 1"/>
    <w:basedOn w:val="TableNormal"/>
    <w:rsid w:val="00234A1F"/>
    <w:rPr>
      <w:rFonts w:ascii="Verdana" w:hAnsi="Verdana"/>
    </w:rPr>
    <w:tblPr>
      <w:tblStyleRowBandSize w:val="1"/>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blStylePr w:type="firstRow">
      <w:rPr>
        <w:rFonts w:cs="Times New Roman"/>
      </w:rPr>
      <w:tblPr/>
      <w:tcPr>
        <w:tcBorders>
          <w:top w:val="nil"/>
          <w:left w:val="nil"/>
          <w:bottom w:val="nil"/>
          <w:right w:val="nil"/>
          <w:insideH w:val="nil"/>
          <w:insideV w:val="nil"/>
          <w:tl2br w:val="nil"/>
          <w:tr2bl w:val="nil"/>
        </w:tcBorders>
        <w:shd w:val="solid" w:color="800000" w:fill="FFFFFF"/>
      </w:tcPr>
    </w:tblStylePr>
    <w:tblStylePr w:type="lastRow">
      <w:rPr>
        <w:rFonts w:cs="Times New Roman"/>
      </w:rPr>
      <w:tblPr/>
      <w:tcPr>
        <w:tcBorders>
          <w:top w:val="nil"/>
          <w:left w:val="nil"/>
          <w:bottom w:val="nil"/>
          <w:right w:val="nil"/>
          <w:insideH w:val="nil"/>
          <w:insideV w:val="nil"/>
          <w:tl2br w:val="nil"/>
          <w:tr2bl w:val="nil"/>
        </w:tcBorders>
        <w:shd w:val="clear" w:color="auto" w:fill="D9D9D9"/>
      </w:tcPr>
    </w:tblStylePr>
    <w:tblStylePr w:type="band1Horz">
      <w:rPr>
        <w:rFonts w:cs="Times New Roman"/>
      </w:rPr>
      <w:tblPr/>
      <w:tcPr>
        <w:tcBorders>
          <w:top w:val="nil"/>
          <w:left w:val="nil"/>
          <w:bottom w:val="nil"/>
          <w:right w:val="nil"/>
          <w:insideH w:val="nil"/>
          <w:insideV w:val="nil"/>
          <w:tl2br w:val="nil"/>
          <w:tr2bl w:val="nil"/>
        </w:tcBorders>
      </w:tcPr>
    </w:tblStylePr>
    <w:tblStylePr w:type="band2Horz">
      <w:rPr>
        <w:rFonts w:cs="Times New Roman"/>
      </w:rPr>
      <w:tblPr/>
      <w:tcPr>
        <w:tcBorders>
          <w:top w:val="nil"/>
          <w:left w:val="nil"/>
          <w:bottom w:val="nil"/>
          <w:right w:val="nil"/>
          <w:insideH w:val="nil"/>
          <w:insideV w:val="nil"/>
          <w:tl2br w:val="nil"/>
          <w:tr2bl w:val="nil"/>
        </w:tcBorders>
        <w:shd w:val="clear" w:color="auto" w:fill="D9D9D9"/>
      </w:tcPr>
    </w:tblStylePr>
    <w:tblStylePr w:type="nwCell">
      <w:rPr>
        <w:rFonts w:cs="Times New Roman"/>
      </w:rPr>
      <w:tblPr/>
      <w:tcPr>
        <w:tcBorders>
          <w:top w:val="nil"/>
          <w:left w:val="nil"/>
          <w:bottom w:val="nil"/>
          <w:right w:val="nil"/>
          <w:insideH w:val="nil"/>
          <w:insideV w:val="nil"/>
          <w:tl2br w:val="nil"/>
          <w:tr2bl w:val="nil"/>
        </w:tcBorders>
        <w:shd w:val="clear" w:color="000000" w:fill="800000"/>
      </w:tcPr>
    </w:tblStylePr>
    <w:tblStylePr w:type="swCell">
      <w:rPr>
        <w:rFonts w:cs="Times New Roman"/>
      </w:rPr>
      <w:tblPr/>
      <w:tcPr>
        <w:tcBorders>
          <w:tl2br w:val="none" w:sz="0" w:space="0" w:color="auto"/>
          <w:tr2bl w:val="none" w:sz="0" w:space="0" w:color="auto"/>
        </w:tcBorders>
      </w:tcPr>
    </w:tblStylePr>
  </w:style>
  <w:style w:type="paragraph" w:customStyle="1" w:styleId="Headerlandscape">
    <w:name w:val="Header landscape"/>
    <w:basedOn w:val="Header"/>
    <w:rsid w:val="00234A1F"/>
    <w:pPr>
      <w:pBdr>
        <w:bottom w:val="single" w:sz="2" w:space="2" w:color="auto"/>
      </w:pBdr>
      <w:tabs>
        <w:tab w:val="clear" w:pos="4819"/>
        <w:tab w:val="clear" w:pos="9638"/>
        <w:tab w:val="center" w:pos="6719"/>
        <w:tab w:val="right" w:pos="14572"/>
      </w:tabs>
      <w:spacing w:line="240" w:lineRule="auto"/>
      <w:ind w:left="-1134"/>
    </w:pPr>
    <w:rPr>
      <w:rFonts w:ascii="Verdana" w:hAnsi="Verdana"/>
      <w:noProof/>
      <w:sz w:val="18"/>
      <w:lang w:val="en-AU" w:eastAsia="en-AU"/>
    </w:rPr>
  </w:style>
  <w:style w:type="paragraph" w:customStyle="1" w:styleId="Footerlandscape">
    <w:name w:val="Footer landscape"/>
    <w:basedOn w:val="Footer"/>
    <w:rsid w:val="00234A1F"/>
    <w:pPr>
      <w:pBdr>
        <w:top w:val="single" w:sz="2" w:space="2" w:color="auto"/>
      </w:pBdr>
      <w:tabs>
        <w:tab w:val="clear" w:pos="4819"/>
        <w:tab w:val="clear" w:pos="9638"/>
        <w:tab w:val="center" w:pos="6719"/>
        <w:tab w:val="right" w:pos="14572"/>
      </w:tabs>
      <w:spacing w:line="240" w:lineRule="auto"/>
      <w:ind w:left="-1134"/>
    </w:pPr>
    <w:rPr>
      <w:rFonts w:ascii="Verdana" w:hAnsi="Verdana"/>
      <w:noProof/>
      <w:sz w:val="18"/>
      <w:lang w:val="en-AU" w:eastAsia="en-AU"/>
    </w:rPr>
  </w:style>
  <w:style w:type="paragraph" w:styleId="BlockText">
    <w:name w:val="Block Text"/>
    <w:basedOn w:val="BodyText"/>
    <w:rsid w:val="00234A1F"/>
    <w:pPr>
      <w:ind w:left="1134" w:right="1134"/>
    </w:pPr>
  </w:style>
  <w:style w:type="paragraph" w:styleId="BodyTextFirstIndent">
    <w:name w:val="Body Text First Indent"/>
    <w:basedOn w:val="BodyText"/>
    <w:link w:val="BodyTextFirstIndentChar"/>
    <w:rsid w:val="00234A1F"/>
    <w:pPr>
      <w:ind w:firstLine="210"/>
    </w:pPr>
  </w:style>
  <w:style w:type="character" w:customStyle="1" w:styleId="BodyTextFirstIndentChar">
    <w:name w:val="Body Text First Indent Char"/>
    <w:basedOn w:val="BodyTextChar"/>
    <w:link w:val="BodyTextFirstIndent"/>
    <w:rsid w:val="00234A1F"/>
    <w:rPr>
      <w:rFonts w:ascii="Verdana" w:hAnsi="Verdana" w:cs="Arial"/>
      <w:lang w:val="en-AU" w:eastAsia="en-AU"/>
    </w:rPr>
  </w:style>
  <w:style w:type="paragraph" w:styleId="BodyTextIndent">
    <w:name w:val="Body Text Indent"/>
    <w:basedOn w:val="BodyText"/>
    <w:link w:val="BodyTextIndentChar"/>
    <w:rsid w:val="00234A1F"/>
    <w:pPr>
      <w:ind w:left="284"/>
    </w:pPr>
    <w:rPr>
      <w:sz w:val="16"/>
    </w:rPr>
  </w:style>
  <w:style w:type="character" w:customStyle="1" w:styleId="BodyTextIndentChar">
    <w:name w:val="Body Text Indent Char"/>
    <w:basedOn w:val="DefaultParagraphFont"/>
    <w:link w:val="BodyTextIndent"/>
    <w:rsid w:val="00234A1F"/>
    <w:rPr>
      <w:rFonts w:ascii="Verdana" w:hAnsi="Verdana"/>
      <w:sz w:val="16"/>
      <w:lang w:val="en-AU" w:eastAsia="en-AU"/>
    </w:rPr>
  </w:style>
  <w:style w:type="paragraph" w:styleId="BodyTextIndent2">
    <w:name w:val="Body Text Indent 2"/>
    <w:basedOn w:val="BodyTextIndent"/>
    <w:link w:val="BodyTextIndent2Char"/>
    <w:rsid w:val="00234A1F"/>
    <w:pPr>
      <w:ind w:left="567"/>
    </w:pPr>
  </w:style>
  <w:style w:type="character" w:customStyle="1" w:styleId="BodyTextIndent2Char">
    <w:name w:val="Body Text Indent 2 Char"/>
    <w:basedOn w:val="DefaultParagraphFont"/>
    <w:link w:val="BodyTextIndent2"/>
    <w:rsid w:val="00234A1F"/>
    <w:rPr>
      <w:rFonts w:ascii="Verdana" w:hAnsi="Verdana"/>
      <w:sz w:val="16"/>
      <w:lang w:val="en-AU" w:eastAsia="en-AU"/>
    </w:rPr>
  </w:style>
  <w:style w:type="paragraph" w:styleId="BodyTextIndent3">
    <w:name w:val="Body Text Indent 3"/>
    <w:basedOn w:val="BodyTextIndent2"/>
    <w:link w:val="BodyTextIndent3Char"/>
    <w:rsid w:val="00234A1F"/>
    <w:pPr>
      <w:ind w:left="851"/>
    </w:pPr>
    <w:rPr>
      <w:szCs w:val="16"/>
    </w:rPr>
  </w:style>
  <w:style w:type="character" w:customStyle="1" w:styleId="BodyTextIndent3Char">
    <w:name w:val="Body Text Indent 3 Char"/>
    <w:basedOn w:val="DefaultParagraphFont"/>
    <w:link w:val="BodyTextIndent3"/>
    <w:rsid w:val="00234A1F"/>
    <w:rPr>
      <w:rFonts w:ascii="Verdana" w:hAnsi="Verdana"/>
      <w:sz w:val="16"/>
      <w:szCs w:val="16"/>
      <w:lang w:val="en-AU" w:eastAsia="en-AU"/>
    </w:rPr>
  </w:style>
  <w:style w:type="paragraph" w:styleId="BodyTextFirstIndent2">
    <w:name w:val="Body Text First Indent 2"/>
    <w:basedOn w:val="BodyTextIndent"/>
    <w:link w:val="BodyTextFirstIndent2Char"/>
    <w:rsid w:val="00234A1F"/>
    <w:pPr>
      <w:ind w:firstLine="210"/>
    </w:pPr>
    <w:rPr>
      <w:sz w:val="20"/>
    </w:rPr>
  </w:style>
  <w:style w:type="character" w:customStyle="1" w:styleId="BodyTextFirstIndent2Char">
    <w:name w:val="Body Text First Indent 2 Char"/>
    <w:basedOn w:val="BodyTextIndentChar"/>
    <w:link w:val="BodyTextFirstIndent2"/>
    <w:rsid w:val="00234A1F"/>
    <w:rPr>
      <w:rFonts w:ascii="Verdana" w:hAnsi="Verdana"/>
      <w:sz w:val="16"/>
      <w:lang w:val="en-AU" w:eastAsia="en-AU"/>
    </w:rPr>
  </w:style>
  <w:style w:type="paragraph" w:styleId="List">
    <w:name w:val="List"/>
    <w:basedOn w:val="BodyText"/>
    <w:rsid w:val="00234A1F"/>
    <w:pPr>
      <w:ind w:left="283" w:hanging="283"/>
    </w:pPr>
  </w:style>
  <w:style w:type="paragraph" w:styleId="List2">
    <w:name w:val="List 2"/>
    <w:basedOn w:val="List"/>
    <w:rsid w:val="00234A1F"/>
    <w:pPr>
      <w:ind w:left="566"/>
    </w:pPr>
  </w:style>
  <w:style w:type="paragraph" w:styleId="List4">
    <w:name w:val="List 4"/>
    <w:basedOn w:val="List3"/>
    <w:rsid w:val="00234A1F"/>
    <w:pPr>
      <w:ind w:left="1132"/>
    </w:pPr>
  </w:style>
  <w:style w:type="paragraph" w:styleId="List5">
    <w:name w:val="List 5"/>
    <w:basedOn w:val="List4"/>
    <w:rsid w:val="00234A1F"/>
    <w:pPr>
      <w:ind w:left="1415"/>
    </w:pPr>
  </w:style>
  <w:style w:type="paragraph" w:styleId="Title">
    <w:name w:val="Title"/>
    <w:basedOn w:val="Normal"/>
    <w:link w:val="TitleChar"/>
    <w:qFormat/>
    <w:rsid w:val="00234A1F"/>
    <w:pPr>
      <w:spacing w:before="240" w:after="60" w:line="240" w:lineRule="auto"/>
      <w:jc w:val="center"/>
      <w:outlineLvl w:val="0"/>
    </w:pPr>
    <w:rPr>
      <w:rFonts w:ascii="Verdana" w:hAnsi="Verdana" w:cs="Arial"/>
      <w:b/>
      <w:bCs/>
      <w:kern w:val="28"/>
      <w:sz w:val="32"/>
      <w:szCs w:val="32"/>
      <w:lang w:val="en-AU" w:eastAsia="en-AU"/>
    </w:rPr>
  </w:style>
  <w:style w:type="character" w:customStyle="1" w:styleId="TitleChar">
    <w:name w:val="Title Char"/>
    <w:basedOn w:val="DefaultParagraphFont"/>
    <w:link w:val="Title"/>
    <w:rsid w:val="00234A1F"/>
    <w:rPr>
      <w:rFonts w:ascii="Verdana" w:hAnsi="Verdana" w:cs="Arial"/>
      <w:b/>
      <w:bCs/>
      <w:kern w:val="28"/>
      <w:sz w:val="32"/>
      <w:szCs w:val="32"/>
      <w:lang w:val="en-AU" w:eastAsia="en-AU"/>
    </w:rPr>
  </w:style>
  <w:style w:type="paragraph" w:styleId="ListNumber4">
    <w:name w:val="List Number 4"/>
    <w:basedOn w:val="BodyText"/>
    <w:rsid w:val="00234A1F"/>
    <w:pPr>
      <w:tabs>
        <w:tab w:val="num" w:pos="2268"/>
        <w:tab w:val="num" w:pos="2835"/>
      </w:tabs>
      <w:ind w:left="2268" w:hanging="397"/>
    </w:pPr>
  </w:style>
  <w:style w:type="table" w:styleId="Table3Deffects2">
    <w:name w:val="Table 3D effects 2"/>
    <w:basedOn w:val="TableNormal"/>
    <w:rsid w:val="00234A1F"/>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rsid w:val="00234A1F"/>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rsid w:val="00234A1F"/>
    <w:rPr>
      <w:rFonts w:ascii="Verdana" w:hAnsi="Verdana"/>
    </w:rPr>
    <w:tblPr>
      <w:tblStyleRowBandSize w:val="1"/>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cBorders>
        <w:shd w:val="clear" w:color="auto" w:fill="000000"/>
      </w:tcPr>
    </w:tblStylePr>
    <w:tblStylePr w:type="lastRow">
      <w:rPr>
        <w:rFonts w:cs="Times New Roman"/>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cs="Times New Roman"/>
      </w:rPr>
      <w:tblPr/>
      <w:tcPr>
        <w:tcBorders>
          <w:top w:val="nil"/>
          <w:left w:val="nil"/>
          <w:bottom w:val="nil"/>
          <w:right w:val="nil"/>
          <w:insideH w:val="single" w:sz="4" w:space="0" w:color="000000"/>
          <w:insideV w:val="single" w:sz="4" w:space="0" w:color="000000"/>
          <w:tl2br w:val="nil"/>
          <w:tr2bl w:val="nil"/>
        </w:tcBorders>
        <w:shd w:val="clear" w:color="auto" w:fill="auto"/>
      </w:tcPr>
    </w:tblStylePr>
    <w:tblStylePr w:type="band1Horz">
      <w:rPr>
        <w:rFonts w:cs="Times New Roman"/>
      </w:rPr>
      <w:tblPr/>
      <w:tcPr>
        <w:tcBorders>
          <w:top w:val="nil"/>
          <w:left w:val="nil"/>
          <w:bottom w:val="single" w:sz="4" w:space="0" w:color="000000"/>
          <w:right w:val="nil"/>
          <w:insideH w:val="nil"/>
          <w:insideV w:val="nil"/>
          <w:tl2br w:val="nil"/>
          <w:tr2bl w:val="nil"/>
        </w:tcBorders>
        <w:shd w:val="clear" w:color="auto" w:fill="auto"/>
      </w:tcPr>
    </w:tblStylePr>
    <w:tblStylePr w:type="band2Horz">
      <w:rPr>
        <w:rFonts w:cs="Times New Roman"/>
      </w:rPr>
      <w:tblPr/>
      <w:tcPr>
        <w:tcBorders>
          <w:top w:val="nil"/>
          <w:left w:val="nil"/>
          <w:bottom w:val="single" w:sz="4" w:space="0" w:color="000000"/>
          <w:right w:val="nil"/>
          <w:insideH w:val="nil"/>
          <w:insideV w:val="nil"/>
          <w:tl2br w:val="nil"/>
          <w:tr2bl w:val="nil"/>
        </w:tcBorders>
        <w:shd w:val="clear" w:color="auto" w:fill="auto"/>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rsid w:val="00234A1F"/>
    <w:rPr>
      <w:rFonts w:ascii="Verdana" w:hAnsi="Verdana"/>
    </w:rPr>
    <w:tblPr>
      <w:tblStyleRowBandSize w:val="1"/>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top w:val="single" w:sz="4" w:space="0" w:color="000000"/>
          <w:left w:val="single" w:sz="4" w:space="0" w:color="000000"/>
          <w:bottom w:val="single" w:sz="4" w:space="0" w:color="000000"/>
          <w:right w:val="single" w:sz="4" w:space="0" w:color="000000"/>
          <w:insideH w:val="nil"/>
          <w:insideV w:val="nil"/>
        </w:tcBorders>
        <w:shd w:val="clear" w:color="800080" w:fill="auto"/>
      </w:tcPr>
    </w:tblStylePr>
    <w:tblStylePr w:type="lastRow">
      <w:rPr>
        <w:rFonts w:cs="Times New Roman"/>
      </w:rPr>
      <w:tblPr/>
      <w:tcPr>
        <w:tcBorders>
          <w:top w:val="nil"/>
          <w:left w:val="nil"/>
          <w:bottom w:val="single" w:sz="4" w:space="0" w:color="000000"/>
          <w:right w:val="single" w:sz="4" w:space="0" w:color="000000"/>
          <w:insideH w:val="nil"/>
          <w:insideV w:val="nil"/>
          <w:tl2br w:val="nil"/>
          <w:tr2bl w:val="nil"/>
        </w:tcBorders>
      </w:tcPr>
    </w:tblStylePr>
    <w:tblStylePr w:type="firstCol">
      <w:rPr>
        <w:rFonts w:cs="Times New Roman"/>
      </w:rPr>
      <w:tblPr/>
      <w:tcPr>
        <w:tcBorders>
          <w:top w:val="nil"/>
          <w:left w:val="nil"/>
          <w:bottom w:val="nil"/>
          <w:right w:val="nil"/>
          <w:insideH w:val="single" w:sz="4" w:space="0" w:color="FFFFFF"/>
          <w:insideV w:val="nil"/>
          <w:tl2br w:val="nil"/>
          <w:tr2bl w:val="nil"/>
        </w:tcBorders>
        <w:shd w:val="clear" w:color="C0C0C0" w:fill="000000"/>
      </w:tcPr>
    </w:tblStylePr>
    <w:tblStylePr w:type="band1Horz">
      <w:rPr>
        <w:rFonts w:cs="Times New Roman"/>
      </w:rPr>
      <w:tblPr/>
      <w:tcPr>
        <w:tcBorders>
          <w:top w:val="nil"/>
          <w:left w:val="nil"/>
          <w:bottom w:val="single" w:sz="4" w:space="0" w:color="000000"/>
          <w:right w:val="single" w:sz="4" w:space="0" w:color="000000"/>
          <w:insideH w:val="nil"/>
          <w:insideV w:val="nil"/>
          <w:tl2br w:val="nil"/>
          <w:tr2bl w:val="nil"/>
        </w:tcBorders>
        <w:shd w:val="clear" w:color="auto" w:fill="auto"/>
      </w:tcPr>
    </w:tblStylePr>
    <w:tblStylePr w:type="band2Horz">
      <w:rPr>
        <w:rFonts w:cs="Times New Roman"/>
      </w:rPr>
      <w:tblPr/>
      <w:tcPr>
        <w:tcBorders>
          <w:top w:val="nil"/>
          <w:left w:val="nil"/>
          <w:bottom w:val="single" w:sz="4" w:space="0" w:color="000000"/>
          <w:right w:val="single" w:sz="4" w:space="0" w:color="000000"/>
          <w:insideH w:val="nil"/>
          <w:insideV w:val="nil"/>
          <w:tl2br w:val="nil"/>
          <w:tr2bl w:val="nil"/>
        </w:tcBorders>
        <w:shd w:val="clear" w:color="auto" w:fill="auto"/>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op w:val="nil"/>
          <w:left w:val="nil"/>
          <w:bottom w:val="single" w:sz="4" w:space="0" w:color="FFFFFF"/>
          <w:right w:val="nil"/>
          <w:insideH w:val="single" w:sz="4" w:space="0" w:color="FFFFFF"/>
          <w:insideV w:val="nil"/>
          <w:tl2br w:val="nil"/>
          <w:tr2bl w:val="nil"/>
        </w:tcBorders>
        <w:shd w:val="clear" w:color="800080" w:fill="000000"/>
      </w:tcPr>
    </w:tblStylePr>
    <w:tblStylePr w:type="swCell">
      <w:rPr>
        <w:rFonts w:cs="Times New Roman"/>
      </w:rPr>
      <w:tblPr/>
      <w:tcPr>
        <w:tcBorders>
          <w:top w:val="nil"/>
          <w:left w:val="nil"/>
          <w:bottom w:val="nil"/>
          <w:right w:val="nil"/>
          <w:insideH w:val="nil"/>
          <w:insideV w:val="nil"/>
          <w:tl2br w:val="nil"/>
          <w:tr2bl w:val="nil"/>
        </w:tcBorders>
      </w:tcPr>
    </w:tblStylePr>
  </w:style>
  <w:style w:type="table" w:styleId="TableClassic3">
    <w:name w:val="Table Classic 3"/>
    <w:basedOn w:val="TableNormal"/>
    <w:rsid w:val="00234A1F"/>
    <w:rPr>
      <w:rFonts w:ascii="Verdana" w:hAnsi="Verdana"/>
    </w:rPr>
    <w:tblPr>
      <w:tblStyleRow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C0C0C0" w:fill="auto"/>
    </w:tcPr>
    <w:tblStylePr w:type="firstRow">
      <w:rPr>
        <w:rFonts w:cs="Times New Roman"/>
      </w:rPr>
      <w:tblPr/>
      <w:tcPr>
        <w:tcBorders>
          <w:bottom w:val="single" w:sz="6" w:space="0" w:color="000000"/>
        </w:tcBorders>
        <w:shd w:val="clear" w:color="000080" w:fill="000000"/>
      </w:tcPr>
    </w:tblStylePr>
    <w:tblStylePr w:type="lastRow">
      <w:rPr>
        <w:rFonts w:cs="Times New Roman"/>
      </w:rPr>
      <w:tblPr/>
      <w:tcPr>
        <w:tcBorders>
          <w:top w:val="nil"/>
          <w:left w:val="nil"/>
          <w:bottom w:val="single" w:sz="4" w:space="0" w:color="000000"/>
          <w:right w:val="nil"/>
          <w:insideH w:val="nil"/>
          <w:insideV w:val="nil"/>
          <w:tl2br w:val="nil"/>
          <w:tr2bl w:val="nil"/>
        </w:tcBorders>
        <w:shd w:val="clear" w:color="FFFFFF" w:fill="auto"/>
      </w:tcPr>
    </w:tblStylePr>
    <w:tblStylePr w:type="firstCol">
      <w:rPr>
        <w:rFonts w:cs="Times New Roman"/>
      </w:rPr>
      <w:tblPr/>
      <w:tcPr>
        <w:tcBorders>
          <w:top w:val="nil"/>
          <w:left w:val="nil"/>
          <w:bottom w:val="single" w:sz="12" w:space="0" w:color="000000"/>
          <w:right w:val="nil"/>
          <w:insideH w:val="single" w:sz="4" w:space="0" w:color="FFFFFF"/>
          <w:insideV w:val="nil"/>
          <w:tl2br w:val="nil"/>
          <w:tr2bl w:val="nil"/>
        </w:tcBorders>
        <w:shd w:val="clear" w:color="C0C0C0" w:fill="000000"/>
      </w:tcPr>
    </w:tblStylePr>
    <w:tblStylePr w:type="band1Horz">
      <w:rPr>
        <w:rFonts w:cs="Times New Roman"/>
      </w:rPr>
      <w:tblPr/>
      <w:tcPr>
        <w:tcBorders>
          <w:top w:val="nil"/>
          <w:left w:val="nil"/>
          <w:bottom w:val="single" w:sz="4" w:space="0" w:color="000000"/>
          <w:right w:val="nil"/>
          <w:insideH w:val="nil"/>
          <w:insideV w:val="nil"/>
          <w:tl2br w:val="nil"/>
          <w:tr2bl w:val="nil"/>
        </w:tcBorders>
        <w:shd w:val="clear" w:color="C0C0C0" w:fill="auto"/>
      </w:tcPr>
    </w:tblStylePr>
    <w:tblStylePr w:type="band2Horz">
      <w:rPr>
        <w:rFonts w:cs="Times New Roman"/>
      </w:rPr>
      <w:tblPr/>
      <w:tcPr>
        <w:tcBorders>
          <w:top w:val="nil"/>
          <w:left w:val="nil"/>
          <w:bottom w:val="single" w:sz="4" w:space="0" w:color="000000"/>
          <w:right w:val="nil"/>
          <w:insideH w:val="nil"/>
          <w:insideV w:val="nil"/>
          <w:tl2br w:val="nil"/>
          <w:tr2bl w:val="nil"/>
        </w:tcBorders>
        <w:shd w:val="clear" w:color="C0C0C0" w:fill="auto"/>
      </w:tcPr>
    </w:tblStylePr>
    <w:tblStylePr w:type="nwCell">
      <w:rPr>
        <w:rFonts w:cs="Times New Roman"/>
      </w:rPr>
      <w:tblPr/>
      <w:tcPr>
        <w:tcBorders>
          <w:top w:val="nil"/>
          <w:left w:val="nil"/>
          <w:bottom w:val="nil"/>
          <w:right w:val="nil"/>
          <w:insideH w:val="nil"/>
          <w:insideV w:val="nil"/>
          <w:tl2br w:val="nil"/>
          <w:tr2bl w:val="nil"/>
        </w:tcBorders>
        <w:shd w:val="clear" w:color="C0C0C0" w:fill="auto"/>
      </w:tcPr>
    </w:tblStylePr>
    <w:tblStylePr w:type="swCell">
      <w:rPr>
        <w:rFonts w:cs="Times New Roman"/>
      </w:rPr>
      <w:tblPr/>
      <w:tcPr>
        <w:tcBorders>
          <w:top w:val="nil"/>
          <w:left w:val="nil"/>
          <w:bottom w:val="nil"/>
          <w:right w:val="nil"/>
          <w:insideH w:val="nil"/>
          <w:insideV w:val="nil"/>
          <w:tl2br w:val="nil"/>
          <w:tr2bl w:val="nil"/>
        </w:tcBorders>
        <w:shd w:val="clear" w:color="C0C0C0" w:fill="000000"/>
      </w:tcPr>
    </w:tblStylePr>
  </w:style>
  <w:style w:type="table" w:styleId="TableClassic4">
    <w:name w:val="Table Classic 4"/>
    <w:basedOn w:val="TableNormal"/>
    <w:rsid w:val="00234A1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1">
    <w:name w:val="Table Columns 1"/>
    <w:basedOn w:val="TableNormal"/>
    <w:rsid w:val="00234A1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rsid w:val="00234A1F"/>
    <w:rPr>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rsid w:val="00234A1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ntemporary">
    <w:name w:val="Table Contemporary"/>
    <w:basedOn w:val="TableNormal"/>
    <w:rsid w:val="00234A1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Grid3">
    <w:name w:val="Table Grid 3"/>
    <w:basedOn w:val="TableNormal"/>
    <w:rsid w:val="00234A1F"/>
    <w:tblPr>
      <w:tblInd w:w="0" w:type="dxa"/>
      <w:tblBorders>
        <w:top w:val="single" w:sz="6" w:space="0" w:color="000000"/>
        <w:left w:val="single" w:sz="6" w:space="0" w:color="000000"/>
        <w:bottom w:val="single" w:sz="6" w:space="0" w:color="000000"/>
        <w:right w:val="single" w:sz="6" w:space="0" w:color="000000"/>
        <w:insideH w:val="single" w:sz="4"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cBorders>
        <w:shd w:val="clear" w:color="FFFF00" w:fill="auto"/>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op w:val="nil"/>
          <w:left w:val="nil"/>
        </w:tcBorders>
        <w:shd w:val="clear" w:color="auto" w:fill="auto"/>
      </w:tcPr>
    </w:tblStylePr>
  </w:style>
  <w:style w:type="table" w:styleId="TableList5">
    <w:name w:val="Table List 5"/>
    <w:basedOn w:val="TableNormal"/>
    <w:rsid w:val="00234A1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rsid w:val="00234A1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4">
    <w:name w:val="Table List 4"/>
    <w:basedOn w:val="TableNormal"/>
    <w:rsid w:val="00234A1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3">
    <w:name w:val="Table List 3"/>
    <w:basedOn w:val="TableNormal"/>
    <w:rsid w:val="00234A1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7">
    <w:name w:val="Table List 7"/>
    <w:basedOn w:val="TableNormal"/>
    <w:rsid w:val="00234A1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234A1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Web1">
    <w:name w:val="Table Web 1"/>
    <w:basedOn w:val="TableNormal"/>
    <w:rsid w:val="00234A1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rsid w:val="00234A1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rsid w:val="00234A1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ListNumber5">
    <w:name w:val="List Number 5"/>
    <w:basedOn w:val="BodyText"/>
    <w:rsid w:val="00234A1F"/>
    <w:pPr>
      <w:tabs>
        <w:tab w:val="num" w:pos="0"/>
        <w:tab w:val="num" w:pos="567"/>
        <w:tab w:val="num" w:pos="2835"/>
      </w:tabs>
      <w:ind w:left="2835" w:hanging="397"/>
    </w:pPr>
  </w:style>
  <w:style w:type="character" w:customStyle="1" w:styleId="BalloonTextChar">
    <w:name w:val="Balloon Text Char"/>
    <w:basedOn w:val="DefaultParagraphFont"/>
    <w:link w:val="BalloonText"/>
    <w:semiHidden/>
    <w:rsid w:val="00234A1F"/>
    <w:rPr>
      <w:rFonts w:ascii="Tahoma" w:hAnsi="Tahoma" w:cs="Tahoma"/>
      <w:sz w:val="16"/>
      <w:szCs w:val="16"/>
      <w:lang w:eastAsia="da-DK"/>
    </w:rPr>
  </w:style>
  <w:style w:type="character" w:styleId="CommentReference">
    <w:name w:val="annotation reference"/>
    <w:basedOn w:val="DefaultParagraphFont"/>
    <w:rsid w:val="00234A1F"/>
    <w:rPr>
      <w:rFonts w:cs="Times New Roman"/>
      <w:sz w:val="16"/>
      <w:szCs w:val="16"/>
    </w:rPr>
  </w:style>
  <w:style w:type="paragraph" w:styleId="CommentText">
    <w:name w:val="annotation text"/>
    <w:basedOn w:val="Normal"/>
    <w:link w:val="CommentTextChar"/>
    <w:rsid w:val="00234A1F"/>
    <w:pPr>
      <w:spacing w:after="200" w:line="240" w:lineRule="auto"/>
    </w:pPr>
    <w:rPr>
      <w:rFonts w:ascii="Cambria" w:hAnsi="Cambria"/>
      <w:sz w:val="20"/>
      <w:szCs w:val="20"/>
      <w:lang w:eastAsia="en-US"/>
    </w:rPr>
  </w:style>
  <w:style w:type="character" w:customStyle="1" w:styleId="CommentTextChar">
    <w:name w:val="Comment Text Char"/>
    <w:basedOn w:val="DefaultParagraphFont"/>
    <w:link w:val="CommentText"/>
    <w:rsid w:val="00234A1F"/>
    <w:rPr>
      <w:rFonts w:ascii="Cambria" w:hAnsi="Cambria"/>
    </w:rPr>
  </w:style>
  <w:style w:type="paragraph" w:styleId="CommentSubject">
    <w:name w:val="annotation subject"/>
    <w:basedOn w:val="CommentText"/>
    <w:next w:val="CommentText"/>
    <w:link w:val="CommentSubjectChar"/>
    <w:rsid w:val="00234A1F"/>
    <w:rPr>
      <w:b/>
      <w:bCs/>
    </w:rPr>
  </w:style>
  <w:style w:type="character" w:customStyle="1" w:styleId="CommentSubjectChar">
    <w:name w:val="Comment Subject Char"/>
    <w:basedOn w:val="CommentTextChar"/>
    <w:link w:val="CommentSubject"/>
    <w:rsid w:val="00234A1F"/>
    <w:rPr>
      <w:rFonts w:ascii="Cambria" w:hAnsi="Cambria"/>
      <w:b/>
      <w:bCs/>
    </w:rPr>
  </w:style>
  <w:style w:type="character" w:customStyle="1" w:styleId="DocumentMapChar">
    <w:name w:val="Document Map Char"/>
    <w:basedOn w:val="DefaultParagraphFont"/>
    <w:link w:val="DocumentMap"/>
    <w:semiHidden/>
    <w:rsid w:val="00234A1F"/>
    <w:rPr>
      <w:rFonts w:ascii="Tahoma" w:hAnsi="Tahoma" w:cs="Tahoma"/>
      <w:shd w:val="clear" w:color="auto" w:fill="000080"/>
      <w:lang w:eastAsia="da-DK"/>
    </w:rPr>
  </w:style>
  <w:style w:type="character" w:styleId="EndnoteReference">
    <w:name w:val="endnote reference"/>
    <w:basedOn w:val="DefaultParagraphFont"/>
    <w:rsid w:val="00234A1F"/>
    <w:rPr>
      <w:rFonts w:cs="Times New Roman"/>
      <w:vertAlign w:val="superscript"/>
    </w:rPr>
  </w:style>
  <w:style w:type="paragraph" w:styleId="EndnoteText">
    <w:name w:val="endnote text"/>
    <w:basedOn w:val="Normal"/>
    <w:link w:val="EndnoteTextChar"/>
    <w:rsid w:val="00234A1F"/>
    <w:pPr>
      <w:spacing w:after="200" w:line="240" w:lineRule="auto"/>
    </w:pPr>
    <w:rPr>
      <w:rFonts w:ascii="Cambria" w:hAnsi="Cambria"/>
      <w:sz w:val="20"/>
      <w:szCs w:val="20"/>
      <w:lang w:eastAsia="en-US"/>
    </w:rPr>
  </w:style>
  <w:style w:type="character" w:customStyle="1" w:styleId="EndnoteTextChar">
    <w:name w:val="Endnote Text Char"/>
    <w:basedOn w:val="DefaultParagraphFont"/>
    <w:link w:val="EndnoteText"/>
    <w:rsid w:val="00234A1F"/>
    <w:rPr>
      <w:rFonts w:ascii="Cambria" w:hAnsi="Cambria"/>
    </w:rPr>
  </w:style>
  <w:style w:type="paragraph" w:styleId="Index1">
    <w:name w:val="index 1"/>
    <w:basedOn w:val="Normal"/>
    <w:next w:val="Normal"/>
    <w:autoRedefine/>
    <w:rsid w:val="00234A1F"/>
    <w:pPr>
      <w:spacing w:after="200" w:line="240" w:lineRule="auto"/>
      <w:ind w:left="240" w:hanging="240"/>
    </w:pPr>
    <w:rPr>
      <w:rFonts w:ascii="Cambria" w:hAnsi="Cambria"/>
      <w:sz w:val="24"/>
      <w:lang w:eastAsia="en-US"/>
    </w:rPr>
  </w:style>
  <w:style w:type="paragraph" w:styleId="Index2">
    <w:name w:val="index 2"/>
    <w:basedOn w:val="Normal"/>
    <w:next w:val="Normal"/>
    <w:autoRedefine/>
    <w:rsid w:val="00234A1F"/>
    <w:pPr>
      <w:spacing w:after="200" w:line="240" w:lineRule="auto"/>
      <w:ind w:left="480" w:hanging="240"/>
    </w:pPr>
    <w:rPr>
      <w:rFonts w:ascii="Cambria" w:hAnsi="Cambria"/>
      <w:sz w:val="24"/>
      <w:lang w:eastAsia="en-US"/>
    </w:rPr>
  </w:style>
  <w:style w:type="paragraph" w:styleId="Index3">
    <w:name w:val="index 3"/>
    <w:basedOn w:val="Normal"/>
    <w:next w:val="Normal"/>
    <w:autoRedefine/>
    <w:rsid w:val="00234A1F"/>
    <w:pPr>
      <w:spacing w:after="200" w:line="240" w:lineRule="auto"/>
      <w:ind w:left="720" w:hanging="240"/>
    </w:pPr>
    <w:rPr>
      <w:rFonts w:ascii="Cambria" w:hAnsi="Cambria"/>
      <w:sz w:val="24"/>
      <w:lang w:eastAsia="en-US"/>
    </w:rPr>
  </w:style>
  <w:style w:type="paragraph" w:styleId="Index4">
    <w:name w:val="index 4"/>
    <w:basedOn w:val="Normal"/>
    <w:next w:val="Normal"/>
    <w:autoRedefine/>
    <w:rsid w:val="00234A1F"/>
    <w:pPr>
      <w:spacing w:after="200" w:line="240" w:lineRule="auto"/>
      <w:ind w:left="960" w:hanging="240"/>
    </w:pPr>
    <w:rPr>
      <w:rFonts w:ascii="Cambria" w:hAnsi="Cambria"/>
      <w:sz w:val="24"/>
      <w:lang w:eastAsia="en-US"/>
    </w:rPr>
  </w:style>
  <w:style w:type="paragraph" w:styleId="Index5">
    <w:name w:val="index 5"/>
    <w:basedOn w:val="Normal"/>
    <w:next w:val="Normal"/>
    <w:autoRedefine/>
    <w:rsid w:val="00234A1F"/>
    <w:pPr>
      <w:spacing w:after="200" w:line="240" w:lineRule="auto"/>
      <w:ind w:left="1200" w:hanging="240"/>
    </w:pPr>
    <w:rPr>
      <w:rFonts w:ascii="Cambria" w:hAnsi="Cambria"/>
      <w:sz w:val="24"/>
      <w:lang w:eastAsia="en-US"/>
    </w:rPr>
  </w:style>
  <w:style w:type="paragraph" w:styleId="Index6">
    <w:name w:val="index 6"/>
    <w:basedOn w:val="Normal"/>
    <w:next w:val="Normal"/>
    <w:autoRedefine/>
    <w:rsid w:val="00234A1F"/>
    <w:pPr>
      <w:spacing w:after="200" w:line="240" w:lineRule="auto"/>
      <w:ind w:left="1440" w:hanging="240"/>
    </w:pPr>
    <w:rPr>
      <w:rFonts w:ascii="Cambria" w:hAnsi="Cambria"/>
      <w:sz w:val="24"/>
      <w:lang w:eastAsia="en-US"/>
    </w:rPr>
  </w:style>
  <w:style w:type="paragraph" w:styleId="Index7">
    <w:name w:val="index 7"/>
    <w:basedOn w:val="Normal"/>
    <w:next w:val="Normal"/>
    <w:autoRedefine/>
    <w:rsid w:val="00234A1F"/>
    <w:pPr>
      <w:spacing w:after="200" w:line="240" w:lineRule="auto"/>
      <w:ind w:left="1680" w:hanging="240"/>
    </w:pPr>
    <w:rPr>
      <w:rFonts w:ascii="Cambria" w:hAnsi="Cambria"/>
      <w:sz w:val="24"/>
      <w:lang w:eastAsia="en-US"/>
    </w:rPr>
  </w:style>
  <w:style w:type="paragraph" w:styleId="Index8">
    <w:name w:val="index 8"/>
    <w:basedOn w:val="Normal"/>
    <w:next w:val="Normal"/>
    <w:autoRedefine/>
    <w:rsid w:val="00234A1F"/>
    <w:pPr>
      <w:spacing w:after="200" w:line="240" w:lineRule="auto"/>
      <w:ind w:left="1920" w:hanging="240"/>
    </w:pPr>
    <w:rPr>
      <w:rFonts w:ascii="Cambria" w:hAnsi="Cambria"/>
      <w:sz w:val="24"/>
      <w:lang w:eastAsia="en-US"/>
    </w:rPr>
  </w:style>
  <w:style w:type="paragraph" w:styleId="Index9">
    <w:name w:val="index 9"/>
    <w:basedOn w:val="Normal"/>
    <w:next w:val="Normal"/>
    <w:autoRedefine/>
    <w:rsid w:val="00234A1F"/>
    <w:pPr>
      <w:spacing w:after="200" w:line="240" w:lineRule="auto"/>
      <w:ind w:left="2160" w:hanging="240"/>
    </w:pPr>
    <w:rPr>
      <w:rFonts w:ascii="Cambria" w:hAnsi="Cambria"/>
      <w:sz w:val="24"/>
      <w:lang w:eastAsia="en-US"/>
    </w:rPr>
  </w:style>
  <w:style w:type="paragraph" w:styleId="IndexHeading">
    <w:name w:val="index heading"/>
    <w:basedOn w:val="Normal"/>
    <w:next w:val="Index1"/>
    <w:rsid w:val="00234A1F"/>
    <w:pPr>
      <w:spacing w:after="200" w:line="240" w:lineRule="auto"/>
    </w:pPr>
    <w:rPr>
      <w:rFonts w:cs="Arial"/>
      <w:b/>
      <w:bCs/>
      <w:sz w:val="24"/>
      <w:lang w:eastAsia="en-US"/>
    </w:rPr>
  </w:style>
  <w:style w:type="paragraph" w:styleId="TableofAuthorities">
    <w:name w:val="table of authorities"/>
    <w:basedOn w:val="Normal"/>
    <w:next w:val="Normal"/>
    <w:rsid w:val="00234A1F"/>
    <w:pPr>
      <w:spacing w:after="200" w:line="240" w:lineRule="auto"/>
      <w:ind w:left="240" w:hanging="240"/>
    </w:pPr>
    <w:rPr>
      <w:rFonts w:ascii="Cambria" w:hAnsi="Cambria"/>
      <w:sz w:val="24"/>
      <w:lang w:eastAsia="en-US"/>
    </w:rPr>
  </w:style>
  <w:style w:type="paragraph" w:styleId="TableofFigures">
    <w:name w:val="table of figures"/>
    <w:basedOn w:val="Normal"/>
    <w:next w:val="Normal"/>
    <w:rsid w:val="00234A1F"/>
    <w:pPr>
      <w:spacing w:after="200" w:line="240" w:lineRule="auto"/>
    </w:pPr>
    <w:rPr>
      <w:rFonts w:ascii="Cambria" w:hAnsi="Cambria"/>
      <w:sz w:val="24"/>
      <w:lang w:eastAsia="en-US"/>
    </w:rPr>
  </w:style>
  <w:style w:type="paragraph" w:styleId="TOAHeading">
    <w:name w:val="toa heading"/>
    <w:basedOn w:val="Normal"/>
    <w:next w:val="Normal"/>
    <w:rsid w:val="00234A1F"/>
    <w:pPr>
      <w:spacing w:before="120" w:after="200" w:line="240" w:lineRule="auto"/>
    </w:pPr>
    <w:rPr>
      <w:rFonts w:cs="Arial"/>
      <w:b/>
      <w:bCs/>
      <w:sz w:val="24"/>
      <w:lang w:eastAsia="en-US"/>
    </w:rPr>
  </w:style>
  <w:style w:type="paragraph" w:styleId="ListContinue5">
    <w:name w:val="List Continue 5"/>
    <w:basedOn w:val="BodyText"/>
    <w:rsid w:val="00234A1F"/>
    <w:pPr>
      <w:spacing w:after="80"/>
      <w:ind w:left="2835"/>
    </w:pPr>
  </w:style>
  <w:style w:type="paragraph" w:styleId="Closing">
    <w:name w:val="Closing"/>
    <w:basedOn w:val="Normal"/>
    <w:link w:val="ClosingChar"/>
    <w:rsid w:val="00234A1F"/>
    <w:pPr>
      <w:spacing w:after="200" w:line="240" w:lineRule="auto"/>
      <w:ind w:left="4252"/>
    </w:pPr>
    <w:rPr>
      <w:rFonts w:ascii="Cambria" w:hAnsi="Cambria"/>
      <w:sz w:val="24"/>
      <w:lang w:eastAsia="en-US"/>
    </w:rPr>
  </w:style>
  <w:style w:type="character" w:customStyle="1" w:styleId="ClosingChar">
    <w:name w:val="Closing Char"/>
    <w:basedOn w:val="DefaultParagraphFont"/>
    <w:link w:val="Closing"/>
    <w:rsid w:val="00234A1F"/>
    <w:rPr>
      <w:rFonts w:ascii="Cambria" w:hAnsi="Cambria"/>
      <w:sz w:val="24"/>
      <w:szCs w:val="24"/>
    </w:rPr>
  </w:style>
  <w:style w:type="paragraph" w:styleId="Date">
    <w:name w:val="Date"/>
    <w:basedOn w:val="Normal"/>
    <w:next w:val="Normal"/>
    <w:link w:val="DateChar"/>
    <w:rsid w:val="00234A1F"/>
    <w:pPr>
      <w:spacing w:after="200" w:line="240" w:lineRule="auto"/>
    </w:pPr>
    <w:rPr>
      <w:rFonts w:ascii="Cambria" w:hAnsi="Cambria"/>
      <w:sz w:val="24"/>
      <w:lang w:eastAsia="en-US"/>
    </w:rPr>
  </w:style>
  <w:style w:type="character" w:customStyle="1" w:styleId="DateChar">
    <w:name w:val="Date Char"/>
    <w:basedOn w:val="DefaultParagraphFont"/>
    <w:link w:val="Date"/>
    <w:rsid w:val="00234A1F"/>
    <w:rPr>
      <w:rFonts w:ascii="Cambria" w:hAnsi="Cambria"/>
      <w:sz w:val="24"/>
      <w:szCs w:val="24"/>
    </w:rPr>
  </w:style>
  <w:style w:type="paragraph" w:styleId="E-mailSignature">
    <w:name w:val="E-mail Signature"/>
    <w:basedOn w:val="Normal"/>
    <w:link w:val="E-mailSignatureChar"/>
    <w:rsid w:val="00234A1F"/>
    <w:pPr>
      <w:spacing w:after="200" w:line="240" w:lineRule="auto"/>
    </w:pPr>
    <w:rPr>
      <w:rFonts w:ascii="Cambria" w:hAnsi="Cambria"/>
      <w:sz w:val="24"/>
      <w:lang w:eastAsia="en-US"/>
    </w:rPr>
  </w:style>
  <w:style w:type="character" w:customStyle="1" w:styleId="E-mailSignatureChar">
    <w:name w:val="E-mail Signature Char"/>
    <w:basedOn w:val="DefaultParagraphFont"/>
    <w:link w:val="E-mailSignature"/>
    <w:rsid w:val="00234A1F"/>
    <w:rPr>
      <w:rFonts w:ascii="Cambria" w:hAnsi="Cambria"/>
      <w:sz w:val="24"/>
      <w:szCs w:val="24"/>
    </w:rPr>
  </w:style>
  <w:style w:type="paragraph" w:styleId="EnvelopeAddress">
    <w:name w:val="envelope address"/>
    <w:basedOn w:val="Normal"/>
    <w:rsid w:val="00234A1F"/>
    <w:pPr>
      <w:framePr w:w="7920" w:h="1980" w:hRule="exact" w:hSpace="180" w:wrap="auto" w:hAnchor="page" w:xAlign="center" w:yAlign="bottom"/>
      <w:spacing w:after="200" w:line="240" w:lineRule="auto"/>
      <w:ind w:left="2880"/>
    </w:pPr>
    <w:rPr>
      <w:rFonts w:cs="Arial"/>
      <w:sz w:val="24"/>
      <w:lang w:eastAsia="en-US"/>
    </w:rPr>
  </w:style>
  <w:style w:type="paragraph" w:styleId="EnvelopeReturn">
    <w:name w:val="envelope return"/>
    <w:basedOn w:val="Normal"/>
    <w:rsid w:val="00234A1F"/>
    <w:pPr>
      <w:spacing w:after="200" w:line="240" w:lineRule="auto"/>
    </w:pPr>
    <w:rPr>
      <w:rFonts w:cs="Arial"/>
      <w:sz w:val="20"/>
      <w:szCs w:val="20"/>
      <w:lang w:eastAsia="en-US"/>
    </w:rPr>
  </w:style>
  <w:style w:type="character" w:styleId="LineNumber">
    <w:name w:val="line number"/>
    <w:basedOn w:val="DefaultParagraphFont"/>
    <w:rsid w:val="00234A1F"/>
    <w:rPr>
      <w:rFonts w:cs="Times New Roman"/>
    </w:rPr>
  </w:style>
  <w:style w:type="table" w:styleId="TableColumns4">
    <w:name w:val="Table Columns 4"/>
    <w:basedOn w:val="TableNormal"/>
    <w:rsid w:val="00234A1F"/>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rsid w:val="00234A1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Grid4">
    <w:name w:val="Table Grid 4"/>
    <w:basedOn w:val="TableNormal"/>
    <w:rsid w:val="00234A1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rsid w:val="00234A1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rsid w:val="00234A1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rsid w:val="00234A1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rsid w:val="00234A1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rsid w:val="00234A1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rsid w:val="00234A1F"/>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paragraph" w:customStyle="1" w:styleId="Headingunnumbered1">
    <w:name w:val="Heading unnumbered 1"/>
    <w:basedOn w:val="Heading1"/>
    <w:next w:val="BodyText"/>
    <w:rsid w:val="00234A1F"/>
    <w:pPr>
      <w:numPr>
        <w:numId w:val="0"/>
      </w:numPr>
      <w:spacing w:after="240" w:line="240" w:lineRule="auto"/>
      <w:ind w:left="-1134"/>
    </w:pPr>
    <w:rPr>
      <w:rFonts w:ascii="Verdana" w:hAnsi="Verdana"/>
      <w:b/>
      <w:color w:val="auto"/>
      <w:sz w:val="32"/>
      <w:lang w:val="en-AU" w:eastAsia="en-AU"/>
    </w:rPr>
  </w:style>
  <w:style w:type="paragraph" w:customStyle="1" w:styleId="Headingunnumbered3">
    <w:name w:val="Heading unnumbered 3"/>
    <w:basedOn w:val="Heading3"/>
    <w:next w:val="BodyText"/>
    <w:rsid w:val="00234A1F"/>
    <w:pPr>
      <w:numPr>
        <w:ilvl w:val="0"/>
        <w:numId w:val="0"/>
      </w:numPr>
      <w:tabs>
        <w:tab w:val="num" w:pos="0"/>
        <w:tab w:val="num" w:pos="1134"/>
        <w:tab w:val="num" w:pos="2694"/>
      </w:tabs>
      <w:ind w:left="1134" w:hanging="1134"/>
    </w:pPr>
    <w:rPr>
      <w:rFonts w:ascii="Verdana" w:hAnsi="Verdana"/>
      <w:iCs/>
      <w:kern w:val="32"/>
      <w:sz w:val="22"/>
      <w:lang w:val="en-AU" w:eastAsia="en-AU"/>
    </w:rPr>
  </w:style>
  <w:style w:type="paragraph" w:customStyle="1" w:styleId="Covercompanyname">
    <w:name w:val="Cover company name"/>
    <w:rsid w:val="00234A1F"/>
    <w:pPr>
      <w:jc w:val="center"/>
    </w:pPr>
    <w:rPr>
      <w:rFonts w:ascii="Verdana" w:hAnsi="Verdana" w:cs="Tahoma"/>
      <w:b/>
      <w:sz w:val="24"/>
      <w:szCs w:val="16"/>
      <w:lang w:eastAsia="en-AU"/>
    </w:rPr>
  </w:style>
  <w:style w:type="paragraph" w:customStyle="1" w:styleId="ColorfulList-Accent11">
    <w:name w:val="Colorful List - Accent 11"/>
    <w:basedOn w:val="Normal"/>
    <w:uiPriority w:val="34"/>
    <w:qFormat/>
    <w:rsid w:val="00234A1F"/>
    <w:pPr>
      <w:spacing w:after="200" w:line="240" w:lineRule="auto"/>
      <w:ind w:left="720"/>
      <w:contextualSpacing/>
    </w:pPr>
    <w:rPr>
      <w:rFonts w:ascii="Cambria" w:hAnsi="Cambria"/>
      <w:sz w:val="24"/>
      <w:lang w:eastAsia="en-US"/>
    </w:rPr>
  </w:style>
  <w:style w:type="paragraph" w:customStyle="1" w:styleId="Headingunnumbered1a">
    <w:name w:val="Heading unnumbered 1a"/>
    <w:basedOn w:val="Headingunnumbered1"/>
    <w:next w:val="BodyText"/>
    <w:rsid w:val="00234A1F"/>
  </w:style>
  <w:style w:type="paragraph" w:customStyle="1" w:styleId="ColorfulShading-Accent11">
    <w:name w:val="Colorful Shading - Accent 11"/>
    <w:hidden/>
    <w:rsid w:val="00234A1F"/>
    <w:rPr>
      <w:rFonts w:ascii="Cambria" w:hAnsi="Cambria"/>
      <w:sz w:val="24"/>
      <w:szCs w:val="24"/>
      <w:lang w:val="en-US"/>
    </w:rPr>
  </w:style>
  <w:style w:type="paragraph" w:customStyle="1" w:styleId="TableText0">
    <w:name w:val="TableText"/>
    <w:basedOn w:val="Normal"/>
    <w:rsid w:val="00234A1F"/>
    <w:rPr>
      <w:szCs w:val="22"/>
      <w:lang w:eastAsia="en-US"/>
    </w:rPr>
  </w:style>
  <w:style w:type="paragraph" w:customStyle="1" w:styleId="StyleHeading5ComplexArial">
    <w:name w:val="Style Heading 5 + (Complex) Arial"/>
    <w:basedOn w:val="Heading5"/>
    <w:rsid w:val="00234A1F"/>
    <w:pPr>
      <w:numPr>
        <w:ilvl w:val="0"/>
        <w:numId w:val="0"/>
      </w:numPr>
      <w:tabs>
        <w:tab w:val="num" w:pos="0"/>
        <w:tab w:val="num" w:pos="2694"/>
      </w:tabs>
      <w:spacing w:before="80"/>
      <w:ind w:left="1701" w:hanging="1701"/>
    </w:pPr>
    <w:rPr>
      <w:rFonts w:cs="Arial"/>
    </w:rPr>
  </w:style>
  <w:style w:type="paragraph" w:customStyle="1" w:styleId="tabletext1">
    <w:name w:val="tabletext"/>
    <w:basedOn w:val="Normal"/>
    <w:rsid w:val="00234A1F"/>
    <w:pPr>
      <w:spacing w:before="20" w:after="20" w:line="240" w:lineRule="auto"/>
    </w:pPr>
    <w:rPr>
      <w:rFonts w:ascii="Arial Narrow" w:hAnsi="Arial Narrow" w:cs="Arial"/>
      <w:szCs w:val="22"/>
      <w:lang w:val="en-GB" w:eastAsia="en-GB"/>
    </w:rPr>
  </w:style>
  <w:style w:type="paragraph" w:customStyle="1" w:styleId="Table">
    <w:name w:val="Table"/>
    <w:basedOn w:val="Normal"/>
    <w:rsid w:val="00234A1F"/>
    <w:pPr>
      <w:spacing w:before="20" w:after="20" w:line="240" w:lineRule="auto"/>
    </w:pPr>
    <w:rPr>
      <w:rFonts w:ascii="Minion" w:hAnsi="Minion"/>
      <w:szCs w:val="20"/>
      <w:lang w:val="en-GB" w:eastAsia="en-US"/>
    </w:rPr>
  </w:style>
  <w:style w:type="paragraph" w:styleId="Subtitle0">
    <w:name w:val="Subtitle"/>
    <w:basedOn w:val="Normal"/>
    <w:next w:val="Normal"/>
    <w:link w:val="SubtitleChar"/>
    <w:qFormat/>
    <w:rsid w:val="00234A1F"/>
    <w:pPr>
      <w:keepNext/>
      <w:spacing w:after="120" w:line="240" w:lineRule="auto"/>
    </w:pPr>
    <w:rPr>
      <w:rFonts w:ascii="Calibri" w:hAnsi="Calibri" w:cs="Arial"/>
      <w:b/>
      <w:lang w:eastAsia="en-US"/>
    </w:rPr>
  </w:style>
  <w:style w:type="character" w:customStyle="1" w:styleId="SubtitleChar">
    <w:name w:val="Subtitle Char"/>
    <w:basedOn w:val="DefaultParagraphFont"/>
    <w:link w:val="Subtitle0"/>
    <w:rsid w:val="00234A1F"/>
    <w:rPr>
      <w:rFonts w:ascii="Calibri" w:hAnsi="Calibri" w:cs="Arial"/>
      <w:b/>
      <w:sz w:val="22"/>
      <w:szCs w:val="24"/>
    </w:rPr>
  </w:style>
  <w:style w:type="paragraph" w:styleId="NormalWeb">
    <w:name w:val="Normal (Web)"/>
    <w:basedOn w:val="Normal"/>
    <w:uiPriority w:val="99"/>
    <w:unhideWhenUsed/>
    <w:rsid w:val="009411C3"/>
    <w:pPr>
      <w:spacing w:before="100" w:beforeAutospacing="1" w:after="100" w:afterAutospacing="1" w:line="240" w:lineRule="auto"/>
    </w:pPr>
    <w:rPr>
      <w:rFonts w:ascii="Times New Roman" w:hAnsi="Times New Roman"/>
      <w:sz w:val="24"/>
      <w:lang w:eastAsia="en-US"/>
    </w:rPr>
  </w:style>
  <w:style w:type="paragraph" w:customStyle="1" w:styleId="OWL">
    <w:name w:val="OWL"/>
    <w:basedOn w:val="BodyText"/>
    <w:next w:val="BodyText"/>
    <w:qFormat/>
    <w:rsid w:val="00711123"/>
    <w:pPr>
      <w:jc w:val="left"/>
    </w:pPr>
    <w:rPr>
      <w:b/>
    </w:rPr>
  </w:style>
  <w:style w:type="paragraph" w:styleId="ListParagraph">
    <w:name w:val="List Paragraph"/>
    <w:basedOn w:val="Normal"/>
    <w:uiPriority w:val="34"/>
    <w:qFormat/>
    <w:rsid w:val="001E03BB"/>
    <w:pPr>
      <w:spacing w:after="200" w:line="276" w:lineRule="auto"/>
      <w:ind w:left="720"/>
      <w:contextualSpacing/>
    </w:pPr>
    <w:rPr>
      <w:rFonts w:ascii="Calibri" w:eastAsia="Calibri" w:hAnsi="Calibri"/>
      <w:szCs w:val="22"/>
      <w:lang w:eastAsia="en-US"/>
    </w:rPr>
  </w:style>
  <w:style w:type="paragraph" w:customStyle="1" w:styleId="ISOSecretObservations">
    <w:name w:val="ISO_Secret_Observations"/>
    <w:basedOn w:val="Normal"/>
    <w:rsid w:val="000040E7"/>
    <w:pPr>
      <w:spacing w:before="210" w:line="210" w:lineRule="exact"/>
    </w:pPr>
    <w:rPr>
      <w:sz w:val="1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402528">
      <w:bodyDiv w:val="1"/>
      <w:marLeft w:val="0"/>
      <w:marRight w:val="0"/>
      <w:marTop w:val="0"/>
      <w:marBottom w:val="0"/>
      <w:divBdr>
        <w:top w:val="none" w:sz="0" w:space="0" w:color="auto"/>
        <w:left w:val="none" w:sz="0" w:space="0" w:color="auto"/>
        <w:bottom w:val="none" w:sz="0" w:space="0" w:color="auto"/>
        <w:right w:val="none" w:sz="0" w:space="0" w:color="auto"/>
      </w:divBdr>
    </w:div>
    <w:div w:id="618998371">
      <w:bodyDiv w:val="1"/>
      <w:marLeft w:val="0"/>
      <w:marRight w:val="0"/>
      <w:marTop w:val="0"/>
      <w:marBottom w:val="0"/>
      <w:divBdr>
        <w:top w:val="none" w:sz="0" w:space="0" w:color="auto"/>
        <w:left w:val="none" w:sz="0" w:space="0" w:color="auto"/>
        <w:bottom w:val="none" w:sz="0" w:space="0" w:color="auto"/>
        <w:right w:val="none" w:sz="0" w:space="0" w:color="auto"/>
      </w:divBdr>
      <w:divsChild>
        <w:div w:id="1334335812">
          <w:marLeft w:val="0"/>
          <w:marRight w:val="0"/>
          <w:marTop w:val="0"/>
          <w:marBottom w:val="0"/>
          <w:divBdr>
            <w:top w:val="none" w:sz="0" w:space="0" w:color="auto"/>
            <w:left w:val="none" w:sz="0" w:space="0" w:color="auto"/>
            <w:bottom w:val="none" w:sz="0" w:space="0" w:color="auto"/>
            <w:right w:val="none" w:sz="0" w:space="0" w:color="auto"/>
          </w:divBdr>
        </w:div>
      </w:divsChild>
    </w:div>
    <w:div w:id="768814795">
      <w:bodyDiv w:val="1"/>
      <w:marLeft w:val="0"/>
      <w:marRight w:val="0"/>
      <w:marTop w:val="0"/>
      <w:marBottom w:val="0"/>
      <w:divBdr>
        <w:top w:val="none" w:sz="0" w:space="0" w:color="auto"/>
        <w:left w:val="none" w:sz="0" w:space="0" w:color="auto"/>
        <w:bottom w:val="none" w:sz="0" w:space="0" w:color="auto"/>
        <w:right w:val="none" w:sz="0" w:space="0" w:color="auto"/>
      </w:divBdr>
    </w:div>
    <w:div w:id="807089558">
      <w:bodyDiv w:val="1"/>
      <w:marLeft w:val="0"/>
      <w:marRight w:val="0"/>
      <w:marTop w:val="0"/>
      <w:marBottom w:val="0"/>
      <w:divBdr>
        <w:top w:val="none" w:sz="0" w:space="0" w:color="auto"/>
        <w:left w:val="none" w:sz="0" w:space="0" w:color="auto"/>
        <w:bottom w:val="none" w:sz="0" w:space="0" w:color="auto"/>
        <w:right w:val="none" w:sz="0" w:space="0" w:color="auto"/>
      </w:divBdr>
    </w:div>
    <w:div w:id="1190527199">
      <w:bodyDiv w:val="1"/>
      <w:marLeft w:val="0"/>
      <w:marRight w:val="0"/>
      <w:marTop w:val="0"/>
      <w:marBottom w:val="0"/>
      <w:divBdr>
        <w:top w:val="none" w:sz="0" w:space="0" w:color="auto"/>
        <w:left w:val="none" w:sz="0" w:space="0" w:color="auto"/>
        <w:bottom w:val="none" w:sz="0" w:space="0" w:color="auto"/>
        <w:right w:val="none" w:sz="0" w:space="0" w:color="auto"/>
      </w:divBdr>
    </w:div>
    <w:div w:id="1235507779">
      <w:bodyDiv w:val="1"/>
      <w:marLeft w:val="0"/>
      <w:marRight w:val="0"/>
      <w:marTop w:val="0"/>
      <w:marBottom w:val="0"/>
      <w:divBdr>
        <w:top w:val="none" w:sz="0" w:space="0" w:color="auto"/>
        <w:left w:val="none" w:sz="0" w:space="0" w:color="auto"/>
        <w:bottom w:val="none" w:sz="0" w:space="0" w:color="auto"/>
        <w:right w:val="none" w:sz="0" w:space="0" w:color="auto"/>
      </w:divBdr>
    </w:div>
    <w:div w:id="1515727842">
      <w:bodyDiv w:val="1"/>
      <w:marLeft w:val="0"/>
      <w:marRight w:val="0"/>
      <w:marTop w:val="0"/>
      <w:marBottom w:val="0"/>
      <w:divBdr>
        <w:top w:val="none" w:sz="0" w:space="0" w:color="auto"/>
        <w:left w:val="none" w:sz="0" w:space="0" w:color="auto"/>
        <w:bottom w:val="none" w:sz="0" w:space="0" w:color="auto"/>
        <w:right w:val="none" w:sz="0" w:space="0" w:color="auto"/>
      </w:divBdr>
    </w:div>
    <w:div w:id="1721436607">
      <w:bodyDiv w:val="1"/>
      <w:marLeft w:val="0"/>
      <w:marRight w:val="0"/>
      <w:marTop w:val="0"/>
      <w:marBottom w:val="0"/>
      <w:divBdr>
        <w:top w:val="none" w:sz="0" w:space="0" w:color="auto"/>
        <w:left w:val="none" w:sz="0" w:space="0" w:color="auto"/>
        <w:bottom w:val="none" w:sz="0" w:space="0" w:color="auto"/>
        <w:right w:val="none" w:sz="0" w:space="0" w:color="auto"/>
      </w:divBdr>
    </w:div>
    <w:div w:id="1723674630">
      <w:bodyDiv w:val="1"/>
      <w:marLeft w:val="0"/>
      <w:marRight w:val="0"/>
      <w:marTop w:val="0"/>
      <w:marBottom w:val="0"/>
      <w:divBdr>
        <w:top w:val="none" w:sz="0" w:space="0" w:color="auto"/>
        <w:left w:val="none" w:sz="0" w:space="0" w:color="auto"/>
        <w:bottom w:val="none" w:sz="0" w:space="0" w:color="auto"/>
        <w:right w:val="none" w:sz="0" w:space="0" w:color="auto"/>
      </w:divBdr>
    </w:div>
    <w:div w:id="2137285194">
      <w:bodyDiv w:val="1"/>
      <w:marLeft w:val="0"/>
      <w:marRight w:val="0"/>
      <w:marTop w:val="0"/>
      <w:marBottom w:val="0"/>
      <w:divBdr>
        <w:top w:val="none" w:sz="0" w:space="0" w:color="auto"/>
        <w:left w:val="none" w:sz="0" w:space="0" w:color="auto"/>
        <w:bottom w:val="none" w:sz="0" w:space="0" w:color="auto"/>
        <w:right w:val="none" w:sz="0" w:space="0" w:color="auto"/>
      </w:divBdr>
      <w:divsChild>
        <w:div w:id="24808061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tools.ietf.org/html/rfc398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2449</Words>
  <Characters>13961</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IHTSDO Document</vt:lpstr>
    </vt:vector>
  </TitlesOfParts>
  <Company/>
  <LinksUpToDate>false</LinksUpToDate>
  <CharactersWithSpaces>16378</CharactersWithSpaces>
  <SharedDoc>false</SharedDoc>
  <HLinks>
    <vt:vector size="174" baseType="variant">
      <vt:variant>
        <vt:i4>5308526</vt:i4>
      </vt:variant>
      <vt:variant>
        <vt:i4>168</vt:i4>
      </vt:variant>
      <vt:variant>
        <vt:i4>0</vt:i4>
      </vt:variant>
      <vt:variant>
        <vt:i4>5</vt:i4>
      </vt:variant>
      <vt:variant>
        <vt:lpwstr>mailto:info@ihtsdo.org</vt:lpwstr>
      </vt:variant>
      <vt:variant>
        <vt:lpwstr/>
      </vt:variant>
      <vt:variant>
        <vt:i4>5308526</vt:i4>
      </vt:variant>
      <vt:variant>
        <vt:i4>165</vt:i4>
      </vt:variant>
      <vt:variant>
        <vt:i4>0</vt:i4>
      </vt:variant>
      <vt:variant>
        <vt:i4>5</vt:i4>
      </vt:variant>
      <vt:variant>
        <vt:lpwstr>mailto:info@ihtsdo.org</vt:lpwstr>
      </vt:variant>
      <vt:variant>
        <vt:lpwstr/>
      </vt:variant>
      <vt:variant>
        <vt:i4>1376306</vt:i4>
      </vt:variant>
      <vt:variant>
        <vt:i4>158</vt:i4>
      </vt:variant>
      <vt:variant>
        <vt:i4>0</vt:i4>
      </vt:variant>
      <vt:variant>
        <vt:i4>5</vt:i4>
      </vt:variant>
      <vt:variant>
        <vt:lpwstr/>
      </vt:variant>
      <vt:variant>
        <vt:lpwstr>_Toc290982805</vt:lpwstr>
      </vt:variant>
      <vt:variant>
        <vt:i4>1376306</vt:i4>
      </vt:variant>
      <vt:variant>
        <vt:i4>152</vt:i4>
      </vt:variant>
      <vt:variant>
        <vt:i4>0</vt:i4>
      </vt:variant>
      <vt:variant>
        <vt:i4>5</vt:i4>
      </vt:variant>
      <vt:variant>
        <vt:lpwstr/>
      </vt:variant>
      <vt:variant>
        <vt:lpwstr>_Toc290982804</vt:lpwstr>
      </vt:variant>
      <vt:variant>
        <vt:i4>1376306</vt:i4>
      </vt:variant>
      <vt:variant>
        <vt:i4>146</vt:i4>
      </vt:variant>
      <vt:variant>
        <vt:i4>0</vt:i4>
      </vt:variant>
      <vt:variant>
        <vt:i4>5</vt:i4>
      </vt:variant>
      <vt:variant>
        <vt:lpwstr/>
      </vt:variant>
      <vt:variant>
        <vt:lpwstr>_Toc290982803</vt:lpwstr>
      </vt:variant>
      <vt:variant>
        <vt:i4>1376306</vt:i4>
      </vt:variant>
      <vt:variant>
        <vt:i4>140</vt:i4>
      </vt:variant>
      <vt:variant>
        <vt:i4>0</vt:i4>
      </vt:variant>
      <vt:variant>
        <vt:i4>5</vt:i4>
      </vt:variant>
      <vt:variant>
        <vt:lpwstr/>
      </vt:variant>
      <vt:variant>
        <vt:lpwstr>_Toc290982802</vt:lpwstr>
      </vt:variant>
      <vt:variant>
        <vt:i4>1376306</vt:i4>
      </vt:variant>
      <vt:variant>
        <vt:i4>134</vt:i4>
      </vt:variant>
      <vt:variant>
        <vt:i4>0</vt:i4>
      </vt:variant>
      <vt:variant>
        <vt:i4>5</vt:i4>
      </vt:variant>
      <vt:variant>
        <vt:lpwstr/>
      </vt:variant>
      <vt:variant>
        <vt:lpwstr>_Toc290982801</vt:lpwstr>
      </vt:variant>
      <vt:variant>
        <vt:i4>1376306</vt:i4>
      </vt:variant>
      <vt:variant>
        <vt:i4>128</vt:i4>
      </vt:variant>
      <vt:variant>
        <vt:i4>0</vt:i4>
      </vt:variant>
      <vt:variant>
        <vt:i4>5</vt:i4>
      </vt:variant>
      <vt:variant>
        <vt:lpwstr/>
      </vt:variant>
      <vt:variant>
        <vt:lpwstr>_Toc290982800</vt:lpwstr>
      </vt:variant>
      <vt:variant>
        <vt:i4>1835069</vt:i4>
      </vt:variant>
      <vt:variant>
        <vt:i4>122</vt:i4>
      </vt:variant>
      <vt:variant>
        <vt:i4>0</vt:i4>
      </vt:variant>
      <vt:variant>
        <vt:i4>5</vt:i4>
      </vt:variant>
      <vt:variant>
        <vt:lpwstr/>
      </vt:variant>
      <vt:variant>
        <vt:lpwstr>_Toc290982799</vt:lpwstr>
      </vt:variant>
      <vt:variant>
        <vt:i4>1835069</vt:i4>
      </vt:variant>
      <vt:variant>
        <vt:i4>116</vt:i4>
      </vt:variant>
      <vt:variant>
        <vt:i4>0</vt:i4>
      </vt:variant>
      <vt:variant>
        <vt:i4>5</vt:i4>
      </vt:variant>
      <vt:variant>
        <vt:lpwstr/>
      </vt:variant>
      <vt:variant>
        <vt:lpwstr>_Toc290982798</vt:lpwstr>
      </vt:variant>
      <vt:variant>
        <vt:i4>1835069</vt:i4>
      </vt:variant>
      <vt:variant>
        <vt:i4>110</vt:i4>
      </vt:variant>
      <vt:variant>
        <vt:i4>0</vt:i4>
      </vt:variant>
      <vt:variant>
        <vt:i4>5</vt:i4>
      </vt:variant>
      <vt:variant>
        <vt:lpwstr/>
      </vt:variant>
      <vt:variant>
        <vt:lpwstr>_Toc290982797</vt:lpwstr>
      </vt:variant>
      <vt:variant>
        <vt:i4>1835069</vt:i4>
      </vt:variant>
      <vt:variant>
        <vt:i4>104</vt:i4>
      </vt:variant>
      <vt:variant>
        <vt:i4>0</vt:i4>
      </vt:variant>
      <vt:variant>
        <vt:i4>5</vt:i4>
      </vt:variant>
      <vt:variant>
        <vt:lpwstr/>
      </vt:variant>
      <vt:variant>
        <vt:lpwstr>_Toc290982796</vt:lpwstr>
      </vt:variant>
      <vt:variant>
        <vt:i4>1835069</vt:i4>
      </vt:variant>
      <vt:variant>
        <vt:i4>98</vt:i4>
      </vt:variant>
      <vt:variant>
        <vt:i4>0</vt:i4>
      </vt:variant>
      <vt:variant>
        <vt:i4>5</vt:i4>
      </vt:variant>
      <vt:variant>
        <vt:lpwstr/>
      </vt:variant>
      <vt:variant>
        <vt:lpwstr>_Toc290982795</vt:lpwstr>
      </vt:variant>
      <vt:variant>
        <vt:i4>1835069</vt:i4>
      </vt:variant>
      <vt:variant>
        <vt:i4>92</vt:i4>
      </vt:variant>
      <vt:variant>
        <vt:i4>0</vt:i4>
      </vt:variant>
      <vt:variant>
        <vt:i4>5</vt:i4>
      </vt:variant>
      <vt:variant>
        <vt:lpwstr/>
      </vt:variant>
      <vt:variant>
        <vt:lpwstr>_Toc290982794</vt:lpwstr>
      </vt:variant>
      <vt:variant>
        <vt:i4>1835069</vt:i4>
      </vt:variant>
      <vt:variant>
        <vt:i4>86</vt:i4>
      </vt:variant>
      <vt:variant>
        <vt:i4>0</vt:i4>
      </vt:variant>
      <vt:variant>
        <vt:i4>5</vt:i4>
      </vt:variant>
      <vt:variant>
        <vt:lpwstr/>
      </vt:variant>
      <vt:variant>
        <vt:lpwstr>_Toc290982793</vt:lpwstr>
      </vt:variant>
      <vt:variant>
        <vt:i4>1835069</vt:i4>
      </vt:variant>
      <vt:variant>
        <vt:i4>80</vt:i4>
      </vt:variant>
      <vt:variant>
        <vt:i4>0</vt:i4>
      </vt:variant>
      <vt:variant>
        <vt:i4>5</vt:i4>
      </vt:variant>
      <vt:variant>
        <vt:lpwstr/>
      </vt:variant>
      <vt:variant>
        <vt:lpwstr>_Toc290982792</vt:lpwstr>
      </vt:variant>
      <vt:variant>
        <vt:i4>1835069</vt:i4>
      </vt:variant>
      <vt:variant>
        <vt:i4>74</vt:i4>
      </vt:variant>
      <vt:variant>
        <vt:i4>0</vt:i4>
      </vt:variant>
      <vt:variant>
        <vt:i4>5</vt:i4>
      </vt:variant>
      <vt:variant>
        <vt:lpwstr/>
      </vt:variant>
      <vt:variant>
        <vt:lpwstr>_Toc290982791</vt:lpwstr>
      </vt:variant>
      <vt:variant>
        <vt:i4>1835069</vt:i4>
      </vt:variant>
      <vt:variant>
        <vt:i4>68</vt:i4>
      </vt:variant>
      <vt:variant>
        <vt:i4>0</vt:i4>
      </vt:variant>
      <vt:variant>
        <vt:i4>5</vt:i4>
      </vt:variant>
      <vt:variant>
        <vt:lpwstr/>
      </vt:variant>
      <vt:variant>
        <vt:lpwstr>_Toc290982790</vt:lpwstr>
      </vt:variant>
      <vt:variant>
        <vt:i4>1900605</vt:i4>
      </vt:variant>
      <vt:variant>
        <vt:i4>62</vt:i4>
      </vt:variant>
      <vt:variant>
        <vt:i4>0</vt:i4>
      </vt:variant>
      <vt:variant>
        <vt:i4>5</vt:i4>
      </vt:variant>
      <vt:variant>
        <vt:lpwstr/>
      </vt:variant>
      <vt:variant>
        <vt:lpwstr>_Toc290982789</vt:lpwstr>
      </vt:variant>
      <vt:variant>
        <vt:i4>1900605</vt:i4>
      </vt:variant>
      <vt:variant>
        <vt:i4>56</vt:i4>
      </vt:variant>
      <vt:variant>
        <vt:i4>0</vt:i4>
      </vt:variant>
      <vt:variant>
        <vt:i4>5</vt:i4>
      </vt:variant>
      <vt:variant>
        <vt:lpwstr/>
      </vt:variant>
      <vt:variant>
        <vt:lpwstr>_Toc290982788</vt:lpwstr>
      </vt:variant>
      <vt:variant>
        <vt:i4>1900605</vt:i4>
      </vt:variant>
      <vt:variant>
        <vt:i4>50</vt:i4>
      </vt:variant>
      <vt:variant>
        <vt:i4>0</vt:i4>
      </vt:variant>
      <vt:variant>
        <vt:i4>5</vt:i4>
      </vt:variant>
      <vt:variant>
        <vt:lpwstr/>
      </vt:variant>
      <vt:variant>
        <vt:lpwstr>_Toc290982787</vt:lpwstr>
      </vt:variant>
      <vt:variant>
        <vt:i4>1900605</vt:i4>
      </vt:variant>
      <vt:variant>
        <vt:i4>44</vt:i4>
      </vt:variant>
      <vt:variant>
        <vt:i4>0</vt:i4>
      </vt:variant>
      <vt:variant>
        <vt:i4>5</vt:i4>
      </vt:variant>
      <vt:variant>
        <vt:lpwstr/>
      </vt:variant>
      <vt:variant>
        <vt:lpwstr>_Toc290982786</vt:lpwstr>
      </vt:variant>
      <vt:variant>
        <vt:i4>1900605</vt:i4>
      </vt:variant>
      <vt:variant>
        <vt:i4>38</vt:i4>
      </vt:variant>
      <vt:variant>
        <vt:i4>0</vt:i4>
      </vt:variant>
      <vt:variant>
        <vt:i4>5</vt:i4>
      </vt:variant>
      <vt:variant>
        <vt:lpwstr/>
      </vt:variant>
      <vt:variant>
        <vt:lpwstr>_Toc290982785</vt:lpwstr>
      </vt:variant>
      <vt:variant>
        <vt:i4>1900605</vt:i4>
      </vt:variant>
      <vt:variant>
        <vt:i4>32</vt:i4>
      </vt:variant>
      <vt:variant>
        <vt:i4>0</vt:i4>
      </vt:variant>
      <vt:variant>
        <vt:i4>5</vt:i4>
      </vt:variant>
      <vt:variant>
        <vt:lpwstr/>
      </vt:variant>
      <vt:variant>
        <vt:lpwstr>_Toc290982784</vt:lpwstr>
      </vt:variant>
      <vt:variant>
        <vt:i4>1900605</vt:i4>
      </vt:variant>
      <vt:variant>
        <vt:i4>26</vt:i4>
      </vt:variant>
      <vt:variant>
        <vt:i4>0</vt:i4>
      </vt:variant>
      <vt:variant>
        <vt:i4>5</vt:i4>
      </vt:variant>
      <vt:variant>
        <vt:lpwstr/>
      </vt:variant>
      <vt:variant>
        <vt:lpwstr>_Toc290982783</vt:lpwstr>
      </vt:variant>
      <vt:variant>
        <vt:i4>1900605</vt:i4>
      </vt:variant>
      <vt:variant>
        <vt:i4>20</vt:i4>
      </vt:variant>
      <vt:variant>
        <vt:i4>0</vt:i4>
      </vt:variant>
      <vt:variant>
        <vt:i4>5</vt:i4>
      </vt:variant>
      <vt:variant>
        <vt:lpwstr/>
      </vt:variant>
      <vt:variant>
        <vt:lpwstr>_Toc290982782</vt:lpwstr>
      </vt:variant>
      <vt:variant>
        <vt:i4>1900605</vt:i4>
      </vt:variant>
      <vt:variant>
        <vt:i4>14</vt:i4>
      </vt:variant>
      <vt:variant>
        <vt:i4>0</vt:i4>
      </vt:variant>
      <vt:variant>
        <vt:i4>5</vt:i4>
      </vt:variant>
      <vt:variant>
        <vt:lpwstr/>
      </vt:variant>
      <vt:variant>
        <vt:lpwstr>_Toc290982781</vt:lpwstr>
      </vt:variant>
      <vt:variant>
        <vt:i4>1900605</vt:i4>
      </vt:variant>
      <vt:variant>
        <vt:i4>8</vt:i4>
      </vt:variant>
      <vt:variant>
        <vt:i4>0</vt:i4>
      </vt:variant>
      <vt:variant>
        <vt:i4>5</vt:i4>
      </vt:variant>
      <vt:variant>
        <vt:lpwstr/>
      </vt:variant>
      <vt:variant>
        <vt:lpwstr>_Toc290982780</vt:lpwstr>
      </vt:variant>
      <vt:variant>
        <vt:i4>1179709</vt:i4>
      </vt:variant>
      <vt:variant>
        <vt:i4>2</vt:i4>
      </vt:variant>
      <vt:variant>
        <vt:i4>0</vt:i4>
      </vt:variant>
      <vt:variant>
        <vt:i4>5</vt:i4>
      </vt:variant>
      <vt:variant>
        <vt:lpwstr/>
      </vt:variant>
      <vt:variant>
        <vt:lpwstr>_Toc290982779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IHTSDO Document</dc:title>
  <dc:creator>Preferred Customer</dc:creator>
  <cp:lastModifiedBy>Michael Lawley</cp:lastModifiedBy>
  <cp:revision>4</cp:revision>
  <cp:lastPrinted>2010-09-22T07:36:00Z</cp:lastPrinted>
  <dcterms:created xsi:type="dcterms:W3CDTF">2013-06-19T05:24:00Z</dcterms:created>
  <dcterms:modified xsi:type="dcterms:W3CDTF">2013-06-19T06:00:00Z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ion at open">
    <vt:lpwstr>0.01</vt:lpwstr>
  </property>
  <property fmtid="{D5CDD505-2E9C-101B-9397-08002B2CF9AE}" pid="3" name="FirstClose">
    <vt:lpwstr>0</vt:lpwstr>
  </property>
  <property fmtid="{D5CDD505-2E9C-101B-9397-08002B2CF9AE}" pid="4" name="Edition at close">
    <vt:lpwstr>0.00</vt:lpwstr>
  </property>
  <property fmtid="{D5CDD505-2E9C-101B-9397-08002B2CF9AE}" pid="5" name="TemplateID">
    <vt:lpwstr>IHTSDO_Template</vt:lpwstr>
  </property>
</Properties>
</file>