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40"/>
        <w:jc w:val="center"/>
      </w:pPr>
      <w:r>
        <w:rPr>
          <w:rFonts w:ascii="Calibri" w:cs="Calibri" w:eastAsia="Microsoft JhengHei" w:hAnsi="Calibri"/>
          <w:b/>
          <w:bCs/>
          <w:color w:val="1E2761"/>
          <w:sz w:val="44"/>
          <w:szCs w:val="44"/>
        </w:rPr>
        <w:t xml:space="preserve">低資源客語語音合成研究 完整教學手冊</w:t>
      </w:r>
    </w:p>
    <w:p>
      <w:pPr>
        <w:spacing w:after="600"/>
        <w:jc w:val="center"/>
      </w:pPr>
      <w:r>
        <w:rPr>
          <w:rFonts w:ascii="Calibri" w:cs="Calibri" w:eastAsia="Microsoft JhengHei" w:hAnsi="Calibri"/>
          <w:color w:val="444444"/>
          <w:sz w:val="28"/>
          <w:szCs w:val="28"/>
        </w:rPr>
        <w:t xml:space="preserve">入聲時長評估(ICASSP 投稿)與四縣—海陸跨腔初始化(TAAI 2026):從觀念、實驗、數據到每一支程式</w:t>
      </w:r>
    </w:p>
    <w:p>
      <w:pPr>
        <w:spacing w:after="120"/>
        <w:jc w:val="center"/>
      </w:pPr>
      <w:r>
        <w:rPr>
          <w:rFonts w:ascii="Calibri" w:cs="Calibri" w:eastAsia="Microsoft JhengHei" w:hAnsi="Calibri"/>
          <w:sz w:val="24"/>
          <w:szCs w:val="24"/>
        </w:rPr>
        <w:t xml:space="preserve">研究者:方建智</w:t>
      </w:r>
    </w:p>
    <w:p>
      <w:pPr>
        <w:spacing w:after="120"/>
        <w:jc w:val="center"/>
      </w:pPr>
      <w:r>
        <w:rPr>
          <w:rFonts w:ascii="Calibri" w:cs="Calibri" w:eastAsia="Microsoft JhengHei" w:hAnsi="Calibri"/>
          <w:sz w:val="24"/>
          <w:szCs w:val="24"/>
        </w:rPr>
        <w:t xml:space="preserve">指導教授:查怡</w:t>
      </w:r>
    </w:p>
    <w:p>
      <w:pPr>
        <w:spacing w:after="120"/>
        <w:jc w:val="center"/>
      </w:pPr>
      <w:r>
        <w:rPr>
          <w:rFonts w:ascii="Calibri" w:cs="Calibri" w:eastAsia="Microsoft JhengHei" w:hAnsi="Calibri"/>
          <w:sz w:val="24"/>
          <w:szCs w:val="24"/>
        </w:rPr>
        <w:t xml:space="preserve">中原大學 智慧運算與大數據碩士學位學程</w:t>
      </w:r>
    </w:p>
    <w:p>
      <w:pPr>
        <w:spacing w:after="120"/>
        <w:jc w:val="center"/>
      </w:pPr>
      <w:r>
        <w:rPr>
          <w:rFonts w:ascii="Calibri" w:cs="Calibri" w:eastAsia="Microsoft JhengHei" w:hAnsi="Calibri"/>
          <w:sz w:val="24"/>
          <w:szCs w:val="24"/>
        </w:rPr>
        <w:t xml:space="preserve">整理日期:2026 年 10 月 8 日</w:t>
      </w:r>
    </w:p>
    <w:p>
      <w:pPr>
        <w:spacing w:before="1600"/>
      </w:pPr>
    </w:p>
    <w:p>
      <w:pPr>
        <w:spacing w:after="80"/>
        <w:jc w:val="left"/>
      </w:pPr>
      <w:r>
        <w:rPr>
          <w:rFonts w:ascii="Calibri" w:cs="Calibri" w:eastAsia="Microsoft JhengHei" w:hAnsi="Calibri"/>
          <w:color w:val="555555"/>
          <w:sz w:val="19"/>
          <w:szCs w:val="19"/>
        </w:rPr>
        <w:t xml:space="preserve">本手冊的數字一律取自已核對過的輸出(主表、CSV、訓練紀錄);標示「待確認」者表示尚未核對完成,引用前請先查證。</w:t>
      </w:r>
    </w:p>
    <w:p>
      <w:pPr>
        <w:spacing w:after="80"/>
        <w:jc w:val="left"/>
      </w:pPr>
      <w:r>
        <w:rPr>
          <w:rFonts w:ascii="Calibri" w:cs="Calibri" w:eastAsia="Microsoft JhengHei" w:hAnsi="Calibri"/>
          <w:color w:val="555555"/>
          <w:sz w:val="19"/>
          <w:szCs w:val="19"/>
        </w:rPr>
        <w:t xml:space="preserve">文中「例子」框內若出現示範用的假設數字,會明確標註為示範,不是實驗結果。</w:t>
      </w:r>
    </w:p>
    <w:p>
      <w:r>
        <w:br w:type="page"/>
      </w:r>
    </w:p>
    <w:p>
      <w:pPr>
        <w:spacing w:after="200"/>
      </w:pPr>
      <w:r>
        <w:rPr>
          <w:rFonts w:ascii="Calibri" w:cs="Calibri" w:eastAsia="Microsoft JhengHei" w:hAnsi="Calibri"/>
          <w:b/>
          <w:bCs/>
          <w:color w:val="1E2761"/>
          <w:sz w:val="32"/>
          <w:szCs w:val="32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rPr>
          <w:rFonts w:ascii="Calibri" w:cs="Calibri" w:eastAsia="Microsoft JhengHei" w:hAnsi="Calibri"/>
          <w:color w:val="777777"/>
          <w:sz w:val="18"/>
          <w:szCs w:val="18"/>
        </w:rPr>
        <w:t xml:space="preserve">(若目錄沒有顯示頁碼:在 Word 中對目錄按右鍵 →「更新功能變數」→「更新整個目錄」。)</w:t>
      </w:r>
    </w:p>
    <w:p>
      <w:r>
        <w:br w:type="page"/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第 0 章 怎麼讀這份手冊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這份手冊把我到目前為止的碩士研究從頭到尾整理成教材,目標是:就算一個完全沒參與過的人(或半年後的我自己)拿到它,也能看懂「研究在問什麼、每一步為什麼這樣做、數字從哪裡來、每支程式在做什麼」。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整份手冊分成五部: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4"/>
        <w:gridCol w:w="1036"/>
        <w:gridCol w:w="3972"/>
        <w:gridCol w:w="2850"/>
      </w:tblGrid>
      <w:tr>
        <w:trPr>
          <w:cantSplit/>
          <w:tblHeader/>
        </w:trPr>
        <w:tc>
          <w:tcPr>
            <w:tcW w:type="dxa" w:w="155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部分</w:t>
            </w:r>
          </w:p>
        </w:tc>
        <w:tc>
          <w:tcPr>
            <w:tcW w:type="dxa" w:w="103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章節</w:t>
            </w:r>
          </w:p>
        </w:tc>
        <w:tc>
          <w:tcPr>
            <w:tcW w:type="dxa" w:w="3972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  <w:tc>
          <w:tcPr>
            <w:tcW w:type="dxa" w:w="285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適合什麼時候讀</w:t>
            </w:r>
          </w:p>
        </w:tc>
      </w:tr>
      <w:tr>
        <w:trPr>
          <w:cantSplit/>
          <w:tblHeader w:val="false"/>
        </w:trPr>
        <w:tc>
          <w:tcPr>
            <w:tcW w:type="dxa" w:w="155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第一部 基礎觀念</w:t>
            </w:r>
          </w:p>
        </w:tc>
        <w:tc>
          <w:tcPr>
            <w:tcW w:type="dxa" w:w="103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第 1–2 章</w:t>
            </w:r>
          </w:p>
        </w:tc>
        <w:tc>
          <w:tcPr>
            <w:tcW w:type="dxa" w:w="3972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研究全貌、TTS、客語聲調、強制對齊、統計與評估指標</w:t>
            </w:r>
          </w:p>
        </w:tc>
        <w:tc>
          <w:tcPr>
            <w:tcW w:type="dxa" w:w="285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第一次接觸,或準備口試前複習基本功</w:t>
            </w:r>
          </w:p>
        </w:tc>
      </w:tr>
      <w:tr>
        <w:trPr>
          <w:cantSplit/>
          <w:tblHeader w:val="false"/>
        </w:trPr>
        <w:tc>
          <w:tcPr>
            <w:tcW w:type="dxa" w:w="155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第二部 ICASSP 論文</w:t>
            </w:r>
          </w:p>
        </w:tc>
        <w:tc>
          <w:tcPr>
            <w:tcW w:type="dxa" w:w="103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第 3–8 章</w:t>
            </w:r>
          </w:p>
        </w:tc>
        <w:tc>
          <w:tcPr>
            <w:tcW w:type="dxa" w:w="3972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語料與 benchmark、三個聲學發現、ET-VDE 指標、人工驗證、主表與穩健性</w:t>
            </w:r>
          </w:p>
        </w:tc>
        <w:tc>
          <w:tcPr>
            <w:tcW w:type="dxa" w:w="285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寫 ICASSP、被問到評估方法時</w:t>
            </w:r>
          </w:p>
        </w:tc>
      </w:tr>
      <w:tr>
        <w:trPr>
          <w:cantSplit/>
          <w:tblHeader w:val="false"/>
        </w:trPr>
        <w:tc>
          <w:tcPr>
            <w:tcW w:type="dxa" w:w="155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第三部 TAAI 論文</w:t>
            </w:r>
          </w:p>
        </w:tc>
        <w:tc>
          <w:tcPr>
            <w:tcW w:type="dxa" w:w="103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第 9–13 章</w:t>
            </w:r>
          </w:p>
        </w:tc>
        <w:tc>
          <w:tcPr>
            <w:tcW w:type="dxa" w:w="3972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跨腔初始化、實驗 A、評估流程除錯、實驗 B 公平比較</w:t>
            </w:r>
          </w:p>
        </w:tc>
        <w:tc>
          <w:tcPr>
            <w:tcW w:type="dxa" w:w="285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寫 TAAI、被問到遷移學習時</w:t>
            </w:r>
          </w:p>
        </w:tc>
      </w:tr>
      <w:tr>
        <w:trPr>
          <w:cantSplit/>
          <w:tblHeader w:val="false"/>
        </w:trPr>
        <w:tc>
          <w:tcPr>
            <w:tcW w:type="dxa" w:w="155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第四部 程式碼講解</w:t>
            </w:r>
          </w:p>
        </w:tc>
        <w:tc>
          <w:tcPr>
            <w:tcW w:type="dxa" w:w="103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第 14–23 章</w:t>
            </w:r>
          </w:p>
        </w:tc>
        <w:tc>
          <w:tcPr>
            <w:tcW w:type="dxa" w:w="3972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環境、資料夾,以及 75 支自寫腳本(另加 Matcha 內的 transfer_init.py)逐一說明</w:t>
            </w:r>
          </w:p>
        </w:tc>
        <w:tc>
          <w:tcPr>
            <w:tcW w:type="dxa" w:w="285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要重跑實驗、修改程式、交接時</w:t>
            </w:r>
          </w:p>
        </w:tc>
      </w:tr>
      <w:tr>
        <w:trPr>
          <w:cantSplit/>
          <w:tblHeader w:val="false"/>
        </w:trPr>
        <w:tc>
          <w:tcPr>
            <w:tcW w:type="dxa" w:w="155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第五部 後續實驗規劃</w:t>
            </w:r>
          </w:p>
        </w:tc>
        <w:tc>
          <w:tcPr>
            <w:tcW w:type="dxa" w:w="103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第 24–28 章</w:t>
            </w:r>
          </w:p>
        </w:tc>
        <w:tc>
          <w:tcPr>
            <w:tcW w:type="dxa" w:w="3972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持續時間感知建模(優先)、基於波形的邊界驗證、感知評估、其他檢查音類型</w:t>
            </w:r>
          </w:p>
        </w:tc>
        <w:tc>
          <w:tcPr>
            <w:tcW w:type="dxa" w:w="285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規劃下一步實驗、與老師討論進度時</w:t>
            </w:r>
          </w:p>
        </w:tc>
      </w:tr>
      <w:tr>
        <w:trPr>
          <w:cantSplit/>
          <w:tblHeader w:val="false"/>
        </w:trPr>
        <w:tc>
          <w:tcPr>
            <w:tcW w:type="dxa" w:w="155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附錄</w:t>
            </w:r>
          </w:p>
        </w:tc>
        <w:tc>
          <w:tcPr>
            <w:tcW w:type="dxa" w:w="103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A–D</w:t>
            </w:r>
          </w:p>
        </w:tc>
        <w:tc>
          <w:tcPr>
            <w:tcW w:type="dxa" w:w="3972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腳本速查表、數字速查表、名詞表、口試問答</w:t>
            </w:r>
          </w:p>
        </w:tc>
        <w:tc>
          <w:tcPr>
            <w:tcW w:type="dxa" w:w="285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隨手查</w:t>
            </w:r>
          </w:p>
        </w:tc>
      </w:tr>
    </w:tbl>
    <w:p>
      <w:pPr>
        <w:spacing w:after="100"/>
      </w:pPr>
    </w:p>
    <w:p>
      <w:pPr>
        <w:keepNext/>
        <w:spacing w:after="80" w:before="160"/>
      </w:pP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手冊裡的四種說明框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2F5597" w:sz="24"/>
              <w:bottom w:val="none" w:color="FFFFFF" w:sz="0"/>
              <w:right w:val="none" w:color="FFFFFF" w:sz="0"/>
            </w:tcBorders>
            <w:shd w:fill="EAF0FA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Microsoft JhengHei" w:hAnsi="Calibri"/>
                <w:b/>
                <w:bCs/>
                <w:color w:val="2F5597"/>
                <w:sz w:val="20"/>
                <w:szCs w:val="20"/>
              </w:rPr>
              <w:t xml:space="preserve">重點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這一段的核心觀念,讀完整章至少要記住這些。</w:t>
            </w:r>
          </w:p>
        </w:tc>
      </w:tr>
    </w:tbl>
    <w:p>
      <w:pPr>
        <w:spacing w:after="1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D95B33" w:sz="24"/>
              <w:bottom w:val="none" w:color="FFFFFF" w:sz="0"/>
              <w:right w:val="none" w:color="FFFFFF" w:sz="0"/>
            </w:tcBorders>
            <w:shd w:fill="FDF0E8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Microsoft JhengHei" w:hAnsi="Calibri"/>
                <w:b/>
                <w:bCs/>
                <w:color w:val="D95B33"/>
                <w:sz w:val="20"/>
                <w:szCs w:val="20"/>
              </w:rPr>
              <w:t xml:space="preserve">注意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踩過的坑、措辭限制、容易說錯的地方。</w:t>
            </w:r>
          </w:p>
        </w:tc>
      </w:tr>
    </w:tbl>
    <w:p>
      <w:pPr>
        <w:spacing w:after="1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1B9E77" w:sz="24"/>
              <w:bottom w:val="none" w:color="FFFFFF" w:sz="0"/>
              <w:right w:val="none" w:color="FFFFFF" w:sz="0"/>
            </w:tcBorders>
            <w:shd w:fill="E8F5EF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Microsoft JhengHei" w:hAnsi="Calibri"/>
                <w:b/>
                <w:bCs/>
                <w:color w:val="1B9E77"/>
                <w:sz w:val="20"/>
                <w:szCs w:val="20"/>
              </w:rPr>
              <w:t xml:space="preserve">例子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用具體(有時是示範用的假設)數字把抽象概念講清楚。示範數字會標明「示範」。</w:t>
            </w:r>
          </w:p>
        </w:tc>
      </w:tr>
    </w:tbl>
    <w:p>
      <w:pPr>
        <w:spacing w:after="1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6A4C93" w:sz="24"/>
              <w:bottom w:val="none" w:color="FFFFFF" w:sz="0"/>
              <w:right w:val="none" w:color="FFFFFF" w:sz="0"/>
            </w:tcBorders>
            <w:shd w:fill="F1ECF7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Microsoft JhengHei" w:hAnsi="Calibri"/>
                <w:b/>
                <w:bCs/>
                <w:color w:val="6A4C93"/>
                <w:sz w:val="20"/>
                <w:szCs w:val="20"/>
              </w:rPr>
              <w:t xml:space="preserve">口試可能被問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口試或審稿人可能會問的問題,以及建議的回答方向。</w:t>
            </w:r>
          </w:p>
        </w:tc>
      </w:tr>
    </w:tbl>
    <w:p>
      <w:pPr>
        <w:spacing w:after="100"/>
      </w:pPr>
    </w:p>
    <w:p>
      <w:pPr>
        <w:keepNext/>
        <w:spacing w:after="80" w:before="160"/>
      </w:pP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三條貫穿全研究的原則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不超出證據說話</w:t>
      </w:r>
      <w:r>
        <w:rPr>
          <w:rFonts w:ascii="Calibri" w:cs="Calibri" w:eastAsia="Microsoft JhengHei" w:hAnsi="Calibri"/>
        </w:rPr>
        <w:t xml:space="preserve">。例如只有一位專家標註,就不能說「MFA 達到專家水準」;信賴區間包含 0,就不能說「有效」。老師多次提醒的用語原則在每章的「注意」框裡都會再提一次。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數字可追溯</w:t>
      </w:r>
      <w:r>
        <w:rPr>
          <w:rFonts w:ascii="Calibri" w:cs="Calibri" w:eastAsia="Microsoft JhengHei" w:hAnsi="Calibri"/>
        </w:rPr>
        <w:t xml:space="preserve">。每個正式數字都能追到一支腳本、一個 CSV 或一個 checkpoint。第四部會告訴你每個數字是哪支程式算出來的。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誠實報告負面結果</w:t>
      </w:r>
      <w:r>
        <w:rPr>
          <w:rFonts w:ascii="Calibri" w:cs="Calibri" w:eastAsia="Microsoft JhengHei" w:hAnsi="Calibri"/>
        </w:rPr>
        <w:t xml:space="preserve">。五種聲調建模方法都沒有贏,這一點照實寫,並附上可能的原因。</w:t>
      </w:r>
    </w:p>
    <w:p>
      <w:r>
        <w:br w:type="page"/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第 1 章 研究全貌:一張圖看懂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Microsoft JhengHei" w:hAnsi="Calibri"/>
          <w:color w:val="444444"/>
          <w:sz w:val="19"/>
          <w:szCs w:val="19"/>
        </w:rPr>
        <w:t xml:space="preserve">圖 1-1 研究全貌。上排是共用的資料處理流程,中排是分析、訓練與評估,下排是兩篇論文各自回答的問題。</w:t>
      </w: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1.1 一句話說完兩篇論文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ICASSP 論文</w:t>
      </w:r>
      <w:r>
        <w:rPr>
          <w:rFonts w:ascii="Calibri" w:cs="Calibri" w:eastAsia="Microsoft JhengHei" w:hAnsi="Calibri"/>
        </w:rPr>
        <w:t xml:space="preserve">(英文,投稿中):〈Entering-Tone Duration Bias in Low-Resource Hakka TTS: A Benchmark with Manual Validation〉。問題是「低資源客語 TTS 有沒有把入聲母音唸得夠短?一般評估指標看得出來嗎?」答案是:</w:t>
      </w:r>
      <w:r>
        <w:rPr>
          <w:rFonts w:ascii="Calibri" w:cs="Calibri" w:eastAsia="Microsoft JhengHei" w:hAnsi="Calibri"/>
          <w:b/>
          <w:bCs/>
        </w:rPr>
        <w:t xml:space="preserve">沒有唸得夠短,而且一般指標看不太出來</w:t>
      </w:r>
      <w:r>
        <w:rPr>
          <w:rFonts w:ascii="Calibri" w:cs="Calibri" w:eastAsia="Microsoft JhengHei" w:hAnsi="Calibri"/>
        </w:rPr>
        <w:t xml:space="preserve">。在 10 個訓練條件裡,合成的入聲母音全部偏長,而且比舒聲偏長得更多;用語音學專家的人工標註當參考,也重現了這個偏差。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TAAI 論文</w:t>
      </w:r>
      <w:r>
        <w:rPr>
          <w:rFonts w:ascii="Calibri" w:cs="Calibri" w:eastAsia="Microsoft JhengHei" w:hAnsi="Calibri"/>
        </w:rPr>
        <w:t xml:space="preserve">(中文,TAAI 2026 國內全文):〈低資源客語語音合成之四縣—海陸跨腔初始化初探〉。問題是「拿另一個腔調已經訓練好的模型當起點,能不能幫低資源的目標腔?」答案是:</w:t>
      </w:r>
      <w:r>
        <w:rPr>
          <w:rFonts w:ascii="Calibri" w:cs="Calibri" w:eastAsia="Microsoft JhengHei" w:hAnsi="Calibri"/>
          <w:b/>
          <w:bCs/>
        </w:rPr>
        <w:t xml:space="preserve">驗證損失在 1 小時時改善最多,但換成頻譜指標 MCD 之後,結果沒有那麼一致</w:t>
      </w:r>
      <w:r>
        <w:rPr>
          <w:rFonts w:ascii="Calibri" w:cs="Calibri" w:eastAsia="Microsoft JhengHei" w:hAnsi="Calibri"/>
        </w:rPr>
        <w:t xml:space="preserve">。在固定訓練步數的公平比較下,4 個條件裡有 3 個 MCD 下降,海陸 joint 反而上升。</w:t>
      </w: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1.2 兩篇論文怎麼分工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兩篇共用同一套資料、切分、前端與 Matcha-TTS 模型,但問的問題完全不同,因此不會互相重複: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0"/>
        <w:gridCol w:w="3947"/>
        <w:gridCol w:w="4655"/>
      </w:tblGrid>
      <w:tr>
        <w:trPr>
          <w:cantSplit/>
          <w:tblHeader/>
        </w:trPr>
        <w:tc>
          <w:tcPr>
            <w:tcW w:type="dxa" w:w="81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</w:p>
        </w:tc>
        <w:tc>
          <w:tcPr>
            <w:tcW w:type="dxa" w:w="394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ICASSP</w:t>
            </w:r>
          </w:p>
        </w:tc>
        <w:tc>
          <w:tcPr>
            <w:tcW w:type="dxa" w:w="465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TAAI</w:t>
            </w:r>
          </w:p>
        </w:tc>
      </w:tr>
      <w:tr>
        <w:trPr>
          <w:cantSplit/>
          <w:tblHeader w:val="false"/>
        </w:trPr>
        <w:tc>
          <w:tcPr>
            <w:tcW w:type="dxa" w:w="81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核心問題</w:t>
            </w:r>
          </w:p>
        </w:tc>
        <w:tc>
          <w:tcPr>
            <w:tcW w:type="dxa" w:w="394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評估看不看得到入聲時長錯誤</w:t>
            </w:r>
          </w:p>
        </w:tc>
        <w:tc>
          <w:tcPr>
            <w:tcW w:type="dxa" w:w="465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跨腔初始化能否幫低資源腔</w:t>
            </w:r>
          </w:p>
        </w:tc>
      </w:tr>
      <w:tr>
        <w:trPr>
          <w:cantSplit/>
          <w:tblHeader w:val="false"/>
        </w:trPr>
        <w:tc>
          <w:tcPr>
            <w:tcW w:type="dxa" w:w="81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主角</w:t>
            </w:r>
          </w:p>
        </w:tc>
        <w:tc>
          <w:tcPr>
            <w:tcW w:type="dxa" w:w="394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ET-VDE 指標、人工驗證</w:t>
            </w:r>
          </w:p>
        </w:tc>
        <w:tc>
          <w:tcPr>
            <w:tcW w:type="dxa" w:w="465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transfer_init、公平比較</w:t>
            </w:r>
          </w:p>
        </w:tc>
      </w:tr>
      <w:tr>
        <w:trPr>
          <w:cantSplit/>
          <w:tblHeader w:val="false"/>
        </w:trPr>
        <w:tc>
          <w:tcPr>
            <w:tcW w:type="dxa" w:w="81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主要模型</w:t>
            </w:r>
          </w:p>
        </w:tc>
        <w:tc>
          <w:tcPr>
            <w:tcW w:type="dxa" w:w="394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每腔 5 個資料量的從零訓練模型(共 10 個)</w:t>
            </w:r>
          </w:p>
        </w:tc>
        <w:tc>
          <w:tcPr>
            <w:tcW w:type="dxa" w:w="465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 方向 × 2 表徵 × 5 資料量的遷移與從零模型;1h 的 8 個條件重訓</w:t>
            </w:r>
          </w:p>
        </w:tc>
      </w:tr>
      <w:tr>
        <w:trPr>
          <w:cantSplit/>
          <w:tblHeader w:val="false"/>
        </w:trPr>
        <w:tc>
          <w:tcPr>
            <w:tcW w:type="dxa" w:w="81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主要指標</w:t>
            </w:r>
          </w:p>
        </w:tc>
        <w:tc>
          <w:tcPr>
            <w:tcW w:type="dxa" w:w="394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ET-VBias、ΔBias、MCD、F0-RMSE</w:t>
            </w:r>
          </w:p>
        </w:tc>
        <w:tc>
          <w:tcPr>
            <w:tcW w:type="dxa" w:w="465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驗證損失、MCD(每句 5 次生成平均)</w:t>
            </w:r>
          </w:p>
        </w:tc>
      </w:tr>
      <w:tr>
        <w:trPr>
          <w:cantSplit/>
          <w:tblHeader w:val="false"/>
        </w:trPr>
        <w:tc>
          <w:tcPr>
            <w:tcW w:type="dxa" w:w="81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語言</w:t>
            </w:r>
          </w:p>
        </w:tc>
        <w:tc>
          <w:tcPr>
            <w:tcW w:type="dxa" w:w="394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英文 4+1 頁</w:t>
            </w:r>
          </w:p>
        </w:tc>
        <w:tc>
          <w:tcPr>
            <w:tcW w:type="dxa" w:w="465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中文 6 頁內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1.3 研究時間軸(做了哪些事、依什麼順序)</w:t>
      </w:r>
    </w:p>
    <w:p>
      <w:pPr>
        <w:pStyle w:val="ListParagraph"/>
        <w:numPr>
          <w:ilvl w:val="0"/>
          <w:numId w:val="4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盤點語料</w:t>
      </w:r>
      <w:r>
        <w:rPr>
          <w:rFonts w:ascii="Calibri" w:cs="Calibri" w:eastAsia="Microsoft JhengHei" w:hAnsi="Calibri"/>
        </w:rPr>
        <w:t xml:space="preserve">:讀 HAT 語料的 JSON,統計語者、時數、聲調分布(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hat_inventory.py</w:t>
      </w:r>
      <w:r>
        <w:rPr>
          <w:rFonts w:ascii="Calibri" w:cs="Calibri" w:eastAsia="Microsoft JhengHei" w:hAnsi="Calibri"/>
        </w:rPr>
        <w:t xml:space="preserve">)。</w:t>
      </w:r>
    </w:p>
    <w:p>
      <w:pPr>
        <w:pStyle w:val="ListParagraph"/>
        <w:numPr>
          <w:ilvl w:val="0"/>
          <w:numId w:val="4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強制對齊</w:t>
      </w:r>
      <w:r>
        <w:rPr>
          <w:rFonts w:ascii="Calibri" w:cs="Calibri" w:eastAsia="Microsoft JhengHei" w:hAnsi="Calibri"/>
        </w:rPr>
        <w:t xml:space="preserve">:自己建客語發音詞典、自己訓練 MFA 聲學模型,得到每個音素的起訖時間(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build_mfa_dict.py</w:t>
      </w:r>
      <w:r>
        <w:rPr>
          <w:rFonts w:ascii="Calibri" w:cs="Calibri" w:eastAsia="Microsoft JhengHei" w:hAnsi="Calibri"/>
        </w:rPr>
        <w:t xml:space="preserve">)。</w:t>
      </w:r>
    </w:p>
    <w:p>
      <w:pPr>
        <w:pStyle w:val="ListParagraph"/>
        <w:numPr>
          <w:ilvl w:val="0"/>
          <w:numId w:val="4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聲學分析(Step 0)</w:t>
      </w:r>
      <w:r>
        <w:rPr>
          <w:rFonts w:ascii="Calibri" w:cs="Calibri" w:eastAsia="Microsoft JhengHei" w:hAnsi="Calibri"/>
        </w:rPr>
        <w:t xml:space="preserve">:直接分析真人錄音,得到三個發現(第 4 章)。</w:t>
      </w:r>
    </w:p>
    <w:p>
      <w:pPr>
        <w:pStyle w:val="ListParagraph"/>
        <w:numPr>
          <w:ilvl w:val="0"/>
          <w:numId w:val="4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建 benchmark</w:t>
      </w:r>
      <w:r>
        <w:rPr>
          <w:rFonts w:ascii="Calibri" w:cs="Calibri" w:eastAsia="Microsoft JhengHei" w:hAnsi="Calibri"/>
        </w:rPr>
        <w:t xml:space="preserve">:以提示卡為單位切分,建立 1⊂5⊂10⊂30⊂48h 巢狀資料(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build_benchmark.py</w:t>
      </w:r>
      <w:r>
        <w:rPr>
          <w:rFonts w:ascii="Calibri" w:cs="Calibri" w:eastAsia="Microsoft JhengHei" w:hAnsi="Calibri"/>
        </w:rPr>
        <w:t xml:space="preserve">)。</w:t>
      </w:r>
    </w:p>
    <w:p>
      <w:pPr>
        <w:pStyle w:val="ListParagraph"/>
        <w:numPr>
          <w:ilvl w:val="0"/>
          <w:numId w:val="4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接上 Matcha-TTS 並訓練 baseline</w:t>
      </w:r>
      <w:r>
        <w:rPr>
          <w:rFonts w:ascii="Calibri" w:cs="Calibri" w:eastAsia="Microsoft JhengHei" w:hAnsi="Calibri"/>
        </w:rPr>
        <w:t xml:space="preserve">:每腔 5 個資料量(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setup_matcha.py</w:t>
      </w:r>
      <w:r>
        <w:rPr>
          <w:rFonts w:ascii="Calibri" w:cs="Calibri" w:eastAsia="Microsoft JhengHei" w:hAnsi="Calibri"/>
        </w:rPr>
        <w:t xml:space="preserve">)。</w:t>
      </w:r>
    </w:p>
    <w:p>
      <w:pPr>
        <w:pStyle w:val="ListParagraph"/>
        <w:numPr>
          <w:ilvl w:val="0"/>
          <w:numId w:val="4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修評估工具</w:t>
      </w:r>
      <w:r>
        <w:rPr>
          <w:rFonts w:ascii="Calibri" w:cs="Calibri" w:eastAsia="Microsoft JhengHei" w:hAnsi="Calibri"/>
        </w:rPr>
        <w:t xml:space="preserve">:MCD 從錯誤的約 25 dB 修正到合理範圍;補回 blank 幀時長(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evaluate_v2.py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diag_duration.py</w:t>
      </w:r>
      <w:r>
        <w:rPr>
          <w:rFonts w:ascii="Calibri" w:cs="Calibri" w:eastAsia="Microsoft JhengHei" w:hAnsi="Calibri"/>
        </w:rPr>
        <w:t xml:space="preserve">)。</w:t>
      </w:r>
    </w:p>
    <w:p>
      <w:pPr>
        <w:pStyle w:val="ListParagraph"/>
        <w:numPr>
          <w:ilvl w:val="0"/>
          <w:numId w:val="4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發現入聲時長偏差</w:t>
      </w:r>
      <w:r>
        <w:rPr>
          <w:rFonts w:ascii="Calibri" w:cs="Calibri" w:eastAsia="Microsoft JhengHei" w:hAnsi="Calibri"/>
        </w:rPr>
        <w:t xml:space="preserve">,正式定義 ET-VDE / ET-VBias(第 5 章)。</w:t>
      </w:r>
    </w:p>
    <w:p>
      <w:pPr>
        <w:pStyle w:val="ListParagraph"/>
        <w:numPr>
          <w:ilvl w:val="0"/>
          <w:numId w:val="4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五種聲調建模嘗試</w:t>
      </w:r>
      <w:r>
        <w:rPr>
          <w:rFonts w:ascii="Calibri" w:cs="Calibri" w:eastAsia="Microsoft JhengHei" w:hAnsi="Calibri"/>
        </w:rPr>
        <w:t xml:space="preserve">:相加式聲調 embedding、尺度修正、coda-aware、跨腔遷移、加權時長損失,都沒有穩定改善(第 7.6 節)。</w:t>
      </w:r>
    </w:p>
    <w:p>
      <w:pPr>
        <w:pStyle w:val="ListParagraph"/>
        <w:numPr>
          <w:ilvl w:val="0"/>
          <w:numId w:val="4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人工驗證</w:t>
      </w:r>
      <w:r>
        <w:rPr>
          <w:rFonts w:ascii="Calibri" w:cs="Calibri" w:eastAsia="Microsoft JhengHei" w:hAnsi="Calibri"/>
        </w:rPr>
        <w:t xml:space="preserve">:語音學專家手工標母音邊界,先做 80 個音節,再從測試集另抽 60 個 held-out 音節(第 6 章)。</w:t>
      </w:r>
    </w:p>
    <w:p>
      <w:pPr>
        <w:pStyle w:val="ListParagraph"/>
        <w:numPr>
          <w:ilvl w:val="0"/>
          <w:numId w:val="4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統計補強</w:t>
      </w:r>
      <w:r>
        <w:rPr>
          <w:rFonts w:ascii="Calibri" w:cs="Calibri" w:eastAsia="Microsoft JhengHei" w:hAnsi="Calibri"/>
        </w:rPr>
        <w:t xml:space="preserve">:ET-VBias 的 cluster bootstrap 信賴區間、ΔBias、三個 seed(第 7 章)。</w:t>
      </w:r>
    </w:p>
    <w:p>
      <w:pPr>
        <w:pStyle w:val="ListParagraph"/>
        <w:numPr>
          <w:ilvl w:val="0"/>
          <w:numId w:val="4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ICASSP 論文撰寫與圖表修正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ListParagraph"/>
        <w:numPr>
          <w:ilvl w:val="0"/>
          <w:numId w:val="4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TAAI</w:t>
      </w:r>
      <w:r>
        <w:rPr>
          <w:rFonts w:ascii="Calibri" w:cs="Calibri" w:eastAsia="Microsoft JhengHei" w:hAnsi="Calibri"/>
        </w:rPr>
        <w:t xml:space="preserve">:整理跨腔初始化的結果,發現 mel 正規化統計量被覆蓋等評估問題,設計固定 40,000 步的公平比較並重訓(第 9–13 章)。</w:t>
      </w:r>
    </w:p>
    <w:p>
      <w:pPr>
        <w:pStyle w:val="ListParagraph"/>
        <w:numPr>
          <w:ilvl w:val="0"/>
          <w:numId w:val="4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後續實驗</w:t>
      </w:r>
      <w:r>
        <w:rPr>
          <w:rFonts w:ascii="Calibri" w:cs="Calibri" w:eastAsia="Microsoft JhengHei" w:hAnsi="Calibri"/>
        </w:rPr>
        <w:t xml:space="preserve">:規劃持續時間感知建模(優先)、基於波形的邊界驗證、感知評估與其他檢查音類型(第 24–28 章)。</w:t>
      </w:r>
    </w:p>
    <w:p>
      <w:r>
        <w:br w:type="page"/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第 2 章 必備背景知識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這一章把後面會反覆用到的觀念一次講清楚。已經熟悉的部分可以跳過。</w:t>
      </w: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2.1 語音合成(TTS)是怎麼運作的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TTS 的工作是把文字變成聲音。現代的神經網路 TTS 大多分成兩段:</w:t>
      </w:r>
    </w:p>
    <w:p>
      <w:pPr>
        <w:pStyle w:val="ListParagraph"/>
        <w:numPr>
          <w:ilvl w:val="0"/>
          <w:numId w:val="5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聲學模型</w:t>
      </w:r>
      <w:r>
        <w:rPr>
          <w:rFonts w:ascii="Calibri" w:cs="Calibri" w:eastAsia="Microsoft JhengHei" w:hAnsi="Calibri"/>
        </w:rPr>
        <w:t xml:space="preserve">:文字 →「梅爾頻譜」(mel-spectrogram)。梅爾頻譜可以想成一張「時間 × 頻率」的熱圖,每一欄(一個 frame)描述那一小段時間的聲音頻率分布。本研究用 </w:t>
      </w:r>
      <w:r>
        <w:rPr>
          <w:rFonts w:ascii="Calibri" w:cs="Calibri" w:eastAsia="Microsoft JhengHei" w:hAnsi="Calibri"/>
          <w:b/>
          <w:bCs/>
        </w:rPr>
        <w:t xml:space="preserve">Matcha-TTS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ListParagraph"/>
        <w:numPr>
          <w:ilvl w:val="0"/>
          <w:numId w:val="5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聲碼器(vocoder)</w:t>
      </w:r>
      <w:r>
        <w:rPr>
          <w:rFonts w:ascii="Calibri" w:cs="Calibri" w:eastAsia="Microsoft JhengHei" w:hAnsi="Calibri"/>
        </w:rPr>
        <w:t xml:space="preserve">:梅爾頻譜 → 波形(真正能播放的聲音)。本研究用 </w:t>
      </w:r>
      <w:r>
        <w:rPr>
          <w:rFonts w:ascii="Calibri" w:cs="Calibri" w:eastAsia="Microsoft JhengHei" w:hAnsi="Calibri"/>
          <w:b/>
          <w:bCs/>
        </w:rPr>
        <w:t xml:space="preserve">HiFi-GAN universal v1</w:t>
      </w:r>
      <w:r>
        <w:rPr>
          <w:rFonts w:ascii="Calibri" w:cs="Calibri" w:eastAsia="Microsoft JhengHei" w:hAnsi="Calibri"/>
        </w:rPr>
        <w:t xml:space="preserve">(在多語者資料上訓練,不需要為客語重新訓練)。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777777" w:sz="24"/>
              <w:bottom w:val="none" w:color="FFFFFF" w:sz="0"/>
              <w:right w:val="none" w:color="FFFFFF" w:sz="0"/>
            </w:tcBorders>
            <w:shd w:fill="F4F4F4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Microsoft JhengHei" w:hAnsi="Calibri"/>
                <w:b/>
                <w:bCs/>
                <w:color w:val="777777"/>
                <w:sz w:val="20"/>
                <w:szCs w:val="20"/>
              </w:rPr>
              <w:t xml:space="preserve">白話解釋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聲學模型像是「作曲家」,寫出每個時間點該有什麼聲音的樂譜;聲碼器像是「演奏家」,把樂譜演奏成真正的聲音。</w:t>
            </w:r>
          </w:p>
        </w:tc>
      </w:tr>
    </w:tbl>
    <w:p>
      <w:pPr>
        <w:spacing w:after="100"/>
      </w:pPr>
    </w:p>
    <w:p>
      <w:pPr>
        <w:pStyle w:val="Heading3"/>
        <w:keepNext/>
      </w:pPr>
      <w:r>
        <w:rPr>
          <w:rFonts w:ascii="Calibri" w:cs="Calibri" w:eastAsia="Microsoft JhengHei" w:hAnsi="Calibri"/>
        </w:rPr>
        <w:t xml:space="preserve">Matcha-TTS 的內部結構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Matcha-TTS 是 2024 年 ICASSP 發表的模型,以「條件流匹配」(conditional flow matching)生成梅爾頻譜。它有四個主要零件: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89"/>
        <w:gridCol w:w="3048"/>
        <w:gridCol w:w="3675"/>
      </w:tblGrid>
      <w:tr>
        <w:trPr>
          <w:cantSplit/>
          <w:tblHeader/>
        </w:trPr>
        <w:tc>
          <w:tcPr>
            <w:tcW w:type="dxa" w:w="268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零件</w:t>
            </w:r>
          </w:p>
        </w:tc>
        <w:tc>
          <w:tcPr>
            <w:tcW w:type="dxa" w:w="304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  <w:tc>
          <w:tcPr>
            <w:tcW w:type="dxa" w:w="367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跟本研究的關係</w:t>
            </w:r>
          </w:p>
        </w:tc>
      </w:tr>
      <w:tr>
        <w:trPr>
          <w:cantSplit/>
          <w:tblHeader w:val="false"/>
        </w:trPr>
        <w:tc>
          <w:tcPr>
            <w:tcW w:type="dxa" w:w="268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文字編碼器(text encoder)</w:t>
            </w:r>
          </w:p>
        </w:tc>
        <w:tc>
          <w:tcPr>
            <w:tcW w:type="dxa" w:w="304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把符號序列轉成向量序列</w:t>
            </w:r>
          </w:p>
        </w:tc>
        <w:tc>
          <w:tcPr>
            <w:tcW w:type="dxa" w:w="367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joint / separate 兩種聲調表徵就是在這裡改</w:t>
            </w:r>
          </w:p>
        </w:tc>
      </w:tr>
      <w:tr>
        <w:trPr>
          <w:cantSplit/>
          <w:tblHeader w:val="false"/>
        </w:trPr>
        <w:tc>
          <w:tcPr>
            <w:tcW w:type="dxa" w:w="268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時長預測器(duration predictor)</w:t>
            </w:r>
          </w:p>
        </w:tc>
        <w:tc>
          <w:tcPr>
            <w:tcW w:type="dxa" w:w="304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預測每個符號要佔幾個 frame</w:t>
            </w:r>
          </w:p>
        </w:tc>
        <w:tc>
          <w:tcPr>
            <w:tcW w:type="dxa" w:w="367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入聲時長偏差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就是它預測得太長</w:t>
            </w:r>
          </w:p>
        </w:tc>
      </w:tr>
      <w:tr>
        <w:trPr>
          <w:cantSplit/>
          <w:tblHeader w:val="false"/>
        </w:trPr>
        <w:tc>
          <w:tcPr>
            <w:tcW w:type="dxa" w:w="268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單調對齊(MAS)</w:t>
            </w:r>
          </w:p>
        </w:tc>
        <w:tc>
          <w:tcPr>
            <w:tcW w:type="dxa" w:w="304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訓練時找出文字與梅爾頻譜的最佳對應</w:t>
            </w:r>
          </w:p>
        </w:tc>
        <w:tc>
          <w:tcPr>
            <w:tcW w:type="dxa" w:w="367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提供時長預測器的學習目標</w:t>
            </w:r>
          </w:p>
        </w:tc>
      </w:tr>
      <w:tr>
        <w:trPr>
          <w:cantSplit/>
          <w:tblHeader w:val="false"/>
        </w:trPr>
        <w:tc>
          <w:tcPr>
            <w:tcW w:type="dxa" w:w="268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流匹配解碼器(decoder)</w:t>
            </w:r>
          </w:p>
        </w:tc>
        <w:tc>
          <w:tcPr>
            <w:tcW w:type="dxa" w:w="304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從雜訊逐步「流」成梅爾頻譜</w:t>
            </w:r>
          </w:p>
        </w:tc>
        <w:tc>
          <w:tcPr>
            <w:tcW w:type="dxa" w:w="367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生成時有隨機性,所以 TAAI 要每句生成 5 次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訓練損失 = 時長損失 + 先驗損失 + 流匹配損失(三者等權相加)。這個總和就是 TAAI 論文中「驗證損失」的來源。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生成(推論)時本研究固定使用:採樣步數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n_timesteps = 10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temperature = 0.667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length_scale = 1.0</w:t>
      </w:r>
      <w:r>
        <w:rPr>
          <w:rFonts w:ascii="Calibri" w:cs="Calibri" w:eastAsia="Microsoft JhengHei" w:hAnsi="Calibri"/>
        </w:rPr>
        <w:t xml:space="preserve">。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2F5597" w:sz="24"/>
              <w:bottom w:val="none" w:color="FFFFFF" w:sz="0"/>
              <w:right w:val="none" w:color="FFFFFF" w:sz="0"/>
            </w:tcBorders>
            <w:shd w:fill="EAF0FA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Microsoft JhengHei" w:hAnsi="Calibri"/>
                <w:b/>
                <w:bCs/>
                <w:color w:val="2F5597"/>
                <w:sz w:val="20"/>
                <w:szCs w:val="20"/>
              </w:rPr>
              <w:t xml:space="preserve">重點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時長是怎麼決定的?時長預測器替每個符號輸出一個數字(幾個 frame),梅爾頻譜的長度就照這些數字展開。每個 frame 的長度是 hop 256 點 ÷ 22,050 Hz ≈ 11.6 ms。所以「預測的入聲母音時長」= 該母音分到的 frame 數 × 11.6 ms。</w:t>
            </w:r>
          </w:p>
        </w:tc>
      </w:tr>
    </w:tbl>
    <w:p>
      <w:pPr>
        <w:spacing w:after="100"/>
      </w:pPr>
    </w:p>
    <w:p>
      <w:pPr>
        <w:pStyle w:val="Heading3"/>
        <w:keepNext/>
      </w:pPr>
      <w:r>
        <w:rPr>
          <w:rFonts w:ascii="Calibri" w:cs="Calibri" w:eastAsia="Microsoft JhengHei" w:hAnsi="Calibri"/>
        </w:rPr>
        <w:t xml:space="preserve">一個小細節:blank token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Matcha 會在每兩個符號之間插入一個「空白符號」(blank,編號 0),這個動作叫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intersperse</w:t>
      </w:r>
      <w:r>
        <w:rPr>
          <w:rFonts w:ascii="Calibri" w:cs="Calibri" w:eastAsia="Microsoft JhengHei" w:hAnsi="Calibri"/>
        </w:rPr>
        <w:t xml:space="preserve">。序列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[s, ii, d]</w:t>
      </w:r>
      <w:r>
        <w:rPr>
          <w:rFonts w:ascii="Calibri" w:cs="Calibri" w:eastAsia="Microsoft JhengHei" w:hAnsi="Calibri"/>
        </w:rPr>
        <w:t xml:space="preserve"> 會變成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[b, s, b, ii, b, d, b]</w:t>
      </w:r>
      <w:r>
        <w:rPr>
          <w:rFonts w:ascii="Calibri" w:cs="Calibri" w:eastAsia="Microsoft JhengHei" w:hAnsi="Calibri"/>
        </w:rPr>
        <w:t xml:space="preserve">。blank 也會分到 frame。早期程式只取奇數位置(真正的音素)的時長,漏掉 blank 的部分,結果總時長只有真實的 57–65%。後來寫了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merge_blank_durations()</w:t>
      </w:r>
      <w:r>
        <w:rPr>
          <w:rFonts w:ascii="Calibri" w:cs="Calibri" w:eastAsia="Microsoft JhengHei" w:hAnsi="Calibri"/>
        </w:rPr>
        <w:t xml:space="preserve">:內部 blank 的 frame 左右各分一半給相鄰音素,頭尾的 blank 全給邊界音素,總和守恆(第 19 章有程式碼)。</w:t>
      </w: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2.2 客語的聲調與入聲</w:t>
      </w:r>
    </w:p>
    <w:p>
      <w:pPr>
        <w:pStyle w:val="Heading3"/>
        <w:keepNext/>
      </w:pPr>
      <w:r>
        <w:rPr>
          <w:rFonts w:ascii="Calibri" w:cs="Calibri" w:eastAsia="Microsoft JhengHei" w:hAnsi="Calibri"/>
        </w:rPr>
        <w:t xml:space="preserve">兩個腔調的調值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客語是聲調語言,同一個音節用不同音高唸,意思就不同。調值用數字表示音高走向(1 最低、5 最高),例如 24 表示從低往中高升。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1"/>
        <w:gridCol w:w="4458"/>
        <w:gridCol w:w="3963"/>
      </w:tblGrid>
      <w:tr>
        <w:trPr>
          <w:cantSplit/>
          <w:tblHeader/>
        </w:trPr>
        <w:tc>
          <w:tcPr>
            <w:tcW w:type="dxa" w:w="99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調類</w:t>
            </w:r>
          </w:p>
        </w:tc>
        <w:tc>
          <w:tcPr>
            <w:tcW w:type="dxa" w:w="445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四縣(6 調)</w:t>
            </w:r>
          </w:p>
        </w:tc>
        <w:tc>
          <w:tcPr>
            <w:tcW w:type="dxa" w:w="396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海陸(7 調)</w:t>
            </w:r>
          </w:p>
        </w:tc>
      </w:tr>
      <w:tr>
        <w:trPr>
          <w:cantSplit/>
          <w:tblHeader w:val="false"/>
        </w:trPr>
        <w:tc>
          <w:tcPr>
            <w:tcW w:type="dxa" w:w="99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陰平</w:t>
            </w:r>
          </w:p>
        </w:tc>
        <w:tc>
          <w:tcPr>
            <w:tcW w:type="dxa" w:w="445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24</w:t>
            </w:r>
          </w:p>
        </w:tc>
        <w:tc>
          <w:tcPr>
            <w:tcW w:type="dxa" w:w="396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53</w:t>
            </w:r>
          </w:p>
        </w:tc>
      </w:tr>
      <w:tr>
        <w:trPr>
          <w:cantSplit/>
          <w:tblHeader w:val="false"/>
        </w:trPr>
        <w:tc>
          <w:tcPr>
            <w:tcW w:type="dxa" w:w="99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陽平</w:t>
            </w:r>
          </w:p>
        </w:tc>
        <w:tc>
          <w:tcPr>
            <w:tcW w:type="dxa" w:w="445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396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55</w:t>
            </w:r>
          </w:p>
        </w:tc>
      </w:tr>
      <w:tr>
        <w:trPr>
          <w:cantSplit/>
          <w:tblHeader w:val="false"/>
        </w:trPr>
        <w:tc>
          <w:tcPr>
            <w:tcW w:type="dxa" w:w="99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上聲</w:t>
            </w:r>
          </w:p>
        </w:tc>
        <w:tc>
          <w:tcPr>
            <w:tcW w:type="dxa" w:w="445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31</w:t>
            </w:r>
          </w:p>
        </w:tc>
        <w:tc>
          <w:tcPr>
            <w:tcW w:type="dxa" w:w="396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24</w:t>
            </w:r>
          </w:p>
        </w:tc>
      </w:tr>
      <w:tr>
        <w:trPr>
          <w:cantSplit/>
          <w:tblHeader w:val="false"/>
        </w:trPr>
        <w:tc>
          <w:tcPr>
            <w:tcW w:type="dxa" w:w="99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去聲</w:t>
            </w:r>
          </w:p>
        </w:tc>
        <w:tc>
          <w:tcPr>
            <w:tcW w:type="dxa" w:w="445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55(陰去、陽去合併)</w:t>
            </w:r>
          </w:p>
        </w:tc>
        <w:tc>
          <w:tcPr>
            <w:tcW w:type="dxa" w:w="396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陰去 11、陽去 33</w:t>
            </w:r>
          </w:p>
        </w:tc>
      </w:tr>
      <w:tr>
        <w:trPr>
          <w:cantSplit/>
          <w:tblHeader w:val="false"/>
        </w:trPr>
        <w:tc>
          <w:tcPr>
            <w:tcW w:type="dxa" w:w="99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陰入</w:t>
            </w:r>
          </w:p>
        </w:tc>
        <w:tc>
          <w:tcPr>
            <w:tcW w:type="dxa" w:w="445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396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99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陽入</w:t>
            </w:r>
          </w:p>
        </w:tc>
        <w:tc>
          <w:tcPr>
            <w:tcW w:type="dxa" w:w="445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396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</w:t>
            </w:r>
          </w:p>
        </w:tc>
      </w:tr>
    </w:tbl>
    <w:p>
      <w:pPr>
        <w:spacing w:after="1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D95B33" w:sz="24"/>
              <w:bottom w:val="none" w:color="FFFFFF" w:sz="0"/>
              <w:right w:val="none" w:color="FFFFFF" w:sz="0"/>
            </w:tcBorders>
            <w:shd w:fill="FDF0E8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Microsoft JhengHei" w:hAnsi="Calibri"/>
                <w:b/>
                <w:bCs/>
                <w:color w:val="D95B33"/>
                <w:sz w:val="20"/>
                <w:szCs w:val="20"/>
              </w:rPr>
              <w:t xml:space="preserve">注意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兩個容易搞混的地方: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30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陰入、陽入在兩腔的「數字」剛好相反(四縣陰入 2、海陸陰入 5)。這是標記層的數字,不代表聲學上相反。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30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去聲在四縣合併成一個 55,在海陸分成 11 和 33。從四縣到海陸,「這個字是陰去還是陽去」的資訊在四縣端已經不存在,這是遷移方向可能不對稱的依據。</w:t>
            </w:r>
          </w:p>
        </w:tc>
      </w:tr>
    </w:tbl>
    <w:p>
      <w:pPr>
        <w:spacing w:after="100"/>
      </w:pPr>
    </w:p>
    <w:p>
      <w:pPr>
        <w:pStyle w:val="Heading3"/>
        <w:keepNext/>
      </w:pPr>
      <w:r>
        <w:rPr>
          <w:rFonts w:ascii="Calibri" w:cs="Calibri" w:eastAsia="Microsoft JhengHei" w:hAnsi="Calibri"/>
        </w:rPr>
        <w:t xml:space="preserve">什麼是入聲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入聲(entering tone,也叫 checked tone)是以塞音收尾的音節。台灣客語拼音裡,韻尾是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-b / -d / -g</w:t>
      </w:r>
      <w:r>
        <w:rPr>
          <w:rFonts w:ascii="Calibri" w:cs="Calibri" w:eastAsia="Microsoft JhengHei" w:hAnsi="Calibri"/>
        </w:rPr>
        <w:t xml:space="preserve">(對應 -p / -t / -k)。例如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siid5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ngid2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bog2</w:t>
      </w:r>
      <w:r>
        <w:rPr>
          <w:rFonts w:ascii="Calibri" w:cs="Calibri" w:eastAsia="Microsoft JhengHei" w:hAnsi="Calibri"/>
        </w:rPr>
        <w:t xml:space="preserve">。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入聲有三個特點,是整個 ICASSP 研究的出發點:</w:t>
      </w:r>
    </w:p>
    <w:p>
      <w:pPr>
        <w:pStyle w:val="ListParagraph"/>
        <w:numPr>
          <w:ilvl w:val="0"/>
          <w:numId w:val="6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韻尾不除阻</w:t>
      </w:r>
      <w:r>
        <w:rPr>
          <w:rFonts w:ascii="Calibri" w:cs="Calibri" w:eastAsia="Microsoft JhengHei" w:hAnsi="Calibri"/>
        </w:rPr>
        <w:t xml:space="preserve">:嘴巴閉住但不把氣放出來,所以韻尾那一段幾乎沒有聲音,只有一段「閉合靜音」。</w:t>
      </w:r>
    </w:p>
    <w:p>
      <w:pPr>
        <w:pStyle w:val="ListParagraph"/>
        <w:numPr>
          <w:ilvl w:val="0"/>
          <w:numId w:val="6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母音很短</w:t>
      </w:r>
      <w:r>
        <w:rPr>
          <w:rFonts w:ascii="Calibri" w:cs="Calibri" w:eastAsia="Microsoft JhengHei" w:hAnsi="Calibri"/>
        </w:rPr>
        <w:t xml:space="preserve">:四縣入聲母音平均 82.8 ms,舒聲 129.0 ms。</w:t>
      </w:r>
    </w:p>
    <w:p>
      <w:pPr>
        <w:pStyle w:val="ListParagraph"/>
        <w:numPr>
          <w:ilvl w:val="0"/>
          <w:numId w:val="6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音高受前一個字影響大</w:t>
      </w:r>
      <w:r>
        <w:rPr>
          <w:rFonts w:ascii="Calibri" w:cs="Calibri" w:eastAsia="Microsoft JhengHei" w:hAnsi="Calibri"/>
        </w:rPr>
        <w:t xml:space="preserve">:母音太短,音高來不及走到目標(第 4.3 節)。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D95B33" w:sz="24"/>
              <w:bottom w:val="none" w:color="FFFFFF" w:sz="0"/>
              <w:right w:val="none" w:color="FFFFFF" w:sz="0"/>
            </w:tcBorders>
            <w:shd w:fill="FDF0E8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Microsoft JhengHei" w:hAnsi="Calibri"/>
                <w:b/>
                <w:bCs/>
                <w:color w:val="D95B33"/>
                <w:sz w:val="20"/>
                <w:szCs w:val="20"/>
              </w:rPr>
              <w:t xml:space="preserve">注意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判斷入聲時要排除 </w:t>
            </w: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20"/>
                <w:szCs w:val="20"/>
              </w:rPr>
              <w:t xml:space="preserve">-ng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。</w:t>
            </w: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20"/>
                <w:szCs w:val="20"/>
              </w:rPr>
              <w:t xml:space="preserve">dong24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以 g 結尾,但 </w:t>
            </w: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20"/>
                <w:szCs w:val="20"/>
              </w:rPr>
              <w:t xml:space="preserve">-ng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是鼻音韻尾,不是入聲。程式裡的 </w:t>
            </w: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20"/>
                <w:szCs w:val="20"/>
              </w:rPr>
              <w:t xml:space="preserve">is_entering()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都先檢查 </w:t>
            </w: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20"/>
                <w:szCs w:val="20"/>
              </w:rPr>
              <w:t xml:space="preserve">endswith("ng")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。另外,客語調值 2 和 5 只出現在入聲,所以用調值判斷也可以。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2.3 強制對齊(Forced Alignment)與 MFA</w:t>
      </w:r>
    </w:p>
    <w:p>
      <w:pPr>
        <w:pStyle w:val="Heading3"/>
        <w:keepNext/>
      </w:pPr>
      <w:r>
        <w:rPr>
          <w:rFonts w:ascii="Calibri" w:cs="Calibri" w:eastAsia="Microsoft JhengHei" w:hAnsi="Calibri"/>
        </w:rPr>
        <w:t xml:space="preserve">為什麼需要對齊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語料只告訴我們「這句話唸了哪些音節」,沒告訴我們「每個音在第幾秒到第幾秒」。要量母音時長,就必須知道每個音素的起訖時間。</w:t>
      </w:r>
      <w:r>
        <w:rPr>
          <w:rFonts w:ascii="Calibri" w:cs="Calibri" w:eastAsia="Microsoft JhengHei" w:hAnsi="Calibri"/>
          <w:b/>
          <w:bCs/>
        </w:rPr>
        <w:t xml:space="preserve">強制對齊</w:t>
      </w:r>
      <w:r>
        <w:rPr>
          <w:rFonts w:ascii="Calibri" w:cs="Calibri" w:eastAsia="Microsoft JhengHei" w:hAnsi="Calibri"/>
        </w:rPr>
        <w:t xml:space="preserve">就是:已知文字內容,讓程式找出每個音素在音檔裡的位置。</w:t>
      </w:r>
    </w:p>
    <w:p>
      <w:pPr>
        <w:pStyle w:val="Heading3"/>
        <w:keepNext/>
      </w:pPr>
      <w:r>
        <w:rPr>
          <w:rFonts w:ascii="Calibri" w:cs="Calibri" w:eastAsia="Microsoft JhengHei" w:hAnsi="Calibri"/>
        </w:rPr>
        <w:t xml:space="preserve">Montreal Forced Aligner(MFA)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MFA 是常用的開源對齊工具。它沒有現成的客語模型,所以本研究:</w:t>
      </w:r>
    </w:p>
    <w:p>
      <w:pPr>
        <w:pStyle w:val="ListParagraph"/>
        <w:numPr>
          <w:ilvl w:val="0"/>
          <w:numId w:val="7"/>
        </w:numPr>
        <w:spacing w:after="70" w:line="310"/>
      </w:pPr>
      <w:r>
        <w:rPr>
          <w:rFonts w:ascii="Calibri" w:cs="Calibri" w:eastAsia="Microsoft JhengHei" w:hAnsi="Calibri"/>
        </w:rPr>
        <w:t xml:space="preserve">用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build_mfa_dict.py</w:t>
      </w:r>
      <w:r>
        <w:rPr>
          <w:rFonts w:ascii="Calibri" w:cs="Calibri" w:eastAsia="Microsoft JhengHei" w:hAnsi="Calibri"/>
        </w:rPr>
        <w:t xml:space="preserve"> 把拼音規則式拆成音素,建立發音詞典(例如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siid5 → s ii d</w:t>
      </w:r>
      <w:r>
        <w:rPr>
          <w:rFonts w:ascii="Calibri" w:cs="Calibri" w:eastAsia="Microsoft JhengHei" w:hAnsi="Calibri"/>
        </w:rPr>
        <w:t xml:space="preserve">)。</w:t>
      </w:r>
    </w:p>
    <w:p>
      <w:pPr>
        <w:pStyle w:val="ListParagraph"/>
        <w:numPr>
          <w:ilvl w:val="0"/>
          <w:numId w:val="7"/>
        </w:numPr>
        <w:spacing w:after="70" w:line="310"/>
      </w:pPr>
      <w:r>
        <w:rPr>
          <w:rFonts w:ascii="Calibri" w:cs="Calibri" w:eastAsia="Microsoft JhengHei" w:hAnsi="Calibri"/>
        </w:rPr>
        <w:t xml:space="preserve">用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mfa train</w:t>
      </w:r>
      <w:r>
        <w:rPr>
          <w:rFonts w:ascii="Calibri" w:cs="Calibri" w:eastAsia="Microsoft JhengHei" w:hAnsi="Calibri"/>
        </w:rPr>
        <w:t xml:space="preserve"> 在客語語料上</w:t>
      </w:r>
      <w:r>
        <w:rPr>
          <w:rFonts w:ascii="Calibri" w:cs="Calibri" w:eastAsia="Microsoft JhengHei" w:hAnsi="Calibri"/>
          <w:b/>
          <w:bCs/>
        </w:rPr>
        <w:t xml:space="preserve">同時訓練聲學模型並對齊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ListParagraph"/>
        <w:numPr>
          <w:ilvl w:val="0"/>
          <w:numId w:val="7"/>
        </w:numPr>
        <w:spacing w:after="70" w:line="310"/>
      </w:pPr>
      <w:r>
        <w:rPr>
          <w:rFonts w:ascii="Calibri" w:cs="Calibri" w:eastAsia="Microsoft JhengHei" w:hAnsi="Calibri"/>
        </w:rPr>
        <w:t xml:space="preserve">輸出每句一個 </w:t>
      </w:r>
      <w:r>
        <w:rPr>
          <w:rFonts w:ascii="Calibri" w:cs="Calibri" w:eastAsia="Microsoft JhengHei" w:hAnsi="Calibri"/>
          <w:b/>
          <w:bCs/>
        </w:rPr>
        <w:t xml:space="preserve">TextGrid</w:t>
      </w:r>
      <w:r>
        <w:rPr>
          <w:rFonts w:ascii="Calibri" w:cs="Calibri" w:eastAsia="Microsoft JhengHei" w:hAnsi="Calibri"/>
        </w:rPr>
        <w:t xml:space="preserve"> 檔(Praat 的標註格式),裡面有 words 層與 phones 層,記錄每個音素的起訖秒數。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成功對齊的比例超過 99%(論文寫作 successful alignment coverage &gt; 99%)。四縣有 42 句、海陸有 143 句對齊失敗,海陸另有 79 句缺音檔,這些都被排除。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2F5597" w:sz="24"/>
              <w:bottom w:val="none" w:color="FFFFFF" w:sz="0"/>
              <w:right w:val="none" w:color="FFFFFF" w:sz="0"/>
            </w:tcBorders>
            <w:shd w:fill="EAF0FA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Microsoft JhengHei" w:hAnsi="Calibri"/>
                <w:b/>
                <w:bCs/>
                <w:color w:val="2F5597"/>
                <w:sz w:val="20"/>
                <w:szCs w:val="20"/>
              </w:rPr>
              <w:t xml:space="preserve">重點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MFA 對入聲有一個天生的弱點:韻尾的閉合靜音沒有明顯聲學特徵,MFA 不容易判斷「音節到底在哪裡結束」,常把一大段靜音算進音節。但</w:t>
            </w: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母音的終點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(聲帶停止振動的地方)在頻譜上很清楚。這就是為什麼本研究一律量「母音核」而不是整個音節,也是人工驗證要驗的東西。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2.4 會用到的統計工具</w:t>
      </w:r>
    </w:p>
    <w:p>
      <w:pPr>
        <w:pStyle w:val="Heading3"/>
        <w:keepNext/>
      </w:pPr>
      <w:r>
        <w:rPr>
          <w:rFonts w:ascii="Calibri" w:cs="Calibri" w:eastAsia="Microsoft JhengHei" w:hAnsi="Calibri"/>
        </w:rPr>
        <w:t xml:space="preserve">平均差、效果量 Cohen's d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比較兩組時長時,只看平均差不夠,因為差 10 ms 在變異很小的資料裡很明顯,在變異很大的資料裡可能不算什麼。</w:t>
      </w:r>
      <w:r>
        <w:rPr>
          <w:rFonts w:ascii="Calibri" w:cs="Calibri" w:eastAsia="Microsoft JhengHei" w:hAnsi="Calibri"/>
          <w:b/>
          <w:bCs/>
        </w:rPr>
        <w:t xml:space="preserve">Cohen's d</w:t>
      </w:r>
      <w:r>
        <w:rPr>
          <w:rFonts w:ascii="Calibri" w:cs="Calibri" w:eastAsia="Microsoft JhengHei" w:hAnsi="Calibri"/>
        </w:rPr>
        <w:t xml:space="preserve"> 把差距除以合併標準差,變成「差了幾個標準差」: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c>
          <w:tcPr>
            <w:tcW w:type="dxa" w:w="94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d = (平均_A − 平均_B) / 合併標準差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合併標準差 = sqrt( ((nA−1)·varA + (nB−1)·varB) / (nA+nB−2) )</w:t>
            </w:r>
          </w:p>
        </w:tc>
      </w:tr>
    </w:tbl>
    <w:p>
      <w:pPr>
        <w:spacing w:after="80"/>
      </w:pP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慣用解讀(Cohen 1988):|d| ≈ 0.2 小、0.5 中、0.8 大;小於 0.2 通常視為可忽略。</w:t>
      </w:r>
    </w:p>
    <w:p>
      <w:pPr>
        <w:pStyle w:val="Heading3"/>
        <w:keepNext/>
      </w:pPr>
      <w:r>
        <w:rPr>
          <w:rFonts w:ascii="Calibri" w:cs="Calibri" w:eastAsia="Microsoft JhengHei" w:hAnsi="Calibri"/>
        </w:rPr>
        <w:t xml:space="preserve">Welch t 檢定與 p 值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t 檢定問「兩組平均真的不同,還是只是抽樣誤差?」Welch 版本不假設兩組變異數相同,比較穩健。p 值小(例如 &lt; .05)表示「如果其實沒差,看到這麼大差距的機率很小」。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D95B33" w:sz="24"/>
              <w:bottom w:val="none" w:color="FFFFFF" w:sz="0"/>
              <w:right w:val="none" w:color="FFFFFF" w:sz="0"/>
            </w:tcBorders>
            <w:shd w:fill="FDF0E8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Microsoft JhengHei" w:hAnsi="Calibri"/>
                <w:b/>
                <w:bCs/>
                <w:color w:val="D95B33"/>
                <w:sz w:val="20"/>
                <w:szCs w:val="20"/>
              </w:rPr>
              <w:t xml:space="preserve">注意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「顯著」不等於「重要」。四縣音節時長的 d = −0.079,p &lt; .0001:因為樣本有十幾萬個音節,極小的差距也會顯著,但效果量可以忽略。論文要同時寫效果量,不能只寫顯著。</w:t>
            </w:r>
          </w:p>
        </w:tc>
      </w:tr>
    </w:tbl>
    <w:p>
      <w:pPr>
        <w:spacing w:after="100"/>
      </w:pPr>
    </w:p>
    <w:p>
      <w:pPr>
        <w:pStyle w:val="Heading3"/>
        <w:keepNext/>
      </w:pPr>
      <w:r>
        <w:rPr>
          <w:rFonts w:ascii="Calibri" w:cs="Calibri" w:eastAsia="Microsoft JhengHei" w:hAnsi="Calibri"/>
        </w:rPr>
        <w:t xml:space="preserve">信賴區間與 bootstrap</w:t>
      </w:r>
    </w:p>
    <w:p>
      <w:pPr>
        <w:spacing w:after="120" w:line="320"/>
      </w:pPr>
      <w:r>
        <w:rPr>
          <w:rFonts w:ascii="Calibri" w:cs="Calibri" w:eastAsia="Microsoft JhengHei" w:hAnsi="Calibri"/>
          <w:b/>
          <w:bCs/>
        </w:rPr>
        <w:t xml:space="preserve">95% 信賴區間(CI)</w:t>
      </w:r>
      <w:r>
        <w:rPr>
          <w:rFonts w:ascii="Calibri" w:cs="Calibri" w:eastAsia="Microsoft JhengHei" w:hAnsi="Calibri"/>
        </w:rPr>
        <w:t xml:space="preserve">:用同樣方法重複抽樣很多次,約 95% 的區間會包含真實值。若「差值」的 CI 不包含 0,就可以說差異在統計上可靠。</w:t>
      </w:r>
    </w:p>
    <w:p>
      <w:pPr>
        <w:spacing w:after="120" w:line="320"/>
      </w:pPr>
      <w:r>
        <w:rPr>
          <w:rFonts w:ascii="Calibri" w:cs="Calibri" w:eastAsia="Microsoft JhengHei" w:hAnsi="Calibri"/>
          <w:b/>
          <w:bCs/>
        </w:rPr>
        <w:t xml:space="preserve">Bootstrap</w:t>
      </w:r>
      <w:r>
        <w:rPr>
          <w:rFonts w:ascii="Calibri" w:cs="Calibri" w:eastAsia="Microsoft JhengHei" w:hAnsi="Calibri"/>
        </w:rPr>
        <w:t xml:space="preserve"> 是用電腦估 CI 的方法:從現有資料「有放回地」重抽同樣大小的樣本,算一次統計量;重複幾千次,取第 2.5 與第 97.5 百分位當 CI。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1B9E77" w:sz="24"/>
              <w:bottom w:val="none" w:color="FFFFFF" w:sz="0"/>
              <w:right w:val="none" w:color="FFFFFF" w:sz="0"/>
            </w:tcBorders>
            <w:shd w:fill="E8F5EF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Microsoft JhengHei" w:hAnsi="Calibri"/>
                <w:b/>
                <w:bCs/>
                <w:color w:val="1B9E77"/>
                <w:sz w:val="20"/>
                <w:szCs w:val="20"/>
              </w:rPr>
              <w:t xml:space="preserve">例子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示範:手上有 5 句的誤差 [10, 20, 30, 25, 15]。一次 bootstrap 可能抽到 [20, 20, 15, 30, 10](同一句可以被抽兩次),平均 19。重複 10,000 次得到 10,000 個平均,排序後取第 250 和第 9,750 個,就是 95% CI。</w:t>
            </w:r>
          </w:p>
        </w:tc>
      </w:tr>
    </w:tbl>
    <w:p>
      <w:pPr>
        <w:spacing w:after="100"/>
      </w:pPr>
    </w:p>
    <w:p>
      <w:pPr>
        <w:pStyle w:val="Heading3"/>
        <w:keepNext/>
      </w:pPr>
      <w:r>
        <w:rPr>
          <w:rFonts w:ascii="Calibri" w:cs="Calibri" w:eastAsia="Microsoft JhengHei" w:hAnsi="Calibri"/>
        </w:rPr>
        <w:t xml:space="preserve">為什麼要 cluster bootstrap(以句子為單位)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同一句話裡常有好幾個入聲音節,它們共享語速、語者狀態,</w:t>
      </w:r>
      <w:r>
        <w:rPr>
          <w:rFonts w:ascii="Calibri" w:cs="Calibri" w:eastAsia="Microsoft JhengHei" w:hAnsi="Calibri"/>
          <w:b/>
          <w:bCs/>
        </w:rPr>
        <w:t xml:space="preserve">不是獨立的</w:t>
      </w:r>
      <w:r>
        <w:rPr>
          <w:rFonts w:ascii="Calibri" w:cs="Calibri" w:eastAsia="Microsoft JhengHei" w:hAnsi="Calibri"/>
        </w:rPr>
        <w:t xml:space="preserve">。如果把所有音節打散各自重抽,會高估樣本數、讓 CI 太窄(太樂觀)。</w:t>
      </w:r>
      <w:r>
        <w:rPr>
          <w:rFonts w:ascii="Calibri" w:cs="Calibri" w:eastAsia="Microsoft JhengHei" w:hAnsi="Calibri"/>
          <w:b/>
          <w:bCs/>
        </w:rPr>
        <w:t xml:space="preserve">cluster bootstrap</w:t>
      </w:r>
      <w:r>
        <w:rPr>
          <w:rFonts w:ascii="Calibri" w:cs="Calibri" w:eastAsia="Microsoft JhengHei" w:hAnsi="Calibri"/>
        </w:rPr>
        <w:t xml:space="preserve"> 每次抽「整句」,連同那句的所有音節一起進來,CI 比較誠實。ET-VBias 與 ΔBias 的 CI 都用這個方法。</w:t>
      </w:r>
    </w:p>
    <w:p>
      <w:pPr>
        <w:pStyle w:val="Heading3"/>
        <w:keepNext/>
      </w:pPr>
      <w:r>
        <w:rPr>
          <w:rFonts w:ascii="Calibri" w:cs="Calibri" w:eastAsia="Microsoft JhengHei" w:hAnsi="Calibri"/>
        </w:rPr>
        <w:t xml:space="preserve">分層 + 群組 bootstrap(TAAI 用)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TAAI 的 MCD 差值 CI 更進一步: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語者內分層</w:t>
      </w:r>
      <w:r>
        <w:rPr>
          <w:rFonts w:ascii="Calibri" w:cs="Calibri" w:eastAsia="Microsoft JhengHei" w:hAnsi="Calibri"/>
        </w:rPr>
        <w:t xml:space="preserve">:女聲和男聲各自重抽,保證每次重抽的男女比例不變。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以文本為群組</w:t>
      </w:r>
      <w:r>
        <w:rPr>
          <w:rFonts w:ascii="Calibri" w:cs="Calibri" w:eastAsia="Microsoft JhengHei" w:hAnsi="Calibri"/>
        </w:rPr>
        <w:t xml:space="preserve">:如果同一段文字有多筆錄音,把它們綁在一起抽。</w:t>
      </w:r>
    </w:p>
    <w:p>
      <w:pPr>
        <w:pStyle w:val="Heading3"/>
        <w:keepNext/>
      </w:pPr>
      <w:r>
        <w:rPr>
          <w:rFonts w:ascii="Calibri" w:cs="Calibri" w:eastAsia="Microsoft JhengHei" w:hAnsi="Calibri"/>
        </w:rPr>
        <w:t xml:space="preserve">ROC-AUC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二元分類器(例如「這是不是入聲」)的表現指標。AUC = 隨機挑一個入聲和一個舒聲,分類器給入聲較高分數的機率。0.5 等於亂猜,1.0 完美。它不受類別比例影響,適合入聲只佔約 12% 的情況。</w:t>
      </w:r>
    </w:p>
    <w:p>
      <w:pPr>
        <w:pStyle w:val="Heading3"/>
        <w:keepNext/>
      </w:pPr>
      <w:r>
        <w:rPr>
          <w:rFonts w:ascii="Calibri" w:cs="Calibri" w:eastAsia="Microsoft JhengHei" w:hAnsi="Calibri"/>
        </w:rPr>
        <w:t xml:space="preserve">Pearson r、MAE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MAE</w:t>
      </w:r>
      <w:r>
        <w:rPr>
          <w:rFonts w:ascii="Calibri" w:cs="Calibri" w:eastAsia="Microsoft JhengHei" w:hAnsi="Calibri"/>
        </w:rPr>
        <w:t xml:space="preserve">(平均絕對誤差):|預測 − 真實| 的平均,單位就是 ms,直觀。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Pearson r</w:t>
      </w:r>
      <w:r>
        <w:rPr>
          <w:rFonts w:ascii="Calibri" w:cs="Calibri" w:eastAsia="Microsoft JhengHei" w:hAnsi="Calibri"/>
        </w:rPr>
        <w:t xml:space="preserve">:兩組數字「一起變大變小」的程度,−1 到 1。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D95B33" w:sz="24"/>
              <w:bottom w:val="none" w:color="FFFFFF" w:sz="0"/>
              <w:right w:val="none" w:color="FFFFFF" w:sz="0"/>
            </w:tcBorders>
            <w:shd w:fill="FDF0E8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Microsoft JhengHei" w:hAnsi="Calibri"/>
                <w:b/>
                <w:bCs/>
                <w:color w:val="D95B33"/>
                <w:sz w:val="20"/>
                <w:szCs w:val="20"/>
              </w:rPr>
              <w:t xml:space="preserve">注意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r 高不代表兩者「一致」。如果 MFA 的時長全部比專家多 20 ms,r 仍然可以是 1。所以人工驗證同時報 MAE(絕對差多少)和 r(相對趨勢),也不寫「agreement was substantial (r)」這類把相關當一致性的句子。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2.5 評估指標:MCD、F0-RMSE、VDE</w:t>
      </w:r>
    </w:p>
    <w:p>
      <w:pPr>
        <w:pStyle w:val="Heading3"/>
        <w:keepNext/>
      </w:pPr>
      <w:r>
        <w:rPr>
          <w:rFonts w:ascii="Calibri" w:cs="Calibri" w:eastAsia="Microsoft JhengHei" w:hAnsi="Calibri"/>
        </w:rPr>
        <w:t xml:space="preserve">MCD(梅爾倒頻譜失真)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衡量合成聲音與真實錄音的「音色」差多少,單位 dB,越低越好,文獻常見 4–8 dB。本研究的算法:</w:t>
      </w:r>
    </w:p>
    <w:p>
      <w:pPr>
        <w:pStyle w:val="ListParagraph"/>
        <w:numPr>
          <w:ilvl w:val="0"/>
          <w:numId w:val="8"/>
        </w:numPr>
        <w:spacing w:after="70" w:line="310"/>
      </w:pPr>
      <w:r>
        <w:rPr>
          <w:rFonts w:ascii="Calibri" w:cs="Calibri" w:eastAsia="Microsoft JhengHei" w:hAnsi="Calibri"/>
        </w:rPr>
        <w:t xml:space="preserve">用 WORLD 聲碼器的 DIO + StoneMask 抽 F0,再用 CheapTrick 抽平滑的頻譜包絡。</w:t>
      </w:r>
    </w:p>
    <w:p>
      <w:pPr>
        <w:pStyle w:val="ListParagraph"/>
        <w:numPr>
          <w:ilvl w:val="0"/>
          <w:numId w:val="8"/>
        </w:numPr>
        <w:spacing w:after="70" w:line="310"/>
      </w:pPr>
      <w:r>
        <w:rPr>
          <w:rFonts w:ascii="Calibri" w:cs="Calibri" w:eastAsia="Microsoft JhengHei" w:hAnsi="Calibri"/>
        </w:rPr>
        <w:t xml:space="preserve">用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pysptk.sp2mc</w:t>
      </w:r>
      <w:r>
        <w:rPr>
          <w:rFonts w:ascii="Calibri" w:cs="Calibri" w:eastAsia="Microsoft JhengHei" w:hAnsi="Calibri"/>
        </w:rPr>
        <w:t xml:space="preserve"> 轉成 24 階梅爾倒頻譜(α = 0.455,22.05 kHz 的慣用值)。</w:t>
      </w:r>
    </w:p>
    <w:p>
      <w:pPr>
        <w:pStyle w:val="ListParagraph"/>
        <w:numPr>
          <w:ilvl w:val="0"/>
          <w:numId w:val="8"/>
        </w:numPr>
        <w:spacing w:after="70" w:line="310"/>
      </w:pPr>
      <w:r>
        <w:rPr>
          <w:rFonts w:ascii="Calibri" w:cs="Calibri" w:eastAsia="Microsoft JhengHei" w:hAnsi="Calibri"/>
        </w:rPr>
        <w:t xml:space="preserve">丟掉第 0 階(c0 代表能量,不算音色)。</w:t>
      </w:r>
    </w:p>
    <w:p>
      <w:pPr>
        <w:pStyle w:val="ListParagraph"/>
        <w:numPr>
          <w:ilvl w:val="0"/>
          <w:numId w:val="8"/>
        </w:numPr>
        <w:spacing w:after="70" w:line="310"/>
      </w:pPr>
      <w:r>
        <w:rPr>
          <w:rFonts w:ascii="Calibri" w:cs="Calibri" w:eastAsia="Microsoft JhengHei" w:hAnsi="Calibri"/>
        </w:rPr>
        <w:t xml:space="preserve">用 DTW 把兩段對齊,逐 frame 算距離後平均。</w:t>
      </w:r>
    </w:p>
    <w:p>
      <w:pPr>
        <w:pStyle w:val="Heading3"/>
        <w:keepNext/>
      </w:pPr>
      <w:r>
        <w:rPr>
          <w:rFonts w:ascii="Calibri" w:cs="Calibri" w:eastAsia="Microsoft JhengHei" w:hAnsi="Calibri"/>
        </w:rPr>
        <w:t xml:space="preserve">F0-RMSE 與 VDE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F0-RMSE</w:t>
      </w:r>
      <w:r>
        <w:rPr>
          <w:rFonts w:ascii="Calibri" w:cs="Calibri" w:eastAsia="Microsoft JhengHei" w:hAnsi="Calibri"/>
        </w:rPr>
        <w:t xml:space="preserve">:兩段聲音的音高差,單位半音(st)。log-F0 先做 DTW 對齊,只取兩邊都是濁音的 frame 計算。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VDE</w:t>
      </w:r>
      <w:r>
        <w:rPr>
          <w:rFonts w:ascii="Calibri" w:cs="Calibri" w:eastAsia="Microsoft JhengHei" w:hAnsi="Calibri"/>
        </w:rPr>
        <w:t xml:space="preserve">(清濁判斷錯誤率):一邊有聲一邊無聲的 frame 比例。</w:t>
      </w:r>
    </w:p>
    <w:p>
      <w:pPr>
        <w:pStyle w:val="Heading3"/>
        <w:keepNext/>
      </w:pPr>
      <w:r>
        <w:rPr>
          <w:rFonts w:ascii="Calibri" w:cs="Calibri" w:eastAsia="Microsoft JhengHei" w:hAnsi="Calibri"/>
        </w:rPr>
        <w:t xml:space="preserve">DTW 為什麼會「藏住」時長錯誤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DTW(動態時間規整)會把兩段長度不同的序列在時間軸上拉伸對齊,讓相似的部分對在一起。這對比較音色很合理,但副作用是:</w:t>
      </w:r>
      <w:r>
        <w:rPr>
          <w:rFonts w:ascii="Calibri" w:cs="Calibri" w:eastAsia="Microsoft JhengHei" w:hAnsi="Calibri"/>
          <w:b/>
          <w:bCs/>
        </w:rPr>
        <w:t xml:space="preserve">如果合成的母音比較長,DTW 會把它壓回去再比較</w:t>
      </w:r>
      <w:r>
        <w:rPr>
          <w:rFonts w:ascii="Calibri" w:cs="Calibri" w:eastAsia="Microsoft JhengHei" w:hAnsi="Calibri"/>
        </w:rPr>
        <w:t xml:space="preserve">,時長錯誤就被吸收掉了。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48640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Microsoft JhengHei" w:hAnsi="Calibri"/>
          <w:color w:val="444444"/>
          <w:sz w:val="19"/>
          <w:szCs w:val="19"/>
        </w:rPr>
        <w:t xml:space="preserve">圖 2-1 DTW 示意(示範圖,非實驗數據):對齊前合成母音明顯較長,對齊後兩條幾乎重疊,時長差異不會反映在 MCD 上。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2F5597" w:sz="24"/>
              <w:bottom w:val="none" w:color="FFFFFF" w:sz="0"/>
              <w:right w:val="none" w:color="FFFFFF" w:sz="0"/>
            </w:tcBorders>
            <w:shd w:fill="EAF0FA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Microsoft JhengHei" w:hAnsi="Calibri"/>
                <w:b/>
                <w:bCs/>
                <w:color w:val="2F5597"/>
                <w:sz w:val="20"/>
                <w:szCs w:val="20"/>
              </w:rPr>
              <w:t xml:space="preserve">重點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這就是 ICASSP 論文需要 ET-VDE 的根本原因:MCD 與 F0-RMSE 都是「先對齊再比較」,它們不是設計來量時長的。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2.6 隨機種子與 20260716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很多步驟有隨機性:哪些句子進 1h 子集、模型權重怎麼初始化、生成時的雜訊。</w:t>
      </w:r>
      <w:r>
        <w:rPr>
          <w:rFonts w:ascii="Calibri" w:cs="Calibri" w:eastAsia="Microsoft JhengHei" w:hAnsi="Calibri"/>
          <w:b/>
          <w:bCs/>
        </w:rPr>
        <w:t xml:space="preserve">隨機種子(seed)</w:t>
      </w:r>
      <w:r>
        <w:rPr>
          <w:rFonts w:ascii="Calibri" w:cs="Calibri" w:eastAsia="Microsoft JhengHei" w:hAnsi="Calibri"/>
        </w:rPr>
        <w:t xml:space="preserve"> 是隨機數產生器的起點,種子固定,每次跑出來的「隨機」結果就一模一樣,別人才能重現。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本研究用到的種子: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1"/>
        <w:gridCol w:w="5851"/>
      </w:tblGrid>
      <w:tr>
        <w:trPr>
          <w:cantSplit/>
          <w:tblHeader/>
        </w:trPr>
        <w:tc>
          <w:tcPr>
            <w:tcW w:type="dxa" w:w="356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種子</w:t>
            </w:r>
          </w:p>
        </w:tc>
        <w:tc>
          <w:tcPr>
            <w:tcW w:type="dxa" w:w="585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rPr>
          <w:cantSplit/>
          <w:tblHeader w:val="false"/>
        </w:trPr>
        <w:tc>
          <w:tcPr>
            <w:tcW w:type="dxa" w:w="356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20260716</w:t>
            </w:r>
          </w:p>
        </w:tc>
        <w:tc>
          <w:tcPr>
            <w:tcW w:type="dxa" w:w="585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19"/>
                <w:szCs w:val="19"/>
              </w:rPr>
              <w:t xml:space="preserve">build_benchmark.py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切分資料與抽巢狀子集(就是寫程式那天的日期,沒有特殊意義);</w:t>
            </w: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19"/>
                <w:szCs w:val="19"/>
              </w:rPr>
              <w:t xml:space="preserve">sample_heldout.py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抽人工驗證音節也用它</w:t>
            </w:r>
          </w:p>
        </w:tc>
      </w:tr>
      <w:tr>
        <w:trPr>
          <w:cantSplit/>
          <w:tblHeader w:val="false"/>
        </w:trPr>
        <w:tc>
          <w:tcPr>
            <w:tcW w:type="dxa" w:w="356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1234</w:t>
            </w:r>
          </w:p>
        </w:tc>
        <w:tc>
          <w:tcPr>
            <w:tcW w:type="dxa" w:w="585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Matcha 訓練的預設種子(ICASSP 主表與 TAAI 實驗 A、B 都是)</w:t>
            </w:r>
          </w:p>
        </w:tc>
      </w:tr>
      <w:tr>
        <w:trPr>
          <w:cantSplit/>
          <w:tblHeader w:val="false"/>
        </w:trPr>
        <w:tc>
          <w:tcPr>
            <w:tcW w:type="dxa" w:w="356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123、2026</w:t>
            </w:r>
          </w:p>
        </w:tc>
        <w:tc>
          <w:tcPr>
            <w:tcW w:type="dxa" w:w="585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ICASSP 多種子穩健性實驗的另外兩個訓練種子</w:t>
            </w:r>
          </w:p>
        </w:tc>
      </w:tr>
      <w:tr>
        <w:trPr>
          <w:cantSplit/>
          <w:tblHeader w:val="false"/>
        </w:trPr>
        <w:tc>
          <w:tcPr>
            <w:tcW w:type="dxa" w:w="356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1234、2345、3456、4567、5678</w:t>
            </w:r>
          </w:p>
        </w:tc>
        <w:tc>
          <w:tcPr>
            <w:tcW w:type="dxa" w:w="585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TAAI 評估時的 5 個固定生成種子(每句各生成一次)</w:t>
            </w:r>
          </w:p>
        </w:tc>
      </w:tr>
    </w:tbl>
    <w:p>
      <w:pPr>
        <w:spacing w:after="1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D95B33" w:sz="24"/>
              <w:bottom w:val="none" w:color="FFFFFF" w:sz="0"/>
              <w:right w:val="none" w:color="FFFFFF" w:sz="0"/>
            </w:tcBorders>
            <w:shd w:fill="FDF0E8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Microsoft JhengHei" w:hAnsi="Calibri"/>
                <w:b/>
                <w:bCs/>
                <w:color w:val="D95B33"/>
                <w:sz w:val="20"/>
                <w:szCs w:val="20"/>
              </w:rPr>
              <w:t xml:space="preserve">注意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早期交接文件誤寫預設種子為 42,實際為 1234,已更正。另外「訓練種子」與「生成種子」是兩回事:TAAI 的 CI 只反映語句抽樣與生成變異,</w:t>
            </w: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不代表換一個訓練種子結果還會一樣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。</w:t>
            </w:r>
          </w:p>
        </w:tc>
      </w:tr>
    </w:tbl>
    <w:p>
      <w:pPr>
        <w:spacing w:after="100"/>
      </w:pPr>
    </w:p>
    <w:p>
      <w:pPr>
        <w:pStyle w:val="Heading1"/>
      </w:pPr>
      <w:r>
        <w:rPr>
          <w:rFonts w:ascii="Calibri" w:cs="Calibri" w:eastAsia="Microsoft JhengHei" w:hAnsi="Calibri"/>
        </w:rPr>
        <w:t xml:space="preserve">第 3 章 語料與 Benchmark</w:t>
      </w: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3.1 語料:臺灣客語語音資料庫(HAT)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本研究使用客家委員會建置、中華民國計算語言學學會(ACLCLP)發行的「臺灣客語語音資料庫」(Hakka Across Taiwan, HAT,No. 2024-005)中的語音合成語料。選用人數最多的兩個腔調:四縣與海陸。每個腔調各有一位專業男聲與一位專業女聲朗讀。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77"/>
        <w:gridCol w:w="882"/>
        <w:gridCol w:w="1765"/>
        <w:gridCol w:w="2059"/>
        <w:gridCol w:w="2829"/>
      </w:tblGrid>
      <w:tr>
        <w:trPr>
          <w:cantSplit/>
          <w:tblHeader/>
        </w:trPr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腔調</w:t>
            </w:r>
          </w:p>
        </w:tc>
        <w:tc>
          <w:tcPr>
            <w:tcW w:type="dxa" w:w="117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原始時數</w:t>
            </w:r>
          </w:p>
        </w:tc>
        <w:tc>
          <w:tcPr>
            <w:tcW w:type="dxa" w:w="882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訓練池</w:t>
            </w:r>
          </w:p>
        </w:tc>
        <w:tc>
          <w:tcPr>
            <w:tcW w:type="dxa" w:w="176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最大評估量</w:t>
            </w:r>
          </w:p>
        </w:tc>
        <w:tc>
          <w:tcPr>
            <w:tcW w:type="dxa" w:w="205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語者</w:t>
            </w:r>
          </w:p>
        </w:tc>
        <w:tc>
          <w:tcPr>
            <w:tcW w:type="dxa" w:w="282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男女共讀的提示卡比例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四縣</w:t>
            </w:r>
          </w:p>
        </w:tc>
        <w:tc>
          <w:tcPr>
            <w:tcW w:type="dxa" w:w="117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62.7 h</w:t>
            </w:r>
          </w:p>
        </w:tc>
        <w:tc>
          <w:tcPr>
            <w:tcW w:type="dxa" w:w="882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53.9 h</w:t>
            </w:r>
          </w:p>
        </w:tc>
        <w:tc>
          <w:tcPr>
            <w:tcW w:type="dxa" w:w="176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48.0 h</w:t>
            </w:r>
          </w:p>
        </w:tc>
        <w:tc>
          <w:tcPr>
            <w:tcW w:type="dxa" w:w="205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XF(女)、XM(男)</w:t>
            </w:r>
          </w:p>
        </w:tc>
        <w:tc>
          <w:tcPr>
            <w:tcW w:type="dxa" w:w="282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10.5%(8/76 卡)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海陸</w:t>
            </w:r>
          </w:p>
        </w:tc>
        <w:tc>
          <w:tcPr>
            <w:tcW w:type="dxa" w:w="117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61.9 h</w:t>
            </w:r>
          </w:p>
        </w:tc>
        <w:tc>
          <w:tcPr>
            <w:tcW w:type="dxa" w:w="882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47.2 h</w:t>
            </w:r>
          </w:p>
        </w:tc>
        <w:tc>
          <w:tcPr>
            <w:tcW w:type="dxa" w:w="176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47.2 h(全部)</w:t>
            </w:r>
          </w:p>
        </w:tc>
        <w:tc>
          <w:tcPr>
            <w:tcW w:type="dxa" w:w="205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HF(女)、HM(男)</w:t>
            </w:r>
          </w:p>
        </w:tc>
        <w:tc>
          <w:tcPr>
            <w:tcW w:type="dxa" w:w="282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41.4%(24/58 卡)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名詞說明: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原始時數</w:t>
      </w:r>
      <w:r>
        <w:rPr>
          <w:rFonts w:ascii="Calibri" w:cs="Calibri" w:eastAsia="Microsoft JhengHei" w:hAnsi="Calibri"/>
        </w:rPr>
        <w:t xml:space="preserve">:語料庫內全部錄音。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訓練池(train_full)</w:t>
      </w:r>
      <w:r>
        <w:rPr>
          <w:rFonts w:ascii="Calibri" w:cs="Calibri" w:eastAsia="Microsoft JhengHei" w:hAnsi="Calibri"/>
        </w:rPr>
        <w:t xml:space="preserve">:扣掉測試集、驗證集、品質不良與對齊失敗的句子之後,可以拿來訓練的全部資料。四縣 53.94 h、海陸 47.21 h。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最大評估量</w:t>
      </w:r>
      <w:r>
        <w:rPr>
          <w:rFonts w:ascii="Calibri" w:cs="Calibri" w:eastAsia="Microsoft JhengHei" w:hAnsi="Calibri"/>
        </w:rPr>
        <w:t xml:space="preserve">:巢狀資料階梯的最上層。四縣取 48.0 h;海陸的訓練池只有 47.2 h,所以最上層就是用完全部,論文要寫清楚是 47.2 h,不能寫成 48 h。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提示卡(prompt card)</w:t>
      </w:r>
      <w:r>
        <w:rPr>
          <w:rFonts w:ascii="Calibri" w:cs="Calibri" w:eastAsia="Microsoft JhengHei" w:hAnsi="Calibri"/>
        </w:rPr>
        <w:t xml:space="preserve">:錄音時一張卡上有一段文章,語者照著唸。同一張卡會切成很多句。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每句的 JSON 裡有「客語漢字」「客語拼音」「發音員編號」「錄音腔調」「音檔長度」等欄位,拼音像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siid5 den31 tiam11 hiong24</w:t>
      </w:r>
      <w:r>
        <w:rPr>
          <w:rFonts w:ascii="Calibri" w:cs="Calibri" w:eastAsia="Microsoft JhengHei" w:hAnsi="Calibri"/>
        </w:rPr>
        <w:t xml:space="preserve">(字母加調值數字)。</w:t>
      </w: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3.2 資料清理與前處理</w:t>
      </w:r>
    </w:p>
    <w:p>
      <w:pPr>
        <w:pStyle w:val="Heading3"/>
        <w:keepNext/>
      </w:pPr>
      <w:r>
        <w:rPr>
          <w:rFonts w:ascii="Calibri" w:cs="Calibri" w:eastAsia="Microsoft JhengHei" w:hAnsi="Calibri"/>
        </w:rPr>
        <w:t xml:space="preserve">標註品質問題</w:t>
      </w:r>
    </w:p>
    <w:p>
      <w:pPr>
        <w:spacing w:after="120" w:line="320"/>
      </w:pP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diag_markup.py</w:t>
      </w:r>
      <w:r>
        <w:rPr>
          <w:rFonts w:ascii="Calibri" w:cs="Calibri" w:eastAsia="Microsoft JhengHei" w:hAnsi="Calibri"/>
        </w:rPr>
        <w:t xml:space="preserve"> 與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diag_quality.py</w:t>
      </w:r>
      <w:r>
        <w:rPr>
          <w:rFonts w:ascii="Calibri" w:cs="Calibri" w:eastAsia="Microsoft JhengHei" w:hAnsi="Calibri"/>
        </w:rPr>
        <w:t xml:space="preserve"> 掃描語料後發現幾類需要處理的標記: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5"/>
        <w:gridCol w:w="1839"/>
        <w:gridCol w:w="4327"/>
        <w:gridCol w:w="2381"/>
      </w:tblGrid>
      <w:tr>
        <w:trPr>
          <w:cantSplit/>
          <w:tblHeader/>
        </w:trPr>
        <w:tc>
          <w:tcPr>
            <w:tcW w:type="dxa" w:w="86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標記</w:t>
            </w:r>
          </w:p>
        </w:tc>
        <w:tc>
          <w:tcPr>
            <w:tcW w:type="dxa" w:w="183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例子</w:t>
            </w:r>
          </w:p>
        </w:tc>
        <w:tc>
          <w:tcPr>
            <w:tcW w:type="dxa" w:w="432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問題</w:t>
            </w:r>
          </w:p>
        </w:tc>
        <w:tc>
          <w:tcPr>
            <w:tcW w:type="dxa" w:w="238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處理</w:t>
            </w:r>
          </w:p>
        </w:tc>
      </w:tr>
      <w:tr>
        <w:trPr>
          <w:cantSplit/>
          <w:tblHeader w:val="false"/>
        </w:trPr>
        <w:tc>
          <w:tcPr>
            <w:tcW w:type="dxa" w:w="86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語碼轉換</w:t>
            </w:r>
          </w:p>
        </w:tc>
        <w:tc>
          <w:tcPr>
            <w:tcW w:type="dxa" w:w="183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19"/>
                <w:szCs w:val="19"/>
              </w:rPr>
              <w:t xml:space="preserve">&lt;英&gt;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19"/>
                <w:szCs w:val="19"/>
              </w:rPr>
              <w:t xml:space="preserve">&lt;C,呃&gt;</w:t>
            </w:r>
          </w:p>
        </w:tc>
        <w:tc>
          <w:tcPr>
            <w:tcW w:type="dxa" w:w="432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拼音欄沒有客語音,模型無從學起</w:t>
            </w:r>
          </w:p>
        </w:tc>
        <w:tc>
          <w:tcPr>
            <w:tcW w:type="dxa" w:w="238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整句排除</w:t>
            </w:r>
          </w:p>
        </w:tc>
      </w:tr>
      <w:tr>
        <w:trPr>
          <w:cantSplit/>
          <w:tblHeader w:val="false"/>
        </w:trPr>
        <w:tc>
          <w:tcPr>
            <w:tcW w:type="dxa" w:w="86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合音</w:t>
            </w:r>
          </w:p>
        </w:tc>
        <w:tc>
          <w:tcPr>
            <w:tcW w:type="dxa" w:w="183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19"/>
                <w:szCs w:val="19"/>
              </w:rPr>
              <w:t xml:space="preserve">le24*io24</w:t>
            </w:r>
          </w:p>
        </w:tc>
        <w:tc>
          <w:tcPr>
            <w:tcW w:type="dxa" w:w="432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拼音寫兩個音節,語者只唸一個,MFA 一定對錯</w:t>
            </w:r>
          </w:p>
        </w:tc>
        <w:tc>
          <w:tcPr>
            <w:tcW w:type="dxa" w:w="238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整句排除</w:t>
            </w:r>
          </w:p>
        </w:tc>
      </w:tr>
      <w:tr>
        <w:trPr>
          <w:cantSplit/>
          <w:tblHeader w:val="false"/>
        </w:trPr>
        <w:tc>
          <w:tcPr>
            <w:tcW w:type="dxa" w:w="86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不明符號</w:t>
            </w:r>
          </w:p>
        </w:tc>
        <w:tc>
          <w:tcPr>
            <w:tcW w:type="dxa" w:w="183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19"/>
                <w:szCs w:val="19"/>
              </w:rPr>
              <w:t xml:space="preserve">si11〉vug5</w:t>
            </w:r>
          </w:p>
        </w:tc>
        <w:tc>
          <w:tcPr>
            <w:tcW w:type="dxa" w:w="432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意義不明</w:t>
            </w:r>
          </w:p>
        </w:tc>
        <w:tc>
          <w:tcPr>
            <w:tcW w:type="dxa" w:w="238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清除</w:t>
            </w:r>
          </w:p>
        </w:tc>
      </w:tr>
      <w:tr>
        <w:trPr>
          <w:cantSplit/>
          <w:tblHeader w:val="false"/>
        </w:trPr>
        <w:tc>
          <w:tcPr>
            <w:tcW w:type="dxa" w:w="86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異常調值</w:t>
            </w:r>
          </w:p>
        </w:tc>
        <w:tc>
          <w:tcPr>
            <w:tcW w:type="dxa" w:w="183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T255、T1131、T353</w:t>
            </w:r>
          </w:p>
        </w:tc>
        <w:tc>
          <w:tcPr>
            <w:tcW w:type="dxa" w:w="432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各只出現 1–26 次,疑為標註錯誤</w:t>
            </w:r>
          </w:p>
        </w:tc>
        <w:tc>
          <w:tcPr>
            <w:tcW w:type="dxa" w:w="238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前端解析不了的句子排除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依研究紀錄,過濾掉的比例四縣約 0.6%、海陸約 4.4%。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2F5597" w:sz="24"/>
              <w:bottom w:val="none" w:color="FFFFFF" w:sz="0"/>
              <w:right w:val="none" w:color="FFFFFF" w:sz="0"/>
            </w:tcBorders>
            <w:shd w:fill="EAF0FA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Microsoft JhengHei" w:hAnsi="Calibri"/>
                <w:b/>
                <w:bCs/>
                <w:color w:val="2F5597"/>
                <w:sz w:val="20"/>
                <w:szCs w:val="20"/>
              </w:rPr>
              <w:t xml:space="preserve">重點</w:t>
            </w:r>
          </w:p>
          <w:p>
            <w:pPr>
              <w:spacing w:after="60" w:line="300"/>
            </w:pP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20"/>
                <w:szCs w:val="20"/>
              </w:rPr>
              <w:t xml:space="preserve">build_benchmark.py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直接使用前端 </w:t>
            </w: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20"/>
                <w:szCs w:val="20"/>
              </w:rPr>
              <w:t xml:space="preserve">HakkaFrontend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來判斷一句能不能解析:「前端解析不了的句子一律排除」。這樣「過濾規則」與「訓練時實際的解析」永遠一致。舊版用空白切詞,看不到 </w:t>
            </w: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20"/>
                <w:szCs w:val="20"/>
              </w:rPr>
              <w:t xml:space="preserve">dui11ngai55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這種黏在一起的音節內部,導致錯誤調值漏網。</w:t>
            </w:r>
          </w:p>
        </w:tc>
      </w:tr>
    </w:tbl>
    <w:p>
      <w:pPr>
        <w:spacing w:after="100"/>
      </w:pPr>
    </w:p>
    <w:p>
      <w:pPr>
        <w:pStyle w:val="Heading3"/>
        <w:keepNext/>
      </w:pPr>
      <w:r>
        <w:rPr>
          <w:rFonts w:ascii="Calibri" w:cs="Calibri" w:eastAsia="Microsoft JhengHei" w:hAnsi="Calibri"/>
        </w:rPr>
        <w:t xml:space="preserve">重採樣與裁切靜音</w:t>
      </w:r>
    </w:p>
    <w:p>
      <w:pPr>
        <w:spacing w:after="120" w:line="320"/>
      </w:pP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resample_audio.py</w:t>
      </w:r>
      <w:r>
        <w:rPr>
          <w:rFonts w:ascii="Calibri" w:cs="Calibri" w:eastAsia="Microsoft JhengHei" w:hAnsi="Calibri"/>
        </w:rPr>
        <w:t xml:space="preserve"> 把原始 48 kHz 錄音轉成 22.05 kHz、16-bit、單聲道(Matcha-TTS 的標準),並依 MFA 對齊結果裁掉句首句尾的長靜音(HAT 每句頭尾常有 0.5 秒以上的靜音),保留一小段 margin。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verify_trim.py</w:t>
      </w:r>
      <w:r>
        <w:rPr>
          <w:rFonts w:ascii="Calibri" w:cs="Calibri" w:eastAsia="Microsoft JhengHei" w:hAnsi="Calibri"/>
        </w:rPr>
        <w:t xml:space="preserve"> 再檢查裁切是否正確。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D95B33" w:sz="24"/>
              <w:bottom w:val="none" w:color="FFFFFF" w:sz="0"/>
              <w:right w:val="none" w:color="FFFFFF" w:sz="0"/>
            </w:tcBorders>
            <w:shd w:fill="FDF0E8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Microsoft JhengHei" w:hAnsi="Calibri"/>
                <w:b/>
                <w:bCs/>
                <w:color w:val="D95B33"/>
                <w:sz w:val="20"/>
                <w:szCs w:val="20"/>
              </w:rPr>
              <w:t xml:space="preserve">注意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讀寫音檔改用 </w:t>
            </w: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20"/>
                <w:szCs w:val="20"/>
              </w:rPr>
              <w:t xml:space="preserve">soundfile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,不用 </w:t>
            </w: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20"/>
                <w:szCs w:val="20"/>
              </w:rPr>
              <w:t xml:space="preserve">torchaudio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。torchaudio 2.11 版把解碼外包給 torchcodec,需要特定 CUDA 版本,對 22 kHz wav 是不必要的脆弱相依。實測 soundfile 讀取無損。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3.3 切分:為什麼一定要以提示卡為單位</w:t>
      </w:r>
    </w:p>
    <w:p>
      <w:pPr>
        <w:pStyle w:val="Heading3"/>
        <w:keepNext/>
      </w:pPr>
      <w:r>
        <w:rPr>
          <w:rFonts w:ascii="Calibri" w:cs="Calibri" w:eastAsia="Microsoft JhengHei" w:hAnsi="Calibri"/>
        </w:rPr>
        <w:t xml:space="preserve">問題:隨機切句會洩漏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海陸有 41.4% 的提示卡被男女兩位語者都唸過。如果隨機把句子分到訓練集和測試集,很可能發生:</w:t>
      </w:r>
      <w:r>
        <w:rPr>
          <w:rFonts w:ascii="Calibri" w:cs="Calibri" w:eastAsia="Microsoft JhengHei" w:hAnsi="Calibri"/>
          <w:b/>
          <w:bCs/>
        </w:rPr>
        <w:t xml:space="preserve">同一句話的男聲版本在訓練集、女聲版本在測試集</w:t>
      </w:r>
      <w:r>
        <w:rPr>
          <w:rFonts w:ascii="Calibri" w:cs="Calibri" w:eastAsia="Microsoft JhengHei" w:hAnsi="Calibri"/>
        </w:rPr>
        <w:t xml:space="preserve">。模型等於事先看過測試文本,成績會虛高。這叫資料洩漏(leakage)。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1B9E77" w:sz="24"/>
              <w:bottom w:val="none" w:color="FFFFFF" w:sz="0"/>
              <w:right w:val="none" w:color="FFFFFF" w:sz="0"/>
            </w:tcBorders>
            <w:shd w:fill="E8F5EF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Microsoft JhengHei" w:hAnsi="Calibri"/>
                <w:b/>
                <w:bCs/>
                <w:color w:val="1B9E77"/>
                <w:sz w:val="20"/>
                <w:szCs w:val="20"/>
              </w:rPr>
              <w:t xml:space="preserve">例子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「男聲和女聲都唸過」指的是同一張提示卡(同一段文字)兩位語者各錄一次。四縣這樣的卡只有 8/76 張,海陸有 24/58 張,所以海陸特別需要處理。</w:t>
            </w:r>
          </w:p>
        </w:tc>
      </w:tr>
    </w:tbl>
    <w:p>
      <w:pPr>
        <w:spacing w:after="100"/>
      </w:pPr>
    </w:p>
    <w:p>
      <w:pPr>
        <w:pStyle w:val="Heading3"/>
        <w:keepNext/>
      </w:pPr>
      <w:r>
        <w:rPr>
          <w:rFonts w:ascii="Calibri" w:cs="Calibri" w:eastAsia="Microsoft JhengHei" w:hAnsi="Calibri"/>
        </w:rPr>
        <w:t xml:space="preserve">做法:prompt-card-disjoint 切分</w:t>
      </w:r>
    </w:p>
    <w:p>
      <w:pPr>
        <w:pStyle w:val="ListParagraph"/>
        <w:numPr>
          <w:ilvl w:val="0"/>
          <w:numId w:val="9"/>
        </w:numPr>
        <w:spacing w:after="70" w:line="310"/>
      </w:pPr>
      <w:r>
        <w:rPr>
          <w:rFonts w:ascii="Calibri" w:cs="Calibri" w:eastAsia="Microsoft JhengHei" w:hAnsi="Calibri"/>
        </w:rPr>
        <w:t xml:space="preserve">先以「卡」為單位挑出測試集與驗證集的卡。</w:t>
      </w:r>
    </w:p>
    <w:p>
      <w:pPr>
        <w:pStyle w:val="ListParagraph"/>
        <w:numPr>
          <w:ilvl w:val="0"/>
          <w:numId w:val="9"/>
        </w:numPr>
        <w:spacing w:after="70" w:line="310"/>
      </w:pPr>
      <w:r>
        <w:rPr>
          <w:rFonts w:ascii="Calibri" w:cs="Calibri" w:eastAsia="Microsoft JhengHei" w:hAnsi="Calibri"/>
        </w:rPr>
        <w:t xml:space="preserve">被挑中的卡,</w:t>
      </w:r>
      <w:r>
        <w:rPr>
          <w:rFonts w:ascii="Calibri" w:cs="Calibri" w:eastAsia="Microsoft JhengHei" w:hAnsi="Calibri"/>
          <w:b/>
          <w:bCs/>
        </w:rPr>
        <w:t xml:space="preserve">所有句子</w:t>
      </w:r>
      <w:r>
        <w:rPr>
          <w:rFonts w:ascii="Calibri" w:cs="Calibri" w:eastAsia="Microsoft JhengHei" w:hAnsi="Calibri"/>
        </w:rPr>
        <w:t xml:space="preserve">(不論哪位語者)都排除在訓練集之外。</w:t>
      </w:r>
    </w:p>
    <w:p>
      <w:pPr>
        <w:pStyle w:val="ListParagraph"/>
        <w:numPr>
          <w:ilvl w:val="0"/>
          <w:numId w:val="9"/>
        </w:numPr>
        <w:spacing w:after="70" w:line="310"/>
      </w:pPr>
      <w:r>
        <w:rPr>
          <w:rFonts w:ascii="Calibri" w:cs="Calibri" w:eastAsia="Microsoft JhengHei" w:hAnsi="Calibri"/>
        </w:rPr>
        <w:t xml:space="preserve">用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assert</w:t>
      </w:r>
      <w:r>
        <w:rPr>
          <w:rFonts w:ascii="Calibri" w:cs="Calibri" w:eastAsia="Microsoft JhengHei" w:hAnsi="Calibri"/>
        </w:rPr>
        <w:t xml:space="preserve"> 在卡層級與句子層級都驗證三個集合沒有交集。</w:t>
      </w:r>
    </w:p>
    <w:p>
      <w:pPr>
        <w:pStyle w:val="ListParagraph"/>
        <w:numPr>
          <w:ilvl w:val="0"/>
          <w:numId w:val="9"/>
        </w:numPr>
        <w:spacing w:after="70" w:line="310"/>
      </w:pPr>
      <w:r>
        <w:rPr>
          <w:rFonts w:ascii="Calibri" w:cs="Calibri" w:eastAsia="Microsoft JhengHei" w:hAnsi="Calibri"/>
        </w:rPr>
        <w:t xml:space="preserve">為了避免測試集只有一篇文章,強制測試集至少 6 張卡、驗證集至少 4 張卡。</w:t>
      </w:r>
    </w:p>
    <w:p>
      <w:pPr>
        <w:spacing w:after="120" w:line="320"/>
      </w:pP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pick_split_cards()</w:t>
      </w:r>
      <w:r>
        <w:rPr>
          <w:rFonts w:ascii="Calibri" w:cs="Calibri" w:eastAsia="Microsoft JhengHei" w:hAnsi="Calibri"/>
        </w:rPr>
        <w:t xml:space="preserve"> 的邏輯:把卡隨機排序後一張張加入,直到「每位語者的時長都達到目標的一半」而且「卡數達到下限」才停。</w:t>
      </w:r>
    </w:p>
    <w:p>
      <w:pPr>
        <w:pStyle w:val="Heading3"/>
        <w:keepNext/>
      </w:pPr>
      <w:r>
        <w:rPr>
          <w:rFonts w:ascii="Calibri" w:cs="Calibri" w:eastAsia="Microsoft JhengHei" w:hAnsi="Calibri"/>
        </w:rPr>
        <w:t xml:space="preserve">實際切分規模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96"/>
        <w:gridCol w:w="2196"/>
        <w:gridCol w:w="2196"/>
        <w:gridCol w:w="2124"/>
      </w:tblGrid>
      <w:tr>
        <w:trPr>
          <w:cantSplit/>
          <w:tblHeader/>
        </w:trPr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腔調</w:t>
            </w:r>
          </w:p>
        </w:tc>
        <w:tc>
          <w:tcPr>
            <w:tcW w:type="dxa" w:w="219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訓練 句數/卡數</w:t>
            </w:r>
          </w:p>
        </w:tc>
        <w:tc>
          <w:tcPr>
            <w:tcW w:type="dxa" w:w="219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驗證 句數/卡數</w:t>
            </w:r>
          </w:p>
        </w:tc>
        <w:tc>
          <w:tcPr>
            <w:tcW w:type="dxa" w:w="219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測試 句數/卡數</w:t>
            </w:r>
          </w:p>
        </w:tc>
        <w:tc>
          <w:tcPr>
            <w:tcW w:type="dxa" w:w="212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測試集語者句數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四縣</w:t>
            </w:r>
          </w:p>
        </w:tc>
        <w:tc>
          <w:tcPr>
            <w:tcW w:type="dxa" w:w="219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22,587 / 66</w:t>
            </w:r>
          </w:p>
        </w:tc>
        <w:tc>
          <w:tcPr>
            <w:tcW w:type="dxa" w:w="219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269 / 4</w:t>
            </w:r>
          </w:p>
        </w:tc>
        <w:tc>
          <w:tcPr>
            <w:tcW w:type="dxa" w:w="219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418 / 6</w:t>
            </w:r>
          </w:p>
        </w:tc>
        <w:tc>
          <w:tcPr>
            <w:tcW w:type="dxa" w:w="212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XF 185、XM 233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海陸</w:t>
            </w:r>
          </w:p>
        </w:tc>
        <w:tc>
          <w:tcPr>
            <w:tcW w:type="dxa" w:w="219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19,237 / 48</w:t>
            </w:r>
          </w:p>
        </w:tc>
        <w:tc>
          <w:tcPr>
            <w:tcW w:type="dxa" w:w="219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303 / 4</w:t>
            </w:r>
          </w:p>
        </w:tc>
        <w:tc>
          <w:tcPr>
            <w:tcW w:type="dxa" w:w="219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430 / 6</w:t>
            </w:r>
          </w:p>
        </w:tc>
        <w:tc>
          <w:tcPr>
            <w:tcW w:type="dxa" w:w="212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HF 216、HM 214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(卡數加總:四縣 66+4+6 = 76,海陸 48+4+6 = 58,與語料總卡數一致。數字由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count_splits.py</w:t>
      </w:r>
      <w:r>
        <w:rPr>
          <w:rFonts w:ascii="Calibri" w:cs="Calibri" w:eastAsia="Microsoft JhengHei" w:hAnsi="Calibri"/>
        </w:rPr>
        <w:t xml:space="preserve"> 統計。)</w:t>
      </w:r>
    </w:p>
    <w:p>
      <w:pPr>
        <w:pStyle w:val="Heading3"/>
        <w:keepNext/>
      </w:pPr>
      <w:r>
        <w:rPr>
          <w:rFonts w:ascii="Calibri" w:cs="Calibri" w:eastAsia="Microsoft JhengHei" w:hAnsi="Calibri"/>
        </w:rPr>
        <w:t xml:space="preserve">切分演進史(v1 → v4)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3"/>
        <w:gridCol w:w="4330"/>
        <w:gridCol w:w="4329"/>
      </w:tblGrid>
      <w:tr>
        <w:trPr>
          <w:cantSplit/>
          <w:tblHeader/>
        </w:trPr>
        <w:tc>
          <w:tcPr>
            <w:tcW w:type="dxa" w:w="75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版本</w:t>
            </w:r>
          </w:p>
        </w:tc>
        <w:tc>
          <w:tcPr>
            <w:tcW w:type="dxa" w:w="433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做法</w:t>
            </w:r>
          </w:p>
        </w:tc>
        <w:tc>
          <w:tcPr>
            <w:tcW w:type="dxa" w:w="432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問題</w:t>
            </w:r>
          </w:p>
        </w:tc>
      </w:tr>
      <w:tr>
        <w:trPr>
          <w:cantSplit/>
          <w:tblHeader w:val="false"/>
        </w:trPr>
        <w:tc>
          <w:tcPr>
            <w:tcW w:type="dxa" w:w="75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v1</w:t>
            </w:r>
          </w:p>
        </w:tc>
        <w:tc>
          <w:tcPr>
            <w:tcW w:type="dxa" w:w="433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按卡切</w:t>
            </w:r>
          </w:p>
        </w:tc>
        <w:tc>
          <w:tcPr>
            <w:tcW w:type="dxa" w:w="432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測試集只有 1 張卡、1 位語者,文本多樣性幾乎為零</w:t>
            </w:r>
          </w:p>
        </w:tc>
      </w:tr>
      <w:tr>
        <w:trPr>
          <w:cantSplit/>
          <w:tblHeader w:val="false"/>
        </w:trPr>
        <w:tc>
          <w:tcPr>
            <w:tcW w:type="dxa" w:w="75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v2</w:t>
            </w:r>
          </w:p>
        </w:tc>
        <w:tc>
          <w:tcPr>
            <w:tcW w:type="dxa" w:w="433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加上語者分層</w:t>
            </w:r>
          </w:p>
        </w:tc>
        <w:tc>
          <w:tcPr>
            <w:tcW w:type="dxa" w:w="432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階梯仍以卡為單位,1h 實際變 3.53h,共用卡的時長被重複計入</w:t>
            </w:r>
          </w:p>
        </w:tc>
      </w:tr>
      <w:tr>
        <w:trPr>
          <w:cantSplit/>
          <w:tblHeader w:val="false"/>
        </w:trPr>
        <w:tc>
          <w:tcPr>
            <w:tcW w:type="dxa" w:w="75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v3</w:t>
            </w:r>
          </w:p>
        </w:tc>
        <w:tc>
          <w:tcPr>
            <w:tcW w:type="dxa" w:w="433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釐清洩漏只發生在 train 與 test/val 之間:test/val 按卡選,階梯在 train 內按句抽</w:t>
            </w:r>
          </w:p>
        </w:tc>
        <w:tc>
          <w:tcPr>
            <w:tcW w:type="dxa" w:w="432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時數精確、利用率 100%</w:t>
            </w:r>
          </w:p>
        </w:tc>
      </w:tr>
      <w:tr>
        <w:trPr>
          <w:cantSplit/>
          <w:tblHeader w:val="false"/>
        </w:trPr>
        <w:tc>
          <w:tcPr>
            <w:tcW w:type="dxa" w:w="75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v4(正式)</w:t>
            </w:r>
          </w:p>
        </w:tc>
        <w:tc>
          <w:tcPr>
            <w:tcW w:type="dxa" w:w="433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加入最少卡數:test ≥ 6、val ≥ 4</w:t>
            </w:r>
          </w:p>
        </w:tc>
        <w:tc>
          <w:tcPr>
            <w:tcW w:type="dxa" w:w="432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海陸一張共讀卡就能滿足雙語者額度,不加限制測試集會只剩單一篇章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3.4 巢狀資料階梯:1 ⊂ 5 ⊂ 10 ⊂ 30 ⊂ 48 h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要回答「資料量多少才夠」,需要讓資料量成為唯一的變因。做法(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build_ladder_by_utt()</w:t>
      </w:r>
      <w:r>
        <w:rPr>
          <w:rFonts w:ascii="Calibri" w:cs="Calibri" w:eastAsia="Microsoft JhengHei" w:hAnsi="Calibri"/>
        </w:rPr>
        <w:t xml:space="preserve">):</w:t>
      </w:r>
    </w:p>
    <w:p>
      <w:pPr>
        <w:pStyle w:val="ListParagraph"/>
        <w:numPr>
          <w:ilvl w:val="0"/>
          <w:numId w:val="10"/>
        </w:numPr>
        <w:spacing w:after="70" w:line="310"/>
      </w:pPr>
      <w:r>
        <w:rPr>
          <w:rFonts w:ascii="Calibri" w:cs="Calibri" w:eastAsia="Microsoft JhengHei" w:hAnsi="Calibri"/>
        </w:rPr>
        <w:t xml:space="preserve">在訓練池裡,男女語者各自把句子用固定種子(20260716)隨機排序。</w:t>
      </w:r>
    </w:p>
    <w:p>
      <w:pPr>
        <w:pStyle w:val="ListParagraph"/>
        <w:numPr>
          <w:ilvl w:val="0"/>
          <w:numId w:val="10"/>
        </w:numPr>
        <w:spacing w:after="70" w:line="310"/>
      </w:pPr>
      <w:r>
        <w:rPr>
          <w:rFonts w:ascii="Calibri" w:cs="Calibri" w:eastAsia="Microsoft JhengHei" w:hAnsi="Calibri"/>
        </w:rPr>
        <w:t xml:space="preserve">依序往下累加時長,累加到 0.5 h(每位語者)就是 1h 子集。</w:t>
      </w:r>
    </w:p>
    <w:p>
      <w:pPr>
        <w:pStyle w:val="ListParagraph"/>
        <w:numPr>
          <w:ilvl w:val="0"/>
          <w:numId w:val="10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不重新開始,接著往下累加</w:t>
      </w:r>
      <w:r>
        <w:rPr>
          <w:rFonts w:ascii="Calibri" w:cs="Calibri" w:eastAsia="Microsoft JhengHei" w:hAnsi="Calibri"/>
        </w:rPr>
        <w:t xml:space="preserve">到 2.5 h 就是 5h 子集,依此類推。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因為是「持續累加」,5h 一定包含 1h 的全部句子,10h 包含 5h 的全部句子,所以稱為巢狀(nested)。男女各半,避免性別比例成為混淆變因。所有資料量共用同一組測試集與驗證集。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c>
          <w:tcPr>
            <w:tcW w:type="dxa" w:w="94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男聲句子(隨機排序後): u1 u2 u3 u4 u5 u6 u7 u8 ...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                      |--1h--|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                      |-----5h-----|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                      |--------10h--------|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女聲同理,兩邊各取目標時數的一半</w:t>
            </w:r>
          </w:p>
        </w:tc>
      </w:tr>
    </w:tbl>
    <w:p>
      <w:pPr>
        <w:spacing w:after="8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6A4C93" w:sz="24"/>
              <w:bottom w:val="none" w:color="FFFFFF" w:sz="0"/>
              <w:right w:val="none" w:color="FFFFFF" w:sz="0"/>
            </w:tcBorders>
            <w:shd w:fill="F1ECF7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Microsoft JhengHei" w:hAnsi="Calibri"/>
                <w:b/>
                <w:bCs/>
                <w:color w:val="6A4C93"/>
                <w:sz w:val="20"/>
                <w:szCs w:val="20"/>
              </w:rPr>
              <w:t xml:space="preserve">口試可能被問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問:為什麼不每個資料量各自隨機抽?答:各自抽的話,1h 和 5h 的差異會同時包含「資料多了」與「抽到不同句子」兩個因素;巢狀設計讓大的子集嚴格包含小的子集,差異只來自增加的資料。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3.5 前端:拼音 → 音素符號</w:t>
      </w:r>
    </w:p>
    <w:p>
      <w:pPr>
        <w:pStyle w:val="Heading3"/>
        <w:keepNext/>
      </w:pPr>
      <w:r>
        <w:rPr>
          <w:rFonts w:ascii="Calibri" w:cs="Calibri" w:eastAsia="Microsoft JhengHei" w:hAnsi="Calibri"/>
        </w:rPr>
        <w:t xml:space="preserve">這不是 G2P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G2P(grapheme-to-phoneme)是從文字推測發音。HAT 已經標好拼音,所以本研究的前端只是把拼音</w:t>
      </w:r>
      <w:r>
        <w:rPr>
          <w:rFonts w:ascii="Calibri" w:cs="Calibri" w:eastAsia="Microsoft JhengHei" w:hAnsi="Calibri"/>
          <w:b/>
          <w:bCs/>
        </w:rPr>
        <w:t xml:space="preserve">確定性地切成音素</w:t>
      </w:r>
      <w:r>
        <w:rPr>
          <w:rFonts w:ascii="Calibri" w:cs="Calibri" w:eastAsia="Microsoft JhengHei" w:hAnsi="Calibri"/>
        </w:rPr>
        <w:t xml:space="preserve">,沒有「推測」。論文和口試都要說清楚,否則會被質疑「你的 G2P 準不準」。</w:t>
      </w:r>
    </w:p>
    <w:p>
      <w:pPr>
        <w:pStyle w:val="Heading3"/>
        <w:keepNext/>
      </w:pPr>
      <w:r>
        <w:rPr>
          <w:rFonts w:ascii="Calibri" w:cs="Calibri" w:eastAsia="Microsoft JhengHei" w:hAnsi="Calibri"/>
        </w:rPr>
        <w:t xml:space="preserve">切分規則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每個音節 = 聲母 + 韻母核 + 韻尾(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HakkaFrontend.split_syllable()</w:t>
      </w:r>
      <w:r>
        <w:rPr>
          <w:rFonts w:ascii="Calibri" w:cs="Calibri" w:eastAsia="Microsoft JhengHei" w:hAnsi="Calibri"/>
        </w:rPr>
        <w:t xml:space="preserve">):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c>
          <w:tcPr>
            <w:tcW w:type="dxa" w:w="94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siid5   → s  + ii + d        (入聲,-d 韻尾)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ngid2   → ng + i  + d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dong24  → d  + o  + ng       (鼻音韻尾,不是入聲)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ng11    → ng                 (成音節鼻音,沒有韻母)</w:t>
            </w:r>
          </w:p>
        </w:tc>
      </w:tr>
    </w:tbl>
    <w:p>
      <w:pPr>
        <w:spacing w:after="80"/>
      </w:pP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聲母清單由長到短比對(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ng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zh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ch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sh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rh</w:t>
      </w:r>
      <w:r>
        <w:rPr>
          <w:rFonts w:ascii="Calibri" w:cs="Calibri" w:eastAsia="Microsoft JhengHei" w:hAnsi="Calibri"/>
        </w:rPr>
        <w:t xml:space="preserve"> 先於單字母),避免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ng</w:t>
      </w:r>
      <w:r>
        <w:rPr>
          <w:rFonts w:ascii="Calibri" w:cs="Calibri" w:eastAsia="Microsoft JhengHei" w:hAnsi="Calibri"/>
        </w:rPr>
        <w:t xml:space="preserve"> 被切成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n</w:t>
      </w:r>
      <w:r>
        <w:rPr>
          <w:rFonts w:ascii="Calibri" w:cs="Calibri" w:eastAsia="Microsoft JhengHei" w:hAnsi="Calibri"/>
        </w:rPr>
        <w:t xml:space="preserve"> +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g</w:t>
      </w:r>
      <w:r>
        <w:rPr>
          <w:rFonts w:ascii="Calibri" w:cs="Calibri" w:eastAsia="Microsoft JhengHei" w:hAnsi="Calibri"/>
        </w:rPr>
        <w:t xml:space="preserve">。韻尾清單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ng, n, m, b, d, g</w:t>
      </w:r>
      <w:r>
        <w:rPr>
          <w:rFonts w:ascii="Calibri" w:cs="Calibri" w:eastAsia="Microsoft JhengHei" w:hAnsi="Calibri"/>
        </w:rPr>
        <w:t xml:space="preserve"> 也是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ng</w:t>
      </w:r>
      <w:r>
        <w:rPr>
          <w:rFonts w:ascii="Calibri" w:cs="Calibri" w:eastAsia="Microsoft JhengHei" w:hAnsi="Calibri"/>
        </w:rPr>
        <w:t xml:space="preserve"> 先判。標點轉成停頓符號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sp</w:t>
      </w:r>
      <w:r>
        <w:rPr>
          <w:rFonts w:ascii="Calibri" w:cs="Calibri" w:eastAsia="Microsoft JhengHei" w:hAnsi="Calibri"/>
        </w:rPr>
        <w:t xml:space="preserve"> /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sil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Heading3"/>
        <w:keepNext/>
      </w:pPr>
      <w:r>
        <w:rPr>
          <w:rFonts w:ascii="Calibri" w:cs="Calibri" w:eastAsia="Microsoft JhengHei" w:hAnsi="Calibri"/>
        </w:rPr>
        <w:t xml:space="preserve">兩種聲調表徵:joint 與 separate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以「siid5 dong24」為例: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3798"/>
        <w:gridCol w:w="3633"/>
      </w:tblGrid>
      <w:tr>
        <w:trPr>
          <w:cantSplit/>
          <w:tblHeader/>
        </w:trPr>
        <w:tc>
          <w:tcPr>
            <w:tcW w:type="dxa" w:w="198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表徵</w:t>
            </w:r>
          </w:p>
        </w:tc>
        <w:tc>
          <w:tcPr>
            <w:tcW w:type="dxa" w:w="379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輸入序列</w:t>
            </w:r>
          </w:p>
        </w:tc>
        <w:tc>
          <w:tcPr>
            <w:tcW w:type="dxa" w:w="363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聲調資訊放在哪</w:t>
            </w:r>
          </w:p>
        </w:tc>
      </w:tr>
      <w:tr>
        <w:trPr>
          <w:cantSplit/>
          <w:tblHeader w:val="false"/>
        </w:trPr>
        <w:tc>
          <w:tcPr>
            <w:tcW w:type="dxa" w:w="198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joint(聲調附著)</w:t>
            </w:r>
          </w:p>
        </w:tc>
        <w:tc>
          <w:tcPr>
            <w:tcW w:type="dxa" w:w="379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19"/>
                <w:szCs w:val="19"/>
              </w:rPr>
              <w:t xml:space="preserve">[s, ii@5, d, d, o@24, ng]</w:t>
            </w:r>
          </w:p>
        </w:tc>
        <w:tc>
          <w:tcPr>
            <w:tcW w:type="dxa" w:w="363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聲調黏在韻母核上,</w:t>
            </w: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19"/>
                <w:szCs w:val="19"/>
              </w:rPr>
              <w:t xml:space="preserve">ii@5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和 </w:t>
            </w: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19"/>
                <w:szCs w:val="19"/>
              </w:rPr>
              <w:t xml:space="preserve">ii@2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是兩個不同符號</w:t>
            </w:r>
          </w:p>
        </w:tc>
      </w:tr>
      <w:tr>
        <w:trPr>
          <w:cantSplit/>
          <w:tblHeader w:val="false"/>
        </w:trPr>
        <w:tc>
          <w:tcPr>
            <w:tcW w:type="dxa" w:w="198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separate(音素與聲調分離)</w:t>
            </w:r>
          </w:p>
        </w:tc>
        <w:tc>
          <w:tcPr>
            <w:tcW w:type="dxa" w:w="379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音素 </w:t>
            </w: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19"/>
                <w:szCs w:val="19"/>
              </w:rPr>
              <w:t xml:space="preserve">[s, ii, d, d, o, ng]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+ 聲調 </w:t>
            </w: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19"/>
                <w:szCs w:val="19"/>
              </w:rPr>
              <w:t xml:space="preserve">[5, 5, 5, 24, 24, 24]</w:t>
            </w:r>
          </w:p>
        </w:tc>
        <w:tc>
          <w:tcPr>
            <w:tcW w:type="dxa" w:w="363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音素 embedding 與聲調 embedding 相加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</w:rPr>
        <w:t xml:space="preserve">joint 約 196 個符號;separate 約 50 個音素(查表時另加 blank 與特殊符號一類)加 9 個聲調 id(兩腔調值聯集 8 個,加「無聲調」)。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</w:rPr>
        <w:t xml:space="preserve">兩種模式共用一張 </w:t>
      </w:r>
      <w:r>
        <w:rPr>
          <w:rFonts w:ascii="Calibri" w:cs="Calibri" w:eastAsia="Microsoft JhengHei" w:hAnsi="Calibri"/>
          <w:b/>
          <w:bCs/>
        </w:rPr>
        <w:t xml:space="preserve">222 個符號的統一符號表</w:t>
      </w:r>
      <w:r>
        <w:rPr>
          <w:rFonts w:ascii="Calibri" w:cs="Calibri" w:eastAsia="Microsoft JhengHei" w:hAnsi="Calibri"/>
        </w:rPr>
        <w:t xml:space="preserve">,所以模型參數量幾乎相同(joint 20.86M、separate 20.83M),比較才公平。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</w:rPr>
        <w:t xml:space="preserve">以「兩腔符號交集 ÷ 聯集」計算,joint 約 55%、separate 約 84% 的符號兩腔共有。這是 TAAI「separate 是否比較好遷移」的直覺來源。</w:t>
      </w:r>
    </w:p>
    <w:p>
      <w:pPr>
        <w:pStyle w:val="Heading3"/>
        <w:keepNext/>
      </w:pPr>
      <w:r>
        <w:rPr>
          <w:rFonts w:ascii="Calibri" w:cs="Calibri" w:eastAsia="Microsoft JhengHei" w:hAnsi="Calibri"/>
        </w:rPr>
        <w:t xml:space="preserve">PUA 單字元技巧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Matcha 的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text_to_sequence</w:t>
      </w:r>
      <w:r>
        <w:rPr>
          <w:rFonts w:ascii="Calibri" w:cs="Calibri" w:eastAsia="Microsoft JhengHei" w:hAnsi="Calibri"/>
        </w:rPr>
        <w:t xml:space="preserve"> 是</w:t>
      </w:r>
      <w:r>
        <w:rPr>
          <w:rFonts w:ascii="Calibri" w:cs="Calibri" w:eastAsia="Microsoft JhengHei" w:hAnsi="Calibri"/>
          <w:b/>
          <w:bCs/>
        </w:rPr>
        <w:t xml:space="preserve">一個字元一個字元</w:t>
      </w:r>
      <w:r>
        <w:rPr>
          <w:rFonts w:ascii="Calibri" w:cs="Calibri" w:eastAsia="Microsoft JhengHei" w:hAnsi="Calibri"/>
        </w:rPr>
        <w:t xml:space="preserve">掃描的。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ng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ii@5</w:t>
      </w:r>
      <w:r>
        <w:rPr>
          <w:rFonts w:ascii="Calibri" w:cs="Calibri" w:eastAsia="Microsoft JhengHei" w:hAnsi="Calibri"/>
        </w:rPr>
        <w:t xml:space="preserve"> 這種多字元符號直接丟進去會被拆壞。解法:每個客語符號對應一個 Unicode </w:t>
      </w:r>
      <w:r>
        <w:rPr>
          <w:rFonts w:ascii="Calibri" w:cs="Calibri" w:eastAsia="Microsoft JhengHei" w:hAnsi="Calibri"/>
          <w:b/>
          <w:bCs/>
        </w:rPr>
        <w:t xml:space="preserve">私用區(Private Use Area)</w:t>
      </w:r>
      <w:r>
        <w:rPr>
          <w:rFonts w:ascii="Calibri" w:cs="Calibri" w:eastAsia="Microsoft JhengHei" w:hAnsi="Calibri"/>
        </w:rPr>
        <w:t xml:space="preserve">字元,從 U+E000 開始。例如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ii@5</w:t>
      </w:r>
      <w:r>
        <w:rPr>
          <w:rFonts w:ascii="Calibri" w:cs="Calibri" w:eastAsia="Microsoft JhengHei" w:hAnsi="Calibri"/>
        </w:rPr>
        <w:t xml:space="preserve"> →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</w:t>
      </w:r>
      <w:r>
        <w:rPr>
          <w:rFonts w:ascii="Calibri" w:cs="Calibri" w:eastAsia="Microsoft JhengHei" w:hAnsi="Calibri"/>
        </w:rPr>
        <w:t xml:space="preserve">(示範編號)。這樣 Matcha 逐字元掃描就自然正確,</w:t>
      </w:r>
      <w:r>
        <w:rPr>
          <w:rFonts w:ascii="Calibri" w:cs="Calibri" w:eastAsia="Microsoft JhengHei" w:hAnsi="Calibri"/>
          <w:b/>
          <w:bCs/>
        </w:rPr>
        <w:t xml:space="preserve">完全不用改 Matcha 的核心程式</w:t>
      </w:r>
      <w:r>
        <w:rPr>
          <w:rFonts w:ascii="Calibri" w:cs="Calibri" w:eastAsia="Microsoft JhengHei" w:hAnsi="Calibri"/>
        </w:rPr>
        <w:t xml:space="preserve">。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2F5597" w:sz="24"/>
              <w:bottom w:val="none" w:color="FFFFFF" w:sz="0"/>
              <w:right w:val="none" w:color="FFFFFF" w:sz="0"/>
            </w:tcBorders>
            <w:shd w:fill="EAF0FA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Microsoft JhengHei" w:hAnsi="Calibri"/>
                <w:b/>
                <w:bCs/>
                <w:color w:val="2F5597"/>
                <w:sz w:val="20"/>
                <w:szCs w:val="20"/>
              </w:rPr>
              <w:t xml:space="preserve">重點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separate 模式的檔案(filelist)跟 joint 用同一套 PUA 字元。模型內部用兩張查找表(</w:t>
            </w: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20"/>
                <w:szCs w:val="20"/>
              </w:rPr>
              <w:t xml:space="preserve">phoneme_table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、</w:t>
            </w: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20"/>
                <w:szCs w:val="20"/>
              </w:rPr>
              <w:t xml:space="preserve">tone_table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,以 </w:t>
            </w: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20"/>
                <w:szCs w:val="20"/>
              </w:rPr>
              <w:t xml:space="preserve">register_buffer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存在模型裡)把一個 PUA 字元拆成「音素 id」與「聲調 id」。</w:t>
            </w:r>
          </w:p>
        </w:tc>
      </w:tr>
    </w:tbl>
    <w:p>
      <w:pPr>
        <w:spacing w:after="100"/>
      </w:pPr>
    </w:p>
    <w:p>
      <w:pPr>
        <w:pStyle w:val="Heading3"/>
        <w:keepNext/>
      </w:pPr>
      <w:r>
        <w:rPr>
          <w:rFonts w:ascii="Calibri" w:cs="Calibri" w:eastAsia="Microsoft JhengHei" w:hAnsi="Calibri"/>
        </w:rPr>
        <w:t xml:space="preserve">語者編號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四位語者用全域編號:XF = 0、XM = 1、HF = 2、HM = 3(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n_spks = 4</w:t>
      </w:r>
      <w:r>
        <w:rPr>
          <w:rFonts w:ascii="Calibri" w:cs="Calibri" w:eastAsia="Microsoft JhengHei" w:hAnsi="Calibri"/>
        </w:rPr>
        <w:t xml:space="preserve">)。兩腔用同一套編號,跨腔遷移時位置一致。TAAI 統計 CI 時的性別對應也是這張表。</w:t>
      </w:r>
    </w:p>
    <w:p>
      <w:r>
        <w:br w:type="page"/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第 4 章 聲學分析:三個發現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在訓練任何模型之前,先直接分析</w:t>
      </w:r>
      <w:r>
        <w:rPr>
          <w:rFonts w:ascii="Calibri" w:cs="Calibri" w:eastAsia="Microsoft JhengHei" w:hAnsi="Calibri"/>
          <w:b/>
          <w:bCs/>
        </w:rPr>
        <w:t xml:space="preserve">真人錄音</w:t>
      </w:r>
      <w:r>
        <w:rPr>
          <w:rFonts w:ascii="Calibri" w:cs="Calibri" w:eastAsia="Microsoft JhengHei" w:hAnsi="Calibri"/>
        </w:rPr>
        <w:t xml:space="preserve">,搞清楚客語入聲在聲學上到底長什麼樣子。這一步叫 Step 0。</w:t>
      </w: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4.1 共同方法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</w:rPr>
        <w:t xml:space="preserve">工具:parselmouth(Python 版 Praat)抽 F0,時間步長 5 ms。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對整句算一次 F0,再查母音區間的值</w:t>
      </w:r>
      <w:r>
        <w:rPr>
          <w:rFonts w:ascii="Calibri" w:cs="Calibri" w:eastAsia="Microsoft JhengHei" w:hAnsi="Calibri"/>
        </w:rPr>
        <w:t xml:space="preserve">(不是把母音切出來單獨算)。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</w:rPr>
        <w:t xml:space="preserve">F0 正規化成半音:每位語者以自己的 F0 中位數為基準,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12 × log2(F0 / 中位數)</w:t>
      </w:r>
      <w:r>
        <w:rPr>
          <w:rFonts w:ascii="Calibri" w:cs="Calibri" w:eastAsia="Microsoft JhengHei" w:hAnsi="Calibri"/>
        </w:rPr>
        <w:t xml:space="preserve">。這樣男女聲可以放在一起比較。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</w:rPr>
        <w:t xml:space="preserve">時長、F0 都取自 MFA 對齊的</w:t>
      </w:r>
      <w:r>
        <w:rPr>
          <w:rFonts w:ascii="Calibri" w:cs="Calibri" w:eastAsia="Microsoft JhengHei" w:hAnsi="Calibri"/>
          <w:b/>
          <w:bCs/>
        </w:rPr>
        <w:t xml:space="preserve">母音核</w:t>
      </w:r>
      <w:r>
        <w:rPr>
          <w:rFonts w:ascii="Calibri" w:cs="Calibri" w:eastAsia="Microsoft JhengHei" w:hAnsi="Calibri"/>
        </w:rPr>
        <w:t xml:space="preserve">區間。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</w:rPr>
        <w:t xml:space="preserve">規模約 13.4 萬個音節;統計用 Cohen's d 與 Welch t 檢定(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scipy</w:t>
      </w:r>
      <w:r>
        <w:rPr>
          <w:rFonts w:ascii="Calibri" w:cs="Calibri" w:eastAsia="Microsoft JhengHei" w:hAnsi="Calibri"/>
        </w:rPr>
        <w:t xml:space="preserve">)。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D95B33" w:sz="24"/>
              <w:bottom w:val="none" w:color="FFFFFF" w:sz="0"/>
              <w:right w:val="none" w:color="FFFFFF" w:sz="0"/>
            </w:tcBorders>
            <w:shd w:fill="FDF0E8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Microsoft JhengHei" w:hAnsi="Calibri"/>
                <w:b/>
                <w:bCs/>
                <w:color w:val="D95B33"/>
                <w:sz w:val="20"/>
                <w:szCs w:val="20"/>
              </w:rPr>
              <w:t xml:space="preserve">注意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為什麼要整句算 F0?Praat 的自相關需要一個分析窗,窗長約 3 / pitch_floor(男聲 floor 60 Hz 時約 50 ms)。一個 70 ms 的入聲母音單獨切出來算,只有中間約 20 ms 能產生數值,頭尾全空,形狀失真。這是 v2 的錯誤,v3 修正(</w:t>
            </w: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20"/>
                <w:szCs w:val="20"/>
              </w:rPr>
              <w:t xml:space="preserve">step0_extract_v3.py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)。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4.2 發現一:量測層級決定結論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12445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Microsoft JhengHei" w:hAnsi="Calibri"/>
          <w:color w:val="444444"/>
          <w:sz w:val="19"/>
          <w:szCs w:val="19"/>
        </w:rPr>
        <w:t xml:space="preserve">圖 4-1 入聲與舒聲的平均時長。音節層級幾乎沒差,母音核層級入聲明顯較短。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57"/>
        <w:gridCol w:w="1436"/>
        <w:gridCol w:w="1436"/>
        <w:gridCol w:w="4883"/>
      </w:tblGrid>
      <w:tr>
        <w:trPr>
          <w:cantSplit/>
          <w:tblHeader/>
        </w:trPr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腔調</w:t>
            </w:r>
          </w:p>
        </w:tc>
        <w:tc>
          <w:tcPr>
            <w:tcW w:type="dxa" w:w="95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層級</w:t>
            </w:r>
          </w:p>
        </w:tc>
        <w:tc>
          <w:tcPr>
            <w:tcW w:type="dxa" w:w="143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入聲 (ms)</w:t>
            </w:r>
          </w:p>
        </w:tc>
        <w:tc>
          <w:tcPr>
            <w:tcW w:type="dxa" w:w="143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舒聲 (ms)</w:t>
            </w:r>
          </w:p>
        </w:tc>
        <w:tc>
          <w:tcPr>
            <w:tcW w:type="dxa" w:w="488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Cohen's d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四縣</w:t>
            </w:r>
          </w:p>
        </w:tc>
        <w:tc>
          <w:tcPr>
            <w:tcW w:type="dxa" w:w="95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音節</w:t>
            </w:r>
          </w:p>
        </w:tc>
        <w:tc>
          <w:tcPr>
            <w:tcW w:type="dxa" w:w="143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251.2</w:t>
            </w:r>
          </w:p>
        </w:tc>
        <w:tc>
          <w:tcPr>
            <w:tcW w:type="dxa" w:w="143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257.5</w:t>
            </w:r>
          </w:p>
        </w:tc>
        <w:tc>
          <w:tcPr>
            <w:tcW w:type="dxa" w:w="488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−0.079(p &lt; .0001,效果量可忽略)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四縣</w:t>
            </w:r>
          </w:p>
        </w:tc>
        <w:tc>
          <w:tcPr>
            <w:tcW w:type="dxa" w:w="95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母音核</w:t>
            </w:r>
          </w:p>
        </w:tc>
        <w:tc>
          <w:tcPr>
            <w:tcW w:type="dxa" w:w="143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82.8</w:t>
            </w:r>
          </w:p>
        </w:tc>
        <w:tc>
          <w:tcPr>
            <w:tcW w:type="dxa" w:w="143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129.0</w:t>
            </w:r>
          </w:p>
        </w:tc>
        <w:tc>
          <w:tcPr>
            <w:tcW w:type="dxa" w:w="488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−0.88(大)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海陸</w:t>
            </w:r>
          </w:p>
        </w:tc>
        <w:tc>
          <w:tcPr>
            <w:tcW w:type="dxa" w:w="95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音節</w:t>
            </w:r>
          </w:p>
        </w:tc>
        <w:tc>
          <w:tcPr>
            <w:tcW w:type="dxa" w:w="143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232.0</w:t>
            </w:r>
          </w:p>
        </w:tc>
        <w:tc>
          <w:tcPr>
            <w:tcW w:type="dxa" w:w="143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250.5</w:t>
            </w:r>
          </w:p>
        </w:tc>
        <w:tc>
          <w:tcPr>
            <w:tcW w:type="dxa" w:w="488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−0.189(小)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海陸</w:t>
            </w:r>
          </w:p>
        </w:tc>
        <w:tc>
          <w:tcPr>
            <w:tcW w:type="dxa" w:w="95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母音核</w:t>
            </w:r>
          </w:p>
        </w:tc>
        <w:tc>
          <w:tcPr>
            <w:tcW w:type="dxa" w:w="143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73.7</w:t>
            </w:r>
          </w:p>
        </w:tc>
        <w:tc>
          <w:tcPr>
            <w:tcW w:type="dxa" w:w="143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127.3</w:t>
            </w:r>
          </w:p>
        </w:tc>
        <w:tc>
          <w:tcPr>
            <w:tcW w:type="dxa" w:w="488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−0.758(中到大)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Calibri" w:cs="Calibri" w:eastAsia="Microsoft JhengHei" w:hAnsi="Calibri"/>
          <w:b/>
          <w:bCs/>
        </w:rPr>
        <w:t xml:space="preserve">解讀</w:t>
      </w:r>
      <w:r>
        <w:rPr>
          <w:rFonts w:ascii="Calibri" w:cs="Calibri" w:eastAsia="Microsoft JhengHei" w:hAnsi="Calibri"/>
        </w:rPr>
        <w:t xml:space="preserve">:如果只量整個音節,會以為入聲跟舒聲差不多長;量母音核才看得到入聲明顯較短。原因是入聲韻尾的閉合靜音沒有明顯聲學特徵,強制對齊會把這段靜音算進音節,把音節時長撐長。</w:t>
      </w:r>
    </w:p>
    <w:p>
      <w:pPr>
        <w:spacing w:after="120" w:line="320"/>
      </w:pPr>
      <w:r>
        <w:rPr>
          <w:rFonts w:ascii="Calibri" w:cs="Calibri" w:eastAsia="Microsoft JhengHei" w:hAnsi="Calibri"/>
          <w:b/>
          <w:bCs/>
        </w:rPr>
        <w:t xml:space="preserve">意義</w:t>
      </w:r>
      <w:r>
        <w:rPr>
          <w:rFonts w:ascii="Calibri" w:cs="Calibri" w:eastAsia="Microsoft JhengHei" w:hAnsi="Calibri"/>
        </w:rPr>
        <w:t xml:space="preserve">:入聲時長一定要在母音核層級評估——這直接決定了 ET-VDE 的設計。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D95B33" w:sz="24"/>
              <w:bottom w:val="none" w:color="FFFFFF" w:sz="0"/>
              <w:right w:val="none" w:color="FFFFFF" w:sz="0"/>
            </w:tcBorders>
            <w:shd w:fill="FDF0E8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Microsoft JhengHei" w:hAnsi="Calibri"/>
                <w:b/>
                <w:bCs/>
                <w:color w:val="D95B33"/>
                <w:sz w:val="20"/>
                <w:szCs w:val="20"/>
              </w:rPr>
              <w:t xml:space="preserve">注意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ICASSP 目前稿件寫四縣音節 d = −0.04、n.s.,這是舊數字。核對後實際為 </w:t>
            </w: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d = −0.079、p &lt; .0001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:統計上顯著,但效果量可忽略。建議改寫為「negligible effect (d = −0.08)」,不要再寫 n.s.。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4.3 發現二:語料標的是本調,不是實際變調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「變調」是指一個字受後面的字影響而改變唸法。如果語料只標本調(字典上的調),同一個符號在訓練時就會對應到不一致的 F0 目標。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方法:把四縣陰平(T24)依「後面接什麼調」分組,看每組母音尾端的 F0;</w:t>
      </w:r>
      <w:r>
        <w:rPr>
          <w:rFonts w:ascii="Calibri" w:cs="Calibri" w:eastAsia="Microsoft JhengHei" w:hAnsi="Calibri"/>
          <w:b/>
          <w:bCs/>
        </w:rPr>
        <w:t xml:space="preserve">由資料找最大間隙</w:t>
      </w:r>
      <w:r>
        <w:rPr>
          <w:rFonts w:ascii="Calibri" w:cs="Calibri" w:eastAsia="Microsoft JhengHei" w:hAnsi="Calibri"/>
        </w:rPr>
        <w:t xml:space="preserve">(相鄰兩組 F0 差最大的地方),不預設界線。最大間隙 ≥ 1 個半音視為分成兩群(類別型)。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3"/>
        <w:gridCol w:w="923"/>
        <w:gridCol w:w="1107"/>
        <w:gridCol w:w="1107"/>
        <w:gridCol w:w="1107"/>
        <w:gridCol w:w="1107"/>
        <w:gridCol w:w="1108"/>
      </w:tblGrid>
      <w:tr>
        <w:trPr>
          <w:cantSplit/>
          <w:tblHeader/>
        </w:trPr>
        <w:tc>
          <w:tcPr>
            <w:tcW w:type="dxa" w:w="295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後接調(四縣 T24)</w:t>
            </w:r>
          </w:p>
        </w:tc>
        <w:tc>
          <w:tcPr>
            <w:tcW w:type="dxa" w:w="92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T11</w:t>
            </w:r>
          </w:p>
        </w:tc>
        <w:tc>
          <w:tcPr>
            <w:tcW w:type="dxa" w:w="110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T2</w:t>
            </w:r>
          </w:p>
        </w:tc>
        <w:tc>
          <w:tcPr>
            <w:tcW w:type="dxa" w:w="110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T31</w:t>
            </w:r>
          </w:p>
        </w:tc>
        <w:tc>
          <w:tcPr>
            <w:tcW w:type="dxa" w:w="110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T24</w:t>
            </w:r>
          </w:p>
        </w:tc>
        <w:tc>
          <w:tcPr>
            <w:tcW w:type="dxa" w:w="110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T55</w:t>
            </w:r>
          </w:p>
        </w:tc>
        <w:tc>
          <w:tcPr>
            <w:tcW w:type="dxa" w:w="110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T5</w:t>
            </w:r>
          </w:p>
        </w:tc>
      </w:tr>
      <w:tr>
        <w:trPr>
          <w:cantSplit/>
          <w:tblHeader w:val="false"/>
        </w:trPr>
        <w:tc>
          <w:tcPr>
            <w:tcW w:type="dxa" w:w="295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母音尾 F0 (st)</w:t>
            </w:r>
          </w:p>
        </w:tc>
        <w:tc>
          <w:tcPr>
            <w:tcW w:type="dxa" w:w="92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+0.04</w:t>
            </w:r>
          </w:p>
        </w:tc>
        <w:tc>
          <w:tcPr>
            <w:tcW w:type="dxa" w:w="110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−1.27</w:t>
            </w:r>
          </w:p>
        </w:tc>
        <w:tc>
          <w:tcPr>
            <w:tcW w:type="dxa" w:w="110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−1.47</w:t>
            </w:r>
          </w:p>
        </w:tc>
        <w:tc>
          <w:tcPr>
            <w:tcW w:type="dxa" w:w="110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−3.46</w:t>
            </w:r>
          </w:p>
        </w:tc>
        <w:tc>
          <w:tcPr>
            <w:tcW w:type="dxa" w:w="110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−3.90</w:t>
            </w:r>
          </w:p>
        </w:tc>
        <w:tc>
          <w:tcPr>
            <w:tcW w:type="dxa" w:w="110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−4.05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T31 與 T24 之間跳了 1.99 半音:接 T11/T2/T31 時維持上升,接 T24/T55/T5 時變成低平。這是</w:t>
      </w:r>
      <w:r>
        <w:rPr>
          <w:rFonts w:ascii="Calibri" w:cs="Calibri" w:eastAsia="Microsoft JhengHei" w:hAnsi="Calibri"/>
          <w:b/>
          <w:bCs/>
        </w:rPr>
        <w:t xml:space="preserve">類別型變調</w:t>
      </w:r>
      <w:r>
        <w:rPr>
          <w:rFonts w:ascii="Calibri" w:cs="Calibri" w:eastAsia="Microsoft JhengHei" w:hAnsi="Calibri"/>
        </w:rPr>
        <w:t xml:space="preserve">。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3"/>
        <w:gridCol w:w="856"/>
        <w:gridCol w:w="856"/>
        <w:gridCol w:w="856"/>
        <w:gridCol w:w="856"/>
        <w:gridCol w:w="856"/>
        <w:gridCol w:w="856"/>
        <w:gridCol w:w="853"/>
      </w:tblGrid>
      <w:tr>
        <w:trPr>
          <w:cantSplit/>
          <w:tblHeader/>
        </w:trPr>
        <w:tc>
          <w:tcPr>
            <w:tcW w:type="dxa" w:w="342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後接調(海陸 T53)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T2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T11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T24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T33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T5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T53</w:t>
            </w:r>
          </w:p>
        </w:tc>
        <w:tc>
          <w:tcPr>
            <w:tcW w:type="dxa" w:w="85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T55</w:t>
            </w:r>
          </w:p>
        </w:tc>
      </w:tr>
      <w:tr>
        <w:trPr>
          <w:cantSplit/>
          <w:tblHeader w:val="false"/>
        </w:trPr>
        <w:tc>
          <w:tcPr>
            <w:tcW w:type="dxa" w:w="342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母音尾 F0 (st)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1.92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1.78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1.67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1.55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1.11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1.09</w:t>
            </w:r>
          </w:p>
        </w:tc>
        <w:tc>
          <w:tcPr>
            <w:tcW w:type="dxa" w:w="85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0.79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海陸最大間隙只有 0.45 半音,是逐漸變化的</w:t>
      </w:r>
      <w:r>
        <w:rPr>
          <w:rFonts w:ascii="Calibri" w:cs="Calibri" w:eastAsia="Microsoft JhengHei" w:hAnsi="Calibri"/>
          <w:b/>
          <w:bCs/>
        </w:rPr>
        <w:t xml:space="preserve">梯度型</w:t>
      </w:r>
      <w:r>
        <w:rPr>
          <w:rFonts w:ascii="Calibri" w:cs="Calibri" w:eastAsia="Microsoft JhengHei" w:hAnsi="Calibri"/>
        </w:rPr>
        <w:t xml:space="preserve">,沒有類別變調。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848350" cy="1638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Microsoft JhengHei" w:hAnsi="Calibri"/>
          <w:color w:val="444444"/>
          <w:sz w:val="19"/>
          <w:szCs w:val="19"/>
        </w:rPr>
        <w:t xml:space="preserve">圖 4-2 (a) 四縣陰平依後接調分成兩群;(b) 海陸陰平呈梯度變化;(c) 四縣陰入/陽入的 F0 對比受前接調影響。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6A4C93" w:sz="24"/>
              <w:bottom w:val="none" w:color="FFFFFF" w:sz="0"/>
              <w:right w:val="none" w:color="FFFFFF" w:sz="0"/>
            </w:tcBorders>
            <w:shd w:fill="F1ECF7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Microsoft JhengHei" w:hAnsi="Calibri"/>
                <w:b/>
                <w:bCs/>
                <w:color w:val="6A4C93"/>
                <w:sz w:val="20"/>
                <w:szCs w:val="20"/>
              </w:rPr>
              <w:t xml:space="preserve">口試可能被問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問:四縣陰平變調是已知的語言學事實,你的貢獻是什麼?答:規則本身要引用文獻(羅肇錦、鍾榮富);本研究的貢獻是在語料上量化,並對照出四縣類別型、海陸梯度型的差異,以及指出「標本調」對 TTS 訓練的影響。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4.4 發現三:單靠 F0 不足以描述入聲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陰入與陽入理論上音高不同。但如果入聲母音太短,音高可能來不及走到目標。方法:</w:t>
      </w:r>
      <w:r>
        <w:rPr>
          <w:rFonts w:ascii="Calibri" w:cs="Calibri" w:eastAsia="Microsoft JhengHei" w:hAnsi="Calibri"/>
          <w:b/>
          <w:bCs/>
        </w:rPr>
        <w:t xml:space="preserve">控制前一個字的聲調</w:t>
      </w:r>
      <w:r>
        <w:rPr>
          <w:rFonts w:ascii="Calibri" w:cs="Calibri" w:eastAsia="Microsoft JhengHei" w:hAnsi="Calibri"/>
        </w:rPr>
        <w:t xml:space="preserve">(分層分析),在每一層內比較陰入(T2)與陽入(T5)的 F0 差。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1"/>
        <w:gridCol w:w="818"/>
        <w:gridCol w:w="818"/>
        <w:gridCol w:w="818"/>
        <w:gridCol w:w="818"/>
        <w:gridCol w:w="818"/>
        <w:gridCol w:w="821"/>
      </w:tblGrid>
      <w:tr>
        <w:trPr>
          <w:cantSplit/>
          <w:tblHeader/>
        </w:trPr>
        <w:tc>
          <w:tcPr>
            <w:tcW w:type="dxa" w:w="450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四縣:前接調</w:t>
            </w:r>
          </w:p>
        </w:tc>
        <w:tc>
          <w:tcPr>
            <w:tcW w:type="dxa" w:w="8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T2</w:t>
            </w:r>
          </w:p>
        </w:tc>
        <w:tc>
          <w:tcPr>
            <w:tcW w:type="dxa" w:w="8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T11</w:t>
            </w:r>
          </w:p>
        </w:tc>
        <w:tc>
          <w:tcPr>
            <w:tcW w:type="dxa" w:w="8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T31</w:t>
            </w:r>
          </w:p>
        </w:tc>
        <w:tc>
          <w:tcPr>
            <w:tcW w:type="dxa" w:w="8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T5</w:t>
            </w:r>
          </w:p>
        </w:tc>
        <w:tc>
          <w:tcPr>
            <w:tcW w:type="dxa" w:w="8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T55</w:t>
            </w:r>
          </w:p>
        </w:tc>
        <w:tc>
          <w:tcPr>
            <w:tcW w:type="dxa" w:w="82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T24</w:t>
            </w:r>
          </w:p>
        </w:tc>
      </w:tr>
      <w:tr>
        <w:trPr>
          <w:cantSplit/>
          <w:tblHeader w:val="false"/>
        </w:trPr>
        <w:tc>
          <w:tcPr>
            <w:tcW w:type="dxa" w:w="450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陰入/陽入 F0 對比 (st)</w:t>
            </w:r>
          </w:p>
        </w:tc>
        <w:tc>
          <w:tcPr>
            <w:tcW w:type="dxa" w:w="8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3.54</w:t>
            </w:r>
          </w:p>
        </w:tc>
        <w:tc>
          <w:tcPr>
            <w:tcW w:type="dxa" w:w="8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3.41</w:t>
            </w:r>
          </w:p>
        </w:tc>
        <w:tc>
          <w:tcPr>
            <w:tcW w:type="dxa" w:w="8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3.34</w:t>
            </w:r>
          </w:p>
        </w:tc>
        <w:tc>
          <w:tcPr>
            <w:tcW w:type="dxa" w:w="8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2.69</w:t>
            </w:r>
          </w:p>
        </w:tc>
        <w:tc>
          <w:tcPr>
            <w:tcW w:type="dxa" w:w="8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2.35</w:t>
            </w:r>
          </w:p>
        </w:tc>
        <w:tc>
          <w:tcPr>
            <w:tcW w:type="dxa" w:w="82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0.35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前接 T2 時兩者差 3.54 半音,前接 T24 時只剩 0.35 半音。表面上的 F0 很大程度被前一個字決定。這與 Lindblom 的「目標未達」(target undershoot)理論一致:母音太短,F0 來不及到達目標。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D95B33" w:sz="24"/>
              <w:bottom w:val="none" w:color="FFFFFF" w:sz="0"/>
              <w:right w:val="none" w:color="FFFFFF" w:sz="0"/>
            </w:tcBorders>
            <w:shd w:fill="FDF0E8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Microsoft JhengHei" w:hAnsi="Calibri"/>
                <w:b/>
                <w:bCs/>
                <w:color w:val="D95B33"/>
                <w:sz w:val="20"/>
                <w:szCs w:val="20"/>
              </w:rPr>
              <w:t xml:space="preserve">注意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ICASSP 稿件目前寫「3.54 st after T2 vs. 0.01 st after T55」。核對四縣數據,接 T55 是 2.35、最小值是 0.35(接 T24),</w:t>
            </w: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0.01 不是四縣的數字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,可能是海陸。已請自己執行 </w:t>
            </w: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20"/>
                <w:szCs w:val="20"/>
              </w:rPr>
              <w:t xml:space="preserve">python reproduce_findings.py --dialect hailu | grep -A10 "前接調"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確認;確認前,論文應改用四縣已核對的 3.54 vs 0.35,或註明腔別。理論要寫「consistent with」Lindblom,不能說是自己提出的。</w:t>
            </w:r>
          </w:p>
        </w:tc>
      </w:tr>
    </w:tbl>
    <w:p>
      <w:pPr>
        <w:spacing w:after="100"/>
      </w:pPr>
    </w:p>
    <w:p>
      <w:pPr>
        <w:pStyle w:val="Heading3"/>
        <w:keepNext/>
      </w:pPr>
      <w:r>
        <w:rPr>
          <w:rFonts w:ascii="Calibri" w:cs="Calibri" w:eastAsia="Microsoft JhengHei" w:hAnsi="Calibri"/>
        </w:rPr>
        <w:t xml:space="preserve">用分類器驗證:時長攜帶 F0 沒有的資訊</w:t>
      </w:r>
    </w:p>
    <w:p>
      <w:pPr>
        <w:spacing w:after="120" w:line="320"/>
      </w:pP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tone_classifier.py</w:t>
      </w:r>
      <w:r>
        <w:rPr>
          <w:rFonts w:ascii="Calibri" w:cs="Calibri" w:eastAsia="Microsoft JhengHei" w:hAnsi="Calibri"/>
        </w:rPr>
        <w:t xml:space="preserve"> 訓練一個「這是不是入聲」的二元分類器(邏輯迴歸),比較只用 F0 與 F0 加上時長的 ROC-AUC。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6"/>
        <w:gridCol w:w="2934"/>
        <w:gridCol w:w="2811"/>
        <w:gridCol w:w="2111"/>
      </w:tblGrid>
      <w:tr>
        <w:trPr>
          <w:cantSplit/>
          <w:tblHeader/>
        </w:trPr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腔調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只用 F0</w:t>
            </w:r>
          </w:p>
        </w:tc>
        <w:tc>
          <w:tcPr>
            <w:tcW w:type="dxa" w:w="293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F0 + 時長(語者內 z 分數)</w:t>
            </w:r>
          </w:p>
        </w:tc>
        <w:tc>
          <w:tcPr>
            <w:tcW w:type="dxa" w:w="281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AUC 提升 [95% CI]</w:t>
            </w:r>
          </w:p>
        </w:tc>
        <w:tc>
          <w:tcPr>
            <w:tcW w:type="dxa" w:w="211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只用時長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四縣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0.738</w:t>
            </w:r>
          </w:p>
        </w:tc>
        <w:tc>
          <w:tcPr>
            <w:tcW w:type="dxa" w:w="293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0.796</w:t>
            </w:r>
          </w:p>
        </w:tc>
        <w:tc>
          <w:tcPr>
            <w:tcW w:type="dxa" w:w="281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+0.057 [+0.019, +0.096]</w:t>
            </w:r>
          </w:p>
        </w:tc>
        <w:tc>
          <w:tcPr>
            <w:tcW w:type="dxa" w:w="211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0.71–0.72(低於 F0)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海陸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0.623</w:t>
            </w:r>
          </w:p>
        </w:tc>
        <w:tc>
          <w:tcPr>
            <w:tcW w:type="dxa" w:w="293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0.782</w:t>
            </w:r>
          </w:p>
        </w:tc>
        <w:tc>
          <w:tcPr>
            <w:tcW w:type="dxa" w:w="281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+0.160 [+0.091, +0.228]</w:t>
            </w:r>
          </w:p>
        </w:tc>
        <w:tc>
          <w:tcPr>
            <w:tcW w:type="dxa" w:w="211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0.76–0.77(高於 F0)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設定: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LogisticRegression(max_iter=3000, class_weight="balanced")</w:t>
      </w:r>
      <w:r>
        <w:rPr>
          <w:rFonts w:ascii="Calibri" w:cs="Calibri" w:eastAsia="Microsoft JhengHei" w:hAnsi="Calibri"/>
        </w:rPr>
        <w:t xml:space="preserve">、特徵先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StandardScaler</w:t>
      </w:r>
      <w:r>
        <w:rPr>
          <w:rFonts w:ascii="Calibri" w:cs="Calibri" w:eastAsia="Microsoft JhengHei" w:hAnsi="Calibri"/>
        </w:rPr>
        <w:t xml:space="preserve">、沿用 benchmark 的 prompt-disjoint train/test、配對 bootstrap 2000 次。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D95B33" w:sz="24"/>
              <w:bottom w:val="none" w:color="FFFFFF" w:sz="0"/>
              <w:right w:val="none" w:color="FFFFFF" w:sz="0"/>
            </w:tcBorders>
            <w:shd w:fill="FDF0E8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Microsoft JhengHei" w:hAnsi="Calibri"/>
                <w:b/>
                <w:bCs/>
                <w:color w:val="D95B33"/>
                <w:sz w:val="20"/>
                <w:szCs w:val="20"/>
              </w:rPr>
              <w:t xml:space="preserve">注意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誠實邊界: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30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不能說「F0 無法辨識入聲」:只用 F0 的 AUC 也有 0.62–0.74。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30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「時長比 F0 更有用」只在海陸成立;四縣只用時長(0.71–0.72)其實略低於只用 F0。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30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可以說的是:</w:t>
            </w: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兩腔加入時長後 AUC 都顯著提升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(CI 不含 0),時長帶有 F0 沒有涵蓋的入聲資訊。</w:t>
            </w:r>
          </w:p>
        </w:tc>
      </w:tr>
    </w:tbl>
    <w:p>
      <w:pPr>
        <w:spacing w:after="100"/>
      </w:pPr>
    </w:p>
    <w:p>
      <w:pPr>
        <w:pStyle w:val="Heading3"/>
        <w:keepNext/>
      </w:pPr>
      <w:r>
        <w:rPr>
          <w:rFonts w:ascii="Calibri" w:cs="Calibri" w:eastAsia="Microsoft JhengHei" w:hAnsi="Calibri"/>
        </w:rPr>
        <w:t xml:space="preserve">三個方法學決定(為什麼這樣設計分類器)</w:t>
      </w:r>
    </w:p>
    <w:p>
      <w:pPr>
        <w:pStyle w:val="ListParagraph"/>
        <w:numPr>
          <w:ilvl w:val="0"/>
          <w:numId w:val="11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三種時長特徵都報</w:t>
      </w:r>
      <w:r>
        <w:rPr>
          <w:rFonts w:ascii="Calibri" w:cs="Calibri" w:eastAsia="Microsoft JhengHei" w:hAnsi="Calibri"/>
        </w:rPr>
        <w:t xml:space="preserve">:原始秒數、語者內 z 分數、相對句內平均。原始秒數會混入語速;若效應只在原始秒數出現,就是語速假象。</w:t>
      </w:r>
    </w:p>
    <w:p>
      <w:pPr>
        <w:pStyle w:val="ListParagraph"/>
        <w:numPr>
          <w:ilvl w:val="0"/>
          <w:numId w:val="11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class_weight="balanced"</w:t>
      </w:r>
      <w:r>
        <w:rPr>
          <w:rFonts w:ascii="Calibri" w:cs="Calibri" w:eastAsia="Microsoft JhengHei" w:hAnsi="Calibri"/>
        </w:rPr>
        <w:t xml:space="preserve">:入聲只佔約 12%,不加權時分類器會傾向全部猜舒聲。</w:t>
      </w:r>
    </w:p>
    <w:p>
      <w:pPr>
        <w:pStyle w:val="ListParagraph"/>
        <w:numPr>
          <w:ilvl w:val="0"/>
          <w:numId w:val="11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bootstrap CI</w:t>
      </w:r>
      <w:r>
        <w:rPr>
          <w:rFonts w:ascii="Calibri" w:cs="Calibri" w:eastAsia="Microsoft JhengHei" w:hAnsi="Calibri"/>
        </w:rPr>
        <w:t xml:space="preserve">:直接回答「提升是否超出抽樣雜訊」。</w:t>
      </w: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4.5 副產物:兩腔調值對應</w:t>
      </w:r>
    </w:p>
    <w:p>
      <w:pPr>
        <w:spacing w:after="120" w:line="320"/>
      </w:pP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step0c_tone_mapping.py</w:t>
      </w:r>
      <w:r>
        <w:rPr>
          <w:rFonts w:ascii="Calibri" w:cs="Calibri" w:eastAsia="Microsoft JhengHei" w:hAnsi="Calibri"/>
        </w:rPr>
        <w:t xml:space="preserve"> 用兩腔共同出現的漢字(依研究紀錄共 2,615 字),統計「同一個字在四縣是什麼調、在海陸是什麼調」。依研究紀錄,五個調類對應很規則(陰平 24→53 約 96.9%、陽平 11→55 約 99.6%、上聲 31→24 約 95.5%、陰入 2→5 約 99.0%、陽入 5→2 約 96.1%),唯一的破口是去聲:四縣的 55 在海陸分成 11(約 62%)與 33(約 36%)。這是「四縣→海陸可能較難」的預測依據。(此節數字取自早期研究紀錄,引用前建議重跑一次核對。)</w:t>
      </w:r>
    </w:p>
    <w:p>
      <w:r>
        <w:br w:type="page"/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第 5 章 ET-VDE:入聲母音時長指標</w:t>
      </w: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5.1 為什麼需要新指標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第 2.5 節說過,MCD 和 F0-RMSE 都先用 DTW 對齊再比較,時長錯誤會被吸收。第 4 章又說明入聲最重要的特徵就是母音短。所以需要一個</w:t>
      </w:r>
      <w:r>
        <w:rPr>
          <w:rFonts w:ascii="Calibri" w:cs="Calibri" w:eastAsia="Microsoft JhengHei" w:hAnsi="Calibri"/>
          <w:b/>
          <w:bCs/>
        </w:rPr>
        <w:t xml:space="preserve">直接量入聲母音時長</w:t>
      </w:r>
      <w:r>
        <w:rPr>
          <w:rFonts w:ascii="Calibri" w:cs="Calibri" w:eastAsia="Microsoft JhengHei" w:hAnsi="Calibri"/>
        </w:rPr>
        <w:t xml:space="preserve">的指標。</w:t>
      </w: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5.2 正式定義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令 E 為所有入聲音節的集合;對第 i 個音節,d_i 是參考(真人錄音)的母音核時長,d̂_i 是合成的母音核時長: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c>
          <w:tcPr>
            <w:tcW w:type="dxa" w:w="94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ET-VDE    = (1/|E|) · Σ |d̂_i − d_i|              絕對誤差(ms),越小越好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ET-VBias  = (1/|E|) · Σ (d̂_i − d_i)               帶符號偏差(ms),正 = 偏長,理想為 0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rET-VBias = Σ (d̂_i − d_i) / Σ d_i × 100%          相對偏差(%)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ρ         = Pearson(d̂, d)                         長短趨勢是否一致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NonET-VBias:同樣算法用在舒聲音節,當對照組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ΔBias     = ET-VBias − NonET-VBias                入聲「額外」偏長多少</w:t>
            </w:r>
          </w:p>
        </w:tc>
      </w:tr>
    </w:tbl>
    <w:p>
      <w:pPr>
        <w:spacing w:after="80"/>
      </w:pP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名稱裡的 V 代表 Vowel(母音),強調量的是母音核,不是音節。早期叫 ETDE,後來改名。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1B9E77" w:sz="24"/>
              <w:bottom w:val="none" w:color="FFFFFF" w:sz="0"/>
              <w:right w:val="none" w:color="FFFFFF" w:sz="0"/>
            </w:tcBorders>
            <w:shd w:fill="E8F5EF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Microsoft JhengHei" w:hAnsi="Calibri"/>
                <w:b/>
                <w:bCs/>
                <w:color w:val="1B9E77"/>
                <w:sz w:val="20"/>
                <w:szCs w:val="20"/>
              </w:rPr>
              <w:t xml:space="preserve">例子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示範(假設數字):三個入聲音節,真實母音 80、90、70 ms,合成 100、95、95 ms。誤差 +20、+5、+25。ET-VDE = (20+5+25)/3 = 16.7 ms;ET-VBias = +16.7 ms(全部偏長,所以兩者相同);rET-VBias = 50 / 240 = +20.8%。如果誤差是 +20、−20,ET-VDE = 20 但 ET-VBias = 0——這就是為什麼兩個都要報。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5.3 參考時長與合成時長從哪裡來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參考時長 d</w:t>
      </w:r>
      <w:r>
        <w:rPr>
          <w:rFonts w:ascii="Calibri" w:cs="Calibri" w:eastAsia="Microsoft JhengHei" w:hAnsi="Calibri"/>
        </w:rPr>
        <w:t xml:space="preserve">:真人錄音的 MFA TextGrid,phones 層裡該母音的(終點 − 起點)。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合成時長 d̂</w:t>
      </w:r>
      <w:r>
        <w:rPr>
          <w:rFonts w:ascii="Calibri" w:cs="Calibri" w:eastAsia="Microsoft JhengHei" w:hAnsi="Calibri"/>
        </w:rPr>
        <w:t xml:space="preserve">:模型合成時的對齊矩陣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attn</w:t>
      </w:r>
      <w:r>
        <w:rPr>
          <w:rFonts w:ascii="Calibri" w:cs="Calibri" w:eastAsia="Microsoft JhengHei" w:hAnsi="Calibri"/>
        </w:rPr>
        <w:t xml:space="preserve">。每個符號分到的 frame 數 =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attn</w:t>
      </w:r>
      <w:r>
        <w:rPr>
          <w:rFonts w:ascii="Calibri" w:cs="Calibri" w:eastAsia="Microsoft JhengHei" w:hAnsi="Calibri"/>
        </w:rPr>
        <w:t xml:space="preserve"> 沿時間軸加總;經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merge_blank_durations()</w:t>
      </w:r>
      <w:r>
        <w:rPr>
          <w:rFonts w:ascii="Calibri" w:cs="Calibri" w:eastAsia="Microsoft JhengHei" w:hAnsi="Calibri"/>
        </w:rPr>
        <w:t xml:space="preserve"> 把 blank 分回相鄰音素,再乘 11.6 ms。用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nuc_pos</w:t>
      </w:r>
      <w:r>
        <w:rPr>
          <w:rFonts w:ascii="Calibri" w:cs="Calibri" w:eastAsia="Microsoft JhengHei" w:hAnsi="Calibri"/>
        </w:rPr>
        <w:t xml:space="preserve">(該音節母音核在符號序列中的位置)取出母音那一格。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D95B33" w:sz="24"/>
              <w:bottom w:val="none" w:color="FFFFFF" w:sz="0"/>
              <w:right w:val="none" w:color="FFFFFF" w:sz="0"/>
            </w:tcBorders>
            <w:shd w:fill="FDF0E8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Microsoft JhengHei" w:hAnsi="Calibri"/>
                <w:b/>
                <w:bCs/>
                <w:color w:val="D95B33"/>
                <w:sz w:val="20"/>
                <w:szCs w:val="20"/>
              </w:rPr>
              <w:t xml:space="preserve">注意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合成時長是從模型內部的對齊推得,</w:t>
            </w: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不是從合成波形直接量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。這是一個近似,論文 Limitations 有寫。另外合成語音整體有拉長的現象(合成/真實總時長比約 1.22–1.30),所以單看 ET-VBias 為正,不足以說入聲有特別的問題——這就是要算 ΔBias 的原因(第 7.3 節)。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5.4 評估協議總整理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4"/>
        <w:gridCol w:w="8018"/>
      </w:tblGrid>
      <w:tr>
        <w:trPr>
          <w:cantSplit/>
          <w:tblHeader/>
        </w:trPr>
        <w:tc>
          <w:tcPr>
            <w:tcW w:type="dxa" w:w="139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80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設定</w:t>
            </w:r>
          </w:p>
        </w:tc>
      </w:tr>
      <w:tr>
        <w:trPr>
          <w:cantSplit/>
          <w:tblHeader w:val="false"/>
        </w:trPr>
        <w:tc>
          <w:tcPr>
            <w:tcW w:type="dxa" w:w="139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測試句</w:t>
            </w:r>
          </w:p>
        </w:tc>
        <w:tc>
          <w:tcPr>
            <w:tcW w:type="dxa" w:w="80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每腔固定 100 句測試集語句(</w:t>
            </w: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19"/>
                <w:szCs w:val="19"/>
              </w:rPr>
              <w:t xml:space="preserve">evaluate_v2.py --limit 100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,依檔名排序取前 100 句)</w:t>
            </w:r>
          </w:p>
        </w:tc>
      </w:tr>
      <w:tr>
        <w:trPr>
          <w:cantSplit/>
          <w:tblHeader w:val="false"/>
        </w:trPr>
        <w:tc>
          <w:tcPr>
            <w:tcW w:type="dxa" w:w="139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合成</w:t>
            </w:r>
          </w:p>
        </w:tc>
        <w:tc>
          <w:tcPr>
            <w:tcW w:type="dxa" w:w="80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19"/>
                <w:szCs w:val="19"/>
              </w:rPr>
              <w:t xml:space="preserve">n_timesteps=10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19"/>
                <w:szCs w:val="19"/>
              </w:rPr>
              <w:t xml:space="preserve">temperature=0.667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19"/>
                <w:szCs w:val="19"/>
              </w:rPr>
              <w:t xml:space="preserve">length_scale=1.0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;HiFi-GAN universal v1</w:t>
            </w:r>
          </w:p>
        </w:tc>
      </w:tr>
      <w:tr>
        <w:trPr>
          <w:cantSplit/>
          <w:tblHeader w:val="false"/>
        </w:trPr>
        <w:tc>
          <w:tcPr>
            <w:tcW w:type="dxa" w:w="139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MCD</w:t>
            </w:r>
          </w:p>
        </w:tc>
        <w:tc>
          <w:tcPr>
            <w:tcW w:type="dxa" w:w="80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WORLD CheapTrick → </w:t>
            </w: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19"/>
                <w:szCs w:val="19"/>
              </w:rPr>
              <w:t xml:space="preserve">sp2mc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24 階、α=0.455、去 c0、librosa DTW</w:t>
            </w:r>
          </w:p>
        </w:tc>
      </w:tr>
      <w:tr>
        <w:trPr>
          <w:cantSplit/>
          <w:tblHeader w:val="false"/>
        </w:trPr>
        <w:tc>
          <w:tcPr>
            <w:tcW w:type="dxa" w:w="139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F0</w:t>
            </w:r>
          </w:p>
        </w:tc>
        <w:tc>
          <w:tcPr>
            <w:tcW w:type="dxa" w:w="80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pyworld DIO + StoneMask;log-F0 獨立做 DTW;只取兩邊皆濁音的 frame;單位半音</w:t>
            </w:r>
          </w:p>
        </w:tc>
      </w:tr>
      <w:tr>
        <w:trPr>
          <w:cantSplit/>
          <w:tblHeader w:val="false"/>
        </w:trPr>
        <w:tc>
          <w:tcPr>
            <w:tcW w:type="dxa" w:w="139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ET 指標</w:t>
            </w:r>
          </w:p>
        </w:tc>
        <w:tc>
          <w:tcPr>
            <w:tcW w:type="dxa" w:w="80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母音核;MFA 參考 vs attn 推得的合成時長</w:t>
            </w:r>
          </w:p>
        </w:tc>
      </w:tr>
      <w:tr>
        <w:trPr>
          <w:cantSplit/>
          <w:tblHeader w:val="false"/>
        </w:trPr>
        <w:tc>
          <w:tcPr>
            <w:tcW w:type="dxa" w:w="139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信賴區間</w:t>
            </w:r>
          </w:p>
        </w:tc>
        <w:tc>
          <w:tcPr>
            <w:tcW w:type="dxa" w:w="80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以句子為單位的 cluster bootstrap</w:t>
            </w:r>
          </w:p>
        </w:tc>
      </w:tr>
    </w:tbl>
    <w:p>
      <w:pPr>
        <w:spacing w:after="1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D95B33" w:sz="24"/>
              <w:bottom w:val="none" w:color="FFFFFF" w:sz="0"/>
              <w:right w:val="none" w:color="FFFFFF" w:sz="0"/>
            </w:tcBorders>
            <w:shd w:fill="FDF0E8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Microsoft JhengHei" w:hAnsi="Calibri"/>
                <w:b/>
                <w:bCs/>
                <w:color w:val="D95B33"/>
                <w:sz w:val="20"/>
                <w:szCs w:val="20"/>
              </w:rPr>
              <w:t xml:space="preserve">注意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待確認:TAAI 的檢查發現「依檔名排序取前 100 句」只會取到單一女性語者(檔名以語者代碼開頭,XF、HF 排在前面,且兩腔測試集女聲都超過 100 句)。ICASSP 主表若也是這樣取句,代表主表只反映女聲。請確認;若屬實,論文應在評估協議中寫明「each variety's first 100 test utterances (female speaker)」,或補跑包含男聲的評估。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第 6 章 人工驗證:偏差是不是 MFA 造成的?</w:t>
      </w: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6.1 要回答的質疑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「你的參考時長來自 MFA,而你自己也說 MFA 對入聲不可靠。那入聲偏長會不會只是 MFA 標錯造成的假象?」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回答的邏輯:MFA 不可靠的是</w:t>
      </w:r>
      <w:r>
        <w:rPr>
          <w:rFonts w:ascii="Calibri" w:cs="Calibri" w:eastAsia="Microsoft JhengHei" w:hAnsi="Calibri"/>
          <w:b/>
          <w:bCs/>
        </w:rPr>
        <w:t xml:space="preserve">音節終點</w:t>
      </w:r>
      <w:r>
        <w:rPr>
          <w:rFonts w:ascii="Calibri" w:cs="Calibri" w:eastAsia="Microsoft JhengHei" w:hAnsi="Calibri"/>
        </w:rPr>
        <w:t xml:space="preserve">(閉合靜音),</w:t>
      </w:r>
      <w:r>
        <w:rPr>
          <w:rFonts w:ascii="Calibri" w:cs="Calibri" w:eastAsia="Microsoft JhengHei" w:hAnsi="Calibri"/>
          <w:b/>
          <w:bCs/>
        </w:rPr>
        <w:t xml:space="preserve">母音終點</w:t>
      </w:r>
      <w:r>
        <w:rPr>
          <w:rFonts w:ascii="Calibri" w:cs="Calibri" w:eastAsia="Microsoft JhengHei" w:hAnsi="Calibri"/>
        </w:rPr>
        <w:t xml:space="preserve">應該可靠。只要證明 MFA 的母音時長和專家手標很接近,而且用專家的時長當參考也算得出同樣的偏差,質疑就不成立。</w:t>
      </w: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6.2 第一批:80 個音節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</w:rPr>
        <w:t xml:space="preserve">抽 80 個音節(入聲 50、舒聲 30),兩腔各半,平衡 -b/-d/-g 韻尾與語者(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export_boundary_set.py</w:t>
      </w:r>
      <w:r>
        <w:rPr>
          <w:rFonts w:ascii="Calibri" w:cs="Calibri" w:eastAsia="Microsoft JhengHei" w:hAnsi="Calibri"/>
        </w:rPr>
        <w:t xml:space="preserve">)。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</w:rPr>
        <w:t xml:space="preserve">每個音節匯出前後各留 200 ms 的片段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clip.wav</w:t>
      </w:r>
      <w:r>
        <w:rPr>
          <w:rFonts w:ascii="Calibri" w:cs="Calibri" w:eastAsia="Microsoft JhengHei" w:hAnsi="Calibri"/>
        </w:rPr>
        <w:t xml:space="preserve"> 與預填 MFA 邊界的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clip.TextGrid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</w:rPr>
        <w:t xml:space="preserve">語音學專家(指導老師)與研究者本人各自在 Praat 標母音起點、終點。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</w:rPr>
        <w:t xml:space="preserve">初次標註因部分檔案未存檔及音訊問題而不完整,修正音訊後由專家以改進的入聲邊界準則重標,研究者亦重標(如實記錄)。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結果:MFA 與專家的入聲母音時長 MAE 5.9 ms、r = 0.986;研究者與專家的入聲時長 MAE 15.4 ms。也就是 MFA 比非專家標註者更接近專家。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D95B33" w:sz="24"/>
              <w:bottom w:val="none" w:color="FFFFFF" w:sz="0"/>
              <w:right w:val="none" w:color="FFFFFF" w:sz="0"/>
            </w:tcBorders>
            <w:shd w:fill="FDF0E8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Microsoft JhengHei" w:hAnsi="Calibri"/>
                <w:b/>
                <w:bCs/>
                <w:color w:val="D95B33"/>
                <w:sz w:val="20"/>
                <w:szCs w:val="20"/>
              </w:rPr>
              <w:t xml:space="preserve">注意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後來 </w:t>
            </w: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20"/>
                <w:szCs w:val="20"/>
              </w:rPr>
              <w:t xml:space="preserve">check_heldout.py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發現這 80 個音節有部分來自訓練集(模型看過)。為了乾淨的驗證,另外從</w:t>
            </w: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測試集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抽了第二批。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6.3 第二批:60 個 held-out 音節(正式結果)</w:t>
      </w:r>
    </w:p>
    <w:p>
      <w:pPr>
        <w:spacing w:after="120" w:line="320"/>
      </w:pP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sample_heldout.py</w:t>
      </w:r>
      <w:r>
        <w:rPr>
          <w:rFonts w:ascii="Calibri" w:cs="Calibri" w:eastAsia="Microsoft JhengHei" w:hAnsi="Calibri"/>
        </w:rPr>
        <w:t xml:space="preserve"> 的抽樣規則: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只從 test.tsv 抽</w:t>
      </w:r>
      <w:r>
        <w:rPr>
          <w:rFonts w:ascii="Calibri" w:cs="Calibri" w:eastAsia="Microsoft JhengHei" w:hAnsi="Calibri"/>
        </w:rPr>
        <w:t xml:space="preserve">,絕不碰 train / val / 階梯子集。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</w:rPr>
        <w:t xml:space="preserve">四縣 20 入聲 + 10 舒聲、海陸 20 入聲 + 10 舒聲,共 60 個。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</w:rPr>
        <w:t xml:space="preserve">入聲平衡 -b/-d/-g 與語者;同一句最多抽 1 個;盡量分散在不同卡。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</w:rPr>
        <w:t xml:space="preserve">抽完立刻做洩漏檢查:選中的 ∩ train = 0、∩ val = 0,不通過就停止。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</w:rPr>
        <w:t xml:space="preserve">種子 20260716;片段前後各留 0.2 秒。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中途修過一個錯誤:匯出時 MFA 時間用的是</w:t>
      </w:r>
      <w:r>
        <w:rPr>
          <w:rFonts w:ascii="Calibri" w:cs="Calibri" w:eastAsia="Microsoft JhengHei" w:hAnsi="Calibri"/>
          <w:b/>
          <w:bCs/>
        </w:rPr>
        <w:t xml:space="preserve">整句座標</w:t>
      </w:r>
      <w:r>
        <w:rPr>
          <w:rFonts w:ascii="Calibri" w:cs="Calibri" w:eastAsia="Microsoft JhengHei" w:hAnsi="Calibri"/>
        </w:rPr>
        <w:t xml:space="preserve">,但片段是從母音前 0.2 秒開始切的,應該換成片段內座標。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check_coord.py</w:t>
      </w:r>
      <w:r>
        <w:rPr>
          <w:rFonts w:ascii="Calibri" w:cs="Calibri" w:eastAsia="Microsoft JhengHei" w:hAnsi="Calibri"/>
        </w:rPr>
        <w:t xml:space="preserve"> 確認問題,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fix_coord.py</w:t>
      </w:r>
      <w:r>
        <w:rPr>
          <w:rFonts w:ascii="Calibri" w:cs="Calibri" w:eastAsia="Microsoft JhengHei" w:hAnsi="Calibri"/>
        </w:rPr>
        <w:t xml:space="preserve"> 修正(片段內母音起點 = 整句起點 − 片段起點,通常就是 0.2 秒)。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接著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fill_pred_dur.py</w:t>
      </w:r>
      <w:r>
        <w:rPr>
          <w:rFonts w:ascii="Calibri" w:cs="Calibri" w:eastAsia="Microsoft JhengHei" w:hAnsi="Calibri"/>
        </w:rPr>
        <w:t xml:space="preserve"> 用四縣/海陸 48h baseline 合成這 60 句,取出目標音節的合成母音時長(用 test.txt 的 PUA 字元合成,以音節序號與聲調核對定位目標),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dual_reference.py</w:t>
      </w:r>
      <w:r>
        <w:rPr>
          <w:rFonts w:ascii="Calibri" w:cs="Calibri" w:eastAsia="Microsoft JhengHei" w:hAnsi="Calibri"/>
        </w:rPr>
        <w:t xml:space="preserve"> 與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compute_dual_etvde.py</w:t>
      </w:r>
      <w:r>
        <w:rPr>
          <w:rFonts w:ascii="Calibri" w:cs="Calibri" w:eastAsia="Microsoft JhengHei" w:hAnsi="Calibri"/>
        </w:rPr>
        <w:t xml:space="preserve"> 算出兩套 ET-VBias。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66"/>
        <w:gridCol w:w="2189"/>
        <w:gridCol w:w="700"/>
        <w:gridCol w:w="1970"/>
        <w:gridCol w:w="1970"/>
        <w:gridCol w:w="1117"/>
      </w:tblGrid>
      <w:tr>
        <w:trPr>
          <w:cantSplit/>
          <w:tblHeader/>
        </w:trPr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腔調</w:t>
            </w:r>
          </w:p>
        </w:tc>
        <w:tc>
          <w:tcPr>
            <w:tcW w:type="dxa" w:w="76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n(入聲)</w:t>
            </w:r>
          </w:p>
        </w:tc>
        <w:tc>
          <w:tcPr>
            <w:tcW w:type="dxa" w:w="218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MFA vs 專家 MAE (ms)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r</w:t>
            </w:r>
          </w:p>
        </w:tc>
        <w:tc>
          <w:tcPr>
            <w:tcW w:type="dxa" w:w="197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ET-VBias(MFA 參考)</w:t>
            </w:r>
          </w:p>
        </w:tc>
        <w:tc>
          <w:tcPr>
            <w:tcW w:type="dxa" w:w="197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ET-VBias(專家參考)</w:t>
            </w:r>
          </w:p>
        </w:tc>
        <w:tc>
          <w:tcPr>
            <w:tcW w:type="dxa" w:w="111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專家參考 95% CI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四縣</w:t>
            </w:r>
          </w:p>
        </w:tc>
        <w:tc>
          <w:tcPr>
            <w:tcW w:type="dxa" w:w="76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20</w:t>
            </w:r>
          </w:p>
        </w:tc>
        <w:tc>
          <w:tcPr>
            <w:tcW w:type="dxa" w:w="218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4.4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.986</w:t>
            </w:r>
          </w:p>
        </w:tc>
        <w:tc>
          <w:tcPr>
            <w:tcW w:type="dxa" w:w="197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+25.9</w:t>
            </w:r>
          </w:p>
        </w:tc>
        <w:tc>
          <w:tcPr>
            <w:tcW w:type="dxa" w:w="197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+24.5</w:t>
            </w:r>
          </w:p>
        </w:tc>
        <w:tc>
          <w:tcPr>
            <w:tcW w:type="dxa" w:w="111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[+14.9, +33.3]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海陸</w:t>
            </w:r>
          </w:p>
        </w:tc>
        <w:tc>
          <w:tcPr>
            <w:tcW w:type="dxa" w:w="76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20</w:t>
            </w:r>
          </w:p>
        </w:tc>
        <w:tc>
          <w:tcPr>
            <w:tcW w:type="dxa" w:w="218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6.5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.981</w:t>
            </w:r>
          </w:p>
        </w:tc>
        <w:tc>
          <w:tcPr>
            <w:tcW w:type="dxa" w:w="197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+20.8</w:t>
            </w:r>
          </w:p>
        </w:tc>
        <w:tc>
          <w:tcPr>
            <w:tcW w:type="dxa" w:w="197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+17.7</w:t>
            </w:r>
          </w:p>
        </w:tc>
        <w:tc>
          <w:tcPr>
            <w:tcW w:type="dxa" w:w="111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[+2.2, +32.8]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合計</w:t>
            </w:r>
          </w:p>
        </w:tc>
        <w:tc>
          <w:tcPr>
            <w:tcW w:type="dxa" w:w="76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40</w:t>
            </w:r>
          </w:p>
        </w:tc>
        <w:tc>
          <w:tcPr>
            <w:tcW w:type="dxa" w:w="218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5.5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.982</w:t>
            </w:r>
          </w:p>
        </w:tc>
        <w:tc>
          <w:tcPr>
            <w:tcW w:type="dxa" w:w="197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+23.3</w:t>
            </w:r>
          </w:p>
        </w:tc>
        <w:tc>
          <w:tcPr>
            <w:tcW w:type="dxa" w:w="197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+21.1</w:t>
            </w:r>
          </w:p>
        </w:tc>
        <w:tc>
          <w:tcPr>
            <w:tcW w:type="dxa" w:w="111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[+11.8, +30.1]</w:t>
            </w:r>
          </w:p>
        </w:tc>
      </w:tr>
    </w:tbl>
    <w:p>
      <w:pPr>
        <w:spacing w:after="100"/>
      </w:pP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3838575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Microsoft JhengHei" w:hAnsi="Calibri"/>
          <w:color w:val="444444"/>
          <w:sz w:val="19"/>
          <w:szCs w:val="19"/>
        </w:rPr>
        <w:t xml:space="preserve">圖 6-1 用 MFA 或專家標註當參考,入聲偏長都存在(合計 40 個 held-out 入聲)。</w:t>
      </w:r>
    </w:p>
    <w:p>
      <w:pPr>
        <w:spacing w:after="120" w:line="320"/>
      </w:pPr>
      <w:r>
        <w:rPr>
          <w:rFonts w:ascii="Calibri" w:cs="Calibri" w:eastAsia="Microsoft JhengHei" w:hAnsi="Calibri"/>
          <w:b/>
          <w:bCs/>
        </w:rPr>
        <w:t xml:space="preserve">結論</w:t>
      </w:r>
      <w:r>
        <w:rPr>
          <w:rFonts w:ascii="Calibri" w:cs="Calibri" w:eastAsia="Microsoft JhengHei" w:hAnsi="Calibri"/>
        </w:rPr>
        <w:t xml:space="preserve">:用專家的時長當參考,偏差仍然存在(+21.1 ms,CI 不含 0),兩個腔調也各自為正。入聲偏長不是 MFA 造成的假象。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D95B33" w:sz="24"/>
              <w:bottom w:val="none" w:color="FFFFFF" w:sz="0"/>
              <w:right w:val="none" w:color="FFFFFF" w:sz="0"/>
            </w:tcBorders>
            <w:shd w:fill="FDF0E8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Microsoft JhengHei" w:hAnsi="Calibri"/>
                <w:b/>
                <w:bCs/>
                <w:color w:val="D95B33"/>
                <w:sz w:val="20"/>
                <w:szCs w:val="20"/>
              </w:rPr>
              <w:t xml:space="preserve">注意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措辭限制(老師要求):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30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只有一位專家,</w:t>
            </w: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不能寫「MFA 達專家水準」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;可寫「MFA 母音時長與專家標註高度接近(MAE 5.5 ms,r = 0.982)」。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30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r 是相關不是一致性,不寫「agreement was substantial (r)」。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30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Limitations 要寫:held-out 子集、單一受訓語音學者、海陸入聲邊界較難標。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第 7 章 實驗結果</w:t>
      </w: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7.1 訓練設定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4"/>
        <w:gridCol w:w="8018"/>
      </w:tblGrid>
      <w:tr>
        <w:trPr>
          <w:cantSplit/>
          <w:tblHeader/>
        </w:trPr>
        <w:tc>
          <w:tcPr>
            <w:tcW w:type="dxa" w:w="139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80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設定</w:t>
            </w:r>
          </w:p>
        </w:tc>
      </w:tr>
      <w:tr>
        <w:trPr>
          <w:cantSplit/>
          <w:tblHeader w:val="false"/>
        </w:trPr>
        <w:tc>
          <w:tcPr>
            <w:tcW w:type="dxa" w:w="139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模型</w:t>
            </w:r>
          </w:p>
        </w:tc>
        <w:tc>
          <w:tcPr>
            <w:tcW w:type="dxa" w:w="80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Matcha-TTS,joint 表徵(baseline)</w:t>
            </w:r>
          </w:p>
        </w:tc>
      </w:tr>
      <w:tr>
        <w:trPr>
          <w:cantSplit/>
          <w:tblHeader w:val="false"/>
        </w:trPr>
        <w:tc>
          <w:tcPr>
            <w:tcW w:type="dxa" w:w="139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最佳化</w:t>
            </w:r>
          </w:p>
        </w:tc>
        <w:tc>
          <w:tcPr>
            <w:tcW w:type="dxa" w:w="80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Adam,學習率 1×10⁻⁴,批次大小 16</w:t>
            </w:r>
          </w:p>
        </w:tc>
      </w:tr>
      <w:tr>
        <w:trPr>
          <w:cantSplit/>
          <w:tblHeader w:val="false"/>
        </w:trPr>
        <w:tc>
          <w:tcPr>
            <w:tcW w:type="dxa" w:w="139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訓練種子</w:t>
            </w:r>
          </w:p>
        </w:tc>
        <w:tc>
          <w:tcPr>
            <w:tcW w:type="dxa" w:w="80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1234(多種子實驗另加 123、2026)</w:t>
            </w:r>
          </w:p>
        </w:tc>
      </w:tr>
      <w:tr>
        <w:trPr>
          <w:cantSplit/>
          <w:tblHeader w:val="false"/>
        </w:trPr>
        <w:tc>
          <w:tcPr>
            <w:tcW w:type="dxa" w:w="139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停止</w:t>
            </w:r>
          </w:p>
        </w:tc>
        <w:tc>
          <w:tcPr>
            <w:tcW w:type="dxa" w:w="80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最多 200,000 步;提前停止 patience 60(以驗證輪計)、min_delta 0.001</w:t>
            </w:r>
          </w:p>
        </w:tc>
      </w:tr>
      <w:tr>
        <w:trPr>
          <w:cantSplit/>
          <w:tblHeader w:val="false"/>
        </w:trPr>
        <w:tc>
          <w:tcPr>
            <w:tcW w:type="dxa" w:w="139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選模</w:t>
            </w:r>
          </w:p>
        </w:tc>
        <w:tc>
          <w:tcPr>
            <w:tcW w:type="dxa" w:w="80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驗證損失最低者(save_top_k 3)</w:t>
            </w:r>
          </w:p>
        </w:tc>
      </w:tr>
      <w:tr>
        <w:trPr>
          <w:cantSplit/>
          <w:tblHeader w:val="false"/>
        </w:trPr>
        <w:tc>
          <w:tcPr>
            <w:tcW w:type="dxa" w:w="139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驗證頻率</w:t>
            </w:r>
          </w:p>
        </w:tc>
        <w:tc>
          <w:tcPr>
            <w:tcW w:type="dxa" w:w="80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依資料量調整(1h 約每 38 epoch,48h 每 epoch)</w:t>
            </w:r>
          </w:p>
        </w:tc>
      </w:tr>
      <w:tr>
        <w:trPr>
          <w:cantSplit/>
          <w:tblHeader w:val="false"/>
        </w:trPr>
        <w:tc>
          <w:tcPr>
            <w:tcW w:type="dxa" w:w="139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聲碼器</w:t>
            </w:r>
          </w:p>
        </w:tc>
        <w:tc>
          <w:tcPr>
            <w:tcW w:type="dxa" w:w="80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HiFi-GAN universal v1</w:t>
            </w:r>
          </w:p>
        </w:tc>
      </w:tr>
      <w:tr>
        <w:trPr>
          <w:cantSplit/>
          <w:tblHeader w:val="false"/>
        </w:trPr>
        <w:tc>
          <w:tcPr>
            <w:tcW w:type="dxa" w:w="139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模型數</w:t>
            </w:r>
          </w:p>
        </w:tc>
        <w:tc>
          <w:tcPr>
            <w:tcW w:type="dxa" w:w="80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每腔 5 個資料量,共 10 個</w:t>
            </w:r>
          </w:p>
        </w:tc>
      </w:tr>
    </w:tbl>
    <w:p>
      <w:pPr>
        <w:spacing w:after="1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D95B33" w:sz="24"/>
              <w:bottom w:val="none" w:color="FFFFFF" w:sz="0"/>
              <w:right w:val="none" w:color="FFFFFF" w:sz="0"/>
            </w:tcBorders>
            <w:shd w:fill="FDF0E8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Microsoft JhengHei" w:hAnsi="Calibri"/>
                <w:b/>
                <w:bCs/>
                <w:color w:val="D95B33"/>
                <w:sz w:val="20"/>
                <w:szCs w:val="20"/>
              </w:rPr>
              <w:t xml:space="preserve">注意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Matcha 原始設定是 </w:t>
            </w: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20"/>
                <w:szCs w:val="20"/>
              </w:rPr>
              <w:t xml:space="preserve">monitor=epoch, mode=max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,等於存「最後幾個」而不是「最好的幾個」。實測四縣 1h 在約 8k 步驗證損失就觸底,之後都在過擬合。</w:t>
            </w: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20"/>
                <w:szCs w:val="20"/>
              </w:rPr>
              <w:t xml:space="preserve">fix_matcha_training.py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改成依驗證損失選模。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7.2 主表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811"/>
        <w:gridCol w:w="700"/>
        <w:gridCol w:w="1298"/>
        <w:gridCol w:w="1298"/>
        <w:gridCol w:w="1460"/>
        <w:gridCol w:w="811"/>
        <w:gridCol w:w="1634"/>
      </w:tblGrid>
      <w:tr>
        <w:trPr>
          <w:cantSplit/>
          <w:tblHeader/>
        </w:trPr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腔調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時數</w:t>
            </w:r>
          </w:p>
        </w:tc>
        <w:tc>
          <w:tcPr>
            <w:tcW w:type="dxa" w:w="81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MCD↓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F0↓</w:t>
            </w:r>
          </w:p>
        </w:tc>
        <w:tc>
          <w:tcPr>
            <w:tcW w:type="dxa" w:w="129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ET-VDE↓</w:t>
            </w:r>
          </w:p>
        </w:tc>
        <w:tc>
          <w:tcPr>
            <w:tcW w:type="dxa" w:w="129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ET-VBias</w:t>
            </w:r>
          </w:p>
        </w:tc>
        <w:tc>
          <w:tcPr>
            <w:tcW w:type="dxa" w:w="146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rET-VBias</w:t>
            </w:r>
          </w:p>
        </w:tc>
        <w:tc>
          <w:tcPr>
            <w:tcW w:type="dxa" w:w="81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ρ</w:t>
            </w:r>
          </w:p>
        </w:tc>
        <w:tc>
          <w:tcPr>
            <w:tcW w:type="dxa" w:w="163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NonET-VBias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四縣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81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6.48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2.31</w:t>
            </w:r>
          </w:p>
        </w:tc>
        <w:tc>
          <w:tcPr>
            <w:tcW w:type="dxa" w:w="129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40.3</w:t>
            </w:r>
          </w:p>
        </w:tc>
        <w:tc>
          <w:tcPr>
            <w:tcW w:type="dxa" w:w="129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+24.6</w:t>
            </w:r>
          </w:p>
        </w:tc>
        <w:tc>
          <w:tcPr>
            <w:tcW w:type="dxa" w:w="146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+28.0%</w:t>
            </w:r>
          </w:p>
        </w:tc>
        <w:tc>
          <w:tcPr>
            <w:tcW w:type="dxa" w:w="81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0.171</w:t>
            </w:r>
          </w:p>
        </w:tc>
        <w:tc>
          <w:tcPr>
            <w:tcW w:type="dxa" w:w="163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+14.7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四縣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81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5.74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2.22</w:t>
            </w:r>
          </w:p>
        </w:tc>
        <w:tc>
          <w:tcPr>
            <w:tcW w:type="dxa" w:w="129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43.9</w:t>
            </w:r>
          </w:p>
        </w:tc>
        <w:tc>
          <w:tcPr>
            <w:tcW w:type="dxa" w:w="129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+35.0</w:t>
            </w:r>
          </w:p>
        </w:tc>
        <w:tc>
          <w:tcPr>
            <w:tcW w:type="dxa" w:w="146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+39.8%</w:t>
            </w:r>
          </w:p>
        </w:tc>
        <w:tc>
          <w:tcPr>
            <w:tcW w:type="dxa" w:w="81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0.456</w:t>
            </w:r>
          </w:p>
        </w:tc>
        <w:tc>
          <w:tcPr>
            <w:tcW w:type="dxa" w:w="163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+20.6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四縣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81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5.95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2.15</w:t>
            </w:r>
          </w:p>
        </w:tc>
        <w:tc>
          <w:tcPr>
            <w:tcW w:type="dxa" w:w="129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26.4</w:t>
            </w:r>
          </w:p>
        </w:tc>
        <w:tc>
          <w:tcPr>
            <w:tcW w:type="dxa" w:w="129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+5.6</w:t>
            </w:r>
          </w:p>
        </w:tc>
        <w:tc>
          <w:tcPr>
            <w:tcW w:type="dxa" w:w="146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+6.3%</w:t>
            </w:r>
          </w:p>
        </w:tc>
        <w:tc>
          <w:tcPr>
            <w:tcW w:type="dxa" w:w="81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0.500</w:t>
            </w:r>
          </w:p>
        </w:tc>
        <w:tc>
          <w:tcPr>
            <w:tcW w:type="dxa" w:w="163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+0.3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四縣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30</w:t>
            </w:r>
          </w:p>
        </w:tc>
        <w:tc>
          <w:tcPr>
            <w:tcW w:type="dxa" w:w="81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5.87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2.16</w:t>
            </w:r>
          </w:p>
        </w:tc>
        <w:tc>
          <w:tcPr>
            <w:tcW w:type="dxa" w:w="129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39.9</w:t>
            </w:r>
          </w:p>
        </w:tc>
        <w:tc>
          <w:tcPr>
            <w:tcW w:type="dxa" w:w="129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+31.6</w:t>
            </w:r>
          </w:p>
        </w:tc>
        <w:tc>
          <w:tcPr>
            <w:tcW w:type="dxa" w:w="146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+35.9%</w:t>
            </w:r>
          </w:p>
        </w:tc>
        <w:tc>
          <w:tcPr>
            <w:tcW w:type="dxa" w:w="81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0.504</w:t>
            </w:r>
          </w:p>
        </w:tc>
        <w:tc>
          <w:tcPr>
            <w:tcW w:type="dxa" w:w="163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+15.9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四縣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48.0</w:t>
            </w:r>
          </w:p>
        </w:tc>
        <w:tc>
          <w:tcPr>
            <w:tcW w:type="dxa" w:w="81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5.85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2.12</w:t>
            </w:r>
          </w:p>
        </w:tc>
        <w:tc>
          <w:tcPr>
            <w:tcW w:type="dxa" w:w="129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35.5</w:t>
            </w:r>
          </w:p>
        </w:tc>
        <w:tc>
          <w:tcPr>
            <w:tcW w:type="dxa" w:w="129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+23.3</w:t>
            </w:r>
          </w:p>
        </w:tc>
        <w:tc>
          <w:tcPr>
            <w:tcW w:type="dxa" w:w="146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+26.5%</w:t>
            </w:r>
          </w:p>
        </w:tc>
        <w:tc>
          <w:tcPr>
            <w:tcW w:type="dxa" w:w="81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0.468</w:t>
            </w:r>
          </w:p>
        </w:tc>
        <w:tc>
          <w:tcPr>
            <w:tcW w:type="dxa" w:w="163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+0.4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海陸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81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6.34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2.11</w:t>
            </w:r>
          </w:p>
        </w:tc>
        <w:tc>
          <w:tcPr>
            <w:tcW w:type="dxa" w:w="129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45.6</w:t>
            </w:r>
          </w:p>
        </w:tc>
        <w:tc>
          <w:tcPr>
            <w:tcW w:type="dxa" w:w="129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+22.3</w:t>
            </w:r>
          </w:p>
        </w:tc>
        <w:tc>
          <w:tcPr>
            <w:tcW w:type="dxa" w:w="146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+25.6%</w:t>
            </w:r>
          </w:p>
        </w:tc>
        <w:tc>
          <w:tcPr>
            <w:tcW w:type="dxa" w:w="81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0.408</w:t>
            </w:r>
          </w:p>
        </w:tc>
        <w:tc>
          <w:tcPr>
            <w:tcW w:type="dxa" w:w="163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+8.2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海陸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81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6.27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1.96</w:t>
            </w:r>
          </w:p>
        </w:tc>
        <w:tc>
          <w:tcPr>
            <w:tcW w:type="dxa" w:w="129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42.0</w:t>
            </w:r>
          </w:p>
        </w:tc>
        <w:tc>
          <w:tcPr>
            <w:tcW w:type="dxa" w:w="129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+16.9</w:t>
            </w:r>
          </w:p>
        </w:tc>
        <w:tc>
          <w:tcPr>
            <w:tcW w:type="dxa" w:w="146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+19.4%</w:t>
            </w:r>
          </w:p>
        </w:tc>
        <w:tc>
          <w:tcPr>
            <w:tcW w:type="dxa" w:w="81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0.437</w:t>
            </w:r>
          </w:p>
        </w:tc>
        <w:tc>
          <w:tcPr>
            <w:tcW w:type="dxa" w:w="163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+0.3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海陸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81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5.94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1.90</w:t>
            </w:r>
          </w:p>
        </w:tc>
        <w:tc>
          <w:tcPr>
            <w:tcW w:type="dxa" w:w="129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42.7</w:t>
            </w:r>
          </w:p>
        </w:tc>
        <w:tc>
          <w:tcPr>
            <w:tcW w:type="dxa" w:w="129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+18.0</w:t>
            </w:r>
          </w:p>
        </w:tc>
        <w:tc>
          <w:tcPr>
            <w:tcW w:type="dxa" w:w="146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+20.6%</w:t>
            </w:r>
          </w:p>
        </w:tc>
        <w:tc>
          <w:tcPr>
            <w:tcW w:type="dxa" w:w="81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0.402</w:t>
            </w:r>
          </w:p>
        </w:tc>
        <w:tc>
          <w:tcPr>
            <w:tcW w:type="dxa" w:w="163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+0.2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海陸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30</w:t>
            </w:r>
          </w:p>
        </w:tc>
        <w:tc>
          <w:tcPr>
            <w:tcW w:type="dxa" w:w="81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6.23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2.10</w:t>
            </w:r>
          </w:p>
        </w:tc>
        <w:tc>
          <w:tcPr>
            <w:tcW w:type="dxa" w:w="129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43.0</w:t>
            </w:r>
          </w:p>
        </w:tc>
        <w:tc>
          <w:tcPr>
            <w:tcW w:type="dxa" w:w="129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+17.0</w:t>
            </w:r>
          </w:p>
        </w:tc>
        <w:tc>
          <w:tcPr>
            <w:tcW w:type="dxa" w:w="146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+19.5%</w:t>
            </w:r>
          </w:p>
        </w:tc>
        <w:tc>
          <w:tcPr>
            <w:tcW w:type="dxa" w:w="81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0.445</w:t>
            </w:r>
          </w:p>
        </w:tc>
        <w:tc>
          <w:tcPr>
            <w:tcW w:type="dxa" w:w="163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+7.1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海陸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47.2</w:t>
            </w:r>
          </w:p>
        </w:tc>
        <w:tc>
          <w:tcPr>
            <w:tcW w:type="dxa" w:w="81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5.94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1.89</w:t>
            </w:r>
          </w:p>
        </w:tc>
        <w:tc>
          <w:tcPr>
            <w:tcW w:type="dxa" w:w="129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43.6</w:t>
            </w:r>
          </w:p>
        </w:tc>
        <w:tc>
          <w:tcPr>
            <w:tcW w:type="dxa" w:w="129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+18.8</w:t>
            </w:r>
          </w:p>
        </w:tc>
        <w:tc>
          <w:tcPr>
            <w:tcW w:type="dxa" w:w="146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+21.5%</w:t>
            </w:r>
          </w:p>
        </w:tc>
        <w:tc>
          <w:tcPr>
            <w:tcW w:type="dxa" w:w="81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0.427</w:t>
            </w:r>
          </w:p>
        </w:tc>
        <w:tc>
          <w:tcPr>
            <w:tcW w:type="dxa" w:w="163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−0.6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(MCD 單位 dB、F0 單位半音、時長單位 ms)</w:t>
      </w:r>
    </w:p>
    <w:p>
      <w:pPr>
        <w:pStyle w:val="Heading3"/>
        <w:keepNext/>
      </w:pPr>
      <w:r>
        <w:rPr>
          <w:rFonts w:ascii="Calibri" w:cs="Calibri" w:eastAsia="Microsoft JhengHei" w:hAnsi="Calibri"/>
        </w:rPr>
        <w:t xml:space="preserve">ET-VBias 的 95% CI(以句子為單位的 cluster bootstrap)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4"/>
        <w:gridCol w:w="1214"/>
        <w:gridCol w:w="2125"/>
        <w:gridCol w:w="1518"/>
        <w:gridCol w:w="1214"/>
        <w:gridCol w:w="2127"/>
      </w:tblGrid>
      <w:tr>
        <w:trPr>
          <w:cantSplit/>
          <w:tblHeader/>
        </w:trPr>
        <w:tc>
          <w:tcPr>
            <w:tcW w:type="dxa" w:w="121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條件</w:t>
            </w:r>
          </w:p>
        </w:tc>
        <w:tc>
          <w:tcPr>
            <w:tcW w:type="dxa" w:w="121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ET-VBias</w:t>
            </w:r>
          </w:p>
        </w:tc>
        <w:tc>
          <w:tcPr>
            <w:tcW w:type="dxa" w:w="212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95% CI</w:t>
            </w:r>
          </w:p>
        </w:tc>
        <w:tc>
          <w:tcPr>
            <w:tcW w:type="dxa" w:w="15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條件</w:t>
            </w:r>
          </w:p>
        </w:tc>
        <w:tc>
          <w:tcPr>
            <w:tcW w:type="dxa" w:w="121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ET-VBias</w:t>
            </w:r>
          </w:p>
        </w:tc>
        <w:tc>
          <w:tcPr>
            <w:tcW w:type="dxa" w:w="212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95% CI</w:t>
            </w:r>
          </w:p>
        </w:tc>
      </w:tr>
      <w:tr>
        <w:trPr>
          <w:cantSplit/>
          <w:tblHeader w:val="false"/>
        </w:trPr>
        <w:tc>
          <w:tcPr>
            <w:tcW w:type="dxa" w:w="121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四縣 1h</w:t>
            </w:r>
          </w:p>
        </w:tc>
        <w:tc>
          <w:tcPr>
            <w:tcW w:type="dxa" w:w="121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+24.6</w:t>
            </w:r>
          </w:p>
        </w:tc>
        <w:tc>
          <w:tcPr>
            <w:tcW w:type="dxa" w:w="212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[+20.1, +29.3]</w:t>
            </w:r>
          </w:p>
        </w:tc>
        <w:tc>
          <w:tcPr>
            <w:tcW w:type="dxa" w:w="15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海陸 1h</w:t>
            </w:r>
          </w:p>
        </w:tc>
        <w:tc>
          <w:tcPr>
            <w:tcW w:type="dxa" w:w="121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+22.3</w:t>
            </w:r>
          </w:p>
        </w:tc>
        <w:tc>
          <w:tcPr>
            <w:tcW w:type="dxa" w:w="212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[+16.4, +28.1]</w:t>
            </w:r>
          </w:p>
        </w:tc>
      </w:tr>
      <w:tr>
        <w:trPr>
          <w:cantSplit/>
          <w:tblHeader w:val="false"/>
        </w:trPr>
        <w:tc>
          <w:tcPr>
            <w:tcW w:type="dxa" w:w="121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四縣 5h</w:t>
            </w:r>
          </w:p>
        </w:tc>
        <w:tc>
          <w:tcPr>
            <w:tcW w:type="dxa" w:w="121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+35.0</w:t>
            </w:r>
          </w:p>
        </w:tc>
        <w:tc>
          <w:tcPr>
            <w:tcW w:type="dxa" w:w="212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[+30.6, +39.3]</w:t>
            </w:r>
          </w:p>
        </w:tc>
        <w:tc>
          <w:tcPr>
            <w:tcW w:type="dxa" w:w="15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海陸 5h</w:t>
            </w:r>
          </w:p>
        </w:tc>
        <w:tc>
          <w:tcPr>
            <w:tcW w:type="dxa" w:w="121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+16.9</w:t>
            </w:r>
          </w:p>
        </w:tc>
        <w:tc>
          <w:tcPr>
            <w:tcW w:type="dxa" w:w="212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[+11.4, +22.3]</w:t>
            </w:r>
          </w:p>
        </w:tc>
      </w:tr>
      <w:tr>
        <w:trPr>
          <w:cantSplit/>
          <w:tblHeader w:val="false"/>
        </w:trPr>
        <w:tc>
          <w:tcPr>
            <w:tcW w:type="dxa" w:w="121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四縣 10h</w:t>
            </w:r>
          </w:p>
        </w:tc>
        <w:tc>
          <w:tcPr>
            <w:tcW w:type="dxa" w:w="121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+5.6</w:t>
            </w:r>
          </w:p>
        </w:tc>
        <w:tc>
          <w:tcPr>
            <w:tcW w:type="dxa" w:w="212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[+1.8, +9.3]</w:t>
            </w:r>
          </w:p>
        </w:tc>
        <w:tc>
          <w:tcPr>
            <w:tcW w:type="dxa" w:w="15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海陸 10h</w:t>
            </w:r>
          </w:p>
        </w:tc>
        <w:tc>
          <w:tcPr>
            <w:tcW w:type="dxa" w:w="121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+18.0</w:t>
            </w:r>
          </w:p>
        </w:tc>
        <w:tc>
          <w:tcPr>
            <w:tcW w:type="dxa" w:w="212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[+12.3, +23.8]</w:t>
            </w:r>
          </w:p>
        </w:tc>
      </w:tr>
      <w:tr>
        <w:trPr>
          <w:cantSplit/>
          <w:tblHeader w:val="false"/>
        </w:trPr>
        <w:tc>
          <w:tcPr>
            <w:tcW w:type="dxa" w:w="121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四縣 30h</w:t>
            </w:r>
          </w:p>
        </w:tc>
        <w:tc>
          <w:tcPr>
            <w:tcW w:type="dxa" w:w="121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+31.6</w:t>
            </w:r>
          </w:p>
        </w:tc>
        <w:tc>
          <w:tcPr>
            <w:tcW w:type="dxa" w:w="212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[+27.3, +35.8]</w:t>
            </w:r>
          </w:p>
        </w:tc>
        <w:tc>
          <w:tcPr>
            <w:tcW w:type="dxa" w:w="15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海陸 30h</w:t>
            </w:r>
          </w:p>
        </w:tc>
        <w:tc>
          <w:tcPr>
            <w:tcW w:type="dxa" w:w="121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+17.0</w:t>
            </w:r>
          </w:p>
        </w:tc>
        <w:tc>
          <w:tcPr>
            <w:tcW w:type="dxa" w:w="212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[+11.3, +22.6]</w:t>
            </w:r>
          </w:p>
        </w:tc>
      </w:tr>
      <w:tr>
        <w:trPr>
          <w:cantSplit/>
          <w:tblHeader w:val="false"/>
        </w:trPr>
        <w:tc>
          <w:tcPr>
            <w:tcW w:type="dxa" w:w="121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四縣 48h</w:t>
            </w:r>
          </w:p>
        </w:tc>
        <w:tc>
          <w:tcPr>
            <w:tcW w:type="dxa" w:w="121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+23.3</w:t>
            </w:r>
          </w:p>
        </w:tc>
        <w:tc>
          <w:tcPr>
            <w:tcW w:type="dxa" w:w="212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[+19.1, +27.3]</w:t>
            </w:r>
          </w:p>
        </w:tc>
        <w:tc>
          <w:tcPr>
            <w:tcW w:type="dxa" w:w="15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海陸 47.2h</w:t>
            </w:r>
          </w:p>
        </w:tc>
        <w:tc>
          <w:tcPr>
            <w:tcW w:type="dxa" w:w="121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+18.8</w:t>
            </w:r>
          </w:p>
        </w:tc>
        <w:tc>
          <w:tcPr>
            <w:tcW w:type="dxa" w:w="212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[+13.0, +24.7]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Calibri" w:cs="Calibri" w:eastAsia="Microsoft JhengHei" w:hAnsi="Calibri"/>
          <w:b/>
          <w:bCs/>
        </w:rPr>
        <w:t xml:space="preserve">怎麼讀</w:t>
      </w:r>
      <w:r>
        <w:rPr>
          <w:rFonts w:ascii="Calibri" w:cs="Calibri" w:eastAsia="Microsoft JhengHei" w:hAnsi="Calibri"/>
        </w:rPr>
        <w:t xml:space="preserve">:10 個 CI 全部不包含 0,所以每個條件的入聲母音都</w:t>
      </w:r>
      <w:r>
        <w:rPr>
          <w:rFonts w:ascii="Calibri" w:cs="Calibri" w:eastAsia="Microsoft JhengHei" w:hAnsi="Calibri"/>
          <w:b/>
          <w:bCs/>
        </w:rPr>
        <w:t xml:space="preserve">顯著偏長</w:t>
      </w:r>
      <w:r>
        <w:rPr>
          <w:rFonts w:ascii="Calibri" w:cs="Calibri" w:eastAsia="Microsoft JhengHei" w:hAnsi="Calibri"/>
        </w:rPr>
        <w:t xml:space="preserve">。最大資料量的相對偏差為四縣 +26.5%、海陸 +21.5%。ρ 只有 0.17–0.50,即使平均偏差較小的條件,逐音節的長短對應也只是中等。</w:t>
      </w: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7.3 ΔBias:入聲是否「額外」偏長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合成語音本來就整體偏長(總時長比 1.22–1.30)。要說入聲有特別的問題,就要跟同一個模型的舒聲比。每次 bootstrap 抽整句,同時取那批句子的入聲誤差與舒聲誤差相減(配對,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delta_bias_ci.py</w:t>
      </w:r>
      <w:r>
        <w:rPr>
          <w:rFonts w:ascii="Calibri" w:cs="Calibri" w:eastAsia="Microsoft JhengHei" w:hAnsi="Calibri"/>
        </w:rPr>
        <w:t xml:space="preserve">)。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3"/>
        <w:gridCol w:w="1177"/>
        <w:gridCol w:w="1177"/>
        <w:gridCol w:w="1412"/>
        <w:gridCol w:w="3293"/>
      </w:tblGrid>
      <w:tr>
        <w:trPr>
          <w:cantSplit/>
          <w:tblHeader/>
        </w:trPr>
        <w:tc>
          <w:tcPr>
            <w:tcW w:type="dxa" w:w="235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條件</w:t>
            </w:r>
          </w:p>
        </w:tc>
        <w:tc>
          <w:tcPr>
            <w:tcW w:type="dxa" w:w="117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ET</w:t>
            </w:r>
          </w:p>
        </w:tc>
        <w:tc>
          <w:tcPr>
            <w:tcW w:type="dxa" w:w="117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NonET</w:t>
            </w:r>
          </w:p>
        </w:tc>
        <w:tc>
          <w:tcPr>
            <w:tcW w:type="dxa" w:w="1412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ΔBias</w:t>
            </w:r>
          </w:p>
        </w:tc>
        <w:tc>
          <w:tcPr>
            <w:tcW w:type="dxa" w:w="329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95% CI</w:t>
            </w:r>
          </w:p>
        </w:tc>
      </w:tr>
      <w:tr>
        <w:trPr>
          <w:cantSplit/>
          <w:tblHeader w:val="false"/>
        </w:trPr>
        <w:tc>
          <w:tcPr>
            <w:tcW w:type="dxa" w:w="235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四縣 1h</w:t>
            </w:r>
          </w:p>
        </w:tc>
        <w:tc>
          <w:tcPr>
            <w:tcW w:type="dxa" w:w="117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+24.6</w:t>
            </w:r>
          </w:p>
        </w:tc>
        <w:tc>
          <w:tcPr>
            <w:tcW w:type="dxa" w:w="117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+14.7</w:t>
            </w:r>
          </w:p>
        </w:tc>
        <w:tc>
          <w:tcPr>
            <w:tcW w:type="dxa" w:w="1412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+9.9</w:t>
            </w:r>
          </w:p>
        </w:tc>
        <w:tc>
          <w:tcPr>
            <w:tcW w:type="dxa" w:w="329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[+4.8, +15.1]</w:t>
            </w:r>
          </w:p>
        </w:tc>
      </w:tr>
      <w:tr>
        <w:trPr>
          <w:cantSplit/>
          <w:tblHeader w:val="false"/>
        </w:trPr>
        <w:tc>
          <w:tcPr>
            <w:tcW w:type="dxa" w:w="235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四縣 5h</w:t>
            </w:r>
          </w:p>
        </w:tc>
        <w:tc>
          <w:tcPr>
            <w:tcW w:type="dxa" w:w="117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+35.0</w:t>
            </w:r>
          </w:p>
        </w:tc>
        <w:tc>
          <w:tcPr>
            <w:tcW w:type="dxa" w:w="117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+20.6</w:t>
            </w:r>
          </w:p>
        </w:tc>
        <w:tc>
          <w:tcPr>
            <w:tcW w:type="dxa" w:w="1412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+14.4</w:t>
            </w:r>
          </w:p>
        </w:tc>
        <w:tc>
          <w:tcPr>
            <w:tcW w:type="dxa" w:w="329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[+9.2, +19.6]</w:t>
            </w:r>
          </w:p>
        </w:tc>
      </w:tr>
      <w:tr>
        <w:trPr>
          <w:cantSplit/>
          <w:tblHeader w:val="false"/>
        </w:trPr>
        <w:tc>
          <w:tcPr>
            <w:tcW w:type="dxa" w:w="235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四縣 10h</w:t>
            </w:r>
          </w:p>
        </w:tc>
        <w:tc>
          <w:tcPr>
            <w:tcW w:type="dxa" w:w="117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+5.6</w:t>
            </w:r>
          </w:p>
        </w:tc>
        <w:tc>
          <w:tcPr>
            <w:tcW w:type="dxa" w:w="117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+0.3</w:t>
            </w:r>
          </w:p>
        </w:tc>
        <w:tc>
          <w:tcPr>
            <w:tcW w:type="dxa" w:w="1412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+5.3</w:t>
            </w:r>
          </w:p>
        </w:tc>
        <w:tc>
          <w:tcPr>
            <w:tcW w:type="dxa" w:w="329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[+1.0, +9.7]</w:t>
            </w:r>
          </w:p>
        </w:tc>
      </w:tr>
      <w:tr>
        <w:trPr>
          <w:cantSplit/>
          <w:tblHeader w:val="false"/>
        </w:trPr>
        <w:tc>
          <w:tcPr>
            <w:tcW w:type="dxa" w:w="235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四縣 30h</w:t>
            </w:r>
          </w:p>
        </w:tc>
        <w:tc>
          <w:tcPr>
            <w:tcW w:type="dxa" w:w="117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+31.6</w:t>
            </w:r>
          </w:p>
        </w:tc>
        <w:tc>
          <w:tcPr>
            <w:tcW w:type="dxa" w:w="117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+15.9</w:t>
            </w:r>
          </w:p>
        </w:tc>
        <w:tc>
          <w:tcPr>
            <w:tcW w:type="dxa" w:w="1412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+15.6</w:t>
            </w:r>
          </w:p>
        </w:tc>
        <w:tc>
          <w:tcPr>
            <w:tcW w:type="dxa" w:w="329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[+10.9, +20.4]</w:t>
            </w:r>
          </w:p>
        </w:tc>
      </w:tr>
      <w:tr>
        <w:trPr>
          <w:cantSplit/>
          <w:tblHeader w:val="false"/>
        </w:trPr>
        <w:tc>
          <w:tcPr>
            <w:tcW w:type="dxa" w:w="235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四縣 48h</w:t>
            </w:r>
          </w:p>
        </w:tc>
        <w:tc>
          <w:tcPr>
            <w:tcW w:type="dxa" w:w="117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+23.3</w:t>
            </w:r>
          </w:p>
        </w:tc>
        <w:tc>
          <w:tcPr>
            <w:tcW w:type="dxa" w:w="117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+0.4</w:t>
            </w:r>
          </w:p>
        </w:tc>
        <w:tc>
          <w:tcPr>
            <w:tcW w:type="dxa" w:w="1412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+22.9</w:t>
            </w:r>
          </w:p>
        </w:tc>
        <w:tc>
          <w:tcPr>
            <w:tcW w:type="dxa" w:w="329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[+18.3, +27.4]</w:t>
            </w:r>
          </w:p>
        </w:tc>
      </w:tr>
      <w:tr>
        <w:trPr>
          <w:cantSplit/>
          <w:tblHeader w:val="false"/>
        </w:trPr>
        <w:tc>
          <w:tcPr>
            <w:tcW w:type="dxa" w:w="235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海陸 1h</w:t>
            </w:r>
          </w:p>
        </w:tc>
        <w:tc>
          <w:tcPr>
            <w:tcW w:type="dxa" w:w="117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+22.3</w:t>
            </w:r>
          </w:p>
        </w:tc>
        <w:tc>
          <w:tcPr>
            <w:tcW w:type="dxa" w:w="117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+8.2</w:t>
            </w:r>
          </w:p>
        </w:tc>
        <w:tc>
          <w:tcPr>
            <w:tcW w:type="dxa" w:w="1412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+14.1</w:t>
            </w:r>
          </w:p>
        </w:tc>
        <w:tc>
          <w:tcPr>
            <w:tcW w:type="dxa" w:w="329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[+7.2, +21.4]</w:t>
            </w:r>
          </w:p>
        </w:tc>
      </w:tr>
      <w:tr>
        <w:trPr>
          <w:cantSplit/>
          <w:tblHeader w:val="false"/>
        </w:trPr>
        <w:tc>
          <w:tcPr>
            <w:tcW w:type="dxa" w:w="235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海陸 5h</w:t>
            </w:r>
          </w:p>
        </w:tc>
        <w:tc>
          <w:tcPr>
            <w:tcW w:type="dxa" w:w="117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+16.9</w:t>
            </w:r>
          </w:p>
        </w:tc>
        <w:tc>
          <w:tcPr>
            <w:tcW w:type="dxa" w:w="117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+0.3</w:t>
            </w:r>
          </w:p>
        </w:tc>
        <w:tc>
          <w:tcPr>
            <w:tcW w:type="dxa" w:w="1412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+16.6</w:t>
            </w:r>
          </w:p>
        </w:tc>
        <w:tc>
          <w:tcPr>
            <w:tcW w:type="dxa" w:w="329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[+10.4, +23.2]</w:t>
            </w:r>
          </w:p>
        </w:tc>
      </w:tr>
      <w:tr>
        <w:trPr>
          <w:cantSplit/>
          <w:tblHeader w:val="false"/>
        </w:trPr>
        <w:tc>
          <w:tcPr>
            <w:tcW w:type="dxa" w:w="235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海陸 10h</w:t>
            </w:r>
          </w:p>
        </w:tc>
        <w:tc>
          <w:tcPr>
            <w:tcW w:type="dxa" w:w="117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+18.0</w:t>
            </w:r>
          </w:p>
        </w:tc>
        <w:tc>
          <w:tcPr>
            <w:tcW w:type="dxa" w:w="117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+0.2</w:t>
            </w:r>
          </w:p>
        </w:tc>
        <w:tc>
          <w:tcPr>
            <w:tcW w:type="dxa" w:w="1412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+17.8</w:t>
            </w:r>
          </w:p>
        </w:tc>
        <w:tc>
          <w:tcPr>
            <w:tcW w:type="dxa" w:w="329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[+11.6, +24.3]</w:t>
            </w:r>
          </w:p>
        </w:tc>
      </w:tr>
      <w:tr>
        <w:trPr>
          <w:cantSplit/>
          <w:tblHeader w:val="false"/>
        </w:trPr>
        <w:tc>
          <w:tcPr>
            <w:tcW w:type="dxa" w:w="235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海陸 30h</w:t>
            </w:r>
          </w:p>
        </w:tc>
        <w:tc>
          <w:tcPr>
            <w:tcW w:type="dxa" w:w="117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+17.0</w:t>
            </w:r>
          </w:p>
        </w:tc>
        <w:tc>
          <w:tcPr>
            <w:tcW w:type="dxa" w:w="117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+7.1</w:t>
            </w:r>
          </w:p>
        </w:tc>
        <w:tc>
          <w:tcPr>
            <w:tcW w:type="dxa" w:w="1412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+9.8</w:t>
            </w:r>
          </w:p>
        </w:tc>
        <w:tc>
          <w:tcPr>
            <w:tcW w:type="dxa" w:w="329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[+3.9, +16.0]</w:t>
            </w:r>
          </w:p>
        </w:tc>
      </w:tr>
      <w:tr>
        <w:trPr>
          <w:cantSplit/>
          <w:tblHeader w:val="false"/>
        </w:trPr>
        <w:tc>
          <w:tcPr>
            <w:tcW w:type="dxa" w:w="235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海陸 47.2h</w:t>
            </w:r>
          </w:p>
        </w:tc>
        <w:tc>
          <w:tcPr>
            <w:tcW w:type="dxa" w:w="117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+18.8</w:t>
            </w:r>
          </w:p>
        </w:tc>
        <w:tc>
          <w:tcPr>
            <w:tcW w:type="dxa" w:w="117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−0.6</w:t>
            </w:r>
          </w:p>
        </w:tc>
        <w:tc>
          <w:tcPr>
            <w:tcW w:type="dxa" w:w="1412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+19.4</w:t>
            </w:r>
          </w:p>
        </w:tc>
        <w:tc>
          <w:tcPr>
            <w:tcW w:type="dxa" w:w="329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[+13.2, +25.9]</w:t>
            </w:r>
          </w:p>
        </w:tc>
      </w:tr>
    </w:tbl>
    <w:p>
      <w:pPr>
        <w:spacing w:after="100"/>
      </w:pP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4864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Microsoft JhengHei" w:hAnsi="Calibri"/>
          <w:color w:val="444444"/>
          <w:sz w:val="19"/>
          <w:szCs w:val="19"/>
        </w:rPr>
        <w:t xml:space="preserve">圖 7-1 ΔBias 與 95% CI(依上表數值繪製)。10 個條件全部在 0 以上。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2F5597" w:sz="24"/>
              <w:bottom w:val="none" w:color="FFFFFF" w:sz="0"/>
              <w:right w:val="none" w:color="FFFFFF" w:sz="0"/>
            </w:tcBorders>
            <w:shd w:fill="EAF0FA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Microsoft JhengHei" w:hAnsi="Calibri"/>
                <w:b/>
                <w:bCs/>
                <w:color w:val="2F5597"/>
                <w:sz w:val="20"/>
                <w:szCs w:val="20"/>
              </w:rPr>
              <w:t xml:space="preserve">重點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ΔBias 在 10/10 條件為正(+5.3 到 +22.9 ms),CI 全部高於 0。可以寫成:入聲在整體拉長之外,還有額外的正向時長偏差。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7.4 種子穩健性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四縣 10h 的 ET-VBias 只有 +5.6,看起來特別好。是真的,還是運氣?用另外兩個訓練種子重訓(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setup_seed.py</w:t>
      </w:r>
      <w:r>
        <w:rPr>
          <w:rFonts w:ascii="Calibri" w:cs="Calibri" w:eastAsia="Microsoft JhengHei" w:hAnsi="Calibri"/>
        </w:rPr>
        <w:t xml:space="preserve">,只改種子,其他全部固定):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3"/>
        <w:gridCol w:w="1072"/>
        <w:gridCol w:w="953"/>
        <w:gridCol w:w="1072"/>
        <w:gridCol w:w="1430"/>
        <w:gridCol w:w="3932"/>
      </w:tblGrid>
      <w:tr>
        <w:trPr>
          <w:cantSplit/>
          <w:tblHeader/>
        </w:trPr>
        <w:tc>
          <w:tcPr>
            <w:tcW w:type="dxa" w:w="95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條件</w:t>
            </w:r>
          </w:p>
        </w:tc>
        <w:tc>
          <w:tcPr>
            <w:tcW w:type="dxa" w:w="1072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seed 1234</w:t>
            </w:r>
          </w:p>
        </w:tc>
        <w:tc>
          <w:tcPr>
            <w:tcW w:type="dxa" w:w="95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seed 123</w:t>
            </w:r>
          </w:p>
        </w:tc>
        <w:tc>
          <w:tcPr>
            <w:tcW w:type="dxa" w:w="1072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seed 2026</w:t>
            </w:r>
          </w:p>
        </w:tc>
        <w:tc>
          <w:tcPr>
            <w:tcW w:type="dxa" w:w="143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平均 ± SD</w:t>
            </w:r>
          </w:p>
        </w:tc>
        <w:tc>
          <w:tcPr>
            <w:tcW w:type="dxa" w:w="3932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解讀</w:t>
            </w:r>
          </w:p>
        </w:tc>
      </w:tr>
      <w:tr>
        <w:trPr>
          <w:cantSplit/>
          <w:tblHeader w:val="false"/>
        </w:trPr>
        <w:tc>
          <w:tcPr>
            <w:tcW w:type="dxa" w:w="95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四縣 10h</w:t>
            </w:r>
          </w:p>
        </w:tc>
        <w:tc>
          <w:tcPr>
            <w:tcW w:type="dxa" w:w="1072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+5.6</w:t>
            </w:r>
          </w:p>
        </w:tc>
        <w:tc>
          <w:tcPr>
            <w:tcW w:type="dxa" w:w="95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+27.2</w:t>
            </w:r>
          </w:p>
        </w:tc>
        <w:tc>
          <w:tcPr>
            <w:tcW w:type="dxa" w:w="1072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+27.6</w:t>
            </w:r>
          </w:p>
        </w:tc>
        <w:tc>
          <w:tcPr>
            <w:tcW w:type="dxa" w:w="143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+20.1 ± 12.6</w:t>
            </w:r>
          </w:p>
        </w:tc>
        <w:tc>
          <w:tcPr>
            <w:tcW w:type="dxa" w:w="3932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+5.6 沒有重現,不能當成 10h 的優勢</w:t>
            </w:r>
          </w:p>
        </w:tc>
      </w:tr>
      <w:tr>
        <w:trPr>
          <w:cantSplit/>
          <w:tblHeader w:val="false"/>
        </w:trPr>
        <w:tc>
          <w:tcPr>
            <w:tcW w:type="dxa" w:w="95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四縣 48h</w:t>
            </w:r>
          </w:p>
        </w:tc>
        <w:tc>
          <w:tcPr>
            <w:tcW w:type="dxa" w:w="1072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+23.3</w:t>
            </w:r>
          </w:p>
        </w:tc>
        <w:tc>
          <w:tcPr>
            <w:tcW w:type="dxa" w:w="95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+22.3</w:t>
            </w:r>
          </w:p>
        </w:tc>
        <w:tc>
          <w:tcPr>
            <w:tcW w:type="dxa" w:w="1072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+18.2</w:t>
            </w:r>
          </w:p>
        </w:tc>
        <w:tc>
          <w:tcPr>
            <w:tcW w:type="dxa" w:w="143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+21.3 ± 2.7</w:t>
            </w:r>
          </w:p>
        </w:tc>
        <w:tc>
          <w:tcPr>
            <w:tcW w:type="dxa" w:w="3932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穩定</w:t>
            </w:r>
          </w:p>
        </w:tc>
      </w:tr>
      <w:tr>
        <w:trPr>
          <w:cantSplit/>
          <w:tblHeader w:val="false"/>
        </w:trPr>
        <w:tc>
          <w:tcPr>
            <w:tcW w:type="dxa" w:w="95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海陸 48h</w:t>
            </w:r>
          </w:p>
        </w:tc>
        <w:tc>
          <w:tcPr>
            <w:tcW w:type="dxa" w:w="1072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+18.8</w:t>
            </w:r>
          </w:p>
        </w:tc>
        <w:tc>
          <w:tcPr>
            <w:tcW w:type="dxa" w:w="95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+17.6</w:t>
            </w:r>
          </w:p>
        </w:tc>
        <w:tc>
          <w:tcPr>
            <w:tcW w:type="dxa" w:w="1072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+30.9</w:t>
            </w:r>
          </w:p>
        </w:tc>
        <w:tc>
          <w:tcPr>
            <w:tcW w:type="dxa" w:w="143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+22.4 ± 7.3</w:t>
            </w:r>
          </w:p>
        </w:tc>
        <w:tc>
          <w:tcPr>
            <w:tcW w:type="dxa" w:w="3932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大致穩定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7.5 指標不同步:MCD 變好,入聲時長不一定變好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667375" cy="3943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Microsoft JhengHei" w:hAnsi="Calibri"/>
          <w:color w:val="444444"/>
          <w:sz w:val="19"/>
          <w:szCs w:val="19"/>
        </w:rPr>
        <w:t xml:space="preserve">圖 7-2 (a)(c) MCD 與 F0-RMSE 隨資料量變化;(b)(d) ET-VBias。菱形是三種子平均 ± SD。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例子:四縣 MCD 從 1h 的 6.48 改善到 48h 的 5.85,但 ET-VBias 幾乎沒動(+24.6 → +23.3)。海陸 48h 的 F0-RMSE 最好(1.89),ET-VBias 仍有 +18.8。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D95B33" w:sz="24"/>
              <w:bottom w:val="none" w:color="FFFFFF" w:sz="0"/>
              <w:right w:val="none" w:color="FFFFFF" w:sz="0"/>
            </w:tcBorders>
            <w:shd w:fill="FDF0E8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Microsoft JhengHei" w:hAnsi="Calibri"/>
                <w:b/>
                <w:bCs/>
                <w:color w:val="D95B33"/>
                <w:sz w:val="20"/>
                <w:szCs w:val="20"/>
              </w:rPr>
              <w:t xml:space="preserve">注意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只有 5 個資料點,不適合算相關係數當主要主張。論文用描述性寫法:「do not consistently coincide」。原因可從演算法解釋:DTW 先拉齊時間軸、F0-RMSE 只比對齊後的濁音 frame,都不是設計來量母音佔用時間的。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7.6 建模嘗試:為什麼說入聲時長是開放問題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發現偏差後,嘗試了多種「對症」方法,都沒有穩定消除偏差(數字取自研究紀錄):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4"/>
        <w:gridCol w:w="3549"/>
        <w:gridCol w:w="3549"/>
      </w:tblGrid>
      <w:tr>
        <w:trPr>
          <w:cantSplit/>
          <w:tblHeader/>
        </w:trPr>
        <w:tc>
          <w:tcPr>
            <w:tcW w:type="dxa" w:w="231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嘗試</w:t>
            </w:r>
          </w:p>
        </w:tc>
        <w:tc>
          <w:tcPr>
            <w:tcW w:type="dxa" w:w="354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做法</w:t>
            </w:r>
          </w:p>
        </w:tc>
        <w:tc>
          <w:tcPr>
            <w:tcW w:type="dxa" w:w="354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結果</w:t>
            </w:r>
          </w:p>
        </w:tc>
      </w:tr>
      <w:tr>
        <w:trPr>
          <w:cantSplit/>
          <w:tblHeader w:val="false"/>
        </w:trPr>
        <w:tc>
          <w:tcPr>
            <w:tcW w:type="dxa" w:w="231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相加式聲調 embedding(separate)</w:t>
            </w:r>
          </w:p>
        </w:tc>
        <w:tc>
          <w:tcPr>
            <w:tcW w:type="dxa" w:w="354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音素 embedding + 聲調 embedding</w:t>
            </w:r>
          </w:p>
        </w:tc>
        <w:tc>
          <w:tcPr>
            <w:tcW w:type="dxa" w:w="354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驗證損失差 0.001–0.044,在雜訊範圍內</w:t>
            </w:r>
          </w:p>
        </w:tc>
      </w:tr>
      <w:tr>
        <w:trPr>
          <w:cantSplit/>
          <w:tblHeader w:val="false"/>
        </w:trPr>
        <w:tc>
          <w:tcPr>
            <w:tcW w:type="dxa" w:w="231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√2 尺度修正</w:t>
            </w:r>
          </w:p>
        </w:tc>
        <w:tc>
          <w:tcPr>
            <w:tcW w:type="dxa" w:w="354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兩個 embedding 相加使標準差變 1.41 倍,改用 (2n)^−0.5 初始化後重訓 10 個</w:t>
            </w:r>
          </w:p>
        </w:tc>
        <w:tc>
          <w:tcPr>
            <w:tcW w:type="dxa" w:w="354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入聲時長相關四縣 0.14→0.21、海陸 0.16→0.07,沒有一致改善</w:t>
            </w:r>
          </w:p>
        </w:tc>
      </w:tr>
      <w:tr>
        <w:trPr>
          <w:cantSplit/>
          <w:tblHeader w:val="false"/>
        </w:trPr>
        <w:tc>
          <w:tcPr>
            <w:tcW w:type="dxa" w:w="231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coda-aware 時長預測</w:t>
            </w:r>
          </w:p>
        </w:tc>
        <w:tc>
          <w:tcPr>
            <w:tcW w:type="dxa" w:w="354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把聲調 embedding 接進時長預測器輸入,繞過 detach</w:t>
            </w:r>
          </w:p>
        </w:tc>
        <w:tc>
          <w:tcPr>
            <w:tcW w:type="dxa" w:w="354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入聲偏差四縣 +23→+49 ms(更差)、海陸 +19→+22 ms</w:t>
            </w:r>
          </w:p>
        </w:tc>
      </w:tr>
      <w:tr>
        <w:trPr>
          <w:cantSplit/>
          <w:tblHeader w:val="false"/>
        </w:trPr>
        <w:tc>
          <w:tcPr>
            <w:tcW w:type="dxa" w:w="231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跨腔遷移 v1 / v2</w:t>
            </w:r>
          </w:p>
        </w:tc>
        <w:tc>
          <w:tcPr>
            <w:tcW w:type="dxa" w:w="354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另一腔預訓練後微調;v2 學習率 1e-5</w:t>
            </w:r>
          </w:p>
        </w:tc>
        <w:tc>
          <w:tcPr>
            <w:tcW w:type="dxa" w:w="354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tone-aware 沒有贏 baseline;v2 的 MCD 反而較差</w:t>
            </w:r>
          </w:p>
        </w:tc>
      </w:tr>
      <w:tr>
        <w:trPr>
          <w:cantSplit/>
          <w:tblHeader w:val="false"/>
        </w:trPr>
        <w:tc>
          <w:tcPr>
            <w:tcW w:type="dxa" w:w="231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加權時長損失</w:t>
            </w:r>
          </w:p>
        </w:tc>
        <w:tc>
          <w:tcPr>
            <w:tcW w:type="dxa" w:w="354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入聲位置的時長誤差乘 3</w:t>
            </w:r>
          </w:p>
        </w:tc>
        <w:tc>
          <w:tcPr>
            <w:tcW w:type="dxa" w:w="354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四縣入聲偏差只降約 4 ms,舒聲被過度壓縮</w:t>
            </w:r>
          </w:p>
        </w:tc>
      </w:tr>
    </w:tbl>
    <w:p>
      <w:pPr>
        <w:spacing w:after="1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2F5597" w:sz="24"/>
              <w:bottom w:val="none" w:color="FFFFFF" w:sz="0"/>
              <w:right w:val="none" w:color="FFFFFF" w:sz="0"/>
            </w:tcBorders>
            <w:shd w:fill="EAF0FA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Microsoft JhengHei" w:hAnsi="Calibri"/>
                <w:b/>
                <w:bCs/>
                <w:color w:val="2F5597"/>
                <w:sz w:val="20"/>
                <w:szCs w:val="20"/>
              </w:rPr>
              <w:t xml:space="preserve">重點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論文的寫法:None of the tested lightweight interventions consistently eliminated the bias。這是誠實的負面結果,支撐「入聲時長建模仍未解決」的結論,也是未來工作的方向。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第 8 章 ICASSP 論文逐節導讀與待修項</w:t>
      </w: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8.1 論文結構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0"/>
        <w:gridCol w:w="4758"/>
        <w:gridCol w:w="1034"/>
      </w:tblGrid>
      <w:tr>
        <w:trPr>
          <w:cantSplit/>
          <w:tblHeader/>
        </w:trPr>
        <w:tc>
          <w:tcPr>
            <w:tcW w:type="dxa" w:w="362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節</w:t>
            </w:r>
          </w:p>
        </w:tc>
        <w:tc>
          <w:tcPr>
            <w:tcW w:type="dxa" w:w="475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  <w:tc>
          <w:tcPr>
            <w:tcW w:type="dxa" w:w="103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對應本手冊</w:t>
            </w:r>
          </w:p>
        </w:tc>
      </w:tr>
      <w:tr>
        <w:trPr>
          <w:cantSplit/>
          <w:tblHeader w:val="false"/>
        </w:trPr>
        <w:tc>
          <w:tcPr>
            <w:tcW w:type="dxa" w:w="362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Abstract</w:t>
            </w:r>
          </w:p>
        </w:tc>
        <w:tc>
          <w:tcPr>
            <w:tcW w:type="dxa" w:w="475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問題、benchmark、10/10 偏長、ΔBias、人工驗證 +23.3 vs +21.1、指標不同步</w:t>
            </w:r>
          </w:p>
        </w:tc>
        <w:tc>
          <w:tcPr>
            <w:tcW w:type="dxa" w:w="103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第 1 章</w:t>
            </w:r>
          </w:p>
        </w:tc>
      </w:tr>
      <w:tr>
        <w:trPr>
          <w:cantSplit/>
          <w:tblHeader w:val="false"/>
        </w:trPr>
        <w:tc>
          <w:tcPr>
            <w:tcW w:type="dxa" w:w="362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 Introduction</w:t>
            </w:r>
          </w:p>
        </w:tc>
        <w:tc>
          <w:tcPr>
            <w:tcW w:type="dxa" w:w="475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低資源聲調語言評估粗糙;客語入聲特性;一個研究問題;三項貢獻</w:t>
            </w:r>
          </w:p>
        </w:tc>
        <w:tc>
          <w:tcPr>
            <w:tcW w:type="dxa" w:w="103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第 1、2 章</w:t>
            </w:r>
          </w:p>
        </w:tc>
      </w:tr>
      <w:tr>
        <w:trPr>
          <w:cantSplit/>
          <w:tblHeader w:val="false"/>
        </w:trPr>
        <w:tc>
          <w:tcPr>
            <w:tcW w:type="dxa" w:w="362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 Benchmark and Acoustic Analysis</w:t>
            </w:r>
          </w:p>
        </w:tc>
        <w:tc>
          <w:tcPr>
            <w:tcW w:type="dxa" w:w="475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表 1 語料、prompt-disjoint、巢狀階梯、前端、訓練設定;三個發現與圖 1、圖 2</w:t>
            </w:r>
          </w:p>
        </w:tc>
        <w:tc>
          <w:tcPr>
            <w:tcW w:type="dxa" w:w="103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第 3、4 章</w:t>
            </w:r>
          </w:p>
        </w:tc>
      </w:tr>
      <w:tr>
        <w:trPr>
          <w:cantSplit/>
          <w:tblHeader w:val="false"/>
        </w:trPr>
        <w:tc>
          <w:tcPr>
            <w:tcW w:type="dxa" w:w="362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3 Entering-Tone Duration Evaluation</w:t>
            </w:r>
          </w:p>
        </w:tc>
        <w:tc>
          <w:tcPr>
            <w:tcW w:type="dxa" w:w="475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公式 (1)–(3)、評估協議、人工驗證與表 2</w:t>
            </w:r>
          </w:p>
        </w:tc>
        <w:tc>
          <w:tcPr>
            <w:tcW w:type="dxa" w:w="103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第 5、6 章</w:t>
            </w:r>
          </w:p>
        </w:tc>
      </w:tr>
      <w:tr>
        <w:trPr>
          <w:cantSplit/>
          <w:tblHeader w:val="false"/>
        </w:trPr>
        <w:tc>
          <w:tcPr>
            <w:tcW w:type="dxa" w:w="362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4 Experiments and Results</w:t>
            </w:r>
          </w:p>
        </w:tc>
        <w:tc>
          <w:tcPr>
            <w:tcW w:type="dxa" w:w="475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表 3 主表、ΔBias 與圖 4、指標不同步與圖 3、種子、建模啟示、Limitations</w:t>
            </w:r>
          </w:p>
        </w:tc>
        <w:tc>
          <w:tcPr>
            <w:tcW w:type="dxa" w:w="103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第 7 章</w:t>
            </w:r>
          </w:p>
        </w:tc>
      </w:tr>
      <w:tr>
        <w:trPr>
          <w:cantSplit/>
          <w:tblHeader w:val="false"/>
        </w:trPr>
        <w:tc>
          <w:tcPr>
            <w:tcW w:type="dxa" w:w="362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5 Conclusion</w:t>
            </w:r>
          </w:p>
        </w:tc>
        <w:tc>
          <w:tcPr>
            <w:tcW w:type="dxa" w:w="475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入聲時長是 TTS 品質中可量測但被忽略的一個面向</w:t>
            </w:r>
          </w:p>
        </w:tc>
        <w:tc>
          <w:tcPr>
            <w:tcW w:type="dxa" w:w="103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三項貢獻:(i) 有提示卡不重疊切分與巢狀資料量的雙腔客語 TTS benchmark;(ii) 入聲的聲學與時長分析(縮短只在母音核層級可見);(iii) 經人工驗證的入聲時長評估。</w:t>
      </w: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8.2 送出前的待修清單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2"/>
        <w:gridCol w:w="1944"/>
        <w:gridCol w:w="4706"/>
      </w:tblGrid>
      <w:tr>
        <w:trPr>
          <w:cantSplit/>
          <w:tblHeader/>
        </w:trPr>
        <w:tc>
          <w:tcPr>
            <w:tcW w:type="dxa" w:w="2762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194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現況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建議</w:t>
            </w:r>
          </w:p>
        </w:tc>
      </w:tr>
      <w:tr>
        <w:trPr>
          <w:cantSplit/>
          <w:tblHeader w:val="false"/>
        </w:trPr>
        <w:tc>
          <w:tcPr>
            <w:tcW w:type="dxa" w:w="2762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圖 1 說明與 2.2 節</w:t>
            </w:r>
          </w:p>
        </w:tc>
        <w:tc>
          <w:tcPr>
            <w:tcW w:type="dxa" w:w="194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寫 d = −0.04、n.s.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改為 d = −0.08(negligible)</w:t>
            </w:r>
          </w:p>
        </w:tc>
      </w:tr>
      <w:tr>
        <w:trPr>
          <w:cantSplit/>
          <w:tblHeader w:val="false"/>
        </w:trPr>
        <w:tc>
          <w:tcPr>
            <w:tcW w:type="dxa" w:w="2762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發現三「0.01 st after T55」</w:t>
            </w:r>
          </w:p>
        </w:tc>
        <w:tc>
          <w:tcPr>
            <w:tcW w:type="dxa" w:w="194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不是四縣數字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跑海陸 reproduce_findings 確認;未確認前用四縣 3.54 vs 0.35</w:t>
            </w:r>
          </w:p>
        </w:tc>
      </w:tr>
      <w:tr>
        <w:trPr>
          <w:cantSplit/>
          <w:tblHeader w:val="false"/>
        </w:trPr>
        <w:tc>
          <w:tcPr>
            <w:tcW w:type="dxa" w:w="2762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2.1 節超參數</w:t>
            </w:r>
          </w:p>
        </w:tc>
        <w:tc>
          <w:tcPr>
            <w:tcW w:type="dxa" w:w="194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稿件仍有 [TODO]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填入 Adam、1×10⁻⁴、批次 16、提前停止與最多 200,000 步、HiFi-GAN universal v1、seed 1234</w:t>
            </w:r>
          </w:p>
        </w:tc>
      </w:tr>
      <w:tr>
        <w:trPr>
          <w:cantSplit/>
          <w:tblHeader w:val="false"/>
        </w:trPr>
        <w:tc>
          <w:tcPr>
            <w:tcW w:type="dxa" w:w="2762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主表測試句的語者組成</w:t>
            </w:r>
          </w:p>
        </w:tc>
        <w:tc>
          <w:tcPr>
            <w:tcW w:type="dxa" w:w="194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待確認是否只有女聲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見第 5.4 節注意框</w:t>
            </w:r>
          </w:p>
        </w:tc>
      </w:tr>
      <w:tr>
        <w:trPr>
          <w:cantSplit/>
          <w:tblHeader w:val="false"/>
        </w:trPr>
        <w:tc>
          <w:tcPr>
            <w:tcW w:type="dxa" w:w="2762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通訊作者</w:t>
            </w:r>
          </w:p>
        </w:tc>
        <w:tc>
          <w:tcPr>
            <w:tcW w:type="dxa" w:w="194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未定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與老師確認</w:t>
            </w:r>
          </w:p>
        </w:tc>
      </w:tr>
      <w:tr>
        <w:trPr>
          <w:cantSplit/>
          <w:tblHeader w:val="false"/>
        </w:trPr>
        <w:tc>
          <w:tcPr>
            <w:tcW w:type="dxa" w:w="2762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範本</w:t>
            </w:r>
          </w:p>
        </w:tc>
        <w:tc>
          <w:tcPr>
            <w:tcW w:type="dxa" w:w="194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IEEE 會議範本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投稿前刪除範本說明文字,依 ICASSP 2027 官方規定核對頁數</w:t>
            </w:r>
          </w:p>
        </w:tc>
      </w:tr>
    </w:tbl>
    <w:p>
      <w:pPr>
        <w:spacing w:after="1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6A4C93" w:sz="24"/>
              <w:bottom w:val="none" w:color="FFFFFF" w:sz="0"/>
              <w:right w:val="none" w:color="FFFFFF" w:sz="0"/>
            </w:tcBorders>
            <w:shd w:fill="F1ECF7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Microsoft JhengHei" w:hAnsi="Calibri"/>
                <w:b/>
                <w:bCs/>
                <w:color w:val="6A4C93"/>
                <w:sz w:val="20"/>
                <w:szCs w:val="20"/>
              </w:rPr>
              <w:t xml:space="preserve">口試可能被問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問:你的指標跟 MCD 有什麼不同?答:MCD 先 DTW 對齊再比頻譜,對系統性的時長偏差不敏感;ET-VDE 直接比較入聲母音核佔用的時間,而且有專家標註驗證參考時長的可靠性。兩者是互補,不是取代。</w:t>
            </w:r>
          </w:p>
        </w:tc>
      </w:tr>
    </w:tbl>
    <w:p>
      <w:pPr>
        <w:spacing w:after="100"/>
      </w:pPr>
    </w:p>
    <w:p>
      <w:pPr>
        <w:pStyle w:val="Heading1"/>
      </w:pPr>
      <w:r>
        <w:rPr>
          <w:rFonts w:ascii="Calibri" w:cs="Calibri" w:eastAsia="Microsoft JhengHei" w:hAnsi="Calibri"/>
        </w:rPr>
        <w:t xml:space="preserve">第 9 章 TAAI 論文:研究問題與設計</w:t>
      </w: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9.1 問題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四縣與海陸音段系統相近、聲調系統不同。當目標腔只有很少資料(例如 1 小時)時,能不能拿</w:t>
      </w:r>
      <w:r>
        <w:rPr>
          <w:rFonts w:ascii="Calibri" w:cs="Calibri" w:eastAsia="Microsoft JhengHei" w:hAnsi="Calibri"/>
          <w:b/>
          <w:bCs/>
        </w:rPr>
        <w:t xml:space="preserve">另一腔已訓練好的完整模型</w:t>
      </w:r>
      <w:r>
        <w:rPr>
          <w:rFonts w:ascii="Calibri" w:cs="Calibri" w:eastAsia="Microsoft JhengHei" w:hAnsi="Calibri"/>
        </w:rPr>
        <w:t xml:space="preserve">當起點(初始化),比從零開始訓練更好?另外,把聲調從符號裡拆出來(separate)讓音素可以跨腔共用,會不會讓遷移更有效?</w:t>
      </w: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9.2 跨腔初始化怎麼做</w:t>
      </w:r>
    </w:p>
    <w:p>
      <w:pPr>
        <w:pStyle w:val="ListParagraph"/>
        <w:numPr>
          <w:ilvl w:val="0"/>
          <w:numId w:val="12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來源模型</w:t>
      </w:r>
      <w:r>
        <w:rPr>
          <w:rFonts w:ascii="Calibri" w:cs="Calibri" w:eastAsia="Microsoft JhengHei" w:hAnsi="Calibri"/>
        </w:rPr>
        <w:t xml:space="preserve">:來源腔最大資料量、從零訓練的最佳 checkpoint。四個來源固定不變: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7"/>
        <w:gridCol w:w="6105"/>
      </w:tblGrid>
      <w:tr>
        <w:trPr>
          <w:cantSplit/>
          <w:tblHeader/>
        </w:trPr>
        <w:tc>
          <w:tcPr>
            <w:tcW w:type="dxa" w:w="330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來源</w:t>
            </w:r>
          </w:p>
        </w:tc>
        <w:tc>
          <w:tcPr>
            <w:tcW w:type="dxa" w:w="610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checkpoint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四縣 joint</w:t>
            </w:r>
          </w:p>
        </w:tc>
        <w:tc>
          <w:tcPr>
            <w:tcW w:type="dxa" w:w="610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best_0031_0040287_2.1170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四縣 separate</w:t>
            </w:r>
          </w:p>
        </w:tc>
        <w:tc>
          <w:tcPr>
            <w:tcW w:type="dxa" w:w="610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best_0071_0090647_2.1163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海陸 joint</w:t>
            </w:r>
          </w:p>
        </w:tc>
        <w:tc>
          <w:tcPr>
            <w:tcW w:type="dxa" w:w="610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best_0148_0178799_2.0092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海陸 separate</w:t>
            </w:r>
          </w:p>
        </w:tc>
        <w:tc>
          <w:tcPr>
            <w:tcW w:type="dxa" w:w="610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best_0135_0163199_1.9983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(檔名格式: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best_{epoch}_{step}_{驗證損失}</w:t>
      </w:r>
      <w:r>
        <w:rPr>
          <w:rFonts w:ascii="Calibri" w:cs="Calibri" w:eastAsia="Microsoft JhengHei" w:hAnsi="Calibri"/>
        </w:rPr>
        <w:t xml:space="preserve">。)</w:t>
      </w:r>
    </w:p>
    <w:p>
      <w:pPr>
        <w:pStyle w:val="ListParagraph"/>
        <w:numPr>
          <w:ilvl w:val="0"/>
          <w:numId w:val="1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載入權重</w:t>
      </w:r>
      <w:r>
        <w:rPr>
          <w:rFonts w:ascii="Calibri" w:cs="Calibri" w:eastAsia="Microsoft JhengHei" w:hAnsi="Calibri"/>
        </w:rPr>
        <w:t xml:space="preserve">(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matcha/transfer_init.py</w:t>
      </w:r>
      <w:r>
        <w:rPr>
          <w:rFonts w:ascii="Calibri" w:cs="Calibri" w:eastAsia="Microsoft JhengHei" w:hAnsi="Calibri"/>
        </w:rPr>
        <w:t xml:space="preserve">):目標模型的每個參數,如果來源 checkpoint 有</w:t>
      </w:r>
      <w:r>
        <w:rPr>
          <w:rFonts w:ascii="Calibri" w:cs="Calibri" w:eastAsia="Microsoft JhengHei" w:hAnsi="Calibri"/>
          <w:b/>
          <w:bCs/>
        </w:rPr>
        <w:t xml:space="preserve">同名而且形狀相同</w:t>
      </w:r>
      <w:r>
        <w:rPr>
          <w:rFonts w:ascii="Calibri" w:cs="Calibri" w:eastAsia="Microsoft JhengHei" w:hAnsi="Calibri"/>
        </w:rPr>
        <w:t xml:space="preserve">的參數,就複製過來;</w:t>
      </w:r>
      <w:r>
        <w:rPr>
          <w:rFonts w:ascii="Calibri" w:cs="Calibri" w:eastAsia="Microsoft JhengHei" w:hAnsi="Calibri"/>
          <w:b/>
          <w:bCs/>
        </w:rPr>
        <w:t xml:space="preserve">語者 embedding 例外</w:t>
      </w:r>
      <w:r>
        <w:rPr>
          <w:rFonts w:ascii="Calibri" w:cs="Calibri" w:eastAsia="Microsoft JhengHei" w:hAnsi="Calibri"/>
        </w:rPr>
        <w:t xml:space="preserve">(語者不同,沿用沒有意義),保留隨機初始化。</w:t>
      </w:r>
    </w:p>
    <w:p>
      <w:pPr>
        <w:pStyle w:val="ListParagraph"/>
        <w:numPr>
          <w:ilvl w:val="0"/>
          <w:numId w:val="1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不凍結任何參數</w:t>
      </w:r>
      <w:r>
        <w:rPr>
          <w:rFonts w:ascii="Calibri" w:cs="Calibri" w:eastAsia="Microsoft JhengHei" w:hAnsi="Calibri"/>
        </w:rPr>
        <w:t xml:space="preserve">,最佳化器重新初始化,</w:t>
      </w:r>
      <w:r>
        <w:rPr>
          <w:rFonts w:ascii="Calibri" w:cs="Calibri" w:eastAsia="Microsoft JhengHei" w:hAnsi="Calibri"/>
          <w:b/>
          <w:bCs/>
        </w:rPr>
        <w:t xml:space="preserve">從第 0 步開始</w:t>
      </w:r>
      <w:r>
        <w:rPr>
          <w:rFonts w:ascii="Calibri" w:cs="Calibri" w:eastAsia="Microsoft JhengHei" w:hAnsi="Calibri"/>
        </w:rPr>
        <w:t xml:space="preserve">用目標腔資料訓練。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D95B33" w:sz="24"/>
              <w:bottom w:val="none" w:color="FFFFFF" w:sz="0"/>
              <w:right w:val="none" w:color="FFFFFF" w:sz="0"/>
            </w:tcBorders>
            <w:shd w:fill="FDF0E8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Microsoft JhengHei" w:hAnsi="Calibri"/>
                <w:b/>
                <w:bCs/>
                <w:color w:val="D95B33"/>
                <w:sz w:val="20"/>
                <w:szCs w:val="20"/>
              </w:rPr>
              <w:t xml:space="preserve">注意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遷移不是「續訓」。Lightning 的 </w:t>
            </w: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20"/>
                <w:szCs w:val="20"/>
              </w:rPr>
              <w:t xml:space="preserve">ckpt_path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會把 optimizer 狀態和步數一起恢復,那是接著訓練同一個任務;遷移只載入模型權重,其他從頭開始。</w:t>
            </w:r>
          </w:p>
        </w:tc>
      </w:tr>
    </w:tbl>
    <w:p>
      <w:pPr>
        <w:spacing w:after="1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c>
          <w:tcPr>
            <w:tcW w:type="dxa" w:w="94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def transfer_weights(model, src_ckpt):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   sd_src = torch.load(src_ckpt, map_location="cpu")["state_dict"]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   sd_tgt = model.state_dict()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   new_sd = {}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   for k, v in sd_tgt.items():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       is_spk = ("spk" in k.lower()) or ("speaker" in k.lower())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       if k in sd_src and sd_src[k].shape == v.shape and not is_spk: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           new_sd[k] = sd_src[k]      # 同名同形狀:複製來源權重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       else: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           new_sd[k] = v              # 語者 embedding 或形狀不符:保留目標初始化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   model.load_state_dict(new_sd)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9.3 一個隱藏的陷阱:mel 正規化統計量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Matcha 會先把梅爾頻譜標準化(減平均、除標準差)再訓練,模型裡有兩個 buffer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mel_mean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mel_std</w:t>
      </w:r>
      <w:r>
        <w:rPr>
          <w:rFonts w:ascii="Calibri" w:cs="Calibri" w:eastAsia="Microsoft JhengHei" w:hAnsi="Calibri"/>
        </w:rPr>
        <w:t xml:space="preserve"> 記錄這組統計量,合成時用它們還原: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c>
          <w:tcPr>
            <w:tcW w:type="dxa" w:w="94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mel = decoder_outputs × mel_std + mel_mean</w:t>
            </w:r>
          </w:p>
        </w:tc>
      </w:tr>
    </w:tbl>
    <w:p>
      <w:pPr>
        <w:spacing w:after="80"/>
      </w:pP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問題: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transfer_init</w:t>
      </w:r>
      <w:r>
        <w:rPr>
          <w:rFonts w:ascii="Calibri" w:cs="Calibri" w:eastAsia="Microsoft JhengHei" w:hAnsi="Calibri"/>
        </w:rPr>
        <w:t xml:space="preserve"> 複製「同名同形狀」的東西時,</w:t>
      </w:r>
      <w:r>
        <w:rPr>
          <w:rFonts w:ascii="Calibri" w:cs="Calibri" w:eastAsia="Microsoft JhengHei" w:hAnsi="Calibri"/>
          <w:b/>
          <w:bCs/>
        </w:rPr>
        <w:t xml:space="preserve">`mel_mean`、`mel_std` 也被複製了</w:t>
      </w:r>
      <w:r>
        <w:rPr>
          <w:rFonts w:ascii="Calibri" w:cs="Calibri" w:eastAsia="Microsoft JhengHei" w:hAnsi="Calibri"/>
        </w:rPr>
        <w:t xml:space="preserve">,變成來源腔的數值;但遷移訓練時資料其實是用</w:t>
      </w:r>
      <w:r>
        <w:rPr>
          <w:rFonts w:ascii="Calibri" w:cs="Calibri" w:eastAsia="Microsoft JhengHei" w:hAnsi="Calibri"/>
          <w:b/>
          <w:bCs/>
        </w:rPr>
        <w:t xml:space="preserve">目標腔</w:t>
      </w:r>
      <w:r>
        <w:rPr>
          <w:rFonts w:ascii="Calibri" w:cs="Calibri" w:eastAsia="Microsoft JhengHei" w:hAnsi="Calibri"/>
        </w:rPr>
        <w:t xml:space="preserve">的統計量標準化的。如果合成時直接用模型 buffer 還原,尺度就對不上。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修正:評估時一律用目標腔訓練資料的統計量(取自該實驗 data config)還原,稱為 </w:t>
      </w:r>
      <w:r>
        <w:rPr>
          <w:rFonts w:ascii="Calibri" w:cs="Calibri" w:eastAsia="Microsoft JhengHei" w:hAnsi="Calibri"/>
          <w:b/>
          <w:bCs/>
        </w:rPr>
        <w:t xml:space="preserve">post</w:t>
      </w:r>
      <w:r>
        <w:rPr>
          <w:rFonts w:ascii="Calibri" w:cs="Calibri" w:eastAsia="Microsoft JhengHei" w:hAnsi="Calibri"/>
        </w:rPr>
        <w:t xml:space="preserve">;用模型 buffer 還原的稱為 </w:t>
      </w:r>
      <w:r>
        <w:rPr>
          <w:rFonts w:ascii="Calibri" w:cs="Calibri" w:eastAsia="Microsoft JhengHei" w:hAnsi="Calibri"/>
          <w:b/>
          <w:bCs/>
        </w:rPr>
        <w:t xml:space="preserve">pre</w:t>
      </w:r>
      <w:r>
        <w:rPr>
          <w:rFonts w:ascii="Calibri" w:cs="Calibri" w:eastAsia="Microsoft JhengHei" w:hAnsi="Calibri"/>
        </w:rPr>
        <w:t xml:space="preserve">。從零訓練的模型 buffer 本來就等於目標腔統計量,所以 pre 與 post 完全相同——這也成為檢查程式正不正確的方法。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2F5597" w:sz="24"/>
              <w:bottom w:val="none" w:color="FFFFFF" w:sz="0"/>
              <w:right w:val="none" w:color="FFFFFF" w:sz="0"/>
            </w:tcBorders>
            <w:shd w:fill="EAF0FA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Microsoft JhengHei" w:hAnsi="Calibri"/>
                <w:b/>
                <w:bCs/>
                <w:color w:val="2F5597"/>
                <w:sz w:val="20"/>
                <w:szCs w:val="20"/>
              </w:rPr>
              <w:t xml:space="preserve">重點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修正的影響不大但方向一致:遷移模型的 MCD 變化海陸 +0.07 到 +0.10、四縣 −0.12 到 −0.14 dB;從零模型完全不變。論文寫的是「影響約 ±0.1 dB」,並說明一律採用 post。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第 10 章 實驗 A:原資料階梯的驗證損失</w:t>
      </w: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10.1 設計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</w:rPr>
        <w:t xml:space="preserve">2 個方向(四縣→海陸、海陸→四縣)× 2 種表徵(joint、separate)× 5 個資料量 = 20 組配對(每組:從零 vs 遷移)。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</w:rPr>
        <w:t xml:space="preserve">Adam、學習率 1×10⁻⁴、批次 16、訓練種子 1234。從零最多 200,000 步、遷移最多 100,000 步,提前停止 patience 60,以最低驗證損失選模。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</w:rPr>
        <w:t xml:space="preserve">驗證損失 = 時長 + 先驗 + 流匹配損失;配對比較都在相同目標腔、相同表徵、相同驗證集內。</w:t>
      </w: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10.2 結果(6 位小數,取自訓練紀錄)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1"/>
        <w:gridCol w:w="1793"/>
        <w:gridCol w:w="1793"/>
        <w:gridCol w:w="1793"/>
        <w:gridCol w:w="1792"/>
      </w:tblGrid>
      <w:tr>
        <w:trPr>
          <w:cantSplit/>
          <w:tblHeader/>
        </w:trPr>
        <w:tc>
          <w:tcPr>
            <w:tcW w:type="dxa" w:w="224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時數</w:t>
            </w:r>
          </w:p>
        </w:tc>
        <w:tc>
          <w:tcPr>
            <w:tcW w:type="dxa" w:w="179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J 從零</w:t>
            </w:r>
          </w:p>
        </w:tc>
        <w:tc>
          <w:tcPr>
            <w:tcW w:type="dxa" w:w="179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J 遷移</w:t>
            </w:r>
          </w:p>
        </w:tc>
        <w:tc>
          <w:tcPr>
            <w:tcW w:type="dxa" w:w="179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S 從零</w:t>
            </w:r>
          </w:p>
        </w:tc>
        <w:tc>
          <w:tcPr>
            <w:tcW w:type="dxa" w:w="1792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S 遷移</w:t>
            </w:r>
          </w:p>
        </w:tc>
      </w:tr>
      <w:tr>
        <w:trPr>
          <w:cantSplit/>
          <w:tblHeader w:val="false"/>
        </w:trPr>
        <w:tc>
          <w:tcPr>
            <w:tcW w:type="dxa" w:w="224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海陸→四縣</w:t>
            </w:r>
          </w:p>
        </w:tc>
        <w:tc>
          <w:tcPr>
            <w:tcW w:type="dxa" w:w="179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</w:p>
        </w:tc>
        <w:tc>
          <w:tcPr>
            <w:tcW w:type="dxa" w:w="179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</w:p>
        </w:tc>
        <w:tc>
          <w:tcPr>
            <w:tcW w:type="dxa" w:w="179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</w:p>
        </w:tc>
        <w:tc>
          <w:tcPr>
            <w:tcW w:type="dxa" w:w="1792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</w:p>
        </w:tc>
      </w:tr>
      <w:tr>
        <w:trPr>
          <w:cantSplit/>
          <w:tblHeader w:val="false"/>
        </w:trPr>
        <w:tc>
          <w:tcPr>
            <w:tcW w:type="dxa" w:w="224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9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2.386033</w:t>
            </w:r>
          </w:p>
        </w:tc>
        <w:tc>
          <w:tcPr>
            <w:tcW w:type="dxa" w:w="179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2.302190</w:t>
            </w:r>
          </w:p>
        </w:tc>
        <w:tc>
          <w:tcPr>
            <w:tcW w:type="dxa" w:w="179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2.379688</w:t>
            </w:r>
          </w:p>
        </w:tc>
        <w:tc>
          <w:tcPr>
            <w:tcW w:type="dxa" w:w="1792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2.280790</w:t>
            </w:r>
          </w:p>
        </w:tc>
      </w:tr>
      <w:tr>
        <w:trPr>
          <w:cantSplit/>
          <w:tblHeader w:val="false"/>
        </w:trPr>
        <w:tc>
          <w:tcPr>
            <w:tcW w:type="dxa" w:w="224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79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2.253740</w:t>
            </w:r>
          </w:p>
        </w:tc>
        <w:tc>
          <w:tcPr>
            <w:tcW w:type="dxa" w:w="179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2.217926</w:t>
            </w:r>
          </w:p>
        </w:tc>
        <w:tc>
          <w:tcPr>
            <w:tcW w:type="dxa" w:w="179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2.219708</w:t>
            </w:r>
          </w:p>
        </w:tc>
        <w:tc>
          <w:tcPr>
            <w:tcW w:type="dxa" w:w="1792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2.219425</w:t>
            </w:r>
          </w:p>
        </w:tc>
      </w:tr>
      <w:tr>
        <w:trPr>
          <w:cantSplit/>
          <w:tblHeader w:val="false"/>
        </w:trPr>
        <w:tc>
          <w:tcPr>
            <w:tcW w:type="dxa" w:w="224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179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2.211142</w:t>
            </w:r>
          </w:p>
        </w:tc>
        <w:tc>
          <w:tcPr>
            <w:tcW w:type="dxa" w:w="179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2.182105</w:t>
            </w:r>
          </w:p>
        </w:tc>
        <w:tc>
          <w:tcPr>
            <w:tcW w:type="dxa" w:w="179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2.206601</w:t>
            </w:r>
          </w:p>
        </w:tc>
        <w:tc>
          <w:tcPr>
            <w:tcW w:type="dxa" w:w="1792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2.192364</w:t>
            </w:r>
          </w:p>
        </w:tc>
      </w:tr>
      <w:tr>
        <w:trPr>
          <w:cantSplit/>
          <w:tblHeader w:val="false"/>
        </w:trPr>
        <w:tc>
          <w:tcPr>
            <w:tcW w:type="dxa" w:w="224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30</w:t>
            </w:r>
          </w:p>
        </w:tc>
        <w:tc>
          <w:tcPr>
            <w:tcW w:type="dxa" w:w="179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2.149612</w:t>
            </w:r>
          </w:p>
        </w:tc>
        <w:tc>
          <w:tcPr>
            <w:tcW w:type="dxa" w:w="179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2.129251</w:t>
            </w:r>
          </w:p>
        </w:tc>
        <w:tc>
          <w:tcPr>
            <w:tcW w:type="dxa" w:w="179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2.120742</w:t>
            </w:r>
          </w:p>
        </w:tc>
        <w:tc>
          <w:tcPr>
            <w:tcW w:type="dxa" w:w="1792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2.133003</w:t>
            </w:r>
          </w:p>
        </w:tc>
      </w:tr>
      <w:tr>
        <w:trPr>
          <w:cantSplit/>
          <w:tblHeader w:val="false"/>
        </w:trPr>
        <w:tc>
          <w:tcPr>
            <w:tcW w:type="dxa" w:w="224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48.0</w:t>
            </w:r>
          </w:p>
        </w:tc>
        <w:tc>
          <w:tcPr>
            <w:tcW w:type="dxa" w:w="179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2.117025</w:t>
            </w:r>
          </w:p>
        </w:tc>
        <w:tc>
          <w:tcPr>
            <w:tcW w:type="dxa" w:w="179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2.128347</w:t>
            </w:r>
          </w:p>
        </w:tc>
        <w:tc>
          <w:tcPr>
            <w:tcW w:type="dxa" w:w="179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2.116293</w:t>
            </w:r>
          </w:p>
        </w:tc>
        <w:tc>
          <w:tcPr>
            <w:tcW w:type="dxa" w:w="1792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2.118074</w:t>
            </w:r>
          </w:p>
        </w:tc>
      </w:tr>
      <w:tr>
        <w:trPr>
          <w:cantSplit/>
          <w:tblHeader w:val="false"/>
        </w:trPr>
        <w:tc>
          <w:tcPr>
            <w:tcW w:type="dxa" w:w="224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四縣→海陸</w:t>
            </w:r>
          </w:p>
        </w:tc>
        <w:tc>
          <w:tcPr>
            <w:tcW w:type="dxa" w:w="179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</w:p>
        </w:tc>
        <w:tc>
          <w:tcPr>
            <w:tcW w:type="dxa" w:w="179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</w:p>
        </w:tc>
        <w:tc>
          <w:tcPr>
            <w:tcW w:type="dxa" w:w="179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</w:p>
        </w:tc>
        <w:tc>
          <w:tcPr>
            <w:tcW w:type="dxa" w:w="1792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</w:p>
        </w:tc>
      </w:tr>
      <w:tr>
        <w:trPr>
          <w:cantSplit/>
          <w:tblHeader w:val="false"/>
        </w:trPr>
        <w:tc>
          <w:tcPr>
            <w:tcW w:type="dxa" w:w="224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9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2.267272</w:t>
            </w:r>
          </w:p>
        </w:tc>
        <w:tc>
          <w:tcPr>
            <w:tcW w:type="dxa" w:w="179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2.133143</w:t>
            </w:r>
          </w:p>
        </w:tc>
        <w:tc>
          <w:tcPr>
            <w:tcW w:type="dxa" w:w="179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2.233214</w:t>
            </w:r>
          </w:p>
        </w:tc>
        <w:tc>
          <w:tcPr>
            <w:tcW w:type="dxa" w:w="1792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2.151318</w:t>
            </w:r>
          </w:p>
        </w:tc>
      </w:tr>
      <w:tr>
        <w:trPr>
          <w:cantSplit/>
          <w:tblHeader w:val="false"/>
        </w:trPr>
        <w:tc>
          <w:tcPr>
            <w:tcW w:type="dxa" w:w="224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79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2.122251</w:t>
            </w:r>
          </w:p>
        </w:tc>
        <w:tc>
          <w:tcPr>
            <w:tcW w:type="dxa" w:w="179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2.087603</w:t>
            </w:r>
          </w:p>
        </w:tc>
        <w:tc>
          <w:tcPr>
            <w:tcW w:type="dxa" w:w="179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2.118521</w:t>
            </w:r>
          </w:p>
        </w:tc>
        <w:tc>
          <w:tcPr>
            <w:tcW w:type="dxa" w:w="1792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2.083376</w:t>
            </w:r>
          </w:p>
        </w:tc>
      </w:tr>
      <w:tr>
        <w:trPr>
          <w:cantSplit/>
          <w:tblHeader w:val="false"/>
        </w:trPr>
        <w:tc>
          <w:tcPr>
            <w:tcW w:type="dxa" w:w="224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179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2.072378</w:t>
            </w:r>
          </w:p>
        </w:tc>
        <w:tc>
          <w:tcPr>
            <w:tcW w:type="dxa" w:w="179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2.049786</w:t>
            </w:r>
          </w:p>
        </w:tc>
        <w:tc>
          <w:tcPr>
            <w:tcW w:type="dxa" w:w="179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2.064876</w:t>
            </w:r>
          </w:p>
        </w:tc>
        <w:tc>
          <w:tcPr>
            <w:tcW w:type="dxa" w:w="1792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2.050207</w:t>
            </w:r>
          </w:p>
        </w:tc>
      </w:tr>
      <w:tr>
        <w:trPr>
          <w:cantSplit/>
          <w:tblHeader w:val="false"/>
        </w:trPr>
        <w:tc>
          <w:tcPr>
            <w:tcW w:type="dxa" w:w="224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30</w:t>
            </w:r>
          </w:p>
        </w:tc>
        <w:tc>
          <w:tcPr>
            <w:tcW w:type="dxa" w:w="179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2.048430</w:t>
            </w:r>
          </w:p>
        </w:tc>
        <w:tc>
          <w:tcPr>
            <w:tcW w:type="dxa" w:w="179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2.020853</w:t>
            </w:r>
          </w:p>
        </w:tc>
        <w:tc>
          <w:tcPr>
            <w:tcW w:type="dxa" w:w="179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2.021389</w:t>
            </w:r>
          </w:p>
        </w:tc>
        <w:tc>
          <w:tcPr>
            <w:tcW w:type="dxa" w:w="1792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2.011200</w:t>
            </w:r>
          </w:p>
        </w:tc>
      </w:tr>
      <w:tr>
        <w:trPr>
          <w:cantSplit/>
          <w:tblHeader w:val="false"/>
        </w:trPr>
        <w:tc>
          <w:tcPr>
            <w:tcW w:type="dxa" w:w="224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47.2</w:t>
            </w:r>
          </w:p>
        </w:tc>
        <w:tc>
          <w:tcPr>
            <w:tcW w:type="dxa" w:w="179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2.009232</w:t>
            </w:r>
          </w:p>
        </w:tc>
        <w:tc>
          <w:tcPr>
            <w:tcW w:type="dxa" w:w="179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2.005284</w:t>
            </w:r>
          </w:p>
        </w:tc>
        <w:tc>
          <w:tcPr>
            <w:tcW w:type="dxa" w:w="179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1.998288</w:t>
            </w:r>
          </w:p>
        </w:tc>
        <w:tc>
          <w:tcPr>
            <w:tcW w:type="dxa" w:w="1792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2.002539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(J = joint、S = separate;時數為目標腔訓練量;驗證損失越低越好)</w:t>
      </w:r>
    </w:p>
    <w:p>
      <w:pPr>
        <w:spacing w:after="120" w:line="320"/>
      </w:pPr>
      <w:r>
        <w:rPr>
          <w:rFonts w:ascii="Calibri" w:cs="Calibri" w:eastAsia="Microsoft JhengHei" w:hAnsi="Calibri"/>
          <w:b/>
          <w:bCs/>
        </w:rPr>
        <w:t xml:space="preserve">增益</w:t>
      </w:r>
      <w:r>
        <w:rPr>
          <w:rFonts w:ascii="Calibri" w:cs="Calibri" w:eastAsia="Microsoft JhengHei" w:hAnsi="Calibri"/>
        </w:rPr>
        <w:t xml:space="preserve">定義為「從零 − 遷移」,正值代表遷移較好。由上表直接計算: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3"/>
        <w:gridCol w:w="700"/>
        <w:gridCol w:w="1743"/>
        <w:gridCol w:w="2266"/>
        <w:gridCol w:w="2960"/>
      </w:tblGrid>
      <w:tr>
        <w:trPr>
          <w:cantSplit/>
          <w:tblHeader/>
        </w:trPr>
        <w:tc>
          <w:tcPr>
            <w:tcW w:type="dxa" w:w="174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方向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時數</w:t>
            </w:r>
          </w:p>
        </w:tc>
        <w:tc>
          <w:tcPr>
            <w:tcW w:type="dxa" w:w="174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joint 增益</w:t>
            </w:r>
          </w:p>
        </w:tc>
        <w:tc>
          <w:tcPr>
            <w:tcW w:type="dxa" w:w="226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separate 增益</w:t>
            </w:r>
          </w:p>
        </w:tc>
        <w:tc>
          <w:tcPr>
            <w:tcW w:type="dxa" w:w="296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separate − joint</w:t>
            </w:r>
          </w:p>
        </w:tc>
      </w:tr>
      <w:tr>
        <w:trPr>
          <w:cantSplit/>
          <w:tblHeader w:val="false"/>
        </w:trPr>
        <w:tc>
          <w:tcPr>
            <w:tcW w:type="dxa" w:w="174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海陸→四縣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4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+0.0838</w:t>
            </w:r>
          </w:p>
        </w:tc>
        <w:tc>
          <w:tcPr>
            <w:tcW w:type="dxa" w:w="226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+0.0989</w:t>
            </w:r>
          </w:p>
        </w:tc>
        <w:tc>
          <w:tcPr>
            <w:tcW w:type="dxa" w:w="296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+0.0151</w:t>
            </w:r>
          </w:p>
        </w:tc>
      </w:tr>
      <w:tr>
        <w:trPr>
          <w:cantSplit/>
          <w:tblHeader w:val="false"/>
        </w:trPr>
        <w:tc>
          <w:tcPr>
            <w:tcW w:type="dxa" w:w="174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海陸→四縣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74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+0.0358</w:t>
            </w:r>
          </w:p>
        </w:tc>
        <w:tc>
          <w:tcPr>
            <w:tcW w:type="dxa" w:w="226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+0.0003</w:t>
            </w:r>
          </w:p>
        </w:tc>
        <w:tc>
          <w:tcPr>
            <w:tcW w:type="dxa" w:w="296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−0.0355</w:t>
            </w:r>
          </w:p>
        </w:tc>
      </w:tr>
      <w:tr>
        <w:trPr>
          <w:cantSplit/>
          <w:tblHeader w:val="false"/>
        </w:trPr>
        <w:tc>
          <w:tcPr>
            <w:tcW w:type="dxa" w:w="174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海陸→四縣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174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+0.0290</w:t>
            </w:r>
          </w:p>
        </w:tc>
        <w:tc>
          <w:tcPr>
            <w:tcW w:type="dxa" w:w="226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+0.0142</w:t>
            </w:r>
          </w:p>
        </w:tc>
        <w:tc>
          <w:tcPr>
            <w:tcW w:type="dxa" w:w="296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−0.0148</w:t>
            </w:r>
          </w:p>
        </w:tc>
      </w:tr>
      <w:tr>
        <w:trPr>
          <w:cantSplit/>
          <w:tblHeader w:val="false"/>
        </w:trPr>
        <w:tc>
          <w:tcPr>
            <w:tcW w:type="dxa" w:w="174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海陸→四縣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30</w:t>
            </w:r>
          </w:p>
        </w:tc>
        <w:tc>
          <w:tcPr>
            <w:tcW w:type="dxa" w:w="174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+0.0204</w:t>
            </w:r>
          </w:p>
        </w:tc>
        <w:tc>
          <w:tcPr>
            <w:tcW w:type="dxa" w:w="226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−0.0123</w:t>
            </w:r>
          </w:p>
        </w:tc>
        <w:tc>
          <w:tcPr>
            <w:tcW w:type="dxa" w:w="296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−0.0326</w:t>
            </w:r>
          </w:p>
        </w:tc>
      </w:tr>
      <w:tr>
        <w:trPr>
          <w:cantSplit/>
          <w:tblHeader w:val="false"/>
        </w:trPr>
        <w:tc>
          <w:tcPr>
            <w:tcW w:type="dxa" w:w="174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海陸→四縣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48.0</w:t>
            </w:r>
          </w:p>
        </w:tc>
        <w:tc>
          <w:tcPr>
            <w:tcW w:type="dxa" w:w="174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−0.0113</w:t>
            </w:r>
          </w:p>
        </w:tc>
        <w:tc>
          <w:tcPr>
            <w:tcW w:type="dxa" w:w="226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−0.0018</w:t>
            </w:r>
          </w:p>
        </w:tc>
        <w:tc>
          <w:tcPr>
            <w:tcW w:type="dxa" w:w="296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+0.0095</w:t>
            </w:r>
          </w:p>
        </w:tc>
      </w:tr>
      <w:tr>
        <w:trPr>
          <w:cantSplit/>
          <w:tblHeader w:val="false"/>
        </w:trPr>
        <w:tc>
          <w:tcPr>
            <w:tcW w:type="dxa" w:w="174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四縣→海陸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4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+0.1341</w:t>
            </w:r>
          </w:p>
        </w:tc>
        <w:tc>
          <w:tcPr>
            <w:tcW w:type="dxa" w:w="226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+0.0819</w:t>
            </w:r>
          </w:p>
        </w:tc>
        <w:tc>
          <w:tcPr>
            <w:tcW w:type="dxa" w:w="296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−0.0522</w:t>
            </w:r>
          </w:p>
        </w:tc>
      </w:tr>
      <w:tr>
        <w:trPr>
          <w:cantSplit/>
          <w:tblHeader w:val="false"/>
        </w:trPr>
        <w:tc>
          <w:tcPr>
            <w:tcW w:type="dxa" w:w="174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四縣→海陸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74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+0.0346</w:t>
            </w:r>
          </w:p>
        </w:tc>
        <w:tc>
          <w:tcPr>
            <w:tcW w:type="dxa" w:w="226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+0.0351</w:t>
            </w:r>
          </w:p>
        </w:tc>
        <w:tc>
          <w:tcPr>
            <w:tcW w:type="dxa" w:w="296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+0.0005</w:t>
            </w:r>
          </w:p>
        </w:tc>
      </w:tr>
      <w:tr>
        <w:trPr>
          <w:cantSplit/>
          <w:tblHeader w:val="false"/>
        </w:trPr>
        <w:tc>
          <w:tcPr>
            <w:tcW w:type="dxa" w:w="174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四縣→海陸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174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+0.0226</w:t>
            </w:r>
          </w:p>
        </w:tc>
        <w:tc>
          <w:tcPr>
            <w:tcW w:type="dxa" w:w="226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+0.0147</w:t>
            </w:r>
          </w:p>
        </w:tc>
        <w:tc>
          <w:tcPr>
            <w:tcW w:type="dxa" w:w="296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−0.0079</w:t>
            </w:r>
          </w:p>
        </w:tc>
      </w:tr>
      <w:tr>
        <w:trPr>
          <w:cantSplit/>
          <w:tblHeader w:val="false"/>
        </w:trPr>
        <w:tc>
          <w:tcPr>
            <w:tcW w:type="dxa" w:w="174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四縣→海陸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30</w:t>
            </w:r>
          </w:p>
        </w:tc>
        <w:tc>
          <w:tcPr>
            <w:tcW w:type="dxa" w:w="174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+0.0276</w:t>
            </w:r>
          </w:p>
        </w:tc>
        <w:tc>
          <w:tcPr>
            <w:tcW w:type="dxa" w:w="226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+0.0102</w:t>
            </w:r>
          </w:p>
        </w:tc>
        <w:tc>
          <w:tcPr>
            <w:tcW w:type="dxa" w:w="296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−0.0174</w:t>
            </w:r>
          </w:p>
        </w:tc>
      </w:tr>
      <w:tr>
        <w:trPr>
          <w:cantSplit/>
          <w:tblHeader w:val="false"/>
        </w:trPr>
        <w:tc>
          <w:tcPr>
            <w:tcW w:type="dxa" w:w="174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四縣→海陸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47.2</w:t>
            </w:r>
          </w:p>
        </w:tc>
        <w:tc>
          <w:tcPr>
            <w:tcW w:type="dxa" w:w="174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+0.0039</w:t>
            </w:r>
          </w:p>
        </w:tc>
        <w:tc>
          <w:tcPr>
            <w:tcW w:type="dxa" w:w="226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−0.0043</w:t>
            </w:r>
          </w:p>
        </w:tc>
        <w:tc>
          <w:tcPr>
            <w:tcW w:type="dxa" w:w="296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−0.0082</w:t>
            </w:r>
          </w:p>
        </w:tc>
      </w:tr>
    </w:tbl>
    <w:p>
      <w:pPr>
        <w:spacing w:after="100"/>
      </w:pP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3019425" cy="4067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Microsoft JhengHei" w:hAnsi="Calibri"/>
          <w:color w:val="444444"/>
          <w:sz w:val="19"/>
          <w:szCs w:val="19"/>
        </w:rPr>
        <w:t xml:space="preserve">圖 10-1 跨腔初始化的驗證損失增益(從零 − 遷移)。</w:t>
      </w:r>
    </w:p>
    <w:p>
      <w:pPr>
        <w:spacing w:after="120" w:line="320"/>
      </w:pPr>
      <w:r>
        <w:rPr>
          <w:rFonts w:ascii="Calibri" w:cs="Calibri" w:eastAsia="Microsoft JhengHei" w:hAnsi="Calibri"/>
          <w:b/>
          <w:bCs/>
        </w:rPr>
        <w:t xml:space="preserve">讀法</w:t>
      </w:r>
      <w:r>
        <w:rPr>
          <w:rFonts w:ascii="Calibri" w:cs="Calibri" w:eastAsia="Microsoft JhengHei" w:hAnsi="Calibri"/>
        </w:rPr>
        <w:t xml:space="preserve">: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</w:rPr>
        <w:t xml:space="preserve">20 組中 16 組增益為正。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</w:rPr>
        <w:t xml:space="preserve">1 小時的增益最大(0.082–0.134),隨資料量增加而遞減,到最大資料量時接近 0 或略為負。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</w:rPr>
        <w:t xml:space="preserve">separate 增益較大的只有 10 個條件中的 3 個(海陸→四縣 1h、48h,四縣→海陸 5h),其中四縣→海陸 5h 只差 +0.0005,數值接近零。所以</w:t>
      </w:r>
      <w:r>
        <w:rPr>
          <w:rFonts w:ascii="Calibri" w:cs="Calibri" w:eastAsia="Microsoft JhengHei" w:hAnsi="Calibri"/>
          <w:b/>
          <w:bCs/>
        </w:rPr>
        <w:t xml:space="preserve">沒有觀察到 separate 一致較好</w:t>
      </w:r>
      <w:r>
        <w:rPr>
          <w:rFonts w:ascii="Calibri" w:cs="Calibri" w:eastAsia="Microsoft JhengHei" w:hAnsi="Calibri"/>
        </w:rPr>
        <w:t xml:space="preserve">。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3657600" cy="2590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Microsoft JhengHei" w:hAnsi="Calibri"/>
          <w:color w:val="444444"/>
          <w:sz w:val="19"/>
          <w:szCs w:val="19"/>
        </w:rPr>
        <w:t xml:space="preserve">圖 10-2 separate 相對於 joint 的增益差。正值表示 separate 的增益較大。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D95B33" w:sz="24"/>
              <w:bottom w:val="none" w:color="FFFFFF" w:sz="0"/>
              <w:right w:val="none" w:color="FFFFFF" w:sz="0"/>
            </w:tcBorders>
            <w:shd w:fill="FDF0E8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Microsoft JhengHei" w:hAnsi="Calibri"/>
                <w:b/>
                <w:bCs/>
                <w:color w:val="D95B33"/>
                <w:sz w:val="20"/>
                <w:szCs w:val="20"/>
              </w:rPr>
              <w:t xml:space="preserve">注意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TAAI v2 稿件的表 1 是用 checkpoint 檔名上的 4 位小數,文中寫四縣→海陸 5h 差 +0.0004。改用 6 位小數重算是 </w:t>
            </w: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+0.000497 ≈ +0.0005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。定稿時表 1 換成 6 位小數,文中這個數字也要一起改。</w:t>
            </w:r>
          </w:p>
        </w:tc>
      </w:tr>
    </w:tbl>
    <w:p>
      <w:pPr>
        <w:spacing w:after="1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D95B33" w:sz="24"/>
              <w:bottom w:val="none" w:color="FFFFFF" w:sz="0"/>
              <w:right w:val="none" w:color="FFFFFF" w:sz="0"/>
            </w:tcBorders>
            <w:shd w:fill="FDF0E8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Microsoft JhengHei" w:hAnsi="Calibri"/>
                <w:b/>
                <w:bCs/>
                <w:color w:val="D95B33"/>
                <w:sz w:val="20"/>
                <w:szCs w:val="20"/>
              </w:rPr>
              <w:t xml:space="preserve">注意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實驗 A 的限制:各模型訓練上限與驗證間隔不同、驗證集含跨腔重疊文本(第 11.3 節),所以只能當初步結果。驗證損失也不等於合成品質——這是做實驗 B 與 MCD 評估的原因。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第 11 章 評估流程除錯:一步一步找分歧點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這一章記錄 TAAI 評估過程中遇到的問題與處理方式。這段過程本身很有教學價值:</w:t>
      </w:r>
      <w:r>
        <w:rPr>
          <w:rFonts w:ascii="Calibri" w:cs="Calibri" w:eastAsia="Microsoft JhengHei" w:hAnsi="Calibri"/>
          <w:b/>
          <w:bCs/>
        </w:rPr>
        <w:t xml:space="preserve">數字對不上時,不要急著下結論,先逐步比對找出第一個不同的地方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11.1 起點:兩支程式的 MCD 不一致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最早用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eval_melfix.py</w:t>
      </w:r>
      <w:r>
        <w:rPr>
          <w:rFonts w:ascii="Calibri" w:cs="Calibri" w:eastAsia="Microsoft JhengHei" w:hAnsi="Calibri"/>
        </w:rPr>
        <w:t xml:space="preserve"> 評估 1h 的遷移條件,得到的 MCD(例如 5.88、6.02)與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evaluate_v2.py</w:t>
      </w:r>
      <w:r>
        <w:rPr>
          <w:rFonts w:ascii="Calibri" w:cs="Calibri" w:eastAsia="Microsoft JhengHei" w:hAnsi="Calibri"/>
        </w:rPr>
        <w:t xml:space="preserve"> 的結果不同。差異可能來自:mel 統計量修正、語句集合不同、生成隨機性,或程式錯誤。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D95B33" w:sz="24"/>
              <w:bottom w:val="none" w:color="FFFFFF" w:sz="0"/>
              <w:right w:val="none" w:color="FFFFFF" w:sz="0"/>
            </w:tcBorders>
            <w:shd w:fill="FDF0E8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Microsoft JhengHei" w:hAnsi="Calibri"/>
                <w:b/>
                <w:bCs/>
                <w:color w:val="D95B33"/>
                <w:sz w:val="20"/>
                <w:szCs w:val="20"/>
              </w:rPr>
              <w:t xml:space="preserve">注意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eval_melfix 的數字</w:t>
            </w: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已停用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,論文不使用。差異的確切來源尚未確認(可能是句子集合不同),不能寫成定論。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11.2 逐步比對(diag_paths → eval_twostage → diag_stepwise)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依老師建議,不跑整批,只取 3 句、固定生成雜訊,逐步比較兩條路徑: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931"/>
        <w:gridCol w:w="2781"/>
      </w:tblGrid>
      <w:tr>
        <w:trPr>
          <w:cantSplit/>
          <w:tblHeader/>
        </w:trPr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步驟</w:t>
            </w:r>
          </w:p>
        </w:tc>
        <w:tc>
          <w:tcPr>
            <w:tcW w:type="dxa" w:w="593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比較什麼</w:t>
            </w:r>
          </w:p>
        </w:tc>
        <w:tc>
          <w:tcPr>
            <w:tcW w:type="dxa" w:w="278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結果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step1</w:t>
            </w:r>
          </w:p>
        </w:tc>
        <w:tc>
          <w:tcPr>
            <w:tcW w:type="dxa" w:w="593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輸入序列(text_to_sequence)</w:t>
            </w:r>
          </w:p>
        </w:tc>
        <w:tc>
          <w:tcPr>
            <w:tcW w:type="dxa" w:w="278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相同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step2</w:t>
            </w:r>
          </w:p>
        </w:tc>
        <w:tc>
          <w:tcPr>
            <w:tcW w:type="dxa" w:w="593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decoder_outputs(還原前)</w:t>
            </w:r>
          </w:p>
        </w:tc>
        <w:tc>
          <w:tcPr>
            <w:tcW w:type="dxa" w:w="278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同一個 seed 下逐句相同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step3</w:t>
            </w:r>
          </w:p>
        </w:tc>
        <w:tc>
          <w:tcPr>
            <w:tcW w:type="dxa" w:w="593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mel:原程式 </w:t>
            </w: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19"/>
                <w:szCs w:val="19"/>
              </w:rPr>
              <w:t xml:space="preserve">out["mel"]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vs 新流程 pre </w:t>
            </w: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19"/>
                <w:szCs w:val="19"/>
              </w:rPr>
              <w:t xml:space="preserve">dec × buf_std + buf_mean</w:t>
            </w:r>
          </w:p>
        </w:tc>
        <w:tc>
          <w:tcPr>
            <w:tcW w:type="dxa" w:w="278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相同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step4</w:t>
            </w:r>
          </w:p>
        </w:tc>
        <w:tc>
          <w:tcPr>
            <w:tcW w:type="dxa" w:w="593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聲碼器輸出波形</w:t>
            </w:r>
          </w:p>
        </w:tc>
        <w:tc>
          <w:tcPr>
            <w:tcW w:type="dxa" w:w="278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相同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step5</w:t>
            </w:r>
          </w:p>
        </w:tc>
        <w:tc>
          <w:tcPr>
            <w:tcW w:type="dxa" w:w="593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MCD</w:t>
            </w:r>
          </w:p>
        </w:tc>
        <w:tc>
          <w:tcPr>
            <w:tcW w:type="dxa" w:w="278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相同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另外確認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out["mel"] == dec × buf_std + buf_mean</w:t>
      </w:r>
      <w:r>
        <w:rPr>
          <w:rFonts w:ascii="Calibri" w:cs="Calibri" w:eastAsia="Microsoft JhengHei" w:hAnsi="Calibri"/>
        </w:rPr>
        <w:t xml:space="preserve">。先在從零模型(buffer = config,pre 必須等於 post)上驗證腳本本身正確,再看遷移模型的 pre/post 差異。</w:t>
      </w:r>
    </w:p>
    <w:p>
      <w:pPr>
        <w:spacing w:after="120" w:line="320"/>
      </w:pPr>
      <w:r>
        <w:rPr>
          <w:rFonts w:ascii="Calibri" w:cs="Calibri" w:eastAsia="Microsoft JhengHei" w:hAnsi="Calibri"/>
          <w:b/>
          <w:bCs/>
        </w:rPr>
        <w:t xml:space="preserve">結論</w:t>
      </w:r>
      <w:r>
        <w:rPr>
          <w:rFonts w:ascii="Calibri" w:cs="Calibri" w:eastAsia="Microsoft JhengHei" w:hAnsi="Calibri"/>
        </w:rPr>
        <w:t xml:space="preserve">:新評估流程的 pre 分支與原 evaluate_v2 逐句一致;兩者唯一的差別就是 post 用目標腔統計量。</w:t>
      </w: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11.3 跨腔文本重疊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兩腔語料有部分相同文本。來源模型在來源腔訓練時,可能已經看過目標腔測試句的文字。以 NFKC 正規化並去除標點空白後比對: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91"/>
        <w:gridCol w:w="4821"/>
      </w:tblGrid>
      <w:tr>
        <w:trPr>
          <w:cantSplit/>
          <w:tblHeader/>
        </w:trPr>
        <w:tc>
          <w:tcPr>
            <w:tcW w:type="dxa" w:w="459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重疊</w:t>
            </w:r>
          </w:p>
        </w:tc>
        <w:tc>
          <w:tcPr>
            <w:tcW w:type="dxa" w:w="482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數量</w:t>
            </w:r>
          </w:p>
        </w:tc>
      </w:tr>
      <w:tr>
        <w:trPr>
          <w:cantSplit/>
          <w:tblHeader w:val="false"/>
        </w:trPr>
        <w:tc>
          <w:tcPr>
            <w:tcW w:type="dxa" w:w="459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四縣訓練 → 海陸測試</w:t>
            </w:r>
          </w:p>
        </w:tc>
        <w:tc>
          <w:tcPr>
            <w:tcW w:type="dxa" w:w="482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26 / 409 個不重複文本</w:t>
            </w:r>
          </w:p>
        </w:tc>
      </w:tr>
      <w:tr>
        <w:trPr>
          <w:cantSplit/>
          <w:tblHeader w:val="false"/>
        </w:trPr>
        <w:tc>
          <w:tcPr>
            <w:tcW w:type="dxa" w:w="459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海陸訓練 → 四縣測試</w:t>
            </w:r>
          </w:p>
        </w:tc>
        <w:tc>
          <w:tcPr>
            <w:tcW w:type="dxa" w:w="482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15 / 411 個不重複文本</w:t>
            </w:r>
          </w:p>
        </w:tc>
      </w:tr>
      <w:tr>
        <w:trPr>
          <w:cantSplit/>
          <w:tblHeader w:val="false"/>
        </w:trPr>
        <w:tc>
          <w:tcPr>
            <w:tcW w:type="dxa" w:w="459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四縣訓練 → 海陸驗證</w:t>
            </w:r>
          </w:p>
        </w:tc>
        <w:tc>
          <w:tcPr>
            <w:tcW w:type="dxa" w:w="482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17 / 303 句</w:t>
            </w:r>
          </w:p>
        </w:tc>
      </w:tr>
      <w:tr>
        <w:trPr>
          <w:cantSplit/>
          <w:tblHeader w:val="false"/>
        </w:trPr>
        <w:tc>
          <w:tcPr>
            <w:tcW w:type="dxa" w:w="459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海陸訓練 → 四縣驗證</w:t>
            </w:r>
          </w:p>
        </w:tc>
        <w:tc>
          <w:tcPr>
            <w:tcW w:type="dxa" w:w="482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5 / 269 句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處理:聲學評估一律排除重疊句;實驗 B 改用排除重疊的乾淨驗證集(海陸 303→286 句、四縣 269→264 句,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make_clean_val.py</w:t>
      </w:r>
      <w:r>
        <w:rPr>
          <w:rFonts w:ascii="Calibri" w:cs="Calibri" w:eastAsia="Microsoft JhengHei" w:hAnsi="Calibri"/>
        </w:rPr>
        <w:t xml:space="preserve">)。</w:t>
      </w: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11.4 生成隨機性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flow matching 生成時從雜訊開始,同一句合成兩次 MCD 會有些微不同。處理(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eval_multigen.py</w:t>
      </w:r>
      <w:r>
        <w:rPr>
          <w:rFonts w:ascii="Calibri" w:cs="Calibri" w:eastAsia="Microsoft JhengHei" w:hAnsi="Calibri"/>
        </w:rPr>
        <w:t xml:space="preserve">):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</w:rPr>
        <w:t xml:space="preserve">固定 5 個生成種子(1234、2345、3456、4567、5678),所有模型共用。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</w:rPr>
        <w:t xml:space="preserve">每句每個種子各生成一次,取 5 次平均當該句的 MCD。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</w:rPr>
        <w:t xml:space="preserve">記錄每句 5 次的標準差,衡量生成變異。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結果:每句 5 次生成的 MCD 標準差,從零模型平均 0.04–0.05、遷移模型平均 0.05–0.10,最大 0.25 dB。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D95B33" w:sz="24"/>
              <w:bottom w:val="none" w:color="FFFFFF" w:sz="0"/>
              <w:right w:val="none" w:color="FFFFFF" w:sz="0"/>
            </w:tcBorders>
            <w:shd w:fill="FDF0E8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Microsoft JhengHei" w:hAnsi="Calibri"/>
                <w:b/>
                <w:bCs/>
                <w:color w:val="D95B33"/>
                <w:sz w:val="20"/>
                <w:szCs w:val="20"/>
              </w:rPr>
              <w:t xml:space="preserve">注意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曾經有一個錯誤推論:以為 1.6 dB 的差異來自生成雜訊。數據顯示每句生成標準差平均只有約 0.1 dB 以下,不可能造成 1.6 dB,這個推論已撤回。教訓:有數據就先看數據再解釋。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11.5 測試清單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排除重疊句後,每位語者各取 50 句,同一目標腔的所有模型共用同一份清單(每腔 100 句、男女各半)。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2F5597" w:sz="24"/>
              <w:bottom w:val="none" w:color="FFFFFF" w:sz="0"/>
              <w:right w:val="none" w:color="FFFFFF" w:sz="0"/>
            </w:tcBorders>
            <w:shd w:fill="EAF0FA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Microsoft JhengHei" w:hAnsi="Calibri"/>
                <w:b/>
                <w:bCs/>
                <w:color w:val="2F5597"/>
                <w:sz w:val="20"/>
                <w:szCs w:val="20"/>
              </w:rPr>
              <w:t xml:space="preserve">重點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早期以「測試集前 100 句」評估,只包含單一女性語者;改成每語者 50 句之後,才能分別看男女結果。後來發現海陸 joint 的遷移劣化主要來自男聲,就是靠這個設計看到的。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第 12 章 實驗 B:1 小時的公平比較</w:t>
      </w: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12.1 為什麼要重做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實驗 A 的各模型訓練上限不同(從零 200,000、遷移 100,000)、驗證間隔以 epoch 計而隨資料量改變、還有提前停止。這些規則差異可能影響比較。實驗 B 把規則統一: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4"/>
        <w:gridCol w:w="8018"/>
      </w:tblGrid>
      <w:tr>
        <w:trPr>
          <w:cantSplit/>
          <w:tblHeader/>
        </w:trPr>
        <w:tc>
          <w:tcPr>
            <w:tcW w:type="dxa" w:w="139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80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設定</w:t>
            </w:r>
          </w:p>
        </w:tc>
      </w:tr>
      <w:tr>
        <w:trPr>
          <w:cantSplit/>
          <w:tblHeader w:val="false"/>
        </w:trPr>
        <w:tc>
          <w:tcPr>
            <w:tcW w:type="dxa" w:w="139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條件</w:t>
            </w:r>
          </w:p>
        </w:tc>
        <w:tc>
          <w:tcPr>
            <w:tcW w:type="dxa" w:w="80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 目標腔 × 2 表徵 × {從零, 遷移} = 8 個</w:t>
            </w:r>
          </w:p>
        </w:tc>
      </w:tr>
      <w:tr>
        <w:trPr>
          <w:cantSplit/>
          <w:tblHeader w:val="false"/>
        </w:trPr>
        <w:tc>
          <w:tcPr>
            <w:tcW w:type="dxa" w:w="139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訓練步數</w:t>
            </w:r>
          </w:p>
        </w:tc>
        <w:tc>
          <w:tcPr>
            <w:tcW w:type="dxa" w:w="80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固定 40,000 步,不提前停止</w:t>
            </w:r>
          </w:p>
        </w:tc>
      </w:tr>
      <w:tr>
        <w:trPr>
          <w:cantSplit/>
          <w:tblHeader w:val="false"/>
        </w:trPr>
        <w:tc>
          <w:tcPr>
            <w:tcW w:type="dxa" w:w="139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驗證</w:t>
            </w:r>
          </w:p>
        </w:tc>
        <w:tc>
          <w:tcPr>
            <w:tcW w:type="dxa" w:w="80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每 1,000 步一次(以步數計,</w:t>
            </w: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19"/>
                <w:szCs w:val="19"/>
              </w:rPr>
              <w:t xml:space="preserve">val_check_interval: 1000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19"/>
                <w:szCs w:val="19"/>
              </w:rPr>
              <w:t xml:space="preserve">check_val_every_n_epoch: null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139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選模</w:t>
            </w:r>
          </w:p>
        </w:tc>
        <w:tc>
          <w:tcPr>
            <w:tcW w:type="dxa" w:w="80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最低驗證損失</w:t>
            </w:r>
          </w:p>
        </w:tc>
      </w:tr>
      <w:tr>
        <w:trPr>
          <w:cantSplit/>
          <w:tblHeader w:val="false"/>
        </w:trPr>
        <w:tc>
          <w:tcPr>
            <w:tcW w:type="dxa" w:w="139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驗證集</w:t>
            </w:r>
          </w:p>
        </w:tc>
        <w:tc>
          <w:tcPr>
            <w:tcW w:type="dxa" w:w="80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排除跨腔重疊的乾淨驗證集,同目標腔共用</w:t>
            </w:r>
          </w:p>
        </w:tc>
      </w:tr>
      <w:tr>
        <w:trPr>
          <w:cantSplit/>
          <w:tblHeader w:val="false"/>
        </w:trPr>
        <w:tc>
          <w:tcPr>
            <w:tcW w:type="dxa" w:w="139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來源模型</w:t>
            </w:r>
          </w:p>
        </w:tc>
        <w:tc>
          <w:tcPr>
            <w:tcW w:type="dxa" w:w="80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固定(第 9.2 節)</w:t>
            </w:r>
          </w:p>
        </w:tc>
      </w:tr>
      <w:tr>
        <w:trPr>
          <w:cantSplit/>
          <w:tblHeader w:val="false"/>
        </w:trPr>
        <w:tc>
          <w:tcPr>
            <w:tcW w:type="dxa" w:w="139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種子</w:t>
            </w:r>
          </w:p>
        </w:tc>
        <w:tc>
          <w:tcPr>
            <w:tcW w:type="dxa" w:w="80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訓練種子 1234(本輪只完成一個)</w:t>
            </w:r>
          </w:p>
        </w:tc>
      </w:tr>
      <w:tr>
        <w:trPr>
          <w:cantSplit/>
          <w:tblHeader w:val="false"/>
        </w:trPr>
        <w:tc>
          <w:tcPr>
            <w:tcW w:type="dxa" w:w="139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測速</w:t>
            </w:r>
          </w:p>
        </w:tc>
        <w:tc>
          <w:tcPr>
            <w:tcW w:type="dxa" w:w="80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約 5.07–5.64 it/s、顯存約 3.9 GB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設定檔由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setup_fair1h.py</w:t>
      </w:r>
      <w:r>
        <w:rPr>
          <w:rFonts w:ascii="Calibri" w:cs="Calibri" w:eastAsia="Microsoft JhengHei" w:hAnsi="Calibri"/>
        </w:rPr>
        <w:t xml:space="preserve"> 產生。後續又在 callback 加入</w:t>
      </w:r>
      <w:r>
        <w:rPr>
          <w:rFonts w:ascii="Calibri" w:cs="Calibri" w:eastAsia="Microsoft JhengHei" w:hAnsi="Calibri"/>
          <w:b/>
          <w:bCs/>
        </w:rPr>
        <w:t xml:space="preserve">每 10,000 步固定存檔</w:t>
      </w:r>
      <w:r>
        <w:rPr>
          <w:rFonts w:ascii="Calibri" w:cs="Calibri" w:eastAsia="Microsoft JhengHei" w:hAnsi="Calibri"/>
        </w:rPr>
        <w:t xml:space="preserve">(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step_{step:07d}.ckpt</w:t>
      </w:r>
      <w:r>
        <w:rPr>
          <w:rFonts w:ascii="Calibri" w:cs="Calibri" w:eastAsia="Microsoft JhengHei" w:hAnsi="Calibri"/>
        </w:rPr>
        <w:t xml:space="preserve">),因為發現 Lightning 的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save_last</w:t>
      </w:r>
      <w:r>
        <w:rPr>
          <w:rFonts w:ascii="Calibri" w:cs="Calibri" w:eastAsia="Microsoft JhengHei" w:hAnsi="Calibri"/>
        </w:rPr>
        <w:t xml:space="preserve"> 只在 top-k 存檔時才更新,last.ckpt 實際上就等於 best,無法比較「最後一步」與「最佳」。</w:t>
      </w: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12.2 評估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</w:rPr>
        <w:t xml:space="preserve">聲碼器 HiFi-GAN universal v1;採樣步數 10、temperature 0.667、length scale 1.0。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</w:rPr>
        <w:t xml:space="preserve">每語者 50 句、每句 5 個固定生成種子平均。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</w:rPr>
        <w:t xml:space="preserve">MCD:WORLD CheapTrick → 24 階梅爾倒頻譜(α = 0.455,不含 c0),DTW 對齊。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</w:rPr>
        <w:t xml:space="preserve">遷移效果 Δ = 同一句的(遷移 MCD − 從零 MCD),負值代表遷移較好。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</w:rPr>
        <w:t xml:space="preserve">95% CI:語者內分層、以文本為群組的 bootstrap 10,000 次(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recompute_ci.py</w:t>
      </w:r>
      <w:r>
        <w:rPr>
          <w:rFonts w:ascii="Calibri" w:cs="Calibri" w:eastAsia="Microsoft JhengHei" w:hAnsi="Calibri"/>
        </w:rPr>
        <w:t xml:space="preserve">)。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D95B33" w:sz="24"/>
              <w:bottom w:val="none" w:color="FFFFFF" w:sz="0"/>
              <w:right w:val="none" w:color="FFFFFF" w:sz="0"/>
            </w:tcBorders>
            <w:shd w:fill="FDF0E8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Microsoft JhengHei" w:hAnsi="Calibri"/>
                <w:b/>
                <w:bCs/>
                <w:color w:val="D95B33"/>
                <w:sz w:val="20"/>
                <w:szCs w:val="20"/>
              </w:rPr>
              <w:t xml:space="preserve">注意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這個 CI 只反映「語句抽樣」的變異,不代表換訓練種子後結果會一樣。論文明確寫出這一點。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12.3 結果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6"/>
        <w:gridCol w:w="700"/>
        <w:gridCol w:w="700"/>
        <w:gridCol w:w="3330"/>
        <w:gridCol w:w="869"/>
        <w:gridCol w:w="627"/>
      </w:tblGrid>
      <w:tr>
        <w:trPr>
          <w:cantSplit/>
          <w:tblHeader/>
        </w:trPr>
        <w:tc>
          <w:tcPr>
            <w:tcW w:type="dxa" w:w="318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條件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從零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遷移</w:t>
            </w:r>
          </w:p>
        </w:tc>
        <w:tc>
          <w:tcPr>
            <w:tcW w:type="dxa" w:w="333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Δ (95% CI)</w:t>
            </w:r>
          </w:p>
        </w:tc>
        <w:tc>
          <w:tcPr>
            <w:tcW w:type="dxa" w:w="86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女</w:t>
            </w:r>
          </w:p>
        </w:tc>
        <w:tc>
          <w:tcPr>
            <w:tcW w:type="dxa" w:w="62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男</w:t>
            </w:r>
          </w:p>
        </w:tc>
      </w:tr>
      <w:tr>
        <w:trPr>
          <w:cantSplit/>
          <w:tblHeader w:val="false"/>
        </w:trPr>
        <w:tc>
          <w:tcPr>
            <w:tcW w:type="dxa" w:w="318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實驗 A(原訓練規則)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</w:p>
        </w:tc>
        <w:tc>
          <w:tcPr>
            <w:tcW w:type="dxa" w:w="333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</w:p>
        </w:tc>
        <w:tc>
          <w:tcPr>
            <w:tcW w:type="dxa" w:w="86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</w:p>
        </w:tc>
        <w:tc>
          <w:tcPr>
            <w:tcW w:type="dxa" w:w="62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</w:p>
        </w:tc>
      </w:tr>
      <w:tr>
        <w:trPr>
          <w:cantSplit/>
          <w:tblHeader w:val="false"/>
        </w:trPr>
        <w:tc>
          <w:tcPr>
            <w:tcW w:type="dxa" w:w="318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海陸 joint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6.42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6.61</w:t>
            </w:r>
          </w:p>
        </w:tc>
        <w:tc>
          <w:tcPr>
            <w:tcW w:type="dxa" w:w="333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+0.19 [+0.15, +0.22]</w:t>
            </w:r>
          </w:p>
        </w:tc>
        <w:tc>
          <w:tcPr>
            <w:tcW w:type="dxa" w:w="86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−0.03</w:t>
            </w:r>
          </w:p>
        </w:tc>
        <w:tc>
          <w:tcPr>
            <w:tcW w:type="dxa" w:w="62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+0.41</w:t>
            </w:r>
          </w:p>
        </w:tc>
      </w:tr>
      <w:tr>
        <w:trPr>
          <w:cantSplit/>
          <w:tblHeader w:val="false"/>
        </w:trPr>
        <w:tc>
          <w:tcPr>
            <w:tcW w:type="dxa" w:w="318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海陸 separate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6.48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6.35</w:t>
            </w:r>
          </w:p>
        </w:tc>
        <w:tc>
          <w:tcPr>
            <w:tcW w:type="dxa" w:w="333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−0.13 [−0.18, −0.08]</w:t>
            </w:r>
          </w:p>
        </w:tc>
        <w:tc>
          <w:tcPr>
            <w:tcW w:type="dxa" w:w="86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−0.09</w:t>
            </w:r>
          </w:p>
        </w:tc>
        <w:tc>
          <w:tcPr>
            <w:tcW w:type="dxa" w:w="62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−0.17</w:t>
            </w:r>
          </w:p>
        </w:tc>
      </w:tr>
      <w:tr>
        <w:trPr>
          <w:cantSplit/>
          <w:tblHeader w:val="false"/>
        </w:trPr>
        <w:tc>
          <w:tcPr>
            <w:tcW w:type="dxa" w:w="318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四縣 joint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6.62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6.03</w:t>
            </w:r>
          </w:p>
        </w:tc>
        <w:tc>
          <w:tcPr>
            <w:tcW w:type="dxa" w:w="333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−0.60 [−0.63, −0.57]</w:t>
            </w:r>
          </w:p>
        </w:tc>
        <w:tc>
          <w:tcPr>
            <w:tcW w:type="dxa" w:w="86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−0.63</w:t>
            </w:r>
          </w:p>
        </w:tc>
        <w:tc>
          <w:tcPr>
            <w:tcW w:type="dxa" w:w="62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−0.56</w:t>
            </w:r>
          </w:p>
        </w:tc>
      </w:tr>
      <w:tr>
        <w:trPr>
          <w:cantSplit/>
          <w:tblHeader w:val="false"/>
        </w:trPr>
        <w:tc>
          <w:tcPr>
            <w:tcW w:type="dxa" w:w="318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四縣 separate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6.42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6.04</w:t>
            </w:r>
          </w:p>
        </w:tc>
        <w:tc>
          <w:tcPr>
            <w:tcW w:type="dxa" w:w="333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−0.37 [−0.40, −0.35]</w:t>
            </w:r>
          </w:p>
        </w:tc>
        <w:tc>
          <w:tcPr>
            <w:tcW w:type="dxa" w:w="86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−0.43</w:t>
            </w:r>
          </w:p>
        </w:tc>
        <w:tc>
          <w:tcPr>
            <w:tcW w:type="dxa" w:w="62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−0.32</w:t>
            </w:r>
          </w:p>
        </w:tc>
      </w:tr>
      <w:tr>
        <w:trPr>
          <w:cantSplit/>
          <w:tblHeader w:val="false"/>
        </w:trPr>
        <w:tc>
          <w:tcPr>
            <w:tcW w:type="dxa" w:w="318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實驗 B(固定 40,000 步)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</w:p>
        </w:tc>
        <w:tc>
          <w:tcPr>
            <w:tcW w:type="dxa" w:w="333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</w:p>
        </w:tc>
        <w:tc>
          <w:tcPr>
            <w:tcW w:type="dxa" w:w="86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</w:p>
        </w:tc>
        <w:tc>
          <w:tcPr>
            <w:tcW w:type="dxa" w:w="62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</w:p>
        </w:tc>
      </w:tr>
      <w:tr>
        <w:trPr>
          <w:cantSplit/>
          <w:tblHeader w:val="false"/>
        </w:trPr>
        <w:tc>
          <w:tcPr>
            <w:tcW w:type="dxa" w:w="318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海陸 joint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6.46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6.59</w:t>
            </w:r>
          </w:p>
        </w:tc>
        <w:tc>
          <w:tcPr>
            <w:tcW w:type="dxa" w:w="333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+0.13 [+0.09, +0.18]</w:t>
            </w:r>
          </w:p>
        </w:tc>
        <w:tc>
          <w:tcPr>
            <w:tcW w:type="dxa" w:w="86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−0.08</w:t>
            </w:r>
          </w:p>
        </w:tc>
        <w:tc>
          <w:tcPr>
            <w:tcW w:type="dxa" w:w="62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+0.35</w:t>
            </w:r>
          </w:p>
        </w:tc>
      </w:tr>
      <w:tr>
        <w:trPr>
          <w:cantSplit/>
          <w:tblHeader w:val="false"/>
        </w:trPr>
        <w:tc>
          <w:tcPr>
            <w:tcW w:type="dxa" w:w="318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海陸 separate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6.48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6.22</w:t>
            </w:r>
          </w:p>
        </w:tc>
        <w:tc>
          <w:tcPr>
            <w:tcW w:type="dxa" w:w="333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−0.26 [−0.30, −0.22]</w:t>
            </w:r>
          </w:p>
        </w:tc>
        <w:tc>
          <w:tcPr>
            <w:tcW w:type="dxa" w:w="86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−0.22</w:t>
            </w:r>
          </w:p>
        </w:tc>
        <w:tc>
          <w:tcPr>
            <w:tcW w:type="dxa" w:w="62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−0.30</w:t>
            </w:r>
          </w:p>
        </w:tc>
      </w:tr>
      <w:tr>
        <w:trPr>
          <w:cantSplit/>
          <w:tblHeader w:val="false"/>
        </w:trPr>
        <w:tc>
          <w:tcPr>
            <w:tcW w:type="dxa" w:w="318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四縣 joint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6.36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5.99</w:t>
            </w:r>
          </w:p>
        </w:tc>
        <w:tc>
          <w:tcPr>
            <w:tcW w:type="dxa" w:w="333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−0.36 [−0.39, −0.34]</w:t>
            </w:r>
          </w:p>
        </w:tc>
        <w:tc>
          <w:tcPr>
            <w:tcW w:type="dxa" w:w="86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−0.37</w:t>
            </w:r>
          </w:p>
        </w:tc>
        <w:tc>
          <w:tcPr>
            <w:tcW w:type="dxa" w:w="62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−0.35</w:t>
            </w:r>
          </w:p>
        </w:tc>
      </w:tr>
      <w:tr>
        <w:trPr>
          <w:cantSplit/>
          <w:tblHeader w:val="false"/>
        </w:trPr>
        <w:tc>
          <w:tcPr>
            <w:tcW w:type="dxa" w:w="318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四縣 separate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6.17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6.08</w:t>
            </w:r>
          </w:p>
        </w:tc>
        <w:tc>
          <w:tcPr>
            <w:tcW w:type="dxa" w:w="333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−0.09 [−0.12, −0.06]</w:t>
            </w:r>
          </w:p>
        </w:tc>
        <w:tc>
          <w:tcPr>
            <w:tcW w:type="dxa" w:w="86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−0.18</w:t>
            </w:r>
          </w:p>
        </w:tc>
        <w:tc>
          <w:tcPr>
            <w:tcW w:type="dxa" w:w="62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−0.00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(MCD 單位 dB;「海陸 joint」指目標腔海陸、joint 表徵;女、男為各語者的 Δ。原始值:實驗 A 海陸 joint Δ = +0.186 [+0.149, +0.223]、實驗 B 海陸 joint Δ = +0.132 [+0.089, +0.178]。)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4019550" cy="3028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Microsoft JhengHei" w:hAnsi="Calibri"/>
          <w:color w:val="444444"/>
          <w:sz w:val="19"/>
          <w:szCs w:val="19"/>
        </w:rPr>
        <w:t xml:space="preserve">圖 12-1 1 小時遷移效果(ΔMCD)與 95% CI,比較原訓練規則與固定 40,000 步。</w:t>
      </w:r>
    </w:p>
    <w:p>
      <w:pPr>
        <w:spacing w:after="120" w:line="320"/>
      </w:pPr>
      <w:r>
        <w:rPr>
          <w:rFonts w:ascii="Calibri" w:cs="Calibri" w:eastAsia="Microsoft JhengHei" w:hAnsi="Calibri"/>
          <w:b/>
          <w:bCs/>
        </w:rPr>
        <w:t xml:space="preserve">讀法</w:t>
      </w:r>
      <w:r>
        <w:rPr>
          <w:rFonts w:ascii="Calibri" w:cs="Calibri" w:eastAsia="Microsoft JhengHei" w:hAnsi="Calibri"/>
        </w:rPr>
        <w:t xml:space="preserve">:</w:t>
      </w:r>
    </w:p>
    <w:p>
      <w:pPr>
        <w:pStyle w:val="ListParagraph"/>
        <w:numPr>
          <w:ilvl w:val="0"/>
          <w:numId w:val="14"/>
        </w:numPr>
        <w:spacing w:after="70" w:line="310"/>
      </w:pPr>
      <w:r>
        <w:rPr>
          <w:rFonts w:ascii="Calibri" w:cs="Calibri" w:eastAsia="Microsoft JhengHei" w:hAnsi="Calibri"/>
        </w:rPr>
        <w:t xml:space="preserve">實驗 B 四個條件的</w:t>
      </w:r>
      <w:r>
        <w:rPr>
          <w:rFonts w:ascii="Calibri" w:cs="Calibri" w:eastAsia="Microsoft JhengHei" w:hAnsi="Calibri"/>
          <w:b/>
          <w:bCs/>
        </w:rPr>
        <w:t xml:space="preserve">方向</w:t>
      </w:r>
      <w:r>
        <w:rPr>
          <w:rFonts w:ascii="Calibri" w:cs="Calibri" w:eastAsia="Microsoft JhengHei" w:hAnsi="Calibri"/>
        </w:rPr>
        <w:t xml:space="preserve">與實驗 A 一致:四縣兩種表徵、海陸 separate 遷移 MCD 較低,海陸 joint 較高。</w:t>
      </w:r>
    </w:p>
    <w:p>
      <w:pPr>
        <w:pStyle w:val="ListParagraph"/>
        <w:numPr>
          <w:ilvl w:val="0"/>
          <w:numId w:val="14"/>
        </w:numPr>
        <w:spacing w:after="70" w:line="310"/>
      </w:pPr>
      <w:r>
        <w:rPr>
          <w:rFonts w:ascii="Calibri" w:cs="Calibri" w:eastAsia="Microsoft JhengHei" w:hAnsi="Calibri"/>
        </w:rPr>
        <w:t xml:space="preserve">四縣的效果</w:t>
      </w:r>
      <w:r>
        <w:rPr>
          <w:rFonts w:ascii="Calibri" w:cs="Calibri" w:eastAsia="Microsoft JhengHei" w:hAnsi="Calibri"/>
          <w:b/>
          <w:bCs/>
        </w:rPr>
        <w:t xml:space="preserve">幅度明顯縮小</w:t>
      </w:r>
      <w:r>
        <w:rPr>
          <w:rFonts w:ascii="Calibri" w:cs="Calibri" w:eastAsia="Microsoft JhengHei" w:hAnsi="Calibri"/>
        </w:rPr>
        <w:t xml:space="preserve">(joint −0.60 → −0.36、separate −0.37 → −0.09),表示實驗 A 的部分差異可能與訓練規則不同有關。</w:t>
      </w:r>
    </w:p>
    <w:p>
      <w:pPr>
        <w:pStyle w:val="ListParagraph"/>
        <w:numPr>
          <w:ilvl w:val="0"/>
          <w:numId w:val="14"/>
        </w:numPr>
        <w:spacing w:after="70" w:line="310"/>
      </w:pPr>
      <w:r>
        <w:rPr>
          <w:rFonts w:ascii="Calibri" w:cs="Calibri" w:eastAsia="Microsoft JhengHei" w:hAnsi="Calibri"/>
        </w:rPr>
        <w:t xml:space="preserve">分語者:海陸 joint 的劣化主要來自男聲(+0.35,女聲 −0.08);四縣 separate 的改善主要來自女聲(−0.18,男聲 −0.00)。</w:t>
      </w:r>
    </w:p>
    <w:p>
      <w:pPr>
        <w:pStyle w:val="ListParagraph"/>
        <w:numPr>
          <w:ilvl w:val="0"/>
          <w:numId w:val="14"/>
        </w:numPr>
        <w:spacing w:after="70" w:line="310"/>
      </w:pPr>
      <w:r>
        <w:rPr>
          <w:rFonts w:ascii="Calibri" w:cs="Calibri" w:eastAsia="Microsoft JhengHei" w:hAnsi="Calibri"/>
        </w:rPr>
        <w:t xml:space="preserve">實驗 B 的最佳步數:從零 20,999–32,999;遷移 999 或 1,999。也就是遷移模型在第一或第二個驗證點之後的 38,000 多步裡,驗證損失都沒有再更低。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D95B33" w:sz="24"/>
              <w:bottom w:val="none" w:color="FFFFFF" w:sz="0"/>
              <w:right w:val="none" w:color="FFFFFF" w:sz="0"/>
            </w:tcBorders>
            <w:shd w:fill="FDF0E8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Microsoft JhengHei" w:hAnsi="Calibri"/>
                <w:b/>
                <w:bCs/>
                <w:color w:val="D95B33"/>
                <w:sz w:val="20"/>
                <w:szCs w:val="20"/>
              </w:rPr>
              <w:t xml:space="preserve">注意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第 4 點的意義:每 1,000 步驗證對遷移模型來說太粗,真正的最低點可能更早。為了讓後續種子可比,不更改這個設定,但要寫進限制。</w:t>
            </w:r>
          </w:p>
        </w:tc>
      </w:tr>
    </w:tbl>
    <w:p>
      <w:pPr>
        <w:spacing w:after="1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D95B33" w:sz="24"/>
              <w:bottom w:val="none" w:color="FFFFFF" w:sz="0"/>
              <w:right w:val="none" w:color="FFFFFF" w:sz="0"/>
            </w:tcBorders>
            <w:shd w:fill="FDF0E8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Microsoft JhengHei" w:hAnsi="Calibri"/>
                <w:b/>
                <w:bCs/>
                <w:color w:val="D95B33"/>
                <w:sz w:val="20"/>
                <w:szCs w:val="20"/>
              </w:rPr>
              <w:t xml:space="preserve">注意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不同表格的 MCD 不能直接互比。TAAI 表 2 的從零 1h MCD(例如四縣 joint 6.36)與 ICASSP 主表的四縣 1h(6.48)用的是不同的句子集合(每語者 50 句排除重疊 vs 前 100 句)與不同的生成次數,所以數值不同是正常的。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12.4 確認數字真的來自正式模型(verify_sources.py)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老師要求確認表 2 與圖 3 的實驗 B 數字確實來自正式訓練的模型,而不是測速短跑留下的模型。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verify_sources.py</w:t>
      </w:r>
      <w:r>
        <w:rPr>
          <w:rFonts w:ascii="Calibri" w:cs="Calibri" w:eastAsia="Microsoft JhengHei" w:hAnsi="Calibri"/>
        </w:rPr>
        <w:t xml:space="preserve"> 唯讀地串接: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c>
          <w:tcPr>
            <w:tcW w:type="dxa" w:w="94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論文數字 → 評估 CSV → 實際載入的 checkpoint → 該 checkpoint 所屬的訓練 run → run 的 max_steps</w:t>
            </w:r>
          </w:p>
        </w:tc>
      </w:tr>
    </w:tbl>
    <w:p>
      <w:pPr>
        <w:spacing w:after="80"/>
      </w:pP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結果 8/8 通過。過程中修過兩個問題: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pick_ckpt()</w:t>
      </w:r>
      <w:r>
        <w:rPr>
          <w:rFonts w:ascii="Calibri" w:cs="Calibri" w:eastAsia="Microsoft JhengHei" w:hAnsi="Calibri"/>
        </w:rPr>
        <w:t xml:space="preserve"> 原本會在所有 run 資料夾裡找,可能拿到測速短跑的模型;改成只用</w:t>
      </w:r>
      <w:r>
        <w:rPr>
          <w:rFonts w:ascii="Calibri" w:cs="Calibri" w:eastAsia="Microsoft JhengHei" w:hAnsi="Calibri"/>
          <w:b/>
          <w:bCs/>
        </w:rPr>
        <w:t xml:space="preserve">最新一次 run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</w:rPr>
        <w:t xml:space="preserve">verify_sources 第一次全部判定「否」,原因是字串比對寫錯;改用 regex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r"Output dir:.*?runs/(\d{4}-\d{2}-\d{2}_\d{2}-\d{2}-\d{2})"</w:t>
      </w:r>
      <w:r>
        <w:rPr>
          <w:rFonts w:ascii="Calibri" w:cs="Calibri" w:eastAsia="Microsoft JhengHei" w:hAnsi="Calibri"/>
        </w:rPr>
        <w:t xml:space="preserve"> 從 log 抓 run 時間戳後才正確。</w:t>
      </w:r>
    </w:p>
    <w:p>
      <w:r>
        <w:br w:type="page"/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第 13 章 TAAI 的結論、限制與後續</w:t>
      </w: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13.1 可以說什麼、不可以說什麼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80"/>
        <w:gridCol w:w="4132"/>
      </w:tblGrid>
      <w:tr>
        <w:trPr>
          <w:cantSplit/>
          <w:tblHeader/>
        </w:trPr>
        <w:tc>
          <w:tcPr>
            <w:tcW w:type="dxa" w:w="528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可以說</w:t>
            </w:r>
          </w:p>
        </w:tc>
        <w:tc>
          <w:tcPr>
            <w:tcW w:type="dxa" w:w="4132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不可以說</w:t>
            </w:r>
          </w:p>
        </w:tc>
      </w:tr>
      <w:tr>
        <w:trPr>
          <w:cantSplit/>
          <w:tblHeader w:val="false"/>
        </w:trPr>
        <w:tc>
          <w:tcPr>
            <w:tcW w:type="dxa" w:w="528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驗證損失在 1h 增益最大,並隨資料量遞減</w:t>
            </w:r>
          </w:p>
        </w:tc>
        <w:tc>
          <w:tcPr>
            <w:tcW w:type="dxa" w:w="4132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跨腔初始化「有效」(MCD 並非一致改善)</w:t>
            </w:r>
          </w:p>
        </w:tc>
      </w:tr>
      <w:tr>
        <w:trPr>
          <w:cantSplit/>
          <w:tblHeader w:val="false"/>
        </w:trPr>
        <w:tc>
          <w:tcPr>
            <w:tcW w:type="dxa" w:w="528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separate 未觀察到一致較大的驗證損失增益</w:t>
            </w:r>
          </w:p>
        </w:tc>
        <w:tc>
          <w:tcPr>
            <w:tcW w:type="dxa" w:w="4132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separate「比較差」(只看了驗證損失)</w:t>
            </w:r>
          </w:p>
        </w:tc>
      </w:tr>
      <w:tr>
        <w:trPr>
          <w:cantSplit/>
          <w:tblHeader w:val="false"/>
        </w:trPr>
        <w:tc>
          <w:tcPr>
            <w:tcW w:type="dxa" w:w="528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單一訓練種子下,4 個條件中 3 個 MCD 下降,海陸 joint 例外</w:t>
            </w:r>
          </w:p>
        </w:tc>
        <w:tc>
          <w:tcPr>
            <w:tcW w:type="dxa" w:w="4132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結論「不受影響」、「已完成」</w:t>
            </w:r>
          </w:p>
        </w:tc>
      </w:tr>
      <w:tr>
        <w:trPr>
          <w:cantSplit/>
          <w:tblHeader w:val="false"/>
        </w:trPr>
        <w:tc>
          <w:tcPr>
            <w:tcW w:type="dxa" w:w="528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驗證損失的改善不必然對應一致的頻譜改善</w:t>
            </w:r>
          </w:p>
        </w:tc>
        <w:tc>
          <w:tcPr>
            <w:tcW w:type="dxa" w:w="4132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效果「實質為零」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13.2 限制(論文第 5 節)</w:t>
      </w:r>
    </w:p>
    <w:p>
      <w:pPr>
        <w:pStyle w:val="ListParagraph"/>
        <w:numPr>
          <w:ilvl w:val="0"/>
          <w:numId w:val="15"/>
        </w:numPr>
        <w:spacing w:after="70" w:line="310"/>
      </w:pPr>
      <w:r>
        <w:rPr>
          <w:rFonts w:ascii="Calibri" w:cs="Calibri" w:eastAsia="Microsoft JhengHei" w:hAnsi="Calibri"/>
        </w:rPr>
        <w:t xml:space="preserve">實驗 B 只完成一個訓練種子;CI 只反映語句抽樣變異。</w:t>
      </w:r>
    </w:p>
    <w:p>
      <w:pPr>
        <w:pStyle w:val="ListParagraph"/>
        <w:numPr>
          <w:ilvl w:val="0"/>
          <w:numId w:val="15"/>
        </w:numPr>
        <w:spacing w:after="70" w:line="310"/>
      </w:pPr>
      <w:r>
        <w:rPr>
          <w:rFonts w:ascii="Calibri" w:cs="Calibri" w:eastAsia="Microsoft JhengHei" w:hAnsi="Calibri"/>
        </w:rPr>
        <w:t xml:space="preserve">遷移模型最佳點落在第一或第二個驗證點,每 1,000 步驗證偏粗。</w:t>
      </w:r>
    </w:p>
    <w:p>
      <w:pPr>
        <w:pStyle w:val="ListParagraph"/>
        <w:numPr>
          <w:ilvl w:val="0"/>
          <w:numId w:val="15"/>
        </w:numPr>
        <w:spacing w:after="70" w:line="310"/>
      </w:pPr>
      <w:r>
        <w:rPr>
          <w:rFonts w:ascii="Calibri" w:cs="Calibri" w:eastAsia="Microsoft JhengHei" w:hAnsi="Calibri"/>
        </w:rPr>
        <w:t xml:space="preserve">本輪沒有保存第 40,000 步的模型,無法比較最後一步與最佳;後續已加入固定步數存檔。</w:t>
      </w:r>
    </w:p>
    <w:p>
      <w:pPr>
        <w:pStyle w:val="ListParagraph"/>
        <w:numPr>
          <w:ilvl w:val="0"/>
          <w:numId w:val="15"/>
        </w:numPr>
        <w:spacing w:after="70" w:line="310"/>
      </w:pPr>
      <w:r>
        <w:rPr>
          <w:rFonts w:ascii="Calibri" w:cs="Calibri" w:eastAsia="Microsoft JhengHei" w:hAnsi="Calibri"/>
        </w:rPr>
        <w:t xml:space="preserve">實驗 A 驗證集含重疊文本、訓練規則不同,僅為初步觀察;聲學評估只涵蓋 1h。</w:t>
      </w:r>
    </w:p>
    <w:p>
      <w:pPr>
        <w:pStyle w:val="ListParagraph"/>
        <w:numPr>
          <w:ilvl w:val="0"/>
          <w:numId w:val="15"/>
        </w:numPr>
        <w:spacing w:after="70" w:line="310"/>
      </w:pPr>
      <w:r>
        <w:rPr>
          <w:rFonts w:ascii="Calibri" w:cs="Calibri" w:eastAsia="Microsoft JhengHei" w:hAnsi="Calibri"/>
        </w:rPr>
        <w:t xml:space="preserve">MCD 反映整體頻譜差異,不等於聲調正確率。</w:t>
      </w:r>
    </w:p>
    <w:p>
      <w:pPr>
        <w:pStyle w:val="ListParagraph"/>
        <w:numPr>
          <w:ilvl w:val="0"/>
          <w:numId w:val="15"/>
        </w:numPr>
        <w:spacing w:after="70" w:line="310"/>
      </w:pPr>
      <w:r>
        <w:rPr>
          <w:rFonts w:ascii="Calibri" w:cs="Calibri" w:eastAsia="Microsoft JhengHei" w:hAnsi="Calibri"/>
        </w:rPr>
        <w:t xml:space="preserve">去聲方向不對稱的假設尚待音節層級分析檢驗。</w:t>
      </w: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13.3 老師提出的主要檢查點與處理方式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1"/>
        <w:gridCol w:w="4811"/>
      </w:tblGrid>
      <w:tr>
        <w:trPr>
          <w:cantSplit/>
          <w:tblHeader/>
        </w:trPr>
        <w:tc>
          <w:tcPr>
            <w:tcW w:type="dxa" w:w="460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老師的質疑</w:t>
            </w:r>
          </w:p>
        </w:tc>
        <w:tc>
          <w:tcPr>
            <w:tcW w:type="dxa" w:w="481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處理</w:t>
            </w:r>
          </w:p>
        </w:tc>
      </w:tr>
      <w:tr>
        <w:trPr>
          <w:cantSplit/>
          <w:tblHeader w:val="false"/>
        </w:trPr>
        <w:tc>
          <w:tcPr>
            <w:tcW w:type="dxa" w:w="460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模型內 mel buffer 不等於訓練實際使用的統計量</w:t>
            </w:r>
          </w:p>
        </w:tc>
        <w:tc>
          <w:tcPr>
            <w:tcW w:type="dxa" w:w="481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評估改用目標腔 config 統計量(post),並量化修正影響(約 ±0.1 dB)</w:t>
            </w:r>
          </w:p>
        </w:tc>
      </w:tr>
      <w:tr>
        <w:trPr>
          <w:cantSplit/>
          <w:tblHeader w:val="false"/>
        </w:trPr>
        <w:tc>
          <w:tcPr>
            <w:tcW w:type="dxa" w:w="460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兩支程式 MCD 不一致,不要預設誰對</w:t>
            </w:r>
          </w:p>
        </w:tc>
        <w:tc>
          <w:tcPr>
            <w:tcW w:type="dxa" w:w="481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3 句逐步比對到 bit-level,找出唯一差異;eval_melfix 數字停用</w:t>
            </w:r>
          </w:p>
        </w:tc>
      </w:tr>
      <w:tr>
        <w:trPr>
          <w:cantSplit/>
          <w:tblHeader w:val="false"/>
        </w:trPr>
        <w:tc>
          <w:tcPr>
            <w:tcW w:type="dxa" w:w="460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跨腔文本重疊</w:t>
            </w:r>
          </w:p>
        </w:tc>
        <w:tc>
          <w:tcPr>
            <w:tcW w:type="dxa" w:w="481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測試排除重疊句;實驗 B 用乾淨驗證集</w:t>
            </w:r>
          </w:p>
        </w:tc>
      </w:tr>
      <w:tr>
        <w:trPr>
          <w:cantSplit/>
          <w:tblHeader w:val="false"/>
        </w:trPr>
        <w:tc>
          <w:tcPr>
            <w:tcW w:type="dxa" w:w="460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生成隨機性</w:t>
            </w:r>
          </w:p>
        </w:tc>
        <w:tc>
          <w:tcPr>
            <w:tcW w:type="dxa" w:w="481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固定 5 個生成種子、每句平均、報告生成標準差</w:t>
            </w:r>
          </w:p>
        </w:tc>
      </w:tr>
      <w:tr>
        <w:trPr>
          <w:cantSplit/>
          <w:tblHeader w:val="false"/>
        </w:trPr>
        <w:tc>
          <w:tcPr>
            <w:tcW w:type="dxa" w:w="460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訓練規則不同(步數、驗證間隔、早停)</w:t>
            </w:r>
          </w:p>
        </w:tc>
        <w:tc>
          <w:tcPr>
            <w:tcW w:type="dxa" w:w="481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實驗 B 固定 40,000 步、每 1,000 步驗證</w:t>
            </w:r>
          </w:p>
        </w:tc>
      </w:tr>
      <w:tr>
        <w:trPr>
          <w:cantSplit/>
          <w:tblHeader w:val="false"/>
        </w:trPr>
        <w:tc>
          <w:tcPr>
            <w:tcW w:type="dxa" w:w="460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先完成核對與測速,不要一口氣啟動所有訓練</w:t>
            </w:r>
          </w:p>
        </w:tc>
        <w:tc>
          <w:tcPr>
            <w:tcW w:type="dxa" w:w="481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先測速、先完成 seed 1234 的 8 條件</w:t>
            </w:r>
          </w:p>
        </w:tc>
      </w:tr>
      <w:tr>
        <w:trPr>
          <w:cantSplit/>
          <w:tblHeader w:val="false"/>
        </w:trPr>
        <w:tc>
          <w:tcPr>
            <w:tcW w:type="dxa" w:w="460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表 2、圖 3 是否來自正式模型</w:t>
            </w:r>
          </w:p>
        </w:tc>
        <w:tc>
          <w:tcPr>
            <w:tcW w:type="dxa" w:w="481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verify_sources.py,8/8 通過</w:t>
            </w:r>
          </w:p>
        </w:tc>
      </w:tr>
      <w:tr>
        <w:trPr>
          <w:cantSplit/>
          <w:tblHeader w:val="false"/>
        </w:trPr>
        <w:tc>
          <w:tcPr>
            <w:tcW w:type="dxa" w:w="460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多訓練種子</w:t>
            </w:r>
          </w:p>
        </w:tc>
        <w:tc>
          <w:tcPr>
            <w:tcW w:type="dxa" w:w="481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這次先不補,論文保留「單一訓練種子的初探」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13.4 定稿前待辦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</w:rPr>
        <w:t xml:space="preserve">表 1 改用 6 位小數,文中 +0.0004 改為 +0.0005。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</w:rPr>
        <w:t xml:space="preserve">參考文獻:[1] 羅肇錦書名與年份版本、[8] VoxHakka 作者(ICASSP 稿已列 Li-Wei Chen, Hung-Shin Lee, Chen-Chi Chang,O-COCOSDA 2024,可對照確認)、[9] ICASSP 正式標題。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</w:rPr>
        <w:t xml:space="preserve">學程正式中文名稱、作者資訊、補助資訊。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</w:rPr>
        <w:t xml:space="preserve">seed 2345 的設定檔已產生但未啟動(老師決定這次不補)。</w:t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第 14 章 程式環境與資料夾</w:t>
      </w: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14.1 硬體與環境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</w:rPr>
        <w:t xml:space="preserve">家用 Ubuntu 桌機:RTX 5070 Ti 16 GB(Blackwell 架構)、64 GB RAM。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</w:rPr>
        <w:t xml:space="preserve">兩個 conda 環境: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1"/>
        <w:gridCol w:w="4373"/>
        <w:gridCol w:w="3708"/>
      </w:tblGrid>
      <w:tr>
        <w:trPr>
          <w:cantSplit/>
          <w:tblHeader/>
        </w:trPr>
        <w:tc>
          <w:tcPr>
            <w:tcW w:type="dxa" w:w="133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環境</w:t>
            </w:r>
          </w:p>
        </w:tc>
        <w:tc>
          <w:tcPr>
            <w:tcW w:type="dxa" w:w="437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裝了什麼</w:t>
            </w:r>
          </w:p>
        </w:tc>
        <w:tc>
          <w:tcPr>
            <w:tcW w:type="dxa" w:w="370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用來跑</w:t>
            </w:r>
          </w:p>
        </w:tc>
      </w:tr>
      <w:tr>
        <w:trPr>
          <w:cantSplit/>
          <w:tblHeader w:val="false"/>
        </w:trPr>
        <w:tc>
          <w:tcPr>
            <w:tcW w:type="dxa" w:w="133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19"/>
                <w:szCs w:val="19"/>
              </w:rPr>
              <w:t xml:space="preserve">tts</w:t>
            </w:r>
          </w:p>
        </w:tc>
        <w:tc>
          <w:tcPr>
            <w:tcW w:type="dxa" w:w="437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PyTorch、Matcha-TTS、pyworld、pysptk、librosa、soundfile</w:t>
            </w:r>
          </w:p>
        </w:tc>
        <w:tc>
          <w:tcPr>
            <w:tcW w:type="dxa" w:w="370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訓練、合成、評估(所有需要 torch 的腳本)</w:t>
            </w:r>
          </w:p>
        </w:tc>
      </w:tr>
      <w:tr>
        <w:trPr>
          <w:cantSplit/>
          <w:tblHeader w:val="false"/>
        </w:trPr>
        <w:tc>
          <w:tcPr>
            <w:tcW w:type="dxa" w:w="133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19"/>
                <w:szCs w:val="19"/>
              </w:rPr>
              <w:t xml:space="preserve">hakka_analysis</w:t>
            </w:r>
          </w:p>
        </w:tc>
        <w:tc>
          <w:tcPr>
            <w:tcW w:type="dxa" w:w="437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pandas、scipy、scikit-learn、parselmouth(</w:t>
            </w: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沒有 torch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)</w:t>
            </w:r>
          </w:p>
        </w:tc>
        <w:tc>
          <w:tcPr>
            <w:tcW w:type="dxa" w:w="370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Step 0 聲學分析、分類器、統計</w:t>
            </w:r>
          </w:p>
        </w:tc>
      </w:tr>
    </w:tbl>
    <w:p>
      <w:pPr>
        <w:spacing w:after="1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D95B33" w:sz="24"/>
              <w:bottom w:val="none" w:color="FFFFFF" w:sz="0"/>
              <w:right w:val="none" w:color="FFFFFF" w:sz="0"/>
            </w:tcBorders>
            <w:shd w:fill="FDF0E8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Microsoft JhengHei" w:hAnsi="Calibri"/>
                <w:b/>
                <w:bCs/>
                <w:color w:val="D95B33"/>
                <w:sz w:val="20"/>
                <w:szCs w:val="20"/>
              </w:rPr>
              <w:t xml:space="preserve">注意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背景執行的坑:</w:t>
            </w: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20"/>
                <w:szCs w:val="20"/>
              </w:rPr>
              <w:t xml:space="preserve">nohup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開的子 shell </w:t>
            </w: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不會繼承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目前啟動的 conda 環境,會出現 </w:t>
            </w: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20"/>
                <w:szCs w:val="20"/>
              </w:rPr>
              <w:t xml:space="preserve">No module named torch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然後秒退。正確寫法:</w:t>
            </w:r>
          </w:p>
        </w:tc>
      </w:tr>
    </w:tbl>
    <w:p>
      <w:pPr>
        <w:spacing w:after="1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c>
          <w:tcPr>
            <w:tcW w:type="dxa" w:w="94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nohup bash -c 'source ~/miniconda3/etc/profile.d/conda.sh; conda activate tts; \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 cd ~/Matcha-TTS; python matcha/train.py experiment=fair1h_joint_hailu_transfer_s1234' \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 &gt; ~/hakka_tts/runs/fair1h_s1234.log 2&gt;&amp;1 &amp;</w:t>
            </w:r>
          </w:p>
        </w:tc>
      </w:tr>
    </w:tbl>
    <w:p>
      <w:pPr>
        <w:spacing w:after="80"/>
      </w:pP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另外,GPU 驅動更新後要重開機,否則會出現 NVML 版本不符。</w:t>
      </w: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14.2 資料夾地圖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路徑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  <w:tblHeader w:val="false"/>
        </w:trPr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19"/>
                <w:szCs w:val="19"/>
              </w:rPr>
              <w:t xml:space="preserve">~/hakka_tts/analysis/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本研究所有自寫腳本</w:t>
            </w:r>
          </w:p>
        </w:tc>
      </w:tr>
      <w:tr>
        <w:trPr>
          <w:cantSplit/>
          <w:tblHeader w:val="false"/>
        </w:trPr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19"/>
                <w:szCs w:val="19"/>
              </w:rPr>
              <w:t xml:space="preserve">~/hakka_tts/benchmark/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切分清單(</w:t>
            </w: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19"/>
                <w:szCs w:val="19"/>
              </w:rPr>
              <w:t xml:space="preserve">{dialect}/train_full.tsv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19"/>
                <w:szCs w:val="19"/>
              </w:rPr>
              <w:t xml:space="preserve">val.tsv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19"/>
                <w:szCs w:val="19"/>
              </w:rPr>
              <w:t xml:space="preserve">test.tsv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19"/>
                <w:szCs w:val="19"/>
              </w:rPr>
              <w:t xml:space="preserve">test_22k.tsv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19"/>
                <w:szCs w:val="19"/>
              </w:rPr>
              <w:t xml:space="preserve">ladder_*.tsv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)、</w:t>
            </w: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19"/>
                <w:szCs w:val="19"/>
              </w:rPr>
              <w:t xml:space="preserve">hakka_tone_tables.json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19"/>
                <w:szCs w:val="19"/>
              </w:rPr>
              <w:t xml:space="preserve">hakka_matcha_vocab.json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、分類器 pkl</w:t>
            </w:r>
          </w:p>
        </w:tc>
      </w:tr>
      <w:tr>
        <w:trPr>
          <w:cantSplit/>
          <w:tblHeader w:val="false"/>
        </w:trPr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19"/>
                <w:szCs w:val="19"/>
              </w:rPr>
              <w:t xml:space="preserve">~/hakka_tts/data/{dialect}/wav22k/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重採樣後的音檔</w:t>
            </w:r>
          </w:p>
        </w:tc>
      </w:tr>
      <w:tr>
        <w:trPr>
          <w:cantSplit/>
          <w:tblHeader w:val="false"/>
        </w:trPr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19"/>
                <w:szCs w:val="19"/>
              </w:rPr>
              <w:t xml:space="preserve">~/hakka_tts/textgrids/{dialect}/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MFA 對齊結果</w:t>
            </w:r>
          </w:p>
        </w:tc>
      </w:tr>
      <w:tr>
        <w:trPr>
          <w:cantSplit/>
          <w:tblHeader w:val="false"/>
        </w:trPr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19"/>
                <w:szCs w:val="19"/>
              </w:rPr>
              <w:t xml:space="preserve">~/hakka_tts/boundary_validation/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第一批 80 個人工驗證片段</w:t>
            </w:r>
          </w:p>
        </w:tc>
      </w:tr>
      <w:tr>
        <w:trPr>
          <w:cantSplit/>
          <w:tblHeader w:val="false"/>
        </w:trPr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19"/>
                <w:szCs w:val="19"/>
              </w:rPr>
              <w:t xml:space="preserve">~/hakka_tts/heldout_expert_validation/H01..H60/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第二批 60 個片段(</w:t>
            </w: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19"/>
                <w:szCs w:val="19"/>
              </w:rPr>
              <w:t xml:space="preserve">clip.wav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19"/>
                <w:szCs w:val="19"/>
              </w:rPr>
              <w:t xml:space="preserve">clip.TextGrid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19"/>
                <w:szCs w:val="19"/>
              </w:rPr>
              <w:t xml:space="preserve">~/hakka_tts/eval_mg/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19"/>
                <w:szCs w:val="19"/>
              </w:rPr>
              <w:t xml:space="preserve">eval_fair1h_s1234_best/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TAAI 多次生成評估輸出(per_utt_gen.csv 等)</w:t>
            </w:r>
          </w:p>
        </w:tc>
      </w:tr>
      <w:tr>
        <w:trPr>
          <w:cantSplit/>
          <w:tblHeader w:val="false"/>
        </w:trPr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19"/>
                <w:szCs w:val="19"/>
              </w:rPr>
              <w:t xml:space="preserve">~/Matcha-TTS/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模型程式;</w:t>
            </w: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19"/>
                <w:szCs w:val="19"/>
              </w:rPr>
              <w:t xml:space="preserve">configs/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(data、experiment、callbacks)、</w:t>
            </w: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19"/>
                <w:szCs w:val="19"/>
              </w:rPr>
              <w:t xml:space="preserve">data/hakka/{mode}/{dialect}/*.txt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(filelist)、</w:t>
            </w: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19"/>
                <w:szCs w:val="19"/>
              </w:rPr>
              <w:t xml:space="preserve">logs/train/&lt;exp&gt;/runs/&lt;日期&gt;/checkpoints/</w:t>
            </w:r>
          </w:p>
        </w:tc>
      </w:tr>
    </w:tbl>
    <w:p>
      <w:pPr>
        <w:spacing w:after="100"/>
      </w:pPr>
    </w:p>
    <w:p>
      <w:pPr>
        <w:pStyle w:val="Heading3"/>
        <w:keepNext/>
      </w:pPr>
      <w:r>
        <w:rPr>
          <w:rFonts w:ascii="Calibri" w:cs="Calibri" w:eastAsia="Microsoft JhengHei" w:hAnsi="Calibri"/>
        </w:rPr>
        <w:t xml:space="preserve">Matcha 的 filelist 格式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每行一句: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音檔路徑|語者編號|PUA 字元序列</w:t>
      </w:r>
      <w:r>
        <w:rPr>
          <w:rFonts w:ascii="Calibri" w:cs="Calibri" w:eastAsia="Microsoft JhengHei" w:hAnsi="Calibri"/>
        </w:rPr>
        <w:t xml:space="preserve">,例如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.../XF-D1001-001.wav|0|&lt;PUA 字元序列&gt;</w:t>
      </w:r>
      <w:r>
        <w:rPr>
          <w:rFonts w:ascii="Calibri" w:cs="Calibri" w:eastAsia="Microsoft JhengHei" w:hAnsi="Calibri"/>
        </w:rPr>
        <w:t xml:space="preserve">(PUA 字元在一般編輯器裡看不見或顯示成方框,這是正常的)。</w:t>
      </w:r>
    </w:p>
    <w:p>
      <w:pPr>
        <w:pStyle w:val="Heading3"/>
        <w:keepNext/>
      </w:pPr>
      <w:r>
        <w:rPr>
          <w:rFonts w:ascii="Calibri" w:cs="Calibri" w:eastAsia="Microsoft JhengHei" w:hAnsi="Calibri"/>
        </w:rPr>
        <w:t xml:space="preserve">Matcha 的實驗命名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87"/>
        <w:gridCol w:w="5325"/>
      </w:tblGrid>
      <w:tr>
        <w:trPr>
          <w:cantSplit/>
          <w:tblHeader/>
        </w:trPr>
        <w:tc>
          <w:tcPr>
            <w:tcW w:type="dxa" w:w="408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名稱</w:t>
            </w:r>
          </w:p>
        </w:tc>
        <w:tc>
          <w:tcPr>
            <w:tcW w:type="dxa" w:w="532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意義</w:t>
            </w:r>
          </w:p>
        </w:tc>
      </w:tr>
      <w:tr>
        <w:trPr>
          <w:cantSplit/>
          <w:tblHeader w:val="false"/>
        </w:trPr>
        <w:tc>
          <w:tcPr>
            <w:tcW w:type="dxa" w:w="408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19"/>
                <w:szCs w:val="19"/>
              </w:rPr>
              <w:t xml:space="preserve">hakka_joint_sixian_ladder_48h</w:t>
            </w:r>
          </w:p>
        </w:tc>
        <w:tc>
          <w:tcPr>
            <w:tcW w:type="dxa" w:w="532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joint 表徵、四縣、48h 從零訓練</w:t>
            </w:r>
          </w:p>
        </w:tc>
      </w:tr>
      <w:tr>
        <w:trPr>
          <w:cantSplit/>
          <w:tblHeader w:val="false"/>
        </w:trPr>
        <w:tc>
          <w:tcPr>
            <w:tcW w:type="dxa" w:w="408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19"/>
                <w:szCs w:val="19"/>
              </w:rPr>
              <w:t xml:space="preserve">hakka_separate_hailu_ladder_1h</w:t>
            </w:r>
          </w:p>
        </w:tc>
        <w:tc>
          <w:tcPr>
            <w:tcW w:type="dxa" w:w="532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separate 表徵、海陸、1h</w:t>
            </w:r>
          </w:p>
        </w:tc>
      </w:tr>
      <w:tr>
        <w:trPr>
          <w:cantSplit/>
          <w:tblHeader w:val="false"/>
        </w:trPr>
        <w:tc>
          <w:tcPr>
            <w:tcW w:type="dxa" w:w="408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19"/>
                <w:szCs w:val="19"/>
              </w:rPr>
              <w:t xml:space="preserve">xfer_joint_sixian2hailu_1h</w:t>
            </w:r>
          </w:p>
        </w:tc>
        <w:tc>
          <w:tcPr>
            <w:tcW w:type="dxa" w:w="532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joint,四縣→海陸遷移,目標 1h</w:t>
            </w:r>
          </w:p>
        </w:tc>
      </w:tr>
      <w:tr>
        <w:trPr>
          <w:cantSplit/>
          <w:tblHeader w:val="false"/>
        </w:trPr>
        <w:tc>
          <w:tcPr>
            <w:tcW w:type="dxa" w:w="408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19"/>
                <w:szCs w:val="19"/>
              </w:rPr>
              <w:t xml:space="preserve">fair1h_joint_hailu_transfer_s1234</w:t>
            </w:r>
          </w:p>
        </w:tc>
        <w:tc>
          <w:tcPr>
            <w:tcW w:type="dxa" w:w="532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實驗 B:joint、目標海陸、遷移、訓練種子 1234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14.3 程式的閱讀順序建議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依研究流程分成八個模組(第 15–22 章)。每支腳本用同一個格式說明:</w:t>
      </w:r>
      <w:r>
        <w:rPr>
          <w:rFonts w:ascii="Calibri" w:cs="Calibri" w:eastAsia="Microsoft JhengHei" w:hAnsi="Calibri"/>
          <w:b/>
          <w:bCs/>
        </w:rPr>
        <w:t xml:space="preserve">目的 → 輸入/輸出 → 怎麼跑 → 關鍵邏輯 → 注意</w:t>
      </w:r>
      <w:r>
        <w:rPr>
          <w:rFonts w:ascii="Calibri" w:cs="Calibri" w:eastAsia="Microsoft JhengHei" w:hAnsi="Calibri"/>
        </w:rPr>
        <w:t xml:space="preserve">。標 ★ 的是論文正式數字直接依賴的腳本。</w:t>
      </w:r>
    </w:p>
    <w:p>
      <w:r>
        <w:br w:type="page"/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第 15 章 模組一:語料盤點與前處理</w:t>
      </w:r>
    </w:p>
    <w:p>
      <w:pPr>
        <w:keepNext/>
        <w:spacing w:after="80" w:before="160"/>
      </w:pPr>
      <w:r>
        <w:rPr>
          <w:rFonts w:ascii="Consolas" w:cs="Consolas" w:eastAsia="Microsoft JhengHei" w:hAnsi="Consolas"/>
          <w:b w:val="false"/>
          <w:bCs w:val="false"/>
          <w:color w:val="1E2761"/>
          <w:sz w:val="22"/>
          <w:szCs w:val="22"/>
        </w:rPr>
        <w:t xml:space="preserve">hat_inventory.py</w:t>
      </w: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 — 語料盤點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目的</w:t>
      </w:r>
      <w:r>
        <w:rPr>
          <w:rFonts w:ascii="Calibri" w:cs="Calibri" w:eastAsia="Microsoft JhengHei" w:hAnsi="Calibri"/>
        </w:rPr>
        <w:t xml:space="preserve">:在動任何音檔之前,先從 JSON 了解語料:幾句、幾小時、幾位語者、各調值多少、入聲佔多少。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輸入/輸出</w:t>
      </w:r>
      <w:r>
        <w:rPr>
          <w:rFonts w:ascii="Calibri" w:cs="Calibri" w:eastAsia="Microsoft JhengHei" w:hAnsi="Calibri"/>
        </w:rPr>
        <w:t xml:space="preserve">:JSON 根目錄 → 螢幕報表;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--csv</w:t>
      </w:r>
      <w:r>
        <w:rPr>
          <w:rFonts w:ascii="Calibri" w:cs="Calibri" w:eastAsia="Microsoft JhengHei" w:hAnsi="Calibri"/>
        </w:rPr>
        <w:t xml:space="preserve"> 另存逐句表。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怎麼跑</w:t>
      </w:r>
      <w:r>
        <w:rPr>
          <w:rFonts w:ascii="Calibri" w:cs="Calibri" w:eastAsia="Microsoft JhengHei" w:hAnsi="Calibri"/>
        </w:rPr>
        <w:t xml:space="preserve">: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python hat_inventory.py ./tts_sixian/json --csv out.csv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關鍵邏輯</w:t>
      </w:r>
      <w:r>
        <w:rPr>
          <w:rFonts w:ascii="Calibri" w:cs="Calibri" w:eastAsia="Microsoft JhengHei" w:hAnsi="Calibri"/>
        </w:rPr>
        <w:t xml:space="preserve">: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tokenize_pinyin()</w:t>
      </w:r>
      <w:r>
        <w:rPr>
          <w:rFonts w:ascii="Calibri" w:cs="Calibri" w:eastAsia="Microsoft JhengHei" w:hAnsi="Calibri"/>
        </w:rPr>
        <w:t xml:space="preserve"> 去標點切音節;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parse_syllable()</w:t>
      </w:r>
      <w:r>
        <w:rPr>
          <w:rFonts w:ascii="Calibri" w:cs="Calibri" w:eastAsia="Microsoft JhengHei" w:hAnsi="Calibri"/>
        </w:rPr>
        <w:t xml:space="preserve"> 用 regex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^([A-Za-z]+)(\d+)$</w:t>
      </w:r>
      <w:r>
        <w:rPr>
          <w:rFonts w:ascii="Calibri" w:cs="Calibri" w:eastAsia="Microsoft JhengHei" w:hAnsi="Calibri"/>
        </w:rPr>
        <w:t xml:space="preserve"> 拆成字母部分與調值;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is_entering()</w:t>
      </w:r>
      <w:r>
        <w:rPr>
          <w:rFonts w:ascii="Calibri" w:cs="Calibri" w:eastAsia="Microsoft JhengHei" w:hAnsi="Calibri"/>
        </w:rPr>
        <w:t xml:space="preserve"> 判斷入聲(以 b/d/g/p/t/k 結尾但排除 -ng)。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c>
          <w:tcPr>
            <w:tcW w:type="dxa" w:w="94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def is_entering(base):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   if base.endswith("ng"):      # 鼻音尾,不是入聲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       return False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   return base.endswith(("b", "d", "g", "p", "t", "k"))</w:t>
            </w:r>
          </w:p>
        </w:tc>
      </w:tr>
    </w:tbl>
    <w:p>
      <w:pPr>
        <w:spacing w:after="80"/>
      </w:pPr>
    </w:p>
    <w:p>
      <w:pPr>
        <w:keepNext/>
        <w:spacing w:after="80" w:before="160"/>
      </w:pPr>
      <w:r>
        <w:rPr>
          <w:rFonts w:ascii="Consolas" w:cs="Consolas" w:eastAsia="Microsoft JhengHei" w:hAnsi="Consolas"/>
          <w:b w:val="false"/>
          <w:bCs w:val="false"/>
          <w:color w:val="1E2761"/>
          <w:sz w:val="22"/>
          <w:szCs w:val="22"/>
        </w:rPr>
        <w:t xml:space="preserve">build_mfa_dict.py</w:t>
      </w: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 — 建立 MFA 發音詞典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目的</w:t>
      </w:r>
      <w:r>
        <w:rPr>
          <w:rFonts w:ascii="Calibri" w:cs="Calibri" w:eastAsia="Microsoft JhengHei" w:hAnsi="Calibri"/>
        </w:rPr>
        <w:t xml:space="preserve">:MFA 需要「詞 → 音素」詞典,客語沒有現成的。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輸入/輸出</w:t>
      </w:r>
      <w:r>
        <w:rPr>
          <w:rFonts w:ascii="Calibri" w:cs="Calibri" w:eastAsia="Microsoft JhengHei" w:hAnsi="Calibri"/>
        </w:rPr>
        <w:t xml:space="preserve">:JSON 根目錄 →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hakka_dict.txt</w:t>
      </w:r>
      <w:r>
        <w:rPr>
          <w:rFonts w:ascii="Calibri" w:cs="Calibri" w:eastAsia="Microsoft JhengHei" w:hAnsi="Calibri"/>
        </w:rPr>
        <w:t xml:space="preserve">(每行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siid5 s ii d</w:t>
      </w:r>
      <w:r>
        <w:rPr>
          <w:rFonts w:ascii="Calibri" w:cs="Calibri" w:eastAsia="Microsoft JhengHei" w:hAnsi="Calibri"/>
        </w:rPr>
        <w:t xml:space="preserve">)、每句一個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.lab</w:t>
      </w:r>
      <w:r>
        <w:rPr>
          <w:rFonts w:ascii="Calibri" w:cs="Calibri" w:eastAsia="Microsoft JhengHei" w:hAnsi="Calibri"/>
        </w:rPr>
        <w:t xml:space="preserve">(依語者分資料夾)、涵蓋報告(無法解析的 token)。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怎麼跑</w:t>
      </w:r>
      <w:r>
        <w:rPr>
          <w:rFonts w:ascii="Calibri" w:cs="Calibri" w:eastAsia="Microsoft JhengHei" w:hAnsi="Calibri"/>
        </w:rPr>
        <w:t xml:space="preserve">: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python build_mfa_dict.py ./tts_sixian-master-json/json -o mfa_sixian</w:t>
      </w:r>
      <w:r>
        <w:rPr>
          <w:rFonts w:ascii="Calibri" w:cs="Calibri" w:eastAsia="Microsoft JhengHei" w:hAnsi="Calibri"/>
        </w:rPr>
        <w:t xml:space="preserve">,接著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mfa train &lt;corpus&gt; hakka_dict.txt &lt;out&gt;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關鍵邏輯</w:t>
      </w:r>
      <w:r>
        <w:rPr>
          <w:rFonts w:ascii="Calibri" w:cs="Calibri" w:eastAsia="Microsoft JhengHei" w:hAnsi="Calibri"/>
        </w:rPr>
        <w:t xml:space="preserve">:聲母清單長的先比(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ng, zh, ch, sh, rh</w:t>
      </w:r>
      <w:r>
        <w:rPr>
          <w:rFonts w:ascii="Calibri" w:cs="Calibri" w:eastAsia="Microsoft JhengHei" w:hAnsi="Calibri"/>
        </w:rPr>
        <w:t xml:space="preserve"> 先於單字母);韻尾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ng</w:t>
      </w:r>
      <w:r>
        <w:rPr>
          <w:rFonts w:ascii="Calibri" w:cs="Calibri" w:eastAsia="Microsoft JhengHei" w:hAnsi="Calibri"/>
        </w:rPr>
        <w:t xml:space="preserve"> 先於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n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g</w:t>
      </w:r>
      <w:r>
        <w:rPr>
          <w:rFonts w:ascii="Calibri" w:cs="Calibri" w:eastAsia="Microsoft JhengHei" w:hAnsi="Calibri"/>
        </w:rPr>
        <w:t xml:space="preserve">;標點換成空白再切,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re.findall(r"[A-Za-z]+\d+")</w:t>
      </w:r>
      <w:r>
        <w:rPr>
          <w:rFonts w:ascii="Calibri" w:cs="Calibri" w:eastAsia="Microsoft JhengHei" w:hAnsi="Calibri"/>
        </w:rPr>
        <w:t xml:space="preserve"> 拆開黏在一起的音節。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注意</w:t>
      </w:r>
      <w:r>
        <w:rPr>
          <w:rFonts w:ascii="Calibri" w:cs="Calibri" w:eastAsia="Microsoft JhengHei" w:hAnsi="Calibri"/>
        </w:rPr>
        <w:t xml:space="preserve">:這套規則後來被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hakka_frontend.py</w:t>
      </w:r>
      <w:r>
        <w:rPr>
          <w:rFonts w:ascii="Calibri" w:cs="Calibri" w:eastAsia="Microsoft JhengHei" w:hAnsi="Calibri"/>
        </w:rPr>
        <w:t xml:space="preserve"> 沿用,所以 MFA 的音素集與模型輸入的音素集一致。</w:t>
      </w:r>
    </w:p>
    <w:p>
      <w:pPr>
        <w:keepNext/>
        <w:spacing w:after="80" w:before="160"/>
      </w:pPr>
      <w:r>
        <w:rPr>
          <w:rFonts w:ascii="Consolas" w:cs="Consolas" w:eastAsia="Microsoft JhengHei" w:hAnsi="Consolas"/>
          <w:b w:val="false"/>
          <w:bCs w:val="false"/>
          <w:color w:val="1E2761"/>
          <w:sz w:val="22"/>
          <w:szCs w:val="22"/>
        </w:rPr>
        <w:t xml:space="preserve">setup_corpus_hailu.py</w:t>
      </w: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 — 組裝海陸 MFA corpus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用 symlink 把海陸 wav 與同名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.lab</w:t>
      </w:r>
      <w:r>
        <w:rPr>
          <w:rFonts w:ascii="Calibri" w:cs="Calibri" w:eastAsia="Microsoft JhengHei" w:hAnsi="Calibri"/>
        </w:rPr>
        <w:t xml:space="preserve"> 併到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data/hailu/corpus/{HF,HM}/</w:t>
      </w:r>
      <w:r>
        <w:rPr>
          <w:rFonts w:ascii="Calibri" w:cs="Calibri" w:eastAsia="Microsoft JhengHei" w:hAnsi="Calibri"/>
        </w:rPr>
        <w:t xml:space="preserve">,並複製乾淨詞典。流程與四縣相同。</w:t>
      </w:r>
    </w:p>
    <w:p>
      <w:pPr>
        <w:keepNext/>
        <w:spacing w:after="80" w:before="160"/>
      </w:pPr>
      <w:r>
        <w:rPr>
          <w:rFonts w:ascii="Consolas" w:cs="Consolas" w:eastAsia="Microsoft JhengHei" w:hAnsi="Consolas"/>
          <w:b w:val="false"/>
          <w:bCs w:val="false"/>
          <w:color w:val="1E2761"/>
          <w:sz w:val="22"/>
          <w:szCs w:val="22"/>
        </w:rPr>
        <w:t xml:space="preserve">diag_markup.py</w:t>
      </w: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、</w:t>
      </w:r>
      <w:r>
        <w:rPr>
          <w:rFonts w:ascii="Consolas" w:cs="Consolas" w:eastAsia="Microsoft JhengHei" w:hAnsi="Consolas"/>
          <w:b w:val="false"/>
          <w:bCs w:val="false"/>
          <w:color w:val="1E2761"/>
          <w:sz w:val="22"/>
          <w:szCs w:val="22"/>
        </w:rPr>
        <w:t xml:space="preserve">diag_quality.py</w:t>
      </w: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 — 標註診斷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目的</w:t>
      </w:r>
      <w:r>
        <w:rPr>
          <w:rFonts w:ascii="Calibri" w:cs="Calibri" w:eastAsia="Microsoft JhengHei" w:hAnsi="Calibri"/>
        </w:rPr>
        <w:t xml:space="preserve">:找出語碼轉換(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&lt;英&gt;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&lt;C,..&gt;</w:t>
      </w:r>
      <w:r>
        <w:rPr>
          <w:rFonts w:ascii="Calibri" w:cs="Calibri" w:eastAsia="Microsoft JhengHei" w:hAnsi="Calibri"/>
        </w:rPr>
        <w:t xml:space="preserve">)、合音(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*</w:t>
      </w:r>
      <w:r>
        <w:rPr>
          <w:rFonts w:ascii="Calibri" w:cs="Calibri" w:eastAsia="Microsoft JhengHei" w:hAnsi="Calibri"/>
        </w:rPr>
        <w:t xml:space="preserve">)、不明符號(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〉</w:t>
      </w:r>
      <w:r>
        <w:rPr>
          <w:rFonts w:ascii="Calibri" w:cs="Calibri" w:eastAsia="Microsoft JhengHei" w:hAnsi="Calibri"/>
        </w:rPr>
        <w:t xml:space="preserve">)、異常調值,並估計排除後還剩多少時數、是否足以支撐 48h 階梯。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怎麼跑</w:t>
      </w:r>
      <w:r>
        <w:rPr>
          <w:rFonts w:ascii="Calibri" w:cs="Calibri" w:eastAsia="Microsoft JhengHei" w:hAnsi="Calibri"/>
        </w:rPr>
        <w:t xml:space="preserve">: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python diag_markup.py --dialect sixian</w:t>
      </w:r>
      <w:r>
        <w:rPr>
          <w:rFonts w:ascii="Calibri" w:cs="Calibri" w:eastAsia="Microsoft JhengHei" w:hAnsi="Calibri"/>
        </w:rPr>
        <w:t xml:space="preserve">;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python diag_quality.py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結論</w:t>
      </w:r>
      <w:r>
        <w:rPr>
          <w:rFonts w:ascii="Calibri" w:cs="Calibri" w:eastAsia="Microsoft JhengHei" w:hAnsi="Calibri"/>
        </w:rPr>
        <w:t xml:space="preserve">:語碼轉換與合音的句子必須排除(拼音沒有客語音或 MFA 必錯)。</w:t>
      </w:r>
    </w:p>
    <w:p>
      <w:pPr>
        <w:keepNext/>
        <w:spacing w:after="80" w:before="160"/>
      </w:pPr>
      <w:r>
        <w:rPr>
          <w:rFonts w:ascii="Consolas" w:cs="Consolas" w:eastAsia="Microsoft JhengHei" w:hAnsi="Consolas"/>
          <w:b w:val="false"/>
          <w:bCs w:val="false"/>
          <w:color w:val="1E2761"/>
          <w:sz w:val="22"/>
          <w:szCs w:val="22"/>
        </w:rPr>
        <w:t xml:space="preserve">resample_audio.py</w:t>
      </w: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 — 重採樣與裁切靜音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目的</w:t>
      </w:r>
      <w:r>
        <w:rPr>
          <w:rFonts w:ascii="Calibri" w:cs="Calibri" w:eastAsia="Microsoft JhengHei" w:hAnsi="Calibri"/>
        </w:rPr>
        <w:t xml:space="preserve">:48 kHz → 22.05 kHz,依 TextGrid 裁掉頭尾靜音並保留 margin。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輸出</w:t>
      </w:r>
      <w:r>
        <w:rPr>
          <w:rFonts w:ascii="Calibri" w:cs="Calibri" w:eastAsia="Microsoft JhengHei" w:hAnsi="Calibri"/>
        </w:rPr>
        <w:t xml:space="preserve">: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data/{dialect}/wav22k/{speaker}/{stem}.wav</w:t>
      </w:r>
      <w:r>
        <w:rPr>
          <w:rFonts w:ascii="Calibri" w:cs="Calibri" w:eastAsia="Microsoft JhengHei" w:hAnsi="Calibri"/>
        </w:rPr>
        <w:t xml:space="preserve"> 與新清單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benchmark/{dialect}/*_22k.tsv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怎麼跑</w:t>
      </w:r>
      <w:r>
        <w:rPr>
          <w:rFonts w:ascii="Calibri" w:cs="Calibri" w:eastAsia="Microsoft JhengHei" w:hAnsi="Calibri"/>
        </w:rPr>
        <w:t xml:space="preserve">: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python resample_audio.py --dialect sixian --jobs 8</w:t>
      </w:r>
      <w:r>
        <w:rPr>
          <w:rFonts w:ascii="Calibri" w:cs="Calibri" w:eastAsia="Microsoft JhengHei" w:hAnsi="Calibri"/>
        </w:rPr>
        <w:t xml:space="preserve">(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--dry-run</w:t>
      </w:r>
      <w:r>
        <w:rPr>
          <w:rFonts w:ascii="Calibri" w:cs="Calibri" w:eastAsia="Microsoft JhengHei" w:hAnsi="Calibri"/>
        </w:rPr>
        <w:t xml:space="preserve"> 只估算)。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注意</w:t>
      </w:r>
      <w:r>
        <w:rPr>
          <w:rFonts w:ascii="Calibri" w:cs="Calibri" w:eastAsia="Microsoft JhengHei" w:hAnsi="Calibri"/>
        </w:rPr>
        <w:t xml:space="preserve">:使用 soundfile 讀寫(第 3.2 節)。</w:t>
      </w:r>
    </w:p>
    <w:p>
      <w:pPr>
        <w:keepNext/>
        <w:spacing w:after="80" w:before="160"/>
      </w:pPr>
      <w:r>
        <w:rPr>
          <w:rFonts w:ascii="Consolas" w:cs="Consolas" w:eastAsia="Microsoft JhengHei" w:hAnsi="Consolas"/>
          <w:b w:val="false"/>
          <w:bCs w:val="false"/>
          <w:color w:val="1E2761"/>
          <w:sz w:val="22"/>
          <w:szCs w:val="22"/>
        </w:rPr>
        <w:t xml:space="preserve">verify_trim.py</w:t>
      </w: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 — 驗證裁切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舊版用「檔案正中央 30 ms」當語音基準,常落在詞間停頓,造成 27.7% 假警報。新版改用「所有音框 RMS 的 90 百分位」估語音準位,並直接檢查「前 50 ms 應是靜音 margin、50–150 ms 應有語音起始」。</w:t>
      </w:r>
    </w:p>
    <w:p>
      <w:r>
        <w:br w:type="page"/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第 16 章 模組二:Benchmark 建構</w:t>
      </w:r>
    </w:p>
    <w:p>
      <w:pPr>
        <w:keepNext/>
        <w:spacing w:after="80" w:before="160"/>
      </w:pP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★ </w:t>
      </w:r>
      <w:r>
        <w:rPr>
          <w:rFonts w:ascii="Consolas" w:cs="Consolas" w:eastAsia="Microsoft JhengHei" w:hAnsi="Consolas"/>
          <w:b w:val="false"/>
          <w:bCs w:val="false"/>
          <w:color w:val="1E2761"/>
          <w:sz w:val="22"/>
          <w:szCs w:val="22"/>
        </w:rPr>
        <w:t xml:space="preserve">build_benchmark.py</w:t>
      </w: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 — 切分與巢狀階梯(v4)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目的</w:t>
      </w:r>
      <w:r>
        <w:rPr>
          <w:rFonts w:ascii="Calibri" w:cs="Calibri" w:eastAsia="Microsoft JhengHei" w:hAnsi="Calibri"/>
        </w:rPr>
        <w:t xml:space="preserve">:建立 prompt-card-disjoint 的 train/val/test,並在 train 內建 1⊂5⊂10⊂30⊂48h。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輸入</w:t>
      </w:r>
      <w:r>
        <w:rPr>
          <w:rFonts w:ascii="Calibri" w:cs="Calibri" w:eastAsia="Microsoft JhengHei" w:hAnsi="Calibri"/>
        </w:rPr>
        <w:t xml:space="preserve">:JSON、22k 音檔、TextGrid。</w:t>
      </w:r>
      <w:r>
        <w:rPr>
          <w:rFonts w:ascii="Calibri" w:cs="Calibri" w:eastAsia="Microsoft JhengHei" w:hAnsi="Calibri"/>
          <w:b/>
          <w:bCs/>
        </w:rPr>
        <w:t xml:space="preserve">輸出</w:t>
      </w:r>
      <w:r>
        <w:rPr>
          <w:rFonts w:ascii="Calibri" w:cs="Calibri" w:eastAsia="Microsoft JhengHei" w:hAnsi="Calibri"/>
        </w:rPr>
        <w:t xml:space="preserve">: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benchmark/{dialect}/</w:t>
      </w:r>
      <w:r>
        <w:rPr>
          <w:rFonts w:ascii="Calibri" w:cs="Calibri" w:eastAsia="Microsoft JhengHei" w:hAnsi="Calibri"/>
        </w:rPr>
        <w:t xml:space="preserve"> 下各 split 的 TSV 與統計檔。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關鍵常數</w:t>
      </w:r>
      <w:r>
        <w:rPr>
          <w:rFonts w:ascii="Calibri" w:cs="Calibri" w:eastAsia="Microsoft JhengHei" w:hAnsi="Calibri"/>
        </w:rPr>
        <w:t xml:space="preserve">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c>
          <w:tcPr>
            <w:tcW w:type="dxa" w:w="94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LADDER_H = [1, 5, 10, 30, 48]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TEST_H, TEST_MIN_CARDS = 1.0, 6      # 測試集約 1 小時、至少 6 張卡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VAL_H,  VAL_MIN_CARDS  = 0.6, 4      # 驗證集約 0.6 小時、至少 4 張卡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SEED = 20260716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流程</w:t>
      </w:r>
      <w:r>
        <w:rPr>
          <w:rFonts w:ascii="Calibri" w:cs="Calibri" w:eastAsia="Microsoft JhengHei" w:hAnsi="Calibri"/>
        </w:rPr>
        <w:t xml:space="preserve">:</w:t>
      </w:r>
    </w:p>
    <w:p>
      <w:pPr>
        <w:pStyle w:val="ListParagraph"/>
        <w:numPr>
          <w:ilvl w:val="0"/>
          <w:numId w:val="16"/>
        </w:numPr>
        <w:spacing w:after="70" w:line="310"/>
      </w:pP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load_utterances()</w:t>
      </w:r>
      <w:r>
        <w:rPr>
          <w:rFonts w:ascii="Calibri" w:cs="Calibri" w:eastAsia="Microsoft JhengHei" w:hAnsi="Calibri"/>
        </w:rPr>
        <w:t xml:space="preserve">:讀每句,用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HakkaFrontend</w:t>
      </w:r>
      <w:r>
        <w:rPr>
          <w:rFonts w:ascii="Calibri" w:cs="Calibri" w:eastAsia="Microsoft JhengHei" w:hAnsi="Calibri"/>
        </w:rPr>
        <w:t xml:space="preserve"> 解析,解析失敗或有品質問題(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quality_issues()</w:t>
      </w:r>
      <w:r>
        <w:rPr>
          <w:rFonts w:ascii="Calibri" w:cs="Calibri" w:eastAsia="Microsoft JhengHei" w:hAnsi="Calibri"/>
        </w:rPr>
        <w:t xml:space="preserve">)就排除;依 stem 排序,確保順序固定。</w:t>
      </w:r>
    </w:p>
    <w:p>
      <w:pPr>
        <w:pStyle w:val="ListParagraph"/>
        <w:numPr>
          <w:ilvl w:val="0"/>
          <w:numId w:val="16"/>
        </w:numPr>
        <w:spacing w:after="70" w:line="310"/>
      </w:pP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pick_split_cards()</w:t>
      </w:r>
      <w:r>
        <w:rPr>
          <w:rFonts w:ascii="Calibri" w:cs="Calibri" w:eastAsia="Microsoft JhengHei" w:hAnsi="Calibri"/>
        </w:rPr>
        <w:t xml:space="preserve">:卡隨機排序後逐張加入測試集,直到每位語者時長達標</w:t>
      </w:r>
      <w:r>
        <w:rPr>
          <w:rFonts w:ascii="Calibri" w:cs="Calibri" w:eastAsia="Microsoft JhengHei" w:hAnsi="Calibri"/>
          <w:b/>
          <w:bCs/>
        </w:rPr>
        <w:t xml:space="preserve">且</w:t>
      </w:r>
      <w:r>
        <w:rPr>
          <w:rFonts w:ascii="Calibri" w:cs="Calibri" w:eastAsia="Microsoft JhengHei" w:hAnsi="Calibri"/>
        </w:rPr>
        <w:t xml:space="preserve">卡數 ≥ 6;再從剩下的卡選驗證集。</w:t>
      </w:r>
    </w:p>
    <w:p>
      <w:pPr>
        <w:pStyle w:val="ListParagraph"/>
        <w:numPr>
          <w:ilvl w:val="0"/>
          <w:numId w:val="16"/>
        </w:numPr>
        <w:spacing w:after="70" w:line="310"/>
      </w:pPr>
      <w:r>
        <w:rPr>
          <w:rFonts w:ascii="Calibri" w:cs="Calibri" w:eastAsia="Microsoft JhengHei" w:hAnsi="Calibri"/>
        </w:rPr>
        <w:t xml:space="preserve">被選中卡的所有句子從 train 排除;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assert</w:t>
      </w:r>
      <w:r>
        <w:rPr>
          <w:rFonts w:ascii="Calibri" w:cs="Calibri" w:eastAsia="Microsoft JhengHei" w:hAnsi="Calibri"/>
        </w:rPr>
        <w:t xml:space="preserve"> 驗證卡與句子都沒有交集。</w:t>
      </w:r>
    </w:p>
    <w:p>
      <w:pPr>
        <w:pStyle w:val="ListParagraph"/>
        <w:numPr>
          <w:ilvl w:val="0"/>
          <w:numId w:val="16"/>
        </w:numPr>
        <w:spacing w:after="70" w:line="310"/>
      </w:pP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build_ladder_by_utt()</w:t>
      </w:r>
      <w:r>
        <w:rPr>
          <w:rFonts w:ascii="Calibri" w:cs="Calibri" w:eastAsia="Microsoft JhengHei" w:hAnsi="Calibri"/>
        </w:rPr>
        <w:t xml:space="preserve">:train 內男女各自隨機排序,持續累加形成巢狀階梯(程式見下)。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c>
          <w:tcPr>
            <w:tcW w:type="dxa" w:w="94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def build_ladder_by_utt(train_rows, rng, speakers):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   pools = {s: 隨機排序後的該語者句子 for s in speakers}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   ptr = {s: 0 for s in speakers}; sec = {s: 0.0 for s in speakers}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   picked, ladders = [], {}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   for target in LADDER_H:                       # 1, 5, 10, 30, 48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       per = target * 3600 / len(speakers)       # 每位語者的目標秒數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       for s in speakers: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           while ptr[s] &lt; len(pools[s]) and sec[s] &lt; per: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               picked.append(pools[s][ptr[s]])   # 接著上一級繼續累加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               sec[s] += pools[s][ptr[s]]["dur"]; ptr[s] += 1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       ladders[target] = list(picked)            # 這一級 = 目前為止所有句子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   return ladders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注意</w:t>
      </w:r>
      <w:r>
        <w:rPr>
          <w:rFonts w:ascii="Calibri" w:cs="Calibri" w:eastAsia="Microsoft JhengHei" w:hAnsi="Calibri"/>
        </w:rPr>
        <w:t xml:space="preserve">:海陸訓練池不足 48h,所以最上層實際用滿全部(47.2h)。</w:t>
      </w:r>
    </w:p>
    <w:p>
      <w:pPr>
        <w:keepNext/>
        <w:spacing w:after="80" w:before="160"/>
      </w:pPr>
      <w:r>
        <w:rPr>
          <w:rFonts w:ascii="Consolas" w:cs="Consolas" w:eastAsia="Microsoft JhengHei" w:hAnsi="Consolas"/>
          <w:b w:val="false"/>
          <w:bCs w:val="false"/>
          <w:color w:val="1E2761"/>
          <w:sz w:val="22"/>
          <w:szCs w:val="22"/>
        </w:rPr>
        <w:t xml:space="preserve">count_splits.py</w:t>
      </w: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 — 統計切分規模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讀各 split 的 TSV,統計句數與卡數,產生第 3.3 節的切分規模表。</w:t>
      </w:r>
    </w:p>
    <w:p>
      <w:r>
        <w:br w:type="page"/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第 17 章 模組三:前端與 Matcha 整合、訓練管理</w:t>
      </w:r>
    </w:p>
    <w:p>
      <w:pPr>
        <w:keepNext/>
        <w:spacing w:after="80" w:before="160"/>
      </w:pP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★ </w:t>
      </w:r>
      <w:r>
        <w:rPr>
          <w:rFonts w:ascii="Consolas" w:cs="Consolas" w:eastAsia="Microsoft JhengHei" w:hAnsi="Consolas"/>
          <w:b w:val="false"/>
          <w:bCs w:val="false"/>
          <w:color w:val="1E2761"/>
          <w:sz w:val="22"/>
          <w:szCs w:val="22"/>
        </w:rPr>
        <w:t xml:space="preserve">hakka_frontend.py</w:t>
      </w: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 — 前端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目的</w:t>
      </w:r>
      <w:r>
        <w:rPr>
          <w:rFonts w:ascii="Calibri" w:cs="Calibri" w:eastAsia="Microsoft JhengHei" w:hAnsi="Calibri"/>
        </w:rPr>
        <w:t xml:space="preserve">:拼音 → 模型輸入符號(joint 或 separate)。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用法</w:t>
      </w:r>
      <w:r>
        <w:rPr>
          <w:rFonts w:ascii="Calibri" w:cs="Calibri" w:eastAsia="Microsoft JhengHei" w:hAnsi="Calibri"/>
        </w:rPr>
        <w:t xml:space="preserve">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c>
          <w:tcPr>
            <w:tcW w:type="dxa" w:w="94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from hakka_frontend import HakkaFrontend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fe = HakkaFrontend(mode="separate")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out = fe.encode("siid5 den31 tiam11 hiong24 ,")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# out = {symbols, tones, syl_ids, n_syl, oov}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關鍵邏輯</w:t>
      </w:r>
      <w:r>
        <w:rPr>
          <w:rFonts w:ascii="Calibri" w:cs="Calibri" w:eastAsia="Microsoft JhengHei" w:hAnsi="Calibri"/>
        </w:rPr>
        <w:t xml:space="preserve">: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encode()</w:t>
      </w:r>
      <w:r>
        <w:rPr>
          <w:rFonts w:ascii="Calibri" w:cs="Calibri" w:eastAsia="Microsoft JhengHei" w:hAnsi="Calibri"/>
        </w:rPr>
        <w:t xml:space="preserve"> 用一個 regex 一次掃完整串(不依賴空白切詞),每個 token 分類為音節、停頓(sp)、句末(sil)、忽略或未知;音節用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split_syllable()</w:t>
      </w:r>
      <w:r>
        <w:rPr>
          <w:rFonts w:ascii="Calibri" w:cs="Calibri" w:eastAsia="Microsoft JhengHei" w:hAnsi="Calibri"/>
        </w:rPr>
        <w:t xml:space="preserve"> 拆成聲母、韻母核、韻尾。joint 模式把聲調黏在韻母核上(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ii@5</w:t>
      </w:r>
      <w:r>
        <w:rPr>
          <w:rFonts w:ascii="Calibri" w:cs="Calibri" w:eastAsia="Microsoft JhengHei" w:hAnsi="Calibri"/>
        </w:rPr>
        <w:t xml:space="preserve">);separate 模式三個音素都帶同一個聲調。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syl_ids</w:t>
      </w:r>
      <w:r>
        <w:rPr>
          <w:rFonts w:ascii="Calibri" w:cs="Calibri" w:eastAsia="Microsoft JhengHei" w:hAnsi="Calibri"/>
        </w:rPr>
        <w:t xml:space="preserve"> 記錄每個符號屬於第幾個音節,之後找「入聲母音」位置要用到。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注意</w:t>
      </w:r>
      <w:r>
        <w:rPr>
          <w:rFonts w:ascii="Calibri" w:cs="Calibri" w:eastAsia="Microsoft JhengHei" w:hAnsi="Calibri"/>
        </w:rPr>
        <w:t xml:space="preserve">:連續的停頓符號只保留一個;無法解析的字元放進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oov</w:t>
      </w:r>
      <w:r>
        <w:rPr>
          <w:rFonts w:ascii="Calibri" w:cs="Calibri" w:eastAsia="Microsoft JhengHei" w:hAnsi="Calibri"/>
        </w:rPr>
        <w:t xml:space="preserve">,不靜默吞掉。</w:t>
      </w:r>
    </w:p>
    <w:p>
      <w:pPr>
        <w:keepNext/>
        <w:spacing w:after="80" w:before="160"/>
      </w:pPr>
      <w:r>
        <w:rPr>
          <w:rFonts w:ascii="Consolas" w:cs="Consolas" w:eastAsia="Microsoft JhengHei" w:hAnsi="Consolas"/>
          <w:b w:val="false"/>
          <w:bCs w:val="false"/>
          <w:color w:val="1E2761"/>
          <w:sz w:val="22"/>
          <w:szCs w:val="22"/>
        </w:rPr>
        <w:t xml:space="preserve">setup_matcha.py</w:t>
      </w: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 — 把客語接進 Matcha-TTS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目的</w:t>
      </w:r>
      <w:r>
        <w:rPr>
          <w:rFonts w:ascii="Calibri" w:cs="Calibri" w:eastAsia="Microsoft JhengHei" w:hAnsi="Calibri"/>
        </w:rPr>
        <w:t xml:space="preserve">:建立兩腔統一的符號表、PUA 對應、filelist 與 config。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輸出</w:t>
      </w:r>
      <w:r>
        <w:rPr>
          <w:rFonts w:ascii="Calibri" w:cs="Calibri" w:eastAsia="Microsoft JhengHei" w:hAnsi="Calibri"/>
        </w:rPr>
        <w:t xml:space="preserve">:覆寫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matcha/text/symbols.py</w:t>
      </w:r>
      <w:r>
        <w:rPr>
          <w:rFonts w:ascii="Calibri" w:cs="Calibri" w:eastAsia="Microsoft JhengHei" w:hAnsi="Calibri"/>
        </w:rPr>
        <w:t xml:space="preserve">(統一符號表)、在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cleaners.py</w:t>
      </w:r>
      <w:r>
        <w:rPr>
          <w:rFonts w:ascii="Calibri" w:cs="Calibri" w:eastAsia="Microsoft JhengHei" w:hAnsi="Calibri"/>
        </w:rPr>
        <w:t xml:space="preserve"> 附加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hakka_cleaners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data/hakka/{mode}/{dialect}/{split}.txt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configs/data/hakka_*.yaml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benchmark/hakka_matcha_vocab.json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怎麼跑</w:t>
      </w:r>
      <w:r>
        <w:rPr>
          <w:rFonts w:ascii="Calibri" w:cs="Calibri" w:eastAsia="Microsoft JhengHei" w:hAnsi="Calibri"/>
        </w:rPr>
        <w:t xml:space="preserve">: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python setup_matcha.py --mode joint --compute-stats</w:t>
      </w:r>
      <w:r>
        <w:rPr>
          <w:rFonts w:ascii="Calibri" w:cs="Calibri" w:eastAsia="Microsoft JhengHei" w:hAnsi="Calibri"/>
        </w:rPr>
        <w:t xml:space="preserve">(順便算 mel 平均與標準差,寫入 data config)。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關鍵設計</w:t>
      </w:r>
      <w:r>
        <w:rPr>
          <w:rFonts w:ascii="Calibri" w:cs="Calibri" w:eastAsia="Microsoft JhengHei" w:hAnsi="Calibri"/>
        </w:rPr>
        <w:t xml:space="preserve">:符號表統一 → embedding 才能跨腔遷移;語者全域編號 XF=0、XM=1、HF=2、HM=3。</w:t>
      </w:r>
    </w:p>
    <w:p>
      <w:pPr>
        <w:keepNext/>
        <w:spacing w:after="80" w:before="160"/>
      </w:pPr>
      <w:r>
        <w:rPr>
          <w:rFonts w:ascii="Consolas" w:cs="Consolas" w:eastAsia="Microsoft JhengHei" w:hAnsi="Consolas"/>
          <w:b w:val="false"/>
          <w:bCs w:val="false"/>
          <w:color w:val="1E2761"/>
          <w:sz w:val="22"/>
          <w:szCs w:val="22"/>
        </w:rPr>
        <w:t xml:space="preserve">patch_matcha_plot.py</w:t>
      </w: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 — 修 Matcha 的畫圖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matplotlib ≥ 3.10 移除了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canvas.tostring_rgb()</w:t>
      </w:r>
      <w:r>
        <w:rPr>
          <w:rFonts w:ascii="Calibri" w:cs="Calibri" w:eastAsia="Microsoft JhengHei" w:hAnsi="Calibri"/>
        </w:rPr>
        <w:t xml:space="preserve">、numpy 2 移除了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np.fromstring()</w:t>
      </w:r>
      <w:r>
        <w:rPr>
          <w:rFonts w:ascii="Calibri" w:cs="Calibri" w:eastAsia="Microsoft JhengHei" w:hAnsi="Calibri"/>
        </w:rPr>
        <w:t xml:space="preserve">,會讓驗證步驟崩潰。修正並把 backend 設成 Agg(背景執行沒有視窗)。</w:t>
      </w:r>
    </w:p>
    <w:p>
      <w:pPr>
        <w:keepNext/>
        <w:spacing w:after="80" w:before="160"/>
      </w:pPr>
      <w:r>
        <w:rPr>
          <w:rFonts w:ascii="Consolas" w:cs="Consolas" w:eastAsia="Microsoft JhengHei" w:hAnsi="Consolas"/>
          <w:b w:val="false"/>
          <w:bCs w:val="false"/>
          <w:color w:val="1E2761"/>
          <w:sz w:val="22"/>
          <w:szCs w:val="22"/>
        </w:rPr>
        <w:t xml:space="preserve">fix_matcha_training.py</w:t>
      </w: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 — 修正訓練設定</w:t>
      </w:r>
    </w:p>
    <w:p>
      <w:pPr>
        <w:pStyle w:val="ListParagraph"/>
        <w:numPr>
          <w:ilvl w:val="0"/>
          <w:numId w:val="17"/>
        </w:numPr>
        <w:spacing w:after="70" w:line="310"/>
      </w:pPr>
      <w:r>
        <w:rPr>
          <w:rFonts w:ascii="Calibri" w:cs="Calibri" w:eastAsia="Microsoft JhengHei" w:hAnsi="Calibri"/>
        </w:rPr>
        <w:t xml:space="preserve">checkpoint 原本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monitor=epoch, mode=max</w:t>
      </w:r>
      <w:r>
        <w:rPr>
          <w:rFonts w:ascii="Calibri" w:cs="Calibri" w:eastAsia="Microsoft JhengHei" w:hAnsi="Calibri"/>
        </w:rPr>
        <w:t xml:space="preserve">,存的是最後幾個 → 改成依驗證損失存最好的。</w:t>
      </w:r>
    </w:p>
    <w:p>
      <w:pPr>
        <w:pStyle w:val="ListParagraph"/>
        <w:numPr>
          <w:ilvl w:val="0"/>
          <w:numId w:val="17"/>
        </w:numPr>
        <w:spacing w:after="70" w:line="310"/>
      </w:pPr>
      <w:r>
        <w:rPr>
          <w:rFonts w:ascii="Calibri" w:cs="Calibri" w:eastAsia="Microsoft JhengHei" w:hAnsi="Calibri"/>
        </w:rPr>
        <w:t xml:space="preserve">停止準則一致:固定步數上限 + 依驗證損失選模,避免「1h 早就過擬合、48h 還沒收斂」卻用同一規則比較。</w:t>
      </w:r>
    </w:p>
    <w:p>
      <w:pPr>
        <w:pStyle w:val="ListParagraph"/>
        <w:numPr>
          <w:ilvl w:val="0"/>
          <w:numId w:val="17"/>
        </w:numPr>
        <w:spacing w:after="70" w:line="310"/>
      </w:pPr>
      <w:r>
        <w:rPr>
          <w:rFonts w:ascii="Calibri" w:cs="Calibri" w:eastAsia="Microsoft JhengHei" w:hAnsi="Calibri"/>
        </w:rPr>
        <w:t xml:space="preserve">驗證頻率依資料量調整。</w:t>
      </w:r>
    </w:p>
    <w:p>
      <w:pPr>
        <w:pStyle w:val="ListParagraph"/>
        <w:numPr>
          <w:ilvl w:val="0"/>
          <w:numId w:val="17"/>
        </w:numPr>
        <w:spacing w:after="70" w:line="310"/>
      </w:pPr>
      <w:r>
        <w:rPr>
          <w:rFonts w:ascii="Calibri" w:cs="Calibri" w:eastAsia="Microsoft JhengHei" w:hAnsi="Calibri"/>
        </w:rPr>
        <w:t xml:space="preserve">加入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torch.set_float32_matmul_precision("high")</w:t>
      </w:r>
      <w:r>
        <w:rPr>
          <w:rFonts w:ascii="Calibri" w:cs="Calibri" w:eastAsia="Microsoft JhengHei" w:hAnsi="Calibri"/>
        </w:rPr>
        <w:t xml:space="preserve">,使用 Tensor Core 加速。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D95B33" w:sz="24"/>
              <w:bottom w:val="none" w:color="FFFFFF" w:sz="0"/>
              <w:right w:val="none" w:color="FFFFFF" w:sz="0"/>
            </w:tcBorders>
            <w:shd w:fill="FDF0E8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Microsoft JhengHei" w:hAnsi="Calibri"/>
                <w:b/>
                <w:bCs/>
                <w:color w:val="D95B33"/>
                <w:sz w:val="20"/>
                <w:szCs w:val="20"/>
              </w:rPr>
              <w:t xml:space="preserve">注意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驗證損失對 TTS 是弱指標(flow matching 的損失每步隨機抽時間點與雜訊,波動大)。所以仍需要 MCD 等客觀指標複核——這也是 TAAI 的核心教訓。</w:t>
            </w:r>
          </w:p>
        </w:tc>
      </w:tr>
    </w:tbl>
    <w:p>
      <w:pPr>
        <w:spacing w:after="100"/>
      </w:pPr>
    </w:p>
    <w:p>
      <w:pPr>
        <w:keepNext/>
        <w:spacing w:after="80" w:before="160"/>
      </w:pPr>
      <w:r>
        <w:rPr>
          <w:rFonts w:ascii="Consolas" w:cs="Consolas" w:eastAsia="Microsoft JhengHei" w:hAnsi="Consolas"/>
          <w:b w:val="false"/>
          <w:bCs w:val="false"/>
          <w:color w:val="1E2761"/>
          <w:sz w:val="22"/>
          <w:szCs w:val="22"/>
        </w:rPr>
        <w:t xml:space="preserve">bench_batch.py</w:t>
      </w: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、</w:t>
      </w:r>
      <w:r>
        <w:rPr>
          <w:rFonts w:ascii="Consolas" w:cs="Consolas" w:eastAsia="Microsoft JhengHei" w:hAnsi="Consolas"/>
          <w:b w:val="false"/>
          <w:bCs w:val="false"/>
          <w:color w:val="1E2761"/>
          <w:sz w:val="22"/>
          <w:szCs w:val="22"/>
        </w:rPr>
        <w:t xml:space="preserve">run_queue.py</w:t>
      </w: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、</w:t>
      </w:r>
      <w:r>
        <w:rPr>
          <w:rFonts w:ascii="Consolas" w:cs="Consolas" w:eastAsia="Microsoft JhengHei" w:hAnsi="Consolas"/>
          <w:b w:val="false"/>
          <w:bCs w:val="false"/>
          <w:color w:val="1E2761"/>
          <w:sz w:val="22"/>
          <w:szCs w:val="22"/>
        </w:rPr>
        <w:t xml:space="preserve">check_convergence.py</w:t>
      </w: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 — 訓練管理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bench_batch.py</w:t>
      </w:r>
      <w:r>
        <w:rPr>
          <w:rFonts w:ascii="Calibri" w:cs="Calibri" w:eastAsia="Microsoft JhengHei" w:hAnsi="Calibri"/>
        </w:rPr>
        <w:t xml:space="preserve">:測不同 batch size 的吞吐量(預設 16 是 LJSpeech 時代的設定)。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run_queue.py</w:t>
      </w:r>
      <w:r>
        <w:rPr>
          <w:rFonts w:ascii="Calibri" w:cs="Calibri" w:eastAsia="Microsoft JhengHei" w:hAnsi="Calibri"/>
        </w:rPr>
        <w:t xml:space="preserve">:依序跑多個實驗(單卡平行只會搶顯存),每個 run 獨立 log,完成的記在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done.json</w:t>
      </w:r>
      <w:r>
        <w:rPr>
          <w:rFonts w:ascii="Calibri" w:cs="Calibri" w:eastAsia="Microsoft JhengHei" w:hAnsi="Calibri"/>
        </w:rPr>
        <w:t xml:space="preserve">,中斷後重跑會自動跳過。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check_convergence.py</w:t>
      </w:r>
      <w:r>
        <w:rPr>
          <w:rFonts w:ascii="Calibri" w:cs="Calibri" w:eastAsia="Microsoft JhengHei" w:hAnsi="Calibri"/>
        </w:rPr>
        <w:t xml:space="preserve">:判斷 run 是否收斂——最佳點不在曲線最後 15%,且最佳點之後沒有再顯著下降(&lt; 0.005)。只重跑真正沒收斂的。</w:t>
      </w:r>
    </w:p>
    <w:p>
      <w:r>
        <w:br w:type="page"/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第 18 章 模組四:聲學分析(Step 0)</w:t>
      </w:r>
    </w:p>
    <w:p>
      <w:pPr>
        <w:keepNext/>
        <w:spacing w:after="80" w:before="160"/>
      </w:pPr>
      <w:r>
        <w:rPr>
          <w:rFonts w:ascii="Consolas" w:cs="Consolas" w:eastAsia="Microsoft JhengHei" w:hAnsi="Consolas"/>
          <w:b w:val="false"/>
          <w:bCs w:val="false"/>
          <w:color w:val="1E2761"/>
          <w:sz w:val="22"/>
          <w:szCs w:val="22"/>
        </w:rPr>
        <w:t xml:space="preserve">step0_extract.py</w:t>
      </w: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 → </w:t>
      </w:r>
      <w:r>
        <w:rPr>
          <w:rFonts w:ascii="Consolas" w:cs="Consolas" w:eastAsia="Microsoft JhengHei" w:hAnsi="Consolas"/>
          <w:b w:val="false"/>
          <w:bCs w:val="false"/>
          <w:color w:val="1E2761"/>
          <w:sz w:val="22"/>
          <w:szCs w:val="22"/>
        </w:rPr>
        <w:t xml:space="preserve">step0_extract_v2.py</w:t>
      </w: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 → ★ </w:t>
      </w:r>
      <w:r>
        <w:rPr>
          <w:rFonts w:ascii="Consolas" w:cs="Consolas" w:eastAsia="Microsoft JhengHei" w:hAnsi="Consolas"/>
          <w:b w:val="false"/>
          <w:bCs w:val="false"/>
          <w:color w:val="1E2761"/>
          <w:sz w:val="22"/>
          <w:szCs w:val="22"/>
        </w:rPr>
        <w:t xml:space="preserve">step0_extract_v3.py</w:t>
      </w: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 — 時長與 F0 抽取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4"/>
        <w:gridCol w:w="8018"/>
      </w:tblGrid>
      <w:tr>
        <w:trPr>
          <w:cantSplit/>
          <w:tblHeader/>
        </w:trPr>
        <w:tc>
          <w:tcPr>
            <w:tcW w:type="dxa" w:w="139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版本</w:t>
            </w:r>
          </w:p>
        </w:tc>
        <w:tc>
          <w:tcPr>
            <w:tcW w:type="dxa" w:w="80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改了什麼</w:t>
            </w:r>
          </w:p>
        </w:tc>
      </w:tr>
      <w:tr>
        <w:trPr>
          <w:cantSplit/>
          <w:tblHeader w:val="false"/>
        </w:trPr>
        <w:tc>
          <w:tcPr>
            <w:tcW w:type="dxa" w:w="139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v1</w:t>
            </w:r>
          </w:p>
        </w:tc>
        <w:tc>
          <w:tcPr>
            <w:tcW w:type="dxa" w:w="80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只做四縣;語速 z 分數、排除句尾、男女分開</w:t>
            </w:r>
          </w:p>
        </w:tc>
      </w:tr>
      <w:tr>
        <w:trPr>
          <w:cantSplit/>
          <w:tblHeader w:val="false"/>
        </w:trPr>
        <w:tc>
          <w:tcPr>
            <w:tcW w:type="dxa" w:w="139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v2</w:t>
            </w:r>
          </w:p>
        </w:tc>
        <w:tc>
          <w:tcPr>
            <w:tcW w:type="dxa" w:w="80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兩腔通用;不預設「調 2 = 陰入」,只記錄塞音尾與調值,讓 F0 曲線自己說話</w:t>
            </w:r>
          </w:p>
        </w:tc>
      </w:tr>
      <w:tr>
        <w:trPr>
          <w:cantSplit/>
          <w:tblHeader w:val="false"/>
        </w:trPr>
        <w:tc>
          <w:tcPr>
            <w:tcW w:type="dxa" w:w="139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v3(正式)</w:t>
            </w:r>
          </w:p>
        </w:tc>
        <w:tc>
          <w:tcPr>
            <w:tcW w:type="dxa" w:w="80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整句算一次 F0 再查母音區間;記錄 </w:t>
            </w: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19"/>
                <w:szCs w:val="19"/>
              </w:rPr>
              <w:t xml:space="preserve">next_tone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(診斷變調)、</w:t>
            </w: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19"/>
                <w:szCs w:val="19"/>
              </w:rPr>
              <w:t xml:space="preserve">position/n_syl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(控制句中位置)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輸出</w:t>
      </w:r>
      <w:r>
        <w:rPr>
          <w:rFonts w:ascii="Calibri" w:cs="Calibri" w:eastAsia="Microsoft JhengHei" w:hAnsi="Calibri"/>
        </w:rPr>
        <w:t xml:space="preserve">: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step0v3_{dialect}_syllables.csv</w:t>
      </w:r>
      <w:r>
        <w:rPr>
          <w:rFonts w:ascii="Calibri" w:cs="Calibri" w:eastAsia="Microsoft JhengHei" w:hAnsi="Calibri"/>
        </w:rPr>
        <w:t xml:space="preserve">,每列一個音節:檔名、語者、音節、調值、調類、前後接調、音節/母音起訖與時長、母音內等距 10 點的半音 F0(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f0_st_0..9</w:t>
      </w:r>
      <w:r>
        <w:rPr>
          <w:rFonts w:ascii="Calibri" w:cs="Calibri" w:eastAsia="Microsoft JhengHei" w:hAnsi="Calibri"/>
        </w:rPr>
        <w:t xml:space="preserve">)、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nuc_dur_z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nuc_dur_ratio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怎麼跑</w:t>
      </w:r>
      <w:r>
        <w:rPr>
          <w:rFonts w:ascii="Calibri" w:cs="Calibri" w:eastAsia="Microsoft JhengHei" w:hAnsi="Calibri"/>
        </w:rPr>
        <w:t xml:space="preserve">: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python step0_extract_v3.py --dialect sixian --limit 0</w:t>
      </w:r>
      <w:r>
        <w:rPr>
          <w:rFonts w:ascii="Calibri" w:cs="Calibri" w:eastAsia="Microsoft JhengHei" w:hAnsi="Calibri"/>
        </w:rPr>
        <w:t xml:space="preserve">(0 = 全部)。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關鍵程式</w:t>
      </w:r>
      <w:r>
        <w:rPr>
          <w:rFonts w:ascii="Calibri" w:cs="Calibri" w:eastAsia="Microsoft JhengHei" w:hAnsi="Calibri"/>
        </w:rPr>
        <w:t xml:space="preserve">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c>
          <w:tcPr>
            <w:tcW w:type="dxa" w:w="94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pitch = sound.to_pitch(time_step=0.005, pitch_floor=f0_min, pitch_ceiling=f0_max)  # 整句一次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...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for spk in 語者: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   ref = np.nanmedian(f0[m])                  # 該語者的 F0 中位數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   f0[m] = 12.0 * np.log2(f0[m] / ref)        # 轉成半音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r["nuc_dur_z"] = (r["nuc_dur"] - n_mu) / n_sd  # 語者內 z 分數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r["nuc_dur_ratio"] = r["nuc_dur"] / n_mu       # 相對平均</w:t>
            </w:r>
          </w:p>
        </w:tc>
      </w:tr>
    </w:tbl>
    <w:p>
      <w:pPr>
        <w:spacing w:after="80"/>
      </w:pPr>
    </w:p>
    <w:p>
      <w:pPr>
        <w:keepNext/>
        <w:spacing w:after="80" w:before="160"/>
      </w:pPr>
      <w:r>
        <w:rPr>
          <w:rFonts w:ascii="Consolas" w:cs="Consolas" w:eastAsia="Microsoft JhengHei" w:hAnsi="Consolas"/>
          <w:b w:val="false"/>
          <w:bCs w:val="false"/>
          <w:color w:val="1E2761"/>
          <w:sz w:val="22"/>
          <w:szCs w:val="22"/>
        </w:rPr>
        <w:t xml:space="preserve">step0b_analyze.py</w:t>
      </w: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 到 </w:t>
      </w:r>
      <w:r>
        <w:rPr>
          <w:rFonts w:ascii="Consolas" w:cs="Consolas" w:eastAsia="Microsoft JhengHei" w:hAnsi="Consolas"/>
          <w:b w:val="false"/>
          <w:bCs w:val="false"/>
          <w:color w:val="1E2761"/>
          <w:sz w:val="22"/>
          <w:szCs w:val="22"/>
        </w:rPr>
        <w:t xml:space="preserve">step0f_matched.py</w:t>
      </w: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 — 深入分析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5"/>
        <w:gridCol w:w="6367"/>
      </w:tblGrid>
      <w:tr>
        <w:trPr>
          <w:cantSplit/>
          <w:tblHeader/>
        </w:trPr>
        <w:tc>
          <w:tcPr>
            <w:tcW w:type="dxa" w:w="304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腳本</w:t>
            </w:r>
          </w:p>
        </w:tc>
        <w:tc>
          <w:tcPr>
            <w:tcW w:type="dxa" w:w="63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rPr>
          <w:cantSplit/>
          <w:tblHeader w:val="false"/>
        </w:trPr>
        <w:tc>
          <w:tcPr>
            <w:tcW w:type="dxa" w:w="304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19"/>
                <w:szCs w:val="19"/>
              </w:rPr>
              <w:t xml:space="preserve">step0b_analyze.py</w:t>
            </w:r>
          </w:p>
        </w:tc>
        <w:tc>
          <w:tcPr>
            <w:tcW w:type="dxa" w:w="63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母音核時長、舒聲按調類拆開、同韻母同位置的 matched 比較</w:t>
            </w:r>
          </w:p>
        </w:tc>
      </w:tr>
      <w:tr>
        <w:trPr>
          <w:cantSplit/>
          <w:tblHeader w:val="false"/>
        </w:trPr>
        <w:tc>
          <w:tcPr>
            <w:tcW w:type="dxa" w:w="304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19"/>
                <w:szCs w:val="19"/>
              </w:rPr>
              <w:t xml:space="preserve">step0c_tone_mapping.py</w:t>
            </w:r>
          </w:p>
        </w:tc>
        <w:tc>
          <w:tcPr>
            <w:tcW w:type="dxa" w:w="63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兩腔共同漢字的調值對應矩陣(第 4.5 節)</w:t>
            </w:r>
          </w:p>
        </w:tc>
      </w:tr>
      <w:tr>
        <w:trPr>
          <w:cantSplit/>
          <w:tblHeader w:val="false"/>
        </w:trPr>
        <w:tc>
          <w:tcPr>
            <w:tcW w:type="dxa" w:w="304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19"/>
                <w:szCs w:val="19"/>
              </w:rPr>
              <w:t xml:space="preserve">step0d_figure1.py</w:t>
            </w:r>
          </w:p>
        </w:tc>
        <w:tc>
          <w:tcPr>
            <w:tcW w:type="dxa" w:w="63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早期的 Figure 1</w:t>
            </w:r>
          </w:p>
        </w:tc>
      </w:tr>
      <w:tr>
        <w:trPr>
          <w:cantSplit/>
          <w:tblHeader w:val="false"/>
        </w:trPr>
        <w:tc>
          <w:tcPr>
            <w:tcW w:type="dxa" w:w="304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19"/>
                <w:szCs w:val="19"/>
              </w:rPr>
              <w:t xml:space="preserve">step0e_onset_diag.py</w:t>
            </w:r>
          </w:p>
        </w:tc>
        <w:tc>
          <w:tcPr>
            <w:tcW w:type="dxa" w:w="63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低調起點偏高是聲母擾動還是前字殘留?(修正 pandas 把音節「nan11」讀成缺失值的問題:</w:t>
            </w: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19"/>
                <w:szCs w:val="19"/>
              </w:rPr>
              <w:t xml:space="preserve">keep_default_na=False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304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19"/>
                <w:szCs w:val="19"/>
              </w:rPr>
              <w:t xml:space="preserve">step0f_matched.py</w:t>
            </w:r>
          </w:p>
        </w:tc>
        <w:tc>
          <w:tcPr>
            <w:tcW w:type="dxa" w:w="63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控制前接調的分層分析:每個前接調層內比較 T2 vs T5,再依樣本數加權合併</w:t>
            </w:r>
          </w:p>
        </w:tc>
      </w:tr>
    </w:tbl>
    <w:p>
      <w:pPr>
        <w:spacing w:after="100"/>
      </w:pPr>
    </w:p>
    <w:p>
      <w:pPr>
        <w:keepNext/>
        <w:spacing w:after="80" w:before="160"/>
      </w:pP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★ </w:t>
      </w:r>
      <w:r>
        <w:rPr>
          <w:rFonts w:ascii="Consolas" w:cs="Consolas" w:eastAsia="Microsoft JhengHei" w:hAnsi="Consolas"/>
          <w:b w:val="false"/>
          <w:bCs w:val="false"/>
          <w:color w:val="1E2761"/>
          <w:sz w:val="22"/>
          <w:szCs w:val="22"/>
        </w:rPr>
        <w:t xml:space="preserve">reproduce_findings.py</w:t>
      </w: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 — 一鍵重現三個發現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目的</w:t>
      </w:r>
      <w:r>
        <w:rPr>
          <w:rFonts w:ascii="Calibri" w:cs="Calibri" w:eastAsia="Microsoft JhengHei" w:hAnsi="Calibri"/>
        </w:rPr>
        <w:t xml:space="preserve">:讓論文每個數字都能追溯;每個區塊都印出方法、樣本數、結果、檢定。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怎麼跑</w:t>
      </w:r>
      <w:r>
        <w:rPr>
          <w:rFonts w:ascii="Calibri" w:cs="Calibri" w:eastAsia="Microsoft JhengHei" w:hAnsi="Calibri"/>
        </w:rPr>
        <w:t xml:space="preserve">: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python reproduce_findings.py --dialect sixian &gt; 四縣數據.txt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關鍵邏輯</w:t>
      </w:r>
      <w:r>
        <w:rPr>
          <w:rFonts w:ascii="Calibri" w:cs="Calibri" w:eastAsia="Microsoft JhengHei" w:hAnsi="Calibri"/>
        </w:rPr>
        <w:t xml:space="preserve">:發現一用 Welch t 檢定 + Cohen's d;發現二把各後接調組的平均 F0 排序,找相鄰最大間隙(≥ 1 半音判為類別型);發現三依前接調分層比較陰入/陽入。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c>
          <w:tcPr>
            <w:tcW w:type="dxa" w:w="94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def cohens_d(a, b):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   na, nb = len(a), len(b)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   pooled = np.sqrt(((na-1)*a.var(ddof=1) + (nb-1)*b.var(ddof=1)) / (na+nb-2))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   return (a.mean() - b.mean()) / pooled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t, p = stats.ttest_ind(a, b, equal_var=False)   # Welch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注意</w:t>
      </w:r>
      <w:r>
        <w:rPr>
          <w:rFonts w:ascii="Calibri" w:cs="Calibri" w:eastAsia="Microsoft JhengHei" w:hAnsi="Calibri"/>
        </w:rPr>
        <w:t xml:space="preserve">:程式中「終點全距」的算法有錯(舒聲入聲都被算成不收斂),論文只用 F0 對比表,</w:t>
      </w:r>
      <w:r>
        <w:rPr>
          <w:rFonts w:ascii="Calibri" w:cs="Calibri" w:eastAsia="Microsoft JhengHei" w:hAnsi="Calibri"/>
          <w:b/>
          <w:bCs/>
        </w:rPr>
        <w:t xml:space="preserve">不使用終點全距</w:t>
      </w:r>
      <w:r>
        <w:rPr>
          <w:rFonts w:ascii="Calibri" w:cs="Calibri" w:eastAsia="Microsoft JhengHei" w:hAnsi="Calibri"/>
        </w:rPr>
        <w:t xml:space="preserve">。</w:t>
      </w:r>
    </w:p>
    <w:p>
      <w:pPr>
        <w:keepNext/>
        <w:spacing w:after="80" w:before="160"/>
      </w:pP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★ </w:t>
      </w:r>
      <w:r>
        <w:rPr>
          <w:rFonts w:ascii="Consolas" w:cs="Consolas" w:eastAsia="Microsoft JhengHei" w:hAnsi="Consolas"/>
          <w:b w:val="false"/>
          <w:bCs w:val="false"/>
          <w:color w:val="1E2761"/>
          <w:sz w:val="22"/>
          <w:szCs w:val="22"/>
        </w:rPr>
        <w:t xml:space="preserve">tone_classifier.py</w:t>
      </w: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 — 聲調分類器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目的</w:t>
      </w:r>
      <w:r>
        <w:rPr>
          <w:rFonts w:ascii="Calibri" w:cs="Calibri" w:eastAsia="Microsoft JhengHei" w:hAnsi="Calibri"/>
        </w:rPr>
        <w:t xml:space="preserve">:檢驗時長是否帶有 F0 以外的入聲資訊(第 4.4 節)。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輸入</w:t>
      </w:r>
      <w:r>
        <w:rPr>
          <w:rFonts w:ascii="Calibri" w:cs="Calibri" w:eastAsia="Microsoft JhengHei" w:hAnsi="Calibri"/>
        </w:rPr>
        <w:t xml:space="preserve">: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step0v3_{dialect}_syllables.csv</w:t>
      </w:r>
      <w:r>
        <w:rPr>
          <w:rFonts w:ascii="Calibri" w:cs="Calibri" w:eastAsia="Microsoft JhengHei" w:hAnsi="Calibri"/>
        </w:rPr>
        <w:t xml:space="preserve">、benchmark 的 train_full / test 清單。</w:t>
      </w:r>
      <w:r>
        <w:rPr>
          <w:rFonts w:ascii="Calibri" w:cs="Calibri" w:eastAsia="Microsoft JhengHei" w:hAnsi="Calibri"/>
          <w:b/>
          <w:bCs/>
        </w:rPr>
        <w:t xml:space="preserve">輸出</w:t>
      </w:r>
      <w:r>
        <w:rPr>
          <w:rFonts w:ascii="Calibri" w:cs="Calibri" w:eastAsia="Microsoft JhengHei" w:hAnsi="Calibri"/>
        </w:rPr>
        <w:t xml:space="preserve">:螢幕報表、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tone_clf_{dialect}.pkl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怎麼跑</w:t>
      </w:r>
      <w:r>
        <w:rPr>
          <w:rFonts w:ascii="Calibri" w:cs="Calibri" w:eastAsia="Microsoft JhengHei" w:hAnsi="Calibri"/>
        </w:rPr>
        <w:t xml:space="preserve">: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python tone_classifier.py --dialect hailu --n-boot 2000</w:t>
      </w:r>
      <w:r>
        <w:rPr>
          <w:rFonts w:ascii="Calibri" w:cs="Calibri" w:eastAsia="Microsoft JhengHei" w:hAnsi="Calibri"/>
        </w:rPr>
        <w:t xml:space="preserve">(程式預設 1000,論文數字以 2000 次執行)。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三段輸出</w:t>
      </w:r>
      <w:r>
        <w:rPr>
          <w:rFonts w:ascii="Calibri" w:cs="Calibri" w:eastAsia="Microsoft JhengHei" w:hAnsi="Calibri"/>
        </w:rPr>
        <w:t xml:space="preserve">:(一)六/七調分類加入時長的正確率提升;(二)入聲 vs 舒聲二分類的 AUC 與提升 CI;(三)只用時長的 AUC。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c>
          <w:tcPr>
            <w:tcW w:type="dxa" w:w="94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def fit_predict(cols, binary=False):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   sc = StandardScaler().fit(tr[cols].values)          # 只用 train 擬合標準化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   clf = LogisticRegression(max_iter=3000, class_weight="balanced")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   clf.fit(sc.transform(tr[cols].values), y_train)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   return clf.predict_proba(sc.transform(te[cols].values))[:, 1]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# 配對 bootstrap:同一組重抽樣本上算兩個模型的 AUC 差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for _ in range(n_boot):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   s = rng.choice(n, n, replace=True)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   d.append(roc_auc_score(yb[s], p_dur[s]) - roc_auc_score(yb[s], p_f0[s]))</w:t>
            </w:r>
          </w:p>
        </w:tc>
      </w:tr>
    </w:tbl>
    <w:p>
      <w:pPr>
        <w:spacing w:after="80"/>
      </w:pPr>
    </w:p>
    <w:p>
      <w:pPr>
        <w:keepNext/>
        <w:spacing w:after="80" w:before="160"/>
      </w:pPr>
      <w:r>
        <w:rPr>
          <w:rFonts w:ascii="Consolas" w:cs="Consolas" w:eastAsia="Microsoft JhengHei" w:hAnsi="Consolas"/>
          <w:b w:val="false"/>
          <w:bCs w:val="false"/>
          <w:color w:val="1E2761"/>
          <w:sz w:val="22"/>
          <w:szCs w:val="22"/>
        </w:rPr>
        <w:t xml:space="preserve">listen_tone.py</w:t>
      </w: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、</w:t>
      </w:r>
      <w:r>
        <w:rPr>
          <w:rFonts w:ascii="Consolas" w:cs="Consolas" w:eastAsia="Microsoft JhengHei" w:hAnsi="Consolas"/>
          <w:b w:val="false"/>
          <w:bCs w:val="false"/>
          <w:color w:val="1E2761"/>
          <w:sz w:val="22"/>
          <w:szCs w:val="22"/>
        </w:rPr>
        <w:t xml:space="preserve">listen_tone_v2.py</w:t>
      </w: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、</w:t>
      </w:r>
      <w:r>
        <w:rPr>
          <w:rFonts w:ascii="Consolas" w:cs="Consolas" w:eastAsia="Microsoft JhengHei" w:hAnsi="Consolas"/>
          <w:b w:val="false"/>
          <w:bCs w:val="false"/>
          <w:color w:val="1E2761"/>
          <w:sz w:val="22"/>
          <w:szCs w:val="22"/>
        </w:rPr>
        <w:t xml:space="preserve">pick_examples.py</w:t>
      </w: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 — 聽辨與範例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listen_tone.py</w:t>
      </w:r>
      <w:r>
        <w:rPr>
          <w:rFonts w:ascii="Calibri" w:cs="Calibri" w:eastAsia="Microsoft JhengHei" w:hAnsi="Calibri"/>
        </w:rPr>
        <w:t xml:space="preserve">:切出指定調值的音節 wav 與 F0 圖。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listen_tone_v2.py</w:t>
      </w:r>
      <w:r>
        <w:rPr>
          <w:rFonts w:ascii="Calibri" w:cs="Calibri" w:eastAsia="Microsoft JhengHei" w:hAnsi="Calibri"/>
        </w:rPr>
        <w:t xml:space="preserve">:修正取樣偏誤——v1 挑最長的樣本,系統性選到句尾延長(本來就拉長且降調)的音節;v2 改挑中位數附近時長、排除後面有停頓的、限句子中段。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pick_examples.py</w:t>
      </w:r>
      <w:r>
        <w:rPr>
          <w:rFonts w:ascii="Calibri" w:cs="Calibri" w:eastAsia="Microsoft JhengHei" w:hAnsi="Calibri"/>
        </w:rPr>
        <w:t xml:space="preserve">:依數據挑三個發現最典型的音檔(例如母音最短的入聲 vs 最長的舒聲),報告時可以說「這是全語料最極端的例子」。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2F5597" w:sz="24"/>
              <w:bottom w:val="none" w:color="FFFFFF" w:sz="0"/>
              <w:right w:val="none" w:color="FFFFFF" w:sz="0"/>
            </w:tcBorders>
            <w:shd w:fill="EAF0FA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Microsoft JhengHei" w:hAnsi="Calibri"/>
                <w:b/>
                <w:bCs/>
                <w:color w:val="2F5597"/>
                <w:sz w:val="20"/>
                <w:szCs w:val="20"/>
              </w:rPr>
              <w:t xml:space="preserve">重點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統計是證據,音檔是輔助。1–2 個半音的差異耳朵不容易分辨,展示時要配 F0 曲線圖。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第 19 章 模組五:評估工具</w:t>
      </w:r>
    </w:p>
    <w:p>
      <w:pPr>
        <w:keepNext/>
        <w:spacing w:after="80" w:before="160"/>
      </w:pPr>
      <w:r>
        <w:rPr>
          <w:rFonts w:ascii="Consolas" w:cs="Consolas" w:eastAsia="Microsoft JhengHei" w:hAnsi="Consolas"/>
          <w:b w:val="false"/>
          <w:bCs w:val="false"/>
          <w:color w:val="1E2761"/>
          <w:sz w:val="22"/>
          <w:szCs w:val="22"/>
        </w:rPr>
        <w:t xml:space="preserve">evaluate_models.py</w:t>
      </w: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(舊版,已被取代)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在 mel 層用 DCT 當倒頻譜計算 MCD,得到約 25 dB,與文獻 4–8 dB 對不上。保留作為紀錄。</w:t>
      </w:r>
    </w:p>
    <w:p>
      <w:pPr>
        <w:keepNext/>
        <w:spacing w:after="80" w:before="160"/>
      </w:pPr>
      <w:r>
        <w:rPr>
          <w:rFonts w:ascii="Consolas" w:cs="Consolas" w:eastAsia="Microsoft JhengHei" w:hAnsi="Consolas"/>
          <w:b w:val="false"/>
          <w:bCs w:val="false"/>
          <w:color w:val="1E2761"/>
          <w:sz w:val="22"/>
          <w:szCs w:val="22"/>
        </w:rPr>
        <w:t xml:space="preserve">synth_samples.py</w:t>
      </w: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 — 先用耳朵確認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訓練完 20 個模型卻還沒聽過任何一句。MCD 25 dB 時先合成來聽,確認合成品質正常,才判斷是</w:t>
      </w:r>
      <w:r>
        <w:rPr>
          <w:rFonts w:ascii="Calibri" w:cs="Calibri" w:eastAsia="Microsoft JhengHei" w:hAnsi="Calibri"/>
          <w:b/>
          <w:bCs/>
        </w:rPr>
        <w:t xml:space="preserve">指標算法</w:t>
      </w:r>
      <w:r>
        <w:rPr>
          <w:rFonts w:ascii="Calibri" w:cs="Calibri" w:eastAsia="Microsoft JhengHei" w:hAnsi="Calibri"/>
        </w:rPr>
        <w:t xml:space="preserve">有問題。會自動下載 HiFi-GAN universal。</w:t>
      </w:r>
    </w:p>
    <w:p>
      <w:pPr>
        <w:keepNext/>
        <w:spacing w:after="80" w:before="160"/>
      </w:pP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★ </w:t>
      </w:r>
      <w:r>
        <w:rPr>
          <w:rFonts w:ascii="Consolas" w:cs="Consolas" w:eastAsia="Microsoft JhengHei" w:hAnsi="Consolas"/>
          <w:b w:val="false"/>
          <w:bCs w:val="false"/>
          <w:color w:val="1E2761"/>
          <w:sz w:val="22"/>
          <w:szCs w:val="22"/>
        </w:rPr>
        <w:t xml:space="preserve">evaluate_v2.py</w:t>
      </w: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 — 標準評估(MCD / F0-RMSE / VDE)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怎麼跑</w:t>
      </w:r>
      <w:r>
        <w:rPr>
          <w:rFonts w:ascii="Calibri" w:cs="Calibri" w:eastAsia="Microsoft JhengHei" w:hAnsi="Calibri"/>
        </w:rPr>
        <w:t xml:space="preserve">: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python evaluate_v2.py --exp hakka_joint_sixian_ladder_48h --limit 100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--all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修過的三個錯誤</w:t>
      </w:r>
      <w:r>
        <w:rPr>
          <w:rFonts w:ascii="Calibri" w:cs="Calibri" w:eastAsia="Microsoft JhengHei" w:hAnsi="Calibri"/>
        </w:rPr>
        <w:t xml:space="preserve">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8"/>
        <w:gridCol w:w="3590"/>
        <w:gridCol w:w="4464"/>
      </w:tblGrid>
      <w:tr>
        <w:trPr>
          <w:cantSplit/>
          <w:tblHeader/>
        </w:trPr>
        <w:tc>
          <w:tcPr>
            <w:tcW w:type="dxa" w:w="135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錯誤</w:t>
            </w:r>
          </w:p>
        </w:tc>
        <w:tc>
          <w:tcPr>
            <w:tcW w:type="dxa" w:w="359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原因</w:t>
            </w:r>
          </w:p>
        </w:tc>
        <w:tc>
          <w:tcPr>
            <w:tcW w:type="dxa" w:w="446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修正</w:t>
            </w:r>
          </w:p>
        </w:tc>
      </w:tr>
      <w:tr>
        <w:trPr>
          <w:cantSplit/>
          <w:tblHeader w:val="false"/>
        </w:trPr>
        <w:tc>
          <w:tcPr>
            <w:tcW w:type="dxa" w:w="135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MCD ≈ 25 dB</w:t>
            </w:r>
          </w:p>
        </w:tc>
        <w:tc>
          <w:tcPr>
            <w:tcW w:type="dxa" w:w="359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把 mel filterbank 的 DCT 當梅爾倒頻譜</w:t>
            </w:r>
          </w:p>
        </w:tc>
        <w:tc>
          <w:tcPr>
            <w:tcW w:type="dxa" w:w="446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WORLD CheapTrick + </w:t>
            </w: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19"/>
                <w:szCs w:val="19"/>
              </w:rPr>
              <w:t xml:space="preserve">pysptk.sp2mc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;直接對波形跑 </w:t>
            </w: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19"/>
                <w:szCs w:val="19"/>
              </w:rPr>
              <w:t xml:space="preserve">mcep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會在靜音幀失敗,所以先用 CheapTrick 取平滑包絡</w:t>
            </w:r>
          </w:p>
        </w:tc>
      </w:tr>
      <w:tr>
        <w:trPr>
          <w:cantSplit/>
          <w:tblHeader w:val="false"/>
        </w:trPr>
        <w:tc>
          <w:tcPr>
            <w:tcW w:type="dxa" w:w="135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結果全是 nan</w:t>
            </w:r>
          </w:p>
        </w:tc>
        <w:tc>
          <w:tcPr>
            <w:tcW w:type="dxa" w:w="359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例外被 </w:t>
            </w: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19"/>
                <w:szCs w:val="19"/>
              </w:rPr>
              <w:t xml:space="preserve">except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吞掉</w:t>
            </w:r>
          </w:p>
        </w:tc>
        <w:tc>
          <w:tcPr>
            <w:tcW w:type="dxa" w:w="446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前 3 次失敗印出 traceback</w:t>
            </w:r>
          </w:p>
        </w:tc>
      </w:tr>
      <w:tr>
        <w:trPr>
          <w:cantSplit/>
          <w:tblHeader w:val="false"/>
        </w:trPr>
        <w:tc>
          <w:tcPr>
            <w:tcW w:type="dxa" w:w="135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時長低估約 40%</w:t>
            </w:r>
          </w:p>
        </w:tc>
        <w:tc>
          <w:tcPr>
            <w:tcW w:type="dxa" w:w="359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只取 </w:t>
            </w: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19"/>
                <w:szCs w:val="19"/>
              </w:rPr>
              <w:t xml:space="preserve">dur[1::2]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,漏掉 blank</w:t>
            </w:r>
          </w:p>
        </w:tc>
        <w:tc>
          <w:tcPr>
            <w:tcW w:type="dxa" w:w="446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19"/>
                <w:szCs w:val="19"/>
              </w:rPr>
              <w:t xml:space="preserve">merge_blank_durations()</w:t>
            </w:r>
          </w:p>
        </w:tc>
      </w:tr>
    </w:tbl>
    <w:p>
      <w:pPr>
        <w:spacing w:after="1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c>
          <w:tcPr>
            <w:tcW w:type="dxa" w:w="94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def analyze_wav(wav, n_mcep=24, alpha=0.455):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   f0, t = pw.dio(w, SR, frame_period=HOP / SR * 1000)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   f0 = pw.stonemask(w, f0, t, SR)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   sp = pw.cheaptrick(w, f0, t, SR)              # 平滑頻譜包絡,沒有 0 值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   mc = pysptk.sp2mc(sp, order=n_mcep, alpha=alpha)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   return f0, mc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def mcd_from_mcep(mc_a, mc_b):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   A, B = mc_a[:, 1:].T, mc_b[:, 1:].T           # 丟掉 c0(能量)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   _, wp = librosa.sequence.dtw(X=A, Y=B, metric="euclidean")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   d = A[:, wp[:, 0]] - B[:, wp[:, 1]]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   return 10 / np.log(10) * np.sqrt(2) * np.mean(np.sqrt(np.sum(d ** 2, axis=0)))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F0</w:t>
      </w:r>
      <w:r>
        <w:rPr>
          <w:rFonts w:ascii="Calibri" w:cs="Calibri" w:eastAsia="Microsoft JhengHei" w:hAnsi="Calibri"/>
        </w:rPr>
        <w:t xml:space="preserve">: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f0_metrics()</w:t>
      </w:r>
      <w:r>
        <w:rPr>
          <w:rFonts w:ascii="Calibri" w:cs="Calibri" w:eastAsia="Microsoft JhengHei" w:hAnsi="Calibri"/>
        </w:rPr>
        <w:t xml:space="preserve"> 對 log-F0 做 DTW,只在兩邊都是濁音的位置算半音差(RMSE),清濁不一致的比例就是 VDE。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常數</w:t>
      </w:r>
      <w:r>
        <w:rPr>
          <w:rFonts w:ascii="Calibri" w:cs="Calibri" w:eastAsia="Microsoft JhengHei" w:hAnsi="Calibri"/>
        </w:rPr>
        <w:t xml:space="preserve">: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N_TIMESTEPS, TEMPERATURE = 10, 0.667</w:t>
      </w:r>
      <w:r>
        <w:rPr>
          <w:rFonts w:ascii="Calibri" w:cs="Calibri" w:eastAsia="Microsoft JhengHei" w:hAnsi="Calibri"/>
        </w:rPr>
        <w:t xml:space="preserve">;依 stem 排序後取 test.txt 前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--limit</w:t>
      </w:r>
      <w:r>
        <w:rPr>
          <w:rFonts w:ascii="Calibri" w:cs="Calibri" w:eastAsia="Microsoft JhengHei" w:hAnsi="Calibri"/>
        </w:rPr>
        <w:t xml:space="preserve"> 句。TAAI 的評估程式直接 import 這些函式,確保算法相同。</w:t>
      </w:r>
    </w:p>
    <w:p>
      <w:pPr>
        <w:keepNext/>
        <w:spacing w:after="80" w:before="160"/>
      </w:pP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★ </w:t>
      </w:r>
      <w:r>
        <w:rPr>
          <w:rFonts w:ascii="Consolas" w:cs="Consolas" w:eastAsia="Microsoft JhengHei" w:hAnsi="Consolas"/>
          <w:b w:val="false"/>
          <w:bCs w:val="false"/>
          <w:color w:val="1E2761"/>
          <w:sz w:val="22"/>
          <w:szCs w:val="22"/>
        </w:rPr>
        <w:t xml:space="preserve">diag_duration.py</w:t>
      </w: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 — 時長診斷與 ET 指標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目的</w:t>
      </w:r>
      <w:r>
        <w:rPr>
          <w:rFonts w:ascii="Calibri" w:cs="Calibri" w:eastAsia="Microsoft JhengHei" w:hAnsi="Calibri"/>
        </w:rPr>
        <w:t xml:space="preserve">:分辨時長問題是「整體偏移」(校準問題)還是「預測能力退化」(建模問題),並輸出 ET-VDE、ET-VBias、rET-VBias、ρ。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怎麼跑</w:t>
      </w:r>
      <w:r>
        <w:rPr>
          <w:rFonts w:ascii="Calibri" w:cs="Calibri" w:eastAsia="Microsoft JhengHei" w:hAnsi="Calibri"/>
        </w:rPr>
        <w:t xml:space="preserve">: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python diag_duration.py --exps hakka_joint_sixian_ladder_48h --limit 100</w:t>
      </w:r>
      <w:r>
        <w:rPr>
          <w:rFonts w:ascii="Calibri" w:cs="Calibri" w:eastAsia="Microsoft JhengHei" w:hAnsi="Calibri"/>
        </w:rPr>
        <w:t xml:space="preserve">;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--all-48h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流程</w:t>
      </w:r>
      <w:r>
        <w:rPr>
          <w:rFonts w:ascii="Calibri" w:cs="Calibri" w:eastAsia="Microsoft JhengHei" w:hAnsi="Calibri"/>
        </w:rPr>
        <w:t xml:space="preserve">:合成 → 從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attn</w:t>
      </w:r>
      <w:r>
        <w:rPr>
          <w:rFonts w:ascii="Calibri" w:cs="Calibri" w:eastAsia="Microsoft JhengHei" w:hAnsi="Calibri"/>
        </w:rPr>
        <w:t xml:space="preserve"> 取每個符號的 frame 數 →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merge_blank_durations()</w:t>
      </w:r>
      <w:r>
        <w:rPr>
          <w:rFonts w:ascii="Calibri" w:cs="Calibri" w:eastAsia="Microsoft JhengHei" w:hAnsi="Calibri"/>
        </w:rPr>
        <w:t xml:space="preserve"> → 用前端的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nuc_pos</w:t>
      </w:r>
      <w:r>
        <w:rPr>
          <w:rFonts w:ascii="Calibri" w:cs="Calibri" w:eastAsia="Microsoft JhengHei" w:hAnsi="Calibri"/>
        </w:rPr>
        <w:t xml:space="preserve"> 找每個音節的母音核 → 跟 TextGrid 的母音時長配對 → 分入聲/舒聲統計。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輸出欄位</w:t>
      </w:r>
      <w:r>
        <w:rPr>
          <w:rFonts w:ascii="Calibri" w:cs="Calibri" w:eastAsia="Microsoft JhengHei" w:hAnsi="Calibri"/>
        </w:rPr>
        <w:t xml:space="preserve">: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bias</w:t>
      </w:r>
      <w:r>
        <w:rPr>
          <w:rFonts w:ascii="Calibri" w:cs="Calibri" w:eastAsia="Microsoft JhengHei" w:hAnsi="Calibri"/>
        </w:rPr>
        <w:t xml:space="preserve">(ET-VBias)、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mae</w:t>
      </w:r>
      <w:r>
        <w:rPr>
          <w:rFonts w:ascii="Calibri" w:cs="Calibri" w:eastAsia="Microsoft JhengHei" w:hAnsi="Calibri"/>
        </w:rPr>
        <w:t xml:space="preserve">(ET-VDE)、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mae_debias</w:t>
      </w:r>
      <w:r>
        <w:rPr>
          <w:rFonts w:ascii="Calibri" w:cs="Calibri" w:eastAsia="Microsoft JhengHei" w:hAnsi="Calibri"/>
        </w:rPr>
        <w:t xml:space="preserve">(扣掉整體偏移後的 MAE)、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corr</w:t>
      </w:r>
      <w:r>
        <w:rPr>
          <w:rFonts w:ascii="Calibri" w:cs="Calibri" w:eastAsia="Microsoft JhengHei" w:hAnsi="Calibri"/>
        </w:rPr>
        <w:t xml:space="preserve">(ρ)、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ratio</w:t>
      </w:r>
      <w:r>
        <w:rPr>
          <w:rFonts w:ascii="Calibri" w:cs="Calibri" w:eastAsia="Microsoft JhengHei" w:hAnsi="Calibri"/>
        </w:rPr>
        <w:t xml:space="preserve">(合成/真實總時長比)。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c>
          <w:tcPr>
            <w:tcW w:type="dxa" w:w="94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def merge_blank_durations(dur_all, n_sym):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   # 輸入 [b, p0, b, p1, ..., pk, b],長度 2n+1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   out = np.zeros(n_sym)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   for i in range(n_sym):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       d = dur_all[2*i + 1]                                   # 音素本身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       d += dur_all[2*i]     * (1.0 if i == 0 else 0.5)        # 左邊 blank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       d += dur_all[2*i + 2] * (1.0 if i == n_sym-1 else 0.5)  # 右邊 blank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       out[i] = d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   return out          # 總和 = 全部 frame 數(守恆)</w:t>
            </w:r>
          </w:p>
        </w:tc>
      </w:tr>
    </w:tbl>
    <w:p>
      <w:pPr>
        <w:spacing w:after="8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D95B33" w:sz="24"/>
              <w:bottom w:val="none" w:color="FFFFFF" w:sz="0"/>
              <w:right w:val="none" w:color="FFFFFF" w:sz="0"/>
            </w:tcBorders>
            <w:shd w:fill="FDF0E8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Microsoft JhengHei" w:hAnsi="Calibri"/>
                <w:b/>
                <w:bCs/>
                <w:color w:val="D95B33"/>
                <w:sz w:val="20"/>
                <w:szCs w:val="20"/>
              </w:rPr>
              <w:t xml:space="preserve">注意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配對時會做多重安全檢查:符號數要一致、</w:t>
            </w: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20"/>
                <w:szCs w:val="20"/>
              </w:rPr>
              <w:t xml:space="preserve">attn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長度要等於 2n+1、去掉停頓後的音素數要等於 TextGrid 的音素數,任何一個不符就跳過該句,不硬湊。</w:t>
            </w:r>
          </w:p>
        </w:tc>
      </w:tr>
    </w:tbl>
    <w:p>
      <w:pPr>
        <w:spacing w:after="100"/>
      </w:pPr>
    </w:p>
    <w:p>
      <w:pPr>
        <w:keepNext/>
        <w:spacing w:after="80" w:before="160"/>
      </w:pP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★ </w:t>
      </w:r>
      <w:r>
        <w:rPr>
          <w:rFonts w:ascii="Consolas" w:cs="Consolas" w:eastAsia="Microsoft JhengHei" w:hAnsi="Consolas"/>
          <w:b w:val="false"/>
          <w:bCs w:val="false"/>
          <w:color w:val="1E2761"/>
          <w:sz w:val="22"/>
          <w:szCs w:val="22"/>
        </w:rPr>
        <w:t xml:space="preserve">etvdb_ci.py</w:t>
      </w: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 — ET-VBias 的 cluster bootstrap CI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方法與 diag_duration 完全相同,只是多記錄每個入聲音節屬於哪一句,以「句」為單位重抽 10,000 次。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c>
          <w:tcPr>
            <w:tcW w:type="dxa" w:w="94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def cluster_boot_ci(errs_by_utt, n=10000, seed=42):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   utts = list(errs_by_utt.keys())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   means = []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   for _ in range(n):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       picked = rng.choice(len(utts), len(utts), replace=True)   # 抽「句子」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       vals = [e for idx in picked for e in errs_by_utt[utts[idx]]]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       means.append(np.mean(vals))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   return np.percentile(means, 2.5), np.percentile(means, 97.5)</w:t>
            </w:r>
          </w:p>
        </w:tc>
      </w:tr>
    </w:tbl>
    <w:p>
      <w:pPr>
        <w:spacing w:after="80"/>
      </w:pPr>
    </w:p>
    <w:p>
      <w:pPr>
        <w:keepNext/>
        <w:spacing w:after="80" w:before="160"/>
      </w:pP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★ </w:t>
      </w:r>
      <w:r>
        <w:rPr>
          <w:rFonts w:ascii="Consolas" w:cs="Consolas" w:eastAsia="Microsoft JhengHei" w:hAnsi="Consolas"/>
          <w:b w:val="false"/>
          <w:bCs w:val="false"/>
          <w:color w:val="1E2761"/>
          <w:sz w:val="22"/>
          <w:szCs w:val="22"/>
        </w:rPr>
        <w:t xml:space="preserve">delta_bias_ci.py</w:t>
      </w: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 — ΔBias 的配對 cluster bootstrap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每次重抽整句,取這批句子的所有入聲誤差平均與所有舒聲誤差平均相減。入聲與舒聲共用同一批句子(配對)。</w:t>
      </w:r>
    </w:p>
    <w:p>
      <w:pPr>
        <w:keepNext/>
        <w:spacing w:after="80" w:before="160"/>
      </w:pPr>
      <w:r>
        <w:rPr>
          <w:rFonts w:ascii="Consolas" w:cs="Consolas" w:eastAsia="Microsoft JhengHei" w:hAnsi="Consolas"/>
          <w:b w:val="false"/>
          <w:bCs w:val="false"/>
          <w:color w:val="1E2761"/>
          <w:sz w:val="22"/>
          <w:szCs w:val="22"/>
        </w:rPr>
        <w:t xml:space="preserve">setup_seed.py</w:t>
      </w: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 — 多種子實驗設定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只改訓練種子(123、2026),其他全部固定,產生四縣 10h、四縣 48h、海陸 10h、海陸 48h 的 config。</w:t>
      </w:r>
    </w:p>
    <w:p>
      <w:pPr>
        <w:keepNext/>
        <w:spacing w:after="80" w:before="160"/>
      </w:pPr>
      <w:r>
        <w:rPr>
          <w:rFonts w:ascii="Consolas" w:cs="Consolas" w:eastAsia="Microsoft JhengHei" w:hAnsi="Consolas"/>
          <w:b w:val="false"/>
          <w:bCs w:val="false"/>
          <w:color w:val="1E2761"/>
          <w:sz w:val="22"/>
          <w:szCs w:val="22"/>
        </w:rPr>
        <w:t xml:space="preserve">tone_error_rate.py</w:t>
      </w: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 — 聲調錯誤率(尚未執行)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設計:用已訓練的聲調分類器判斷合成語音每個音節的聲調,與目標聲調比較。已改好讀取 pkl 的格式,但尚未執行,論文沒有使用。</w:t>
      </w:r>
    </w:p>
    <w:p>
      <w:r>
        <w:br w:type="page"/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第 20 章 模組六:聲調建模嘗試與跨腔遷移</w:t>
      </w:r>
    </w:p>
    <w:p>
      <w:pPr>
        <w:keepNext/>
        <w:spacing w:after="80" w:before="160"/>
      </w:pPr>
      <w:r>
        <w:rPr>
          <w:rFonts w:ascii="Consolas" w:cs="Consolas" w:eastAsia="Microsoft JhengHei" w:hAnsi="Consolas"/>
          <w:b w:val="false"/>
          <w:bCs w:val="false"/>
          <w:color w:val="1E2761"/>
          <w:sz w:val="22"/>
          <w:szCs w:val="22"/>
        </w:rPr>
        <w:t xml:space="preserve">setup_tone_aware.py</w:t>
      </w: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 — separate(tone-aware)架構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做法</w:t>
      </w:r>
      <w:r>
        <w:rPr>
          <w:rFonts w:ascii="Calibri" w:cs="Calibri" w:eastAsia="Microsoft JhengHei" w:hAnsi="Calibri"/>
        </w:rPr>
        <w:t xml:space="preserve">:在 TextEncoder 內把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self.emb(x)</w:t>
      </w:r>
      <w:r>
        <w:rPr>
          <w:rFonts w:ascii="Calibri" w:cs="Calibri" w:eastAsia="Microsoft JhengHei" w:hAnsi="Calibri"/>
        </w:rPr>
        <w:t xml:space="preserve"> 改成兩個 embedding 相加;filelist、intersperse、collate 完全不動。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c>
          <w:tcPr>
            <w:tcW w:type="dxa" w:w="94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if self.tone_aware: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   ph = self.phoneme_table[x]          # PUA 字元 id → 音素 id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   tn = self.tone_table[x]             # PUA 字元 id → 聲調 id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   x = (self.phoneme_emb(ph) + self.tone_emb(tn)) * math.sqrt(self.n_channels)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else: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   x = self.emb(x) * math.sqrt(self.n_channels)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怎麼跑</w:t>
      </w:r>
      <w:r>
        <w:rPr>
          <w:rFonts w:ascii="Calibri" w:cs="Calibri" w:eastAsia="Microsoft JhengHei" w:hAnsi="Calibri"/>
        </w:rPr>
        <w:t xml:space="preserve">: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python setup_tone_aware.py --all</w:t>
      </w:r>
      <w:r>
        <w:rPr>
          <w:rFonts w:ascii="Calibri" w:cs="Calibri" w:eastAsia="Microsoft JhengHei" w:hAnsi="Calibri"/>
        </w:rPr>
        <w:t xml:space="preserve">(產生查找表、separate filelist、config,並 patch TextEncoder)。</w:t>
      </w:r>
    </w:p>
    <w:p>
      <w:pPr>
        <w:keepNext/>
        <w:spacing w:after="80" w:before="160"/>
      </w:pPr>
      <w:r>
        <w:rPr>
          <w:rFonts w:ascii="Consolas" w:cs="Consolas" w:eastAsia="Microsoft JhengHei" w:hAnsi="Consolas"/>
          <w:b w:val="false"/>
          <w:bCs w:val="false"/>
          <w:color w:val="1E2761"/>
          <w:sz w:val="22"/>
          <w:szCs w:val="22"/>
        </w:rPr>
        <w:t xml:space="preserve">fix_tone_scale.py</w:t>
      </w: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 — √2 尺度修正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兩個標準差各為 n^−0.5 的 embedding 相加,變異數相加,標準差變成約 1.41 倍(實測 1.415),比 baseline 大 41%,使比較不公平。修正為各自用 (2n)^−0.5 初始化,相加後回到 1.0。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--verify</w:t>
      </w:r>
      <w:r>
        <w:rPr>
          <w:rFonts w:ascii="Calibri" w:cs="Calibri" w:eastAsia="Microsoft JhengHei" w:hAnsi="Calibri"/>
        </w:rPr>
        <w:t xml:space="preserve"> 只檢查目前狀態。</w:t>
      </w:r>
    </w:p>
    <w:p>
      <w:pPr>
        <w:keepNext/>
        <w:spacing w:after="80" w:before="160"/>
      </w:pPr>
      <w:r>
        <w:rPr>
          <w:rFonts w:ascii="Consolas" w:cs="Consolas" w:eastAsia="Microsoft JhengHei" w:hAnsi="Consolas"/>
          <w:b w:val="false"/>
          <w:bCs w:val="false"/>
          <w:color w:val="1E2761"/>
          <w:sz w:val="22"/>
          <w:szCs w:val="22"/>
        </w:rPr>
        <w:t xml:space="preserve">setup_coda_aware.py</w:t>
      </w: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 — 讓時長預測器看到聲調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Matcha 的時長預測器吃的是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detach</w:t>
      </w:r>
      <w:r>
        <w:rPr>
          <w:rFonts w:ascii="Calibri" w:cs="Calibri" w:eastAsia="Microsoft JhengHei" w:hAnsi="Calibri"/>
        </w:rPr>
        <w:t xml:space="preserve"> 過的編碼器輸出,時長損失不會回傳去塑造編碼器。這裡把 32 維的聲調 embedding 直接串接到時長預測器輸入(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proj_w</w:t>
      </w:r>
      <w:r>
        <w:rPr>
          <w:rFonts w:ascii="Calibri" w:cs="Calibri" w:eastAsia="Microsoft JhengHei" w:hAnsi="Calibri"/>
        </w:rPr>
        <w:t xml:space="preserve"> 輸入 256 → 288)。結果入聲偏差反而變大(第 7.6 節)。</w:t>
      </w:r>
    </w:p>
    <w:p>
      <w:pPr>
        <w:keepNext/>
        <w:spacing w:after="80" w:before="160"/>
      </w:pPr>
      <w:r>
        <w:rPr>
          <w:rFonts w:ascii="Consolas" w:cs="Consolas" w:eastAsia="Microsoft JhengHei" w:hAnsi="Consolas"/>
          <w:b w:val="false"/>
          <w:bCs w:val="false"/>
          <w:color w:val="1E2761"/>
          <w:sz w:val="22"/>
          <w:szCs w:val="22"/>
        </w:rPr>
        <w:t xml:space="preserve">setup_weighted_dur.py</w:t>
      </w: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、</w:t>
      </w:r>
      <w:r>
        <w:rPr>
          <w:rFonts w:ascii="Consolas" w:cs="Consolas" w:eastAsia="Microsoft JhengHei" w:hAnsi="Consolas"/>
          <w:b w:val="false"/>
          <w:bCs w:val="false"/>
          <w:color w:val="1E2761"/>
          <w:sz w:val="22"/>
          <w:szCs w:val="22"/>
        </w:rPr>
        <w:t xml:space="preserve">patch_joint_tonetable.py</w:t>
      </w: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 — 加權時長損失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c>
          <w:tcPr>
            <w:tcW w:type="dxa" w:w="94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原本:loss = Σ (logw − logw_)² / Σ lengths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加權:loss = Σ weight·(logw − logw_)² / Σ (weight·mask)    入聲位置 weight = 3</w:t>
            </w:r>
          </w:p>
        </w:tc>
      </w:tr>
    </w:tbl>
    <w:p>
      <w:pPr>
        <w:spacing w:after="80"/>
      </w:pP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分母同步加權,避免損失尺度被放大。成功標準事先定好(入聲偏差接近舒聲、舒聲與 MCD 不變)。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patch_joint_tonetable.py</w:t>
      </w:r>
      <w:r>
        <w:rPr>
          <w:rFonts w:ascii="Calibri" w:cs="Calibri" w:eastAsia="Microsoft JhengHei" w:hAnsi="Calibri"/>
        </w:rPr>
        <w:t xml:space="preserve"> 讓 joint 模式也註冊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tone_table</w:t>
      </w:r>
      <w:r>
        <w:rPr>
          <w:rFonts w:ascii="Calibri" w:cs="Calibri" w:eastAsia="Microsoft JhengHei" w:hAnsi="Calibri"/>
        </w:rPr>
        <w:t xml:space="preserve">,否則加權會靜默失效(查不到入聲位置就退回不加權)。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D95B33" w:sz="24"/>
              <w:bottom w:val="none" w:color="FFFFFF" w:sz="0"/>
              <w:right w:val="none" w:color="FFFFFF" w:sz="0"/>
            </w:tcBorders>
            <w:shd w:fill="FDF0E8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Microsoft JhengHei" w:hAnsi="Calibri"/>
                <w:b/>
                <w:bCs/>
                <w:color w:val="D95B33"/>
                <w:sz w:val="20"/>
                <w:szCs w:val="20"/>
              </w:rPr>
              <w:t xml:space="preserve">注意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「靜默失效」最危險:程式不報錯,但功能沒有生效。跑實驗前一定先驗證 patch 與參數確實生效。</w:t>
            </w:r>
          </w:p>
        </w:tc>
      </w:tr>
    </w:tbl>
    <w:p>
      <w:pPr>
        <w:spacing w:after="100"/>
      </w:pPr>
    </w:p>
    <w:p>
      <w:pPr>
        <w:keepNext/>
        <w:spacing w:after="80" w:before="160"/>
      </w:pPr>
      <w:r>
        <w:rPr>
          <w:rFonts w:ascii="Consolas" w:cs="Consolas" w:eastAsia="Microsoft JhengHei" w:hAnsi="Consolas"/>
          <w:b w:val="false"/>
          <w:bCs w:val="false"/>
          <w:color w:val="1E2761"/>
          <w:sz w:val="22"/>
          <w:szCs w:val="22"/>
        </w:rPr>
        <w:t xml:space="preserve">setup_transfer.py</w:t>
      </w: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、</w:t>
      </w:r>
      <w:r>
        <w:rPr>
          <w:rFonts w:ascii="Consolas" w:cs="Consolas" w:eastAsia="Microsoft JhengHei" w:hAnsi="Consolas"/>
          <w:b w:val="false"/>
          <w:bCs w:val="false"/>
          <w:color w:val="1E2761"/>
          <w:sz w:val="22"/>
          <w:szCs w:val="22"/>
        </w:rPr>
        <w:t xml:space="preserve">setup_transfer_v2.py</w:t>
      </w: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 — 跨腔遷移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setup_transfer.py</w:t>
      </w:r>
      <w:r>
        <w:rPr>
          <w:rFonts w:ascii="Calibri" w:cs="Calibri" w:eastAsia="Microsoft JhengHei" w:hAnsi="Calibri"/>
        </w:rPr>
        <w:t xml:space="preserve">:寫入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matcha/transfer_init.py</w:t>
      </w:r>
      <w:r>
        <w:rPr>
          <w:rFonts w:ascii="Calibri" w:cs="Calibri" w:eastAsia="Microsoft JhengHei" w:hAnsi="Calibri"/>
        </w:rPr>
        <w:t xml:space="preserve">(程式見第 9.2 節),patch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train.py</w:t>
      </w:r>
      <w:r>
        <w:rPr>
          <w:rFonts w:ascii="Calibri" w:cs="Calibri" w:eastAsia="Microsoft JhengHei" w:hAnsi="Calibri"/>
        </w:rPr>
        <w:t xml:space="preserve"> 在建立模型後、訓練前呼叫它,並產生 2 方向 × 2 表徵 × 5 資料量的 config。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--verify</w:t>
      </w:r>
      <w:r>
        <w:rPr>
          <w:rFonts w:ascii="Calibri" w:cs="Calibri" w:eastAsia="Microsoft JhengHei" w:hAnsi="Calibri"/>
        </w:rPr>
        <w:t xml:space="preserve"> 檢查來源 checkpoint 是否齊備。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setup_transfer_v2.py</w:t>
      </w:r>
      <w:r>
        <w:rPr>
          <w:rFonts w:ascii="Calibri" w:cs="Calibri" w:eastAsia="Microsoft JhengHei" w:hAnsi="Calibri"/>
        </w:rPr>
        <w:t xml:space="preserve">:只把學習率從 1e-4 改成 1e-5(單一變因)。結果沒有改善。</w:t>
      </w:r>
    </w:p>
    <w:p>
      <w:pPr>
        <w:keepNext/>
        <w:spacing w:after="80" w:before="160"/>
      </w:pPr>
      <w:r>
        <w:rPr>
          <w:rFonts w:ascii="Consolas" w:cs="Consolas" w:eastAsia="Microsoft JhengHei" w:hAnsi="Consolas"/>
          <w:b w:val="false"/>
          <w:bCs w:val="false"/>
          <w:color w:val="1E2761"/>
          <w:sz w:val="22"/>
          <w:szCs w:val="22"/>
        </w:rPr>
        <w:t xml:space="preserve">analyze_transfer.py</w:t>
      </w: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 — 驗證損失快速對照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從 checkpoint 檔名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best_*_XXXX.ckpt</w:t>
      </w:r>
      <w:r>
        <w:rPr>
          <w:rFonts w:ascii="Calibri" w:cs="Calibri" w:eastAsia="Microsoft JhengHei" w:hAnsi="Calibri"/>
        </w:rPr>
        <w:t xml:space="preserve"> 抽出驗證損失,回答 Q1 遷移是否較低、Q2 separate 的增益是否較大、Q3 低資源時差距是否較大。TAAI 實驗 A 的表 1 最初就是由此而來(4 位小數),定稿改用訓練紀錄的 6 位小數。</w:t>
      </w:r>
    </w:p>
    <w:p>
      <w:pPr>
        <w:keepNext/>
        <w:spacing w:after="80" w:before="160"/>
      </w:pPr>
      <w:r>
        <w:rPr>
          <w:rFonts w:ascii="Consolas" w:cs="Consolas" w:eastAsia="Microsoft JhengHei" w:hAnsi="Consolas"/>
          <w:b w:val="false"/>
          <w:bCs w:val="false"/>
          <w:color w:val="1E2761"/>
          <w:sz w:val="22"/>
          <w:szCs w:val="22"/>
        </w:rPr>
        <w:t xml:space="preserve">analyze_qusheng.py</w:t>
      </w: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 — 去聲方向不對稱(初步)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只在去聲音節上計算 F0 誤差,比較「去聲相對非去聲的額外誤差」,排除「某方向整體比較難」的混淆。依研究紀錄,joint 組方向符合預測,separate 在雜訊範圍內;因為是用整句去聲比例的近似分析,只能寫「初步觀察」。</w:t>
      </w:r>
    </w:p>
    <w:p>
      <w:r>
        <w:br w:type="page"/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第 21 章 模組七:人工驗證</w:t>
      </w: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21.1 第一批(80 個音節)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5"/>
        <w:gridCol w:w="6367"/>
      </w:tblGrid>
      <w:tr>
        <w:trPr>
          <w:cantSplit/>
          <w:tblHeader/>
        </w:trPr>
        <w:tc>
          <w:tcPr>
            <w:tcW w:type="dxa" w:w="304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腳本</w:t>
            </w:r>
          </w:p>
        </w:tc>
        <w:tc>
          <w:tcPr>
            <w:tcW w:type="dxa" w:w="63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rPr>
          <w:cantSplit/>
          <w:tblHeader w:val="false"/>
        </w:trPr>
        <w:tc>
          <w:tcPr>
            <w:tcW w:type="dxa" w:w="304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19"/>
                <w:szCs w:val="19"/>
              </w:rPr>
              <w:t xml:space="preserve">export_boundary_set.py</w:t>
            </w:r>
          </w:p>
        </w:tc>
        <w:tc>
          <w:tcPr>
            <w:tcW w:type="dxa" w:w="63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抽平衡的入聲/舒聲音節,匯出 </w:t>
            </w: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19"/>
                <w:szCs w:val="19"/>
              </w:rPr>
              <w:t xml:space="preserve">clip.wav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(前後各留 200 ms)、預填 MFA 邊界的 </w:t>
            </w: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19"/>
                <w:szCs w:val="19"/>
              </w:rPr>
              <w:t xml:space="preserve">clip.TextGrid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19"/>
                <w:szCs w:val="19"/>
              </w:rPr>
              <w:t xml:space="preserve">meta.txt</w:t>
            </w:r>
          </w:p>
        </w:tc>
      </w:tr>
      <w:tr>
        <w:trPr>
          <w:cantSplit/>
          <w:tblHeader w:val="false"/>
        </w:trPr>
        <w:tc>
          <w:tcPr>
            <w:tcW w:type="dxa" w:w="304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19"/>
                <w:szCs w:val="19"/>
              </w:rPr>
              <w:t xml:space="preserve">make_mfa_word.py</w:t>
            </w:r>
          </w:p>
        </w:tc>
        <w:tc>
          <w:tcPr>
            <w:tcW w:type="dxa" w:w="63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把 MFA 的母音起訖、母音與音節時長整理成 Word,方便人工核對</w:t>
            </w:r>
          </w:p>
        </w:tc>
      </w:tr>
      <w:tr>
        <w:trPr>
          <w:cantSplit/>
          <w:tblHeader w:val="false"/>
        </w:trPr>
        <w:tc>
          <w:tcPr>
            <w:tcW w:type="dxa" w:w="304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19"/>
                <w:szCs w:val="19"/>
              </w:rPr>
              <w:t xml:space="preserve">analyze_boundary.py</w:t>
            </w:r>
          </w:p>
        </w:tc>
        <w:tc>
          <w:tcPr>
            <w:tcW w:type="dxa" w:w="63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MFA vs 人工的時長差、Pearson/Spearman、各邊界 MAE</w:t>
            </w:r>
          </w:p>
        </w:tc>
      </w:tr>
      <w:tr>
        <w:trPr>
          <w:cantSplit/>
          <w:tblHeader w:val="false"/>
        </w:trPr>
        <w:tc>
          <w:tcPr>
            <w:tcW w:type="dxa" w:w="304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19"/>
                <w:szCs w:val="19"/>
              </w:rPr>
              <w:t xml:space="preserve">analyze_annotation.py</w:t>
            </w:r>
          </w:p>
        </w:tc>
        <w:tc>
          <w:tcPr>
            <w:tcW w:type="dxa" w:w="63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三方比較:老師、研究者、MFA;標註者一致性</w:t>
            </w:r>
          </w:p>
        </w:tc>
      </w:tr>
      <w:tr>
        <w:trPr>
          <w:cantSplit/>
          <w:tblHeader w:val="false"/>
        </w:trPr>
        <w:tc>
          <w:tcPr>
            <w:tcW w:type="dxa" w:w="304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19"/>
                <w:szCs w:val="19"/>
              </w:rPr>
              <w:t xml:space="preserve">compare_who.py</w:t>
            </w:r>
          </w:p>
        </w:tc>
        <w:tc>
          <w:tcPr>
            <w:tcW w:type="dxa" w:w="63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研究者 vs MFA、老師 vs MFA,誰比較接近 MFA</w:t>
            </w:r>
          </w:p>
        </w:tc>
      </w:tr>
      <w:tr>
        <w:trPr>
          <w:cantSplit/>
          <w:tblHeader w:val="false"/>
        </w:trPr>
        <w:tc>
          <w:tcPr>
            <w:tcW w:type="dxa" w:w="304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19"/>
                <w:szCs w:val="19"/>
              </w:rPr>
              <w:t xml:space="preserve">verify_etvde_gt.py</w:t>
            </w:r>
          </w:p>
        </w:tc>
        <w:tc>
          <w:tcPr>
            <w:tcW w:type="dxa" w:w="63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報母音起點誤差、終點誤差、時長誤差三層(使用者要求「起點跟終點都要算」後加入)</w:t>
            </w:r>
          </w:p>
        </w:tc>
      </w:tr>
      <w:tr>
        <w:trPr>
          <w:cantSplit/>
          <w:tblHeader w:val="false"/>
        </w:trPr>
        <w:tc>
          <w:tcPr>
            <w:tcW w:type="dxa" w:w="304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19"/>
                <w:szCs w:val="19"/>
              </w:rPr>
              <w:t xml:space="preserve">verify_full.py</w:t>
            </w:r>
          </w:p>
        </w:tc>
        <w:tc>
          <w:tcPr>
            <w:tcW w:type="dxa" w:w="63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重標後的完整驗證:A 標註者一致性、B MFA vs 老師、C MFA vs 研究者</w:t>
            </w:r>
          </w:p>
        </w:tc>
      </w:tr>
      <w:tr>
        <w:trPr>
          <w:cantSplit/>
          <w:tblHeader w:val="false"/>
        </w:trPr>
        <w:tc>
          <w:tcPr>
            <w:tcW w:type="dxa" w:w="304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19"/>
                <w:szCs w:val="19"/>
              </w:rPr>
              <w:t xml:space="preserve">etvde_validation.py</w:t>
            </w:r>
          </w:p>
        </w:tc>
        <w:tc>
          <w:tcPr>
            <w:tcW w:type="dxa" w:w="63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整理 80 筆資料表,MFA vs 專家的帶符號偏差與 bootstrap CI</w:t>
            </w:r>
          </w:p>
        </w:tc>
      </w:tr>
      <w:tr>
        <w:trPr>
          <w:cantSplit/>
          <w:tblHeader w:val="false"/>
        </w:trPr>
        <w:tc>
          <w:tcPr>
            <w:tcW w:type="dxa" w:w="304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19"/>
                <w:szCs w:val="19"/>
              </w:rPr>
              <w:t xml:space="preserve">check_heldout.py</w:t>
            </w:r>
          </w:p>
        </w:tc>
        <w:tc>
          <w:tcPr>
            <w:tcW w:type="dxa" w:w="63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檢查 80 個 target 有多少來自 test(發現有些來自訓練集 → 需要第二批)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21.2 第二批(60 個 held-out 音節)</w:t>
      </w:r>
    </w:p>
    <w:p>
      <w:pPr>
        <w:keepNext/>
        <w:spacing w:after="80" w:before="160"/>
      </w:pP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★ </w:t>
      </w:r>
      <w:r>
        <w:rPr>
          <w:rFonts w:ascii="Consolas" w:cs="Consolas" w:eastAsia="Microsoft JhengHei" w:hAnsi="Consolas"/>
          <w:b w:val="false"/>
          <w:bCs w:val="false"/>
          <w:color w:val="1E2761"/>
          <w:sz w:val="22"/>
          <w:szCs w:val="22"/>
        </w:rPr>
        <w:t xml:space="preserve">sample_heldout.py</w:t>
      </w: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 — 只從測試集抽樣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</w:rPr>
        <w:t xml:space="preserve">只讀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test.tsv</w:t>
      </w:r>
      <w:r>
        <w:rPr>
          <w:rFonts w:ascii="Calibri" w:cs="Calibri" w:eastAsia="Microsoft JhengHei" w:hAnsi="Calibri"/>
        </w:rPr>
        <w:t xml:space="preserve">;四縣、海陸各 20 入聲 + 10 舒聲;入聲平衡韻尾與語者;一句最多一個 target;盡量跨卡;種子 20260716;片段前後 0.2 秒。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</w:rPr>
        <w:t xml:space="preserve">抽完立即洩漏檢查,不通過就中止: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c>
          <w:tcPr>
            <w:tcW w:type="dxa" w:w="94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if (selected &amp; train_stems) or (selected &amp; val_stems):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   raise SystemExit("⚠ 有 leakage!不可交給老師標,先檢查抽樣")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print("→ 無 leakage,可交給老師標 ✓")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輸出</w:t>
      </w:r>
      <w:r>
        <w:rPr>
          <w:rFonts w:ascii="Calibri" w:cs="Calibri" w:eastAsia="Microsoft JhengHei" w:hAnsi="Calibri"/>
        </w:rPr>
        <w:t xml:space="preserve">: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heldout_expert_validation.csv</w:t>
      </w:r>
      <w:r>
        <w:rPr>
          <w:rFonts w:ascii="Calibri" w:cs="Calibri" w:eastAsia="Microsoft JhengHei" w:hAnsi="Calibri"/>
        </w:rPr>
        <w:t xml:space="preserve"> 與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H01..H60/clip.wav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clip.TextGrid</w:t>
      </w:r>
      <w:r>
        <w:rPr>
          <w:rFonts w:ascii="Calibri" w:cs="Calibri" w:eastAsia="Microsoft JhengHei" w:hAnsi="Calibri"/>
        </w:rPr>
        <w:t xml:space="preserve">。</w:t>
      </w:r>
    </w:p>
    <w:p>
      <w:pPr>
        <w:keepNext/>
        <w:spacing w:after="80" w:before="160"/>
      </w:pPr>
      <w:r>
        <w:rPr>
          <w:rFonts w:ascii="Consolas" w:cs="Consolas" w:eastAsia="Microsoft JhengHei" w:hAnsi="Consolas"/>
          <w:b w:val="false"/>
          <w:bCs w:val="false"/>
          <w:color w:val="1E2761"/>
          <w:sz w:val="22"/>
          <w:szCs w:val="22"/>
        </w:rPr>
        <w:t xml:space="preserve">make_heldout_word.py</w:t>
      </w: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、</w:t>
      </w:r>
      <w:r>
        <w:rPr>
          <w:rFonts w:ascii="Consolas" w:cs="Consolas" w:eastAsia="Microsoft JhengHei" w:hAnsi="Consolas"/>
          <w:b w:val="false"/>
          <w:bCs w:val="false"/>
          <w:color w:val="1E2761"/>
          <w:sz w:val="22"/>
          <w:szCs w:val="22"/>
        </w:rPr>
        <w:t xml:space="preserve">print_mfa.py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把目標音節與 MFA 母音頭尾時間整理成 Word(供練習與對照);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print_mfa.py</w:t>
      </w:r>
      <w:r>
        <w:rPr>
          <w:rFonts w:ascii="Calibri" w:cs="Calibri" w:eastAsia="Microsoft JhengHei" w:hAnsi="Calibri"/>
        </w:rPr>
        <w:t xml:space="preserve"> 直接印出每個 target 的片段座標母音起點/終點/時長。</w:t>
      </w:r>
    </w:p>
    <w:p>
      <w:pPr>
        <w:keepNext/>
        <w:spacing w:after="80" w:before="160"/>
      </w:pPr>
      <w:r>
        <w:rPr>
          <w:rFonts w:ascii="Consolas" w:cs="Consolas" w:eastAsia="Microsoft JhengHei" w:hAnsi="Consolas"/>
          <w:b w:val="false"/>
          <w:bCs w:val="false"/>
          <w:color w:val="1E2761"/>
          <w:sz w:val="22"/>
          <w:szCs w:val="22"/>
        </w:rPr>
        <w:t xml:space="preserve">check_coord.py</w:t>
      </w: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、</w:t>
      </w:r>
      <w:r>
        <w:rPr>
          <w:rFonts w:ascii="Consolas" w:cs="Consolas" w:eastAsia="Microsoft JhengHei" w:hAnsi="Consolas"/>
          <w:b w:val="false"/>
          <w:bCs w:val="false"/>
          <w:color w:val="1E2761"/>
          <w:sz w:val="22"/>
          <w:szCs w:val="22"/>
        </w:rPr>
        <w:t xml:space="preserve">fix_coord.py</w:t>
      </w: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 — 座標系修正</w:t>
      </w:r>
    </w:p>
    <w:p>
      <w:pPr>
        <w:spacing w:after="120" w:line="320"/>
      </w:pP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check_coord.py</w:t>
      </w:r>
      <w:r>
        <w:rPr>
          <w:rFonts w:ascii="Calibri" w:cs="Calibri" w:eastAsia="Microsoft JhengHei" w:hAnsi="Calibri"/>
        </w:rPr>
        <w:t xml:space="preserve"> 比對片段長度與 meta 的 MFA 時間:若 MFA 起點遠大於片段長度,就是用了整句座標。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fix_coord.py</w:t>
      </w:r>
      <w:r>
        <w:rPr>
          <w:rFonts w:ascii="Calibri" w:cs="Calibri" w:eastAsia="Microsoft JhengHei" w:hAnsi="Calibri"/>
        </w:rPr>
        <w:t xml:space="preserve"> 修正為片段座標(片段起點 = 母音起點 − 0.2 秒,碰到音檔開頭時以實際長度回推),並重新產生 Word。</w:t>
      </w:r>
    </w:p>
    <w:p>
      <w:pPr>
        <w:keepNext/>
        <w:spacing w:after="80" w:before="160"/>
      </w:pP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★ </w:t>
      </w:r>
      <w:r>
        <w:rPr>
          <w:rFonts w:ascii="Consolas" w:cs="Consolas" w:eastAsia="Microsoft JhengHei" w:hAnsi="Consolas"/>
          <w:b w:val="false"/>
          <w:bCs w:val="false"/>
          <w:color w:val="1E2761"/>
          <w:sz w:val="22"/>
          <w:szCs w:val="22"/>
        </w:rPr>
        <w:t xml:space="preserve">fill_pred_dur.py</w:t>
      </w: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 — 補上模型預測時長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</w:rPr>
        <w:t xml:space="preserve">用 48h baseline 合成每個 target 所在的整句,取出目標音節的合成母音時長。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</w:rPr>
        <w:t xml:space="preserve">方法與 diag_duration 完全一致:讀 test.txt 的 PUA 字元、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text_to_sequence</w:t>
      </w:r>
      <w:r>
        <w:rPr>
          <w:rFonts w:ascii="Calibri" w:cs="Calibri" w:eastAsia="Microsoft JhengHei" w:hAnsi="Calibri"/>
        </w:rPr>
        <w:t xml:space="preserve"> 合成、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merge_blank_durations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nuc_pos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</w:rPr>
        <w:t xml:space="preserve">早期版本只成功 0/60,原因是定位方式錯誤;改成以「音節序號 + 聲調」核對來定位目標音節後成功。</w:t>
      </w:r>
    </w:p>
    <w:p>
      <w:pPr>
        <w:keepNext/>
        <w:spacing w:after="80" w:before="160"/>
      </w:pP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★ </w:t>
      </w:r>
      <w:r>
        <w:rPr>
          <w:rFonts w:ascii="Consolas" w:cs="Consolas" w:eastAsia="Microsoft JhengHei" w:hAnsi="Consolas"/>
          <w:b w:val="false"/>
          <w:bCs w:val="false"/>
          <w:color w:val="1E2761"/>
          <w:sz w:val="22"/>
          <w:szCs w:val="22"/>
        </w:rPr>
        <w:t xml:space="preserve">dual_reference.py</w:t>
      </w: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、</w:t>
      </w:r>
      <w:r>
        <w:rPr>
          <w:rFonts w:ascii="Consolas" w:cs="Consolas" w:eastAsia="Microsoft JhengHei" w:hAnsi="Consolas"/>
          <w:b w:val="false"/>
          <w:bCs w:val="false"/>
          <w:color w:val="1E2761"/>
          <w:sz w:val="22"/>
          <w:szCs w:val="22"/>
        </w:rPr>
        <w:t xml:space="preserve">compute_dual_etvde.py</w:t>
      </w: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 — 雙參考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dual_reference.py</w:t>
      </w:r>
      <w:r>
        <w:rPr>
          <w:rFonts w:ascii="Calibri" w:cs="Calibri" w:eastAsia="Microsoft JhengHei" w:hAnsi="Calibri"/>
        </w:rPr>
        <w:t xml:space="preserve">:每個 target 合併三個時長——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mfa_dur</w:t>
      </w:r>
      <w:r>
        <w:rPr>
          <w:rFonts w:ascii="Calibri" w:cs="Calibri" w:eastAsia="Microsoft JhengHei" w:hAnsi="Calibri"/>
        </w:rPr>
        <w:t xml:space="preserve">(片段座標相減)、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expert_dur</w:t>
      </w:r>
      <w:r>
        <w:rPr>
          <w:rFonts w:ascii="Calibri" w:cs="Calibri" w:eastAsia="Microsoft JhengHei" w:hAnsi="Calibri"/>
        </w:rPr>
        <w:t xml:space="preserve">(老師 TextGrid interval 2 相減)、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pred_dur</w:t>
      </w:r>
      <w:r>
        <w:rPr>
          <w:rFonts w:ascii="Calibri" w:cs="Calibri" w:eastAsia="Microsoft JhengHei" w:hAnsi="Calibri"/>
        </w:rPr>
        <w:t xml:space="preserve">;輸出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dual_reference_table.csv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compute_dual_etvde.py</w:t>
      </w:r>
      <w:r>
        <w:rPr>
          <w:rFonts w:ascii="Calibri" w:cs="Calibri" w:eastAsia="Microsoft JhengHei" w:hAnsi="Calibri"/>
        </w:rPr>
        <w:t xml:space="preserve">:分腔與合計,算 MFA 版與專家版的 ET-VDE / ET-VBias / rET-VBias 與專家版 bootstrap CI,產生第 6.3 節的表。</w:t>
      </w:r>
    </w:p>
    <w:p>
      <w:r>
        <w:br w:type="page"/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第 22 章 模組八:TAAI 評估與公平比較</w:t>
      </w:r>
    </w:p>
    <w:p>
      <w:pPr>
        <w:keepNext/>
        <w:spacing w:after="80" w:before="160"/>
      </w:pPr>
      <w:r>
        <w:rPr>
          <w:rFonts w:ascii="Consolas" w:cs="Consolas" w:eastAsia="Microsoft JhengHei" w:hAnsi="Consolas"/>
          <w:b w:val="false"/>
          <w:bCs w:val="false"/>
          <w:color w:val="1E2761"/>
          <w:sz w:val="22"/>
          <w:szCs w:val="22"/>
        </w:rPr>
        <w:t xml:space="preserve">eval_melfix.py</w:t>
      </w: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(已停用)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第一次嘗試修正 mel 反正規化並重評 1h 的 8 個條件。結果與 evaluate_v2 不一致,數字停用(第 11.1 節)。</w:t>
      </w:r>
    </w:p>
    <w:p>
      <w:pPr>
        <w:keepNext/>
        <w:spacing w:after="80" w:before="160"/>
      </w:pPr>
      <w:r>
        <w:rPr>
          <w:rFonts w:ascii="Consolas" w:cs="Consolas" w:eastAsia="Microsoft JhengHei" w:hAnsi="Consolas"/>
          <w:b w:val="false"/>
          <w:bCs w:val="false"/>
          <w:color w:val="1E2761"/>
          <w:sz w:val="22"/>
          <w:szCs w:val="22"/>
        </w:rPr>
        <w:t xml:space="preserve">diag_paths.py</w:t>
      </w: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、</w:t>
      </w:r>
      <w:r>
        <w:rPr>
          <w:rFonts w:ascii="Consolas" w:cs="Consolas" w:eastAsia="Microsoft JhengHei" w:hAnsi="Consolas"/>
          <w:b w:val="false"/>
          <w:bCs w:val="false"/>
          <w:color w:val="1E2761"/>
          <w:sz w:val="22"/>
          <w:szCs w:val="22"/>
        </w:rPr>
        <w:t xml:space="preserve">eval_twostage.py</w:t>
      </w: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、★ </w:t>
      </w:r>
      <w:r>
        <w:rPr>
          <w:rFonts w:ascii="Consolas" w:cs="Consolas" w:eastAsia="Microsoft JhengHei" w:hAnsi="Consolas"/>
          <w:b w:val="false"/>
          <w:bCs w:val="false"/>
          <w:color w:val="1E2761"/>
          <w:sz w:val="22"/>
          <w:szCs w:val="22"/>
        </w:rPr>
        <w:t xml:space="preserve">diag_stepwise.py</w:t>
      </w: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 — 找分歧點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diag_paths.py</w:t>
      </w:r>
      <w:r>
        <w:rPr>
          <w:rFonts w:ascii="Calibri" w:cs="Calibri" w:eastAsia="Microsoft JhengHei" w:hAnsi="Calibri"/>
        </w:rPr>
        <w:t xml:space="preserve">:只合成一次,同一份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decoder_outputs</w:t>
      </w:r>
      <w:r>
        <w:rPr>
          <w:rFonts w:ascii="Calibri" w:cs="Calibri" w:eastAsia="Microsoft JhengHei" w:hAnsi="Calibri"/>
        </w:rPr>
        <w:t xml:space="preserve"> 分別用 buffer 統計與 config 統計還原,逐句印中間量。先在從零條件驗證兩者 bit-level 相同。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eval_twostage.py</w:t>
      </w:r>
      <w:r>
        <w:rPr>
          <w:rFonts w:ascii="Calibri" w:cs="Calibri" w:eastAsia="Microsoft JhengHei" w:hAnsi="Calibri"/>
        </w:rPr>
        <w:t xml:space="preserve">:階段一,3 句回歸核對(直接呼叫 evaluate_v2 的函式比對 mel、波形、MCD);階段二,8 條件正式評估。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diag_stepwise.py</w:t>
      </w:r>
      <w:r>
        <w:rPr>
          <w:rFonts w:ascii="Calibri" w:cs="Calibri" w:eastAsia="Microsoft JhengHei" w:hAnsi="Calibri"/>
        </w:rPr>
        <w:t xml:space="preserve">:固定雜訊、同模型同 3 句,step1 輸入序列 → step2 decoder 輸出 → step3 mel → step4 波形 → step5 MCD,逐步找第一個不同的位置。</w:t>
      </w:r>
    </w:p>
    <w:p>
      <w:pPr>
        <w:keepNext/>
        <w:spacing w:after="80" w:before="160"/>
      </w:pPr>
      <w:r>
        <w:rPr>
          <w:rFonts w:ascii="Consolas" w:cs="Consolas" w:eastAsia="Microsoft JhengHei" w:hAnsi="Consolas"/>
          <w:b w:val="false"/>
          <w:bCs w:val="false"/>
          <w:color w:val="1E2761"/>
          <w:sz w:val="22"/>
          <w:szCs w:val="22"/>
        </w:rPr>
        <w:t xml:space="preserve">overlap_subset.py</w:t>
      </w: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 — 重疊子集分析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不重新合成,沿用逐句結果,標記每句是否與來源腔訓練文本重疊(NFKC + 去標點空白),分別報告原清單與排除重疊後的配對差與 CI。</w:t>
      </w:r>
    </w:p>
    <w:p>
      <w:pPr>
        <w:keepNext/>
        <w:spacing w:after="80" w:before="160"/>
      </w:pP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★ </w:t>
      </w:r>
      <w:r>
        <w:rPr>
          <w:rFonts w:ascii="Consolas" w:cs="Consolas" w:eastAsia="Microsoft JhengHei" w:hAnsi="Consolas"/>
          <w:b w:val="false"/>
          <w:bCs w:val="false"/>
          <w:color w:val="1E2761"/>
          <w:sz w:val="22"/>
          <w:szCs w:val="22"/>
        </w:rPr>
        <w:t xml:space="preserve">make_clean_val.py</w:t>
      </w: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 — 乾淨驗證集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產生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benchmark/{tgt}/val_clean_from_{src}.tsv</w:t>
      </w:r>
      <w:r>
        <w:rPr>
          <w:rFonts w:ascii="Calibri" w:cs="Calibri" w:eastAsia="Microsoft JhengHei" w:hAnsi="Calibri"/>
        </w:rPr>
        <w:t xml:space="preserve"> 與 Matcha filelist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data/hakka/{mode}/{tgt}/val_clean_from_{src}.txt</w:t>
      </w:r>
      <w:r>
        <w:rPr>
          <w:rFonts w:ascii="Calibri" w:cs="Calibri" w:eastAsia="Microsoft JhengHei" w:hAnsi="Calibri"/>
        </w:rPr>
        <w:t xml:space="preserve">(海陸 303→286、四縣 269→264)。同目標腔的四個條件共用。</w:t>
      </w:r>
    </w:p>
    <w:p>
      <w:pPr>
        <w:keepNext/>
        <w:spacing w:after="80" w:before="160"/>
      </w:pP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★ </w:t>
      </w:r>
      <w:r>
        <w:rPr>
          <w:rFonts w:ascii="Consolas" w:cs="Consolas" w:eastAsia="Microsoft JhengHei" w:hAnsi="Consolas"/>
          <w:b w:val="false"/>
          <w:bCs w:val="false"/>
          <w:color w:val="1E2761"/>
          <w:sz w:val="22"/>
          <w:szCs w:val="22"/>
        </w:rPr>
        <w:t xml:space="preserve">setup_fair1h.py</w:t>
      </w: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 — 實驗 B 設定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怎麼跑</w:t>
      </w:r>
      <w:r>
        <w:rPr>
          <w:rFonts w:ascii="Calibri" w:cs="Calibri" w:eastAsia="Microsoft JhengHei" w:hAnsi="Calibri"/>
        </w:rPr>
        <w:t xml:space="preserve">:先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python setup_fair1h.py --probe</w:t>
      </w:r>
      <w:r>
        <w:rPr>
          <w:rFonts w:ascii="Calibri" w:cs="Calibri" w:eastAsia="Microsoft JhengHei" w:hAnsi="Calibri"/>
        </w:rPr>
        <w:t xml:space="preserve">(只印測速指令);確認後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python setup_fair1h.py --steps 40000 --seeds 1234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產生</w:t>
      </w:r>
      <w:r>
        <w:rPr>
          <w:rFonts w:ascii="Calibri" w:cs="Calibri" w:eastAsia="Microsoft JhengHei" w:hAnsi="Calibri"/>
        </w:rPr>
        <w:t xml:space="preserve">: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configs/data/fair1h_{mode}_{tgt}.yaml</w:t>
      </w:r>
      <w:r>
        <w:rPr>
          <w:rFonts w:ascii="Calibri" w:cs="Calibri" w:eastAsia="Microsoft JhengHei" w:hAnsi="Calibri"/>
        </w:rPr>
        <w:t xml:space="preserve">(驗證集指向乾淨版)、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configs/callbacks/fair.yaml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configs/experiment/fair1h_{mode}_{tgt}_{scratch|transfer}_s{seed}.yaml</w:t>
      </w:r>
      <w:r>
        <w:rPr>
          <w:rFonts w:ascii="Calibri" w:cs="Calibri" w:eastAsia="Microsoft JhengHei" w:hAnsi="Calibri"/>
        </w:rPr>
        <w:t xml:space="preserve">(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max_steps: 40000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val_check_interval: 1000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check_val_every_n_epoch: null</w:t>
      </w:r>
      <w:r>
        <w:rPr>
          <w:rFonts w:ascii="Calibri" w:cs="Calibri" w:eastAsia="Microsoft JhengHei" w:hAnsi="Calibri"/>
        </w:rPr>
        <w:t xml:space="preserve">、seed、遷移來源)。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固定步數存檔</w:t>
      </w:r>
      <w:r>
        <w:rPr>
          <w:rFonts w:ascii="Calibri" w:cs="Calibri" w:eastAsia="Microsoft JhengHei" w:hAnsi="Calibri"/>
        </w:rPr>
        <w:t xml:space="preserve">(後來加入 fair.yaml):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c>
          <w:tcPr>
            <w:tcW w:type="dxa" w:w="94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model_checkpoint_fixed: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 _target_: lightning.pytorch.callbacks.ModelCheckpoint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 dirpath: ${paths.output_dir}/checkpoints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 filename: "step_{step:07d}"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 every_n_train_steps: 10000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 save_top_k: -1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 save_last: false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注意</w:t>
      </w:r>
      <w:r>
        <w:rPr>
          <w:rFonts w:ascii="Calibri" w:cs="Calibri" w:eastAsia="Microsoft JhengHei" w:hAnsi="Calibri"/>
        </w:rPr>
        <w:t xml:space="preserve">:程式印出的 nohup 指令沒有 conda activate,必須手動加上(第 14.1 節)。</w:t>
      </w:r>
    </w:p>
    <w:p>
      <w:pPr>
        <w:keepNext/>
        <w:spacing w:after="80" w:before="160"/>
      </w:pP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★ </w:t>
      </w:r>
      <w:r>
        <w:rPr>
          <w:rFonts w:ascii="Consolas" w:cs="Consolas" w:eastAsia="Microsoft JhengHei" w:hAnsi="Consolas"/>
          <w:b w:val="false"/>
          <w:bCs w:val="false"/>
          <w:color w:val="1E2761"/>
          <w:sz w:val="22"/>
          <w:szCs w:val="22"/>
        </w:rPr>
        <w:t xml:space="preserve">eval_multigen.py</w:t>
      </w: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 — 正式多次生成評估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怎麼跑</w:t>
      </w:r>
      <w:r>
        <w:rPr>
          <w:rFonts w:ascii="Calibri" w:cs="Calibri" w:eastAsia="Microsoft JhengHei" w:hAnsi="Calibri"/>
        </w:rPr>
        <w:t xml:space="preserve">: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python eval_multigen.py --set fair1h --seed 1234 --ckpt best --per-spk 50</w:t>
      </w:r>
      <w:r>
        <w:rPr>
          <w:rFonts w:ascii="Calibri" w:cs="Calibri" w:eastAsia="Microsoft JhengHei" w:hAnsi="Calibri"/>
        </w:rPr>
        <w:t xml:space="preserve">(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--ckpt</w:t>
      </w:r>
      <w:r>
        <w:rPr>
          <w:rFonts w:ascii="Calibri" w:cs="Calibri" w:eastAsia="Microsoft JhengHei" w:hAnsi="Calibri"/>
        </w:rPr>
        <w:t xml:space="preserve"> 可為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best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last</w:t>
      </w:r>
      <w:r>
        <w:rPr>
          <w:rFonts w:ascii="Calibri" w:cs="Calibri" w:eastAsia="Microsoft JhengHei" w:hAnsi="Calibri"/>
        </w:rPr>
        <w:t xml:space="preserve"> 或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step40000</w:t>
      </w:r>
      <w:r>
        <w:rPr>
          <w:rFonts w:ascii="Calibri" w:cs="Calibri" w:eastAsia="Microsoft JhengHei" w:hAnsi="Calibri"/>
        </w:rPr>
        <w:t xml:space="preserve"> 這類固定步數)。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流程</w:t>
      </w:r>
      <w:r>
        <w:rPr>
          <w:rFonts w:ascii="Calibri" w:cs="Calibri" w:eastAsia="Microsoft JhengHei" w:hAnsi="Calibri"/>
        </w:rPr>
        <w:t xml:space="preserve">:建測試清單(排除重疊、每語者 50 句)→ 每個條件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pick_ckpt()</w:t>
      </w:r>
      <w:r>
        <w:rPr>
          <w:rFonts w:ascii="Calibri" w:cs="Calibri" w:eastAsia="Microsoft JhengHei" w:hAnsi="Calibri"/>
        </w:rPr>
        <w:t xml:space="preserve"> 選模(只看最新一次 run)→ 每句 × 5 個生成種子,同一份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decoder_outputs</w:t>
      </w:r>
      <w:r>
        <w:rPr>
          <w:rFonts w:ascii="Calibri" w:cs="Calibri" w:eastAsia="Microsoft JhengHei" w:hAnsi="Calibri"/>
        </w:rPr>
        <w:t xml:space="preserve"> 分兩支還原(pre 用 buffer、post 用 config)→ 聲碼器 → MCD/F0 → 存檔。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c>
          <w:tcPr>
            <w:tcW w:type="dxa" w:w="94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for gs in GEN_SEEDS:                       # [1234, 2345, 3456, 4567, 5678]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   torch.manual_seed(gs)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   out = model.synthesise(x, xl, n_timesteps=10, temperature=0.667, spks=spks, length_scale=1.0)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   dec = out["decoder_outputs"]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   for tag, (mu, sd) in (("pre", (buf_mean, buf_std)), ("post", (cfg_mean, cfg_std))):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       syn = voc(dec * sd + mu).clamp(-1, 1)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       mcd = mcd_from_mcep(analyze_wav(syn)[1], mcep_ref)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輸出</w:t>
      </w:r>
      <w:r>
        <w:rPr>
          <w:rFonts w:ascii="Calibri" w:cs="Calibri" w:eastAsia="Microsoft JhengHei" w:hAnsi="Calibri"/>
        </w:rPr>
        <w:t xml:space="preserve">: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per_utt_gen.csv</w:t>
      </w:r>
      <w:r>
        <w:rPr>
          <w:rFonts w:ascii="Calibri" w:cs="Calibri" w:eastAsia="Microsoft JhengHei" w:hAnsi="Calibri"/>
        </w:rPr>
        <w:t xml:space="preserve">(逐句逐種子)、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per_utt.csv</w:t>
      </w:r>
      <w:r>
        <w:rPr>
          <w:rFonts w:ascii="Calibri" w:cs="Calibri" w:eastAsia="Microsoft JhengHei" w:hAnsi="Calibri"/>
        </w:rPr>
        <w:t xml:space="preserve">(逐句 5 次平均與標準差)、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summary.csv</w:t>
      </w:r>
      <w:r>
        <w:rPr>
          <w:rFonts w:ascii="Calibri" w:cs="Calibri" w:eastAsia="Microsoft JhengHei" w:hAnsi="Calibri"/>
        </w:rPr>
        <w:t xml:space="preserve">(條件彙總)。並自動印出「從零條件 post − pre 應為 0」的檢查。</w:t>
      </w:r>
    </w:p>
    <w:p>
      <w:pPr>
        <w:keepNext/>
        <w:spacing w:after="80" w:before="160"/>
      </w:pP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★ </w:t>
      </w:r>
      <w:r>
        <w:rPr>
          <w:rFonts w:ascii="Consolas" w:cs="Consolas" w:eastAsia="Microsoft JhengHei" w:hAnsi="Consolas"/>
          <w:b w:val="false"/>
          <w:bCs w:val="false"/>
          <w:color w:val="1E2761"/>
          <w:sz w:val="22"/>
          <w:szCs w:val="22"/>
        </w:rPr>
        <w:t xml:space="preserve">recompute_ci.py</w:t>
      </w: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 — 正式 CI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</w:rPr>
        <w:t xml:space="preserve">只讀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per_utt_gen.csv</w:t>
      </w:r>
      <w:r>
        <w:rPr>
          <w:rFonts w:ascii="Calibri" w:cs="Calibri" w:eastAsia="Microsoft JhengHei" w:hAnsi="Calibri"/>
        </w:rPr>
        <w:t xml:space="preserve">,不占 GPU。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</w:rPr>
        <w:t xml:space="preserve">每句先平均 5 次生成,再算遷移 − 從零的配對差;依性別分層(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SPK_GENDER = {"0":"F","1":"M","2":"F","3":"M"}</w:t>
      </w:r>
      <w:r>
        <w:rPr>
          <w:rFonts w:ascii="Calibri" w:cs="Calibri" w:eastAsia="Microsoft JhengHei" w:hAnsi="Calibri"/>
        </w:rPr>
        <w:t xml:space="preserve">)、以 hanzi 文本為群組 bootstrap 10,000 次;報整體與各語者,以及生成標準差的平均與最大值。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怎麼跑</w:t>
      </w:r>
      <w:r>
        <w:rPr>
          <w:rFonts w:ascii="Calibri" w:cs="Calibri" w:eastAsia="Microsoft JhengHei" w:hAnsi="Calibri"/>
        </w:rPr>
        <w:t xml:space="preserve">: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python recompute_ci.py --dir hakka_tts/eval_fair1h_s1234_best --set fair1h --seed 1234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D95B33" w:sz="24"/>
              <w:bottom w:val="none" w:color="FFFFFF" w:sz="0"/>
              <w:right w:val="none" w:color="FFFFFF" w:sz="0"/>
            </w:tcBorders>
            <w:shd w:fill="FDF0E8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Microsoft JhengHei" w:hAnsi="Calibri"/>
                <w:b/>
                <w:bCs/>
                <w:color w:val="D95B33"/>
                <w:sz w:val="20"/>
                <w:szCs w:val="20"/>
              </w:rPr>
              <w:t xml:space="preserve">注意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曾經出現 ΔF / ΔM 為 nan,原因是語者欄位存的是編號 "0"–"3",不是 XF/XM;改用編號對應性別後修好。</w:t>
            </w:r>
          </w:p>
        </w:tc>
      </w:tr>
    </w:tbl>
    <w:p>
      <w:pPr>
        <w:spacing w:after="100"/>
      </w:pPr>
    </w:p>
    <w:p>
      <w:pPr>
        <w:keepNext/>
        <w:spacing w:after="80" w:before="160"/>
      </w:pP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★ </w:t>
      </w:r>
      <w:r>
        <w:rPr>
          <w:rFonts w:ascii="Consolas" w:cs="Consolas" w:eastAsia="Microsoft JhengHei" w:hAnsi="Consolas"/>
          <w:b w:val="false"/>
          <w:bCs w:val="false"/>
          <w:color w:val="1E2761"/>
          <w:sz w:val="22"/>
          <w:szCs w:val="22"/>
        </w:rPr>
        <w:t xml:space="preserve">verify_sources.py</w:t>
      </w: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 — 數字溯源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唯讀核對「論文數字 → CSV → 模型檔 → 正式 run(max_steps = 40000)」,8/8 通過(第 12.4 節)。</w:t>
      </w: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22.1 論文圖表與文件的產生程式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論文圖檔(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fig1_dual.png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fig2_fixed.png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fig4_2x2.png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fig_dual_ref.png</w:t>
      </w:r>
      <w:r>
        <w:rPr>
          <w:rFonts w:ascii="Calibri" w:cs="Calibri" w:eastAsia="Microsoft JhengHei" w:hAnsi="Calibri"/>
        </w:rPr>
        <w:t xml:space="preserve">、TAAI 的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fig1_gain.png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fig2_toneadv.png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fig3_mcd.png</w:t>
      </w:r>
      <w:r>
        <w:rPr>
          <w:rFonts w:ascii="Calibri" w:cs="Calibri" w:eastAsia="Microsoft JhengHei" w:hAnsi="Calibri"/>
        </w:rPr>
        <w:t xml:space="preserve">)都是用 matplotlib 依已核對的數值重繪;TAAI 論文 docx 以官方模板的樣式產生,進度報告 PPT 以 pptxgenjs 產生。這些產生程式放在當時的工作環境中,圖中每個數字都可以對回本手冊的表格。</w:t>
      </w:r>
    </w:p>
    <w:p>
      <w:r>
        <w:br w:type="page"/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第 23 章 研究過程中的重要教訓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697"/>
        <w:gridCol w:w="3015"/>
      </w:tblGrid>
      <w:tr>
        <w:trPr>
          <w:cantSplit/>
          <w:tblHeader/>
        </w:trPr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類別</w:t>
            </w:r>
          </w:p>
        </w:tc>
        <w:tc>
          <w:tcPr>
            <w:tcW w:type="dxa" w:w="569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教訓</w:t>
            </w:r>
          </w:p>
        </w:tc>
        <w:tc>
          <w:tcPr>
            <w:tcW w:type="dxa" w:w="301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發生在哪裡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指標</w:t>
            </w:r>
          </w:p>
        </w:tc>
        <w:tc>
          <w:tcPr>
            <w:tcW w:type="dxa" w:w="569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數值跟文獻差很多,先懷疑算法,不是模型</w:t>
            </w:r>
          </w:p>
        </w:tc>
        <w:tc>
          <w:tcPr>
            <w:tcW w:type="dxa" w:w="301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MCD 25 dB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指標</w:t>
            </w:r>
          </w:p>
        </w:tc>
        <w:tc>
          <w:tcPr>
            <w:tcW w:type="dxa" w:w="569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MCD 好不代表時長對,DTW 會吸收時長差</w:t>
            </w:r>
          </w:p>
        </w:tc>
        <w:tc>
          <w:tcPr>
            <w:tcW w:type="dxa" w:w="301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ET-VDE 的動機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量測</w:t>
            </w:r>
          </w:p>
        </w:tc>
        <w:tc>
          <w:tcPr>
            <w:tcW w:type="dxa" w:w="569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短音段的 F0 要整句算</w:t>
            </w:r>
          </w:p>
        </w:tc>
        <w:tc>
          <w:tcPr>
            <w:tcW w:type="dxa" w:w="301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step0 v2 → v3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量測</w:t>
            </w:r>
          </w:p>
        </w:tc>
        <w:tc>
          <w:tcPr>
            <w:tcW w:type="dxa" w:w="569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入聲要量母音核,不量音節</w:t>
            </w:r>
          </w:p>
        </w:tc>
        <w:tc>
          <w:tcPr>
            <w:tcW w:type="dxa" w:w="301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發現一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資料</w:t>
            </w:r>
          </w:p>
        </w:tc>
        <w:tc>
          <w:tcPr>
            <w:tcW w:type="dxa" w:w="569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洩漏是隱形的,共讀卡一定要處理</w:t>
            </w:r>
          </w:p>
        </w:tc>
        <w:tc>
          <w:tcPr>
            <w:tcW w:type="dxa" w:w="301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海陸 41.4%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資料</w:t>
            </w:r>
          </w:p>
        </w:tc>
        <w:tc>
          <w:tcPr>
            <w:tcW w:type="dxa" w:w="569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驗證集要真的 held-out,抽完立刻檢查</w:t>
            </w:r>
          </w:p>
        </w:tc>
        <w:tc>
          <w:tcPr>
            <w:tcW w:type="dxa" w:w="301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第一批 80 個含訓練集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工程</w:t>
            </w:r>
          </w:p>
        </w:tc>
        <w:tc>
          <w:tcPr>
            <w:tcW w:type="dxa" w:w="569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跑之前先驗證 patch 與參數生效</w:t>
            </w:r>
          </w:p>
        </w:tc>
        <w:tc>
          <w:tcPr>
            <w:tcW w:type="dxa" w:w="301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joint 沒有 tone_table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工程</w:t>
            </w:r>
          </w:p>
        </w:tc>
        <w:tc>
          <w:tcPr>
            <w:tcW w:type="dxa" w:w="569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遷移會連 mel 統計量一起複製</w:t>
            </w:r>
          </w:p>
        </w:tc>
        <w:tc>
          <w:tcPr>
            <w:tcW w:type="dxa" w:w="301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TAAI post/pre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工程</w:t>
            </w:r>
          </w:p>
        </w:tc>
        <w:tc>
          <w:tcPr>
            <w:tcW w:type="dxa" w:w="569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onsolas" w:cs="Consolas" w:eastAsia="Microsoft JhengHei" w:hAnsi="Consolas"/>
                <w:b w:val="false"/>
                <w:bCs w:val="false"/>
                <w:color w:val="A23B2A"/>
                <w:sz w:val="19"/>
                <w:szCs w:val="19"/>
              </w:rPr>
              <w:t xml:space="preserve">save_last</w:t>
            </w: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 不一定是最後一步</w:t>
            </w:r>
          </w:p>
        </w:tc>
        <w:tc>
          <w:tcPr>
            <w:tcW w:type="dxa" w:w="301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實驗 B 存檔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工程</w:t>
            </w:r>
          </w:p>
        </w:tc>
        <w:tc>
          <w:tcPr>
            <w:tcW w:type="dxa" w:w="569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nohup 不繼承 conda 環境</w:t>
            </w:r>
          </w:p>
        </w:tc>
        <w:tc>
          <w:tcPr>
            <w:tcW w:type="dxa" w:w="301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訓練秒退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推論</w:t>
            </w:r>
          </w:p>
        </w:tc>
        <w:tc>
          <w:tcPr>
            <w:tcW w:type="dxa" w:w="569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兩個數字不同時,逐步比對找第一個分歧點,不預設誰對</w:t>
            </w:r>
          </w:p>
        </w:tc>
        <w:tc>
          <w:tcPr>
            <w:tcW w:type="dxa" w:w="301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diag_stepwise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推論</w:t>
            </w:r>
          </w:p>
        </w:tc>
        <w:tc>
          <w:tcPr>
            <w:tcW w:type="dxa" w:w="569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有數據就先看數據,不先講故事</w:t>
            </w:r>
          </w:p>
        </w:tc>
        <w:tc>
          <w:tcPr>
            <w:tcW w:type="dxa" w:w="301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生成雜訊 1.6 dB 的錯誤推論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寫作</w:t>
            </w:r>
          </w:p>
        </w:tc>
        <w:tc>
          <w:tcPr>
            <w:tcW w:type="dxa" w:w="569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顯著 ≠ 重要;r ≠ 一致;單一專家 ≠ 專家水準</w:t>
            </w:r>
          </w:p>
        </w:tc>
        <w:tc>
          <w:tcPr>
            <w:tcW w:type="dxa" w:w="301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全篇措辭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誠信</w:t>
            </w:r>
          </w:p>
        </w:tc>
        <w:tc>
          <w:tcPr>
            <w:tcW w:type="dxa" w:w="569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數據與標註絕不修改成「想要的樣子」</w:t>
            </w:r>
          </w:p>
        </w:tc>
        <w:tc>
          <w:tcPr>
            <w:tcW w:type="dxa" w:w="301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全研究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第 24 章 後續實驗總覽:從「量得到」到「修得好、量得準、聽得到、推得廣」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到第 23 章為止,研究已經回答了「入聲母音有沒有偏長、一般指標看不看得到」。這一部(第五部)是接下來要做的實驗規劃,依執行順序排成四個實驗。為了不和 TAAI 的實驗 A、B 混淆,編號接著往下排:</w:t>
      </w:r>
      <w:r>
        <w:rPr>
          <w:rFonts w:ascii="Calibri" w:cs="Calibri" w:eastAsia="Microsoft JhengHei" w:hAnsi="Calibri"/>
          <w:b/>
          <w:bCs/>
        </w:rPr>
        <w:t xml:space="preserve">實驗 C、D、E、F</w:t>
      </w:r>
      <w:r>
        <w:rPr>
          <w:rFonts w:ascii="Calibri" w:cs="Calibri" w:eastAsia="Microsoft JhengHei" w:hAnsi="Calibri"/>
        </w:rPr>
        <w:t xml:space="preserve">。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本部分和前面各章最大的不同是:</w:t>
      </w:r>
      <w:r>
        <w:rPr>
          <w:rFonts w:ascii="Calibri" w:cs="Calibri" w:eastAsia="Microsoft JhengHei" w:hAnsi="Calibri"/>
          <w:b/>
          <w:bCs/>
        </w:rPr>
        <w:t xml:space="preserve">這裡還沒有任何實驗結果</w:t>
      </w:r>
      <w:r>
        <w:rPr>
          <w:rFonts w:ascii="Calibri" w:cs="Calibri" w:eastAsia="Microsoft JhengHei" w:hAnsi="Calibri"/>
        </w:rPr>
        <w:t xml:space="preserve">。所有數字若不是引用前面章節已核對的結果,就是明確標為「建議值」「估算」或「示範」的規劃數字,不能引用為結果。</w:t>
      </w: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24.1 四個實驗與執行順序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3"/>
        <w:gridCol w:w="2525"/>
        <w:gridCol w:w="2525"/>
        <w:gridCol w:w="1836"/>
        <w:gridCol w:w="1493"/>
      </w:tblGrid>
      <w:tr>
        <w:trPr>
          <w:cantSplit/>
          <w:tblHeader/>
        </w:trPr>
        <w:tc>
          <w:tcPr>
            <w:tcW w:type="dxa" w:w="103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實驗</w:t>
            </w:r>
          </w:p>
        </w:tc>
        <w:tc>
          <w:tcPr>
            <w:tcW w:type="dxa" w:w="252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要回答的問題</w:t>
            </w:r>
          </w:p>
        </w:tc>
        <w:tc>
          <w:tcPr>
            <w:tcW w:type="dxa" w:w="252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主要做法</w:t>
            </w:r>
          </w:p>
        </w:tc>
        <w:tc>
          <w:tcPr>
            <w:tcW w:type="dxa" w:w="183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依賴</w:t>
            </w:r>
          </w:p>
        </w:tc>
        <w:tc>
          <w:tcPr>
            <w:tcW w:type="dxa" w:w="149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對應</w:t>
            </w:r>
          </w:p>
        </w:tc>
      </w:tr>
      <w:tr>
        <w:trPr>
          <w:cantSplit/>
          <w:tblHeader w:val="false"/>
        </w:trPr>
        <w:tc>
          <w:tcPr>
            <w:tcW w:type="dxa" w:w="103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 持續時間感知建模(第一優先)</w:t>
            </w:r>
          </w:p>
        </w:tc>
        <w:tc>
          <w:tcPr>
            <w:tcW w:type="dxa" w:w="252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偏差從哪裡來?能不能在不傷害舒聲與音質的前提下把入聲母音時長做對?</w:t>
            </w:r>
          </w:p>
        </w:tc>
        <w:tc>
          <w:tcPr>
            <w:tcW w:type="dxa" w:w="252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C0 偏差來源診斷 → C1 推論時校正 → C2 外部時長監督 → C3 時長預測器改良</w:t>
            </w:r>
          </w:p>
        </w:tc>
        <w:tc>
          <w:tcPr>
            <w:tcW w:type="dxa" w:w="183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無(用現有模型與資料即可開始)</w:t>
            </w:r>
          </w:p>
        </w:tc>
        <w:tc>
          <w:tcPr>
            <w:tcW w:type="dxa" w:w="149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第 25 章;ICASSP 後續/期刊、碩論核心章</w:t>
            </w:r>
          </w:p>
        </w:tc>
      </w:tr>
      <w:tr>
        <w:trPr>
          <w:cantSplit/>
          <w:tblHeader w:val="false"/>
        </w:trPr>
        <w:tc>
          <w:tcPr>
            <w:tcW w:type="dxa" w:w="103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D 基於波形的邊界驗證</w:t>
            </w:r>
          </w:p>
        </w:tc>
        <w:tc>
          <w:tcPr>
            <w:tcW w:type="dxa" w:w="252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從 attn 推得的合成時長,和真的從波形量到的一致嗎?</w:t>
            </w:r>
          </w:p>
        </w:tc>
        <w:tc>
          <w:tcPr>
            <w:tcW w:type="dxa" w:w="252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對合成語音做 MFA 對齊、聲學地標偵測、專家手標三種量法互相比對</w:t>
            </w:r>
          </w:p>
        </w:tc>
        <w:tc>
          <w:tcPr>
            <w:tcW w:type="dxa" w:w="183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 產生的合成音檔(可與 C 平行)</w:t>
            </w:r>
          </w:p>
        </w:tc>
        <w:tc>
          <w:tcPr>
            <w:tcW w:type="dxa" w:w="149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第 26 章;補上 ICASSP Limitations</w:t>
            </w:r>
          </w:p>
        </w:tc>
      </w:tr>
      <w:tr>
        <w:trPr>
          <w:cantSplit/>
          <w:tblHeader w:val="false"/>
        </w:trPr>
        <w:tc>
          <w:tcPr>
            <w:tcW w:type="dxa" w:w="103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E 感知評估</w:t>
            </w:r>
          </w:p>
        </w:tc>
        <w:tc>
          <w:tcPr>
            <w:tcW w:type="dxa" w:w="252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入聲偏長聽得出來嗎?C 的改善聽者感覺得到嗎?</w:t>
            </w:r>
          </w:p>
        </w:tc>
        <w:tc>
          <w:tcPr>
            <w:tcW w:type="dxa" w:w="252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E1 時長操弄聽辨門檻、E2 系統比較(MOS/CMOS)、E3 入聲辨識</w:t>
            </w:r>
          </w:p>
        </w:tc>
        <w:tc>
          <w:tcPr>
            <w:tcW w:type="dxa" w:w="183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 的最佳系統、D 確認時長確實改變</w:t>
            </w:r>
          </w:p>
        </w:tc>
        <w:tc>
          <w:tcPr>
            <w:tcW w:type="dxa" w:w="149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第 27 章</w:t>
            </w:r>
          </w:p>
        </w:tc>
      </w:tr>
      <w:tr>
        <w:trPr>
          <w:cantSplit/>
          <w:tblHeader w:val="false"/>
        </w:trPr>
        <w:tc>
          <w:tcPr>
            <w:tcW w:type="dxa" w:w="103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F 其他檢查音(入聲)類型</w:t>
            </w:r>
          </w:p>
        </w:tc>
        <w:tc>
          <w:tcPr>
            <w:tcW w:type="dxa" w:w="252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偏差是客語 -b/-d/-g 特有的,還是各類入聲都有?ET-VDE 能推廣嗎?</w:t>
            </w:r>
          </w:p>
        </w:tc>
        <w:tc>
          <w:tcPr>
            <w:tcW w:type="dxa" w:w="252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F1 客語內部細分 → F2 其他客語腔 → F3 其他語言(如台語 -h 喉塞尾)</w:t>
            </w:r>
          </w:p>
        </w:tc>
        <w:tc>
          <w:tcPr>
            <w:tcW w:type="dxa" w:w="183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F1 不依賴;F2、F3 需新語料</w:t>
            </w:r>
          </w:p>
        </w:tc>
        <w:tc>
          <w:tcPr>
            <w:tcW w:type="dxa" w:w="149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第 28 章</w:t>
            </w:r>
          </w:p>
        </w:tc>
      </w:tr>
    </w:tbl>
    <w:p>
      <w:pPr>
        <w:spacing w:after="1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2F5597" w:sz="24"/>
              <w:bottom w:val="none" w:color="FFFFFF" w:sz="0"/>
              <w:right w:val="none" w:color="FFFFFF" w:sz="0"/>
            </w:tcBorders>
            <w:shd w:fill="EAF0FA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Microsoft JhengHei" w:hAnsi="Calibri"/>
                <w:b/>
                <w:bCs/>
                <w:color w:val="2F5597"/>
                <w:sz w:val="20"/>
                <w:szCs w:val="20"/>
              </w:rPr>
              <w:t xml:space="preserve">重點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為什麼先做 C?三個理由: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300"/>
            </w:pP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它是目前研究最大的缺口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:ICASSP 證明了偏差存在,第 7.6 節五種輕量方法都沒能穩定消除,論文結論是「入聲時長建模仍是開放問題」。碩士論文需要往前推一步。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300"/>
            </w:pP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其他實驗都要用到它的產出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:D 要驗證 C 的時長改變是否真的出現在波形裡;E 要比較 baseline 與 C 的最佳系統。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300"/>
            </w:pP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C0 診斷不需要重訓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:可以立刻用現有的 48h baseline 開始,幾天內就會知道偏差主要來自訓練目標、預測器還是量測方法,後面每一步都依這個結果決定。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24.2 所有後續實驗共用的評估協議(v2)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前面的研究踩過幾個評估上的坑(第 5.4 節的「前 100 句只有女聲」、第 11 章的文本重疊與生成隨機性)。後續實驗一律採用下面這套協議,讓 C、D、E、F 的數字可以互相比較: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8"/>
        <w:gridCol w:w="4706"/>
        <w:gridCol w:w="3388"/>
      </w:tblGrid>
      <w:tr>
        <w:trPr>
          <w:cantSplit/>
          <w:tblHeader/>
        </w:trPr>
        <w:tc>
          <w:tcPr>
            <w:tcW w:type="dxa" w:w="13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設定</w:t>
            </w:r>
          </w:p>
        </w:tc>
        <w:tc>
          <w:tcPr>
            <w:tcW w:type="dxa" w:w="338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為什麼</w:t>
            </w:r>
          </w:p>
        </w:tc>
      </w:tr>
      <w:tr>
        <w:trPr>
          <w:cantSplit/>
          <w:tblHeader w:val="false"/>
        </w:trPr>
        <w:tc>
          <w:tcPr>
            <w:tcW w:type="dxa" w:w="13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測試句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每腔每位語者 50 句(男女各半,共 100 句),排除跨腔重疊文本;所有系統共用同一份清單</w:t>
            </w:r>
          </w:p>
        </w:tc>
        <w:tc>
          <w:tcPr>
            <w:tcW w:type="dxa" w:w="338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避免只有女聲;與 TAAI 實驗 B 一致</w:t>
            </w:r>
          </w:p>
        </w:tc>
      </w:tr>
      <w:tr>
        <w:trPr>
          <w:cantSplit/>
          <w:tblHeader w:val="false"/>
        </w:trPr>
        <w:tc>
          <w:tcPr>
            <w:tcW w:type="dxa" w:w="13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合成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n_timesteps=10、temperature=0.667、length_scale=1.0(C1 校正另計);HiFi-GAN universal v1</w:t>
            </w:r>
          </w:p>
        </w:tc>
        <w:tc>
          <w:tcPr>
            <w:tcW w:type="dxa" w:w="338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與既有結果相同</w:t>
            </w:r>
          </w:p>
        </w:tc>
      </w:tr>
      <w:tr>
        <w:trPr>
          <w:cantSplit/>
          <w:tblHeader w:val="false"/>
        </w:trPr>
        <w:tc>
          <w:tcPr>
            <w:tcW w:type="dxa" w:w="13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生成種子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1234、2345、3456、4567、5678,每句各生成一次</w:t>
            </w:r>
          </w:p>
        </w:tc>
        <w:tc>
          <w:tcPr>
            <w:tcW w:type="dxa" w:w="338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MCD 與波形量測(D)受生成雜訊影響</w:t>
            </w:r>
          </w:p>
        </w:tc>
      </w:tr>
      <w:tr>
        <w:trPr>
          <w:cantSplit/>
          <w:tblHeader w:val="false"/>
        </w:trPr>
        <w:tc>
          <w:tcPr>
            <w:tcW w:type="dxa" w:w="13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時長指標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ET-VDE、ET-VBias、rET-VBias、ρ、NonET-VBias、ΔBias,分語者也報</w:t>
            </w:r>
          </w:p>
        </w:tc>
        <w:tc>
          <w:tcPr>
            <w:tcW w:type="dxa" w:w="338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第 5 章定義不變</w:t>
            </w:r>
          </w:p>
        </w:tc>
      </w:tr>
      <w:tr>
        <w:trPr>
          <w:cantSplit/>
          <w:tblHeader w:val="false"/>
        </w:trPr>
        <w:tc>
          <w:tcPr>
            <w:tcW w:type="dxa" w:w="13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頻譜指標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MCD、F0-RMSE(post 還原)</w:t>
            </w:r>
          </w:p>
        </w:tc>
        <w:tc>
          <w:tcPr>
            <w:tcW w:type="dxa" w:w="338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守門用:確認時長修正沒有犧牲音質</w:t>
            </w:r>
          </w:p>
        </w:tc>
      </w:tr>
      <w:tr>
        <w:trPr>
          <w:cantSplit/>
          <w:tblHeader w:val="false"/>
        </w:trPr>
        <w:tc>
          <w:tcPr>
            <w:tcW w:type="dxa" w:w="13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信賴區間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以句子為單位的 cluster bootstrap 10,000 次;系統比較用配對版(同一批句子同時算兩個系統)</w:t>
            </w:r>
          </w:p>
        </w:tc>
        <w:tc>
          <w:tcPr>
            <w:tcW w:type="dxa" w:w="338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與 etvdb_ci.py、delta_bias_ci.py 相同</w:t>
            </w:r>
          </w:p>
        </w:tc>
      </w:tr>
      <w:tr>
        <w:trPr>
          <w:cantSplit/>
          <w:tblHeader w:val="false"/>
        </w:trPr>
        <w:tc>
          <w:tcPr>
            <w:tcW w:type="dxa" w:w="13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訓練種子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探索階段只用 1234;最後勝出的方法補 123、2026</w:t>
            </w:r>
          </w:p>
        </w:tc>
        <w:tc>
          <w:tcPr>
            <w:tcW w:type="dxa" w:w="338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第 7.4 節顯示單一種子可能誤導(四縣 10h)</w:t>
            </w:r>
          </w:p>
        </w:tc>
      </w:tr>
      <w:tr>
        <w:trPr>
          <w:cantSplit/>
          <w:tblHeader w:val="false"/>
        </w:trPr>
        <w:tc>
          <w:tcPr>
            <w:tcW w:type="dxa" w:w="13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參考時長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主要用 MFA;最終結果另用 60 個 held-out 專家標註重算(雙參考)</w:t>
            </w:r>
          </w:p>
        </w:tc>
        <w:tc>
          <w:tcPr>
            <w:tcW w:type="dxa" w:w="338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沿用第 6 章的證據鏈</w:t>
            </w:r>
          </w:p>
        </w:tc>
      </w:tr>
    </w:tbl>
    <w:p>
      <w:pPr>
        <w:spacing w:after="1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D95B33" w:sz="24"/>
              <w:bottom w:val="none" w:color="FFFFFF" w:sz="0"/>
              <w:right w:val="none" w:color="FFFFFF" w:sz="0"/>
            </w:tcBorders>
            <w:shd w:fill="FDF0E8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Microsoft JhengHei" w:hAnsi="Calibri"/>
                <w:b/>
                <w:bCs/>
                <w:color w:val="D95B33"/>
                <w:sz w:val="20"/>
                <w:szCs w:val="20"/>
              </w:rPr>
              <w:t xml:space="preserve">注意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兩個容易忽略的細節: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300"/>
            </w:pP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attn 推得的時長與生成種子無關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。Matcha 的時長預測器是確定性的(推論時沒有 dropout),生成雜訊只影響解碼器。所以 ET 指標若從 attn 算,每句只需要合成一次;但若從波形量(實驗 D),就要對 5 個生成種子都量,因為解碼器的雜訊可能改變聲學邊界。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300"/>
            </w:pP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基準線要用新協議重算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。主表(第 7.2 節)是「前 100 句、單次生成」的結果,不能直接拿來跟新協議下的方法比。每個實驗的 baseline 一律在同一份清單、同一支評估程式下重新評估。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24.3 事先登記成功標準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第 20 章的加權時長損失有一個好習慣:</w:t>
      </w:r>
      <w:r>
        <w:rPr>
          <w:rFonts w:ascii="Calibri" w:cs="Calibri" w:eastAsia="Microsoft JhengHei" w:hAnsi="Calibri"/>
          <w:b/>
          <w:bCs/>
        </w:rPr>
        <w:t xml:space="preserve">跑之前先寫好成功標準</w:t>
      </w:r>
      <w:r>
        <w:rPr>
          <w:rFonts w:ascii="Calibri" w:cs="Calibri" w:eastAsia="Microsoft JhengHei" w:hAnsi="Calibri"/>
        </w:rPr>
        <w:t xml:space="preserve">。後續所有實驗沿用這個做法——在啟動訓練或發出聽測之前,把「主要指標、守門指標、門檻值、要比較的條件」寫進研究紀錄(註明日期),跑完後照原本的標準判讀,不因結果再改標準。本部分出現的門檻值都是</w:t>
      </w:r>
      <w:r>
        <w:rPr>
          <w:rFonts w:ascii="Calibri" w:cs="Calibri" w:eastAsia="Microsoft JhengHei" w:hAnsi="Calibri"/>
          <w:b/>
          <w:bCs/>
        </w:rPr>
        <w:t xml:space="preserve">建議值</w:t>
      </w:r>
      <w:r>
        <w:rPr>
          <w:rFonts w:ascii="Calibri" w:cs="Calibri" w:eastAsia="Microsoft JhengHei" w:hAnsi="Calibri"/>
        </w:rPr>
        <w:t xml:space="preserve">,啟動前要與老師確認後再寫進紀錄。</w:t>
      </w: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24.4 「檢查音」一詞的用法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本部分的「檢查音」指 checked tone / checked syllable,也就是以塞音(或喉塞音)收尾的音節,在客語即「入聲」。實驗 F 討論的「其他檢查音類型」包括客語不同韻尾與調類的入聲、其他客語腔調的入聲,以及其他語言的入聲(例如台語的喉塞尾 -h)。</w:t>
      </w:r>
    </w:p>
    <w:p>
      <w:r>
        <w:br w:type="page"/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第 25 章 實驗 C:持續時間感知建模(第一優先)</w:t>
      </w: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25.1 研究問題</w:t>
      </w:r>
    </w:p>
    <w:p>
      <w:pPr>
        <w:pStyle w:val="ListParagraph"/>
        <w:numPr>
          <w:ilvl w:val="0"/>
          <w:numId w:val="18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RQ-C1(診斷)</w:t>
      </w:r>
      <w:r>
        <w:rPr>
          <w:rFonts w:ascii="Calibri" w:cs="Calibri" w:eastAsia="Microsoft JhengHei" w:hAnsi="Calibri"/>
        </w:rPr>
        <w:t xml:space="preserve">:入聲母音偏長主要來自哪裡——訓練目標(MAS 給的時長本身就偏長)、時長預測器(學到的對應關係有偏),還是量測方法(blank 分配、attn 近似)?</w:t>
      </w:r>
    </w:p>
    <w:p>
      <w:pPr>
        <w:pStyle w:val="ListParagraph"/>
        <w:numPr>
          <w:ilvl w:val="0"/>
          <w:numId w:val="18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RQ-C2(修正)</w:t>
      </w:r>
      <w:r>
        <w:rPr>
          <w:rFonts w:ascii="Calibri" w:cs="Calibri" w:eastAsia="Microsoft JhengHei" w:hAnsi="Calibri"/>
        </w:rPr>
        <w:t xml:space="preserve">:針對偏差來源設計的方法,能不能讓 ΔBias 顯著下降,同時舒聲時長、MCD、F0-RMSE 不變差?</w:t>
      </w:r>
    </w:p>
    <w:p>
      <w:pPr>
        <w:pStyle w:val="ListParagraph"/>
        <w:numPr>
          <w:ilvl w:val="0"/>
          <w:numId w:val="18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RQ-C3(穩健)</w:t>
      </w:r>
      <w:r>
        <w:rPr>
          <w:rFonts w:ascii="Calibri" w:cs="Calibri" w:eastAsia="Microsoft JhengHei" w:hAnsi="Calibri"/>
        </w:rPr>
        <w:t xml:space="preserve">:改善是否跨腔調、跨資料量(1h 與最大資料量)、跨訓練種子都成立?</w:t>
      </w: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25.2 從第 7.6 節五次嘗試學到什麼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回頭看第 7.6 節,五種方法(相加式聲調 embedding、√2 尺度修正、coda-aware、跨腔遷移、加權時長損失)有一個共同點:</w:t>
      </w:r>
      <w:r>
        <w:rPr>
          <w:rFonts w:ascii="Calibri" w:cs="Calibri" w:eastAsia="Microsoft JhengHei" w:hAnsi="Calibri"/>
          <w:b/>
          <w:bCs/>
        </w:rPr>
        <w:t xml:space="preserve">都是在時長預測器的輸入或損失上動手,但沒有人檢查過時長預測器「學習的目標」本身對不對</w:t>
      </w:r>
      <w:r>
        <w:rPr>
          <w:rFonts w:ascii="Calibri" w:cs="Calibri" w:eastAsia="Microsoft JhengHei" w:hAnsi="Calibri"/>
        </w:rPr>
        <w:t xml:space="preserve">。Matcha 的時長目標來自訓練時的單調對齊(MAS),而 MAS 是模型自己找的對齊,不是語音學上的邊界。如果 MAS 本來就把入聲韻尾的閉合靜音分了一部分給母音,那麼預測器學得越好,合成的入聲母音就越「忠實地」偏長——再怎麼改輸入或加權損失都沒用。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因此實驗 C 先診斷、後修正。四個待檢驗的假設: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3"/>
        <w:gridCol w:w="2824"/>
        <w:gridCol w:w="3200"/>
        <w:gridCol w:w="2635"/>
      </w:tblGrid>
      <w:tr>
        <w:trPr>
          <w:cantSplit/>
          <w:tblHeader/>
        </w:trPr>
        <w:tc>
          <w:tcPr>
            <w:tcW w:type="dxa" w:w="75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假設</w:t>
            </w:r>
          </w:p>
        </w:tc>
        <w:tc>
          <w:tcPr>
            <w:tcW w:type="dxa" w:w="282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  <w:tc>
          <w:tcPr>
            <w:tcW w:type="dxa" w:w="32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怎麼檢驗(C0)</w:t>
            </w:r>
          </w:p>
        </w:tc>
        <w:tc>
          <w:tcPr>
            <w:tcW w:type="dxa" w:w="263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若成立,修正方向</w:t>
            </w:r>
          </w:p>
        </w:tc>
      </w:tr>
      <w:tr>
        <w:trPr>
          <w:cantSplit/>
          <w:tblHeader w:val="false"/>
        </w:trPr>
        <w:tc>
          <w:tcPr>
            <w:tcW w:type="dxa" w:w="75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H1 目標偏差</w:t>
            </w:r>
          </w:p>
        </w:tc>
        <w:tc>
          <w:tcPr>
            <w:tcW w:type="dxa" w:w="282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MAS 在真人錄音上給入聲母音的時長就比 MFA 長(閉合靜音或 blank 被算進母音)</w:t>
            </w:r>
          </w:p>
        </w:tc>
        <w:tc>
          <w:tcPr>
            <w:tcW w:type="dxa" w:w="32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用訓練好的模型對真人錄音做 teacher-forced MAS,與 MFA 母音時長逐音節比較</w:t>
            </w:r>
          </w:p>
        </w:tc>
        <w:tc>
          <w:tcPr>
            <w:tcW w:type="dxa" w:w="263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C2 外部時長監督(用 MFA 時長取代 MAS)</w:t>
            </w:r>
          </w:p>
        </w:tc>
      </w:tr>
      <w:tr>
        <w:trPr>
          <w:cantSplit/>
          <w:tblHeader w:val="false"/>
        </w:trPr>
        <w:tc>
          <w:tcPr>
            <w:tcW w:type="dxa" w:w="75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H2 回歸平均</w:t>
            </w:r>
          </w:p>
        </w:tc>
        <w:tc>
          <w:tcPr>
            <w:tcW w:type="dxa" w:w="282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預測器對「所有短母音」都高估,入聲只是剛好最短</w:t>
            </w:r>
          </w:p>
        </w:tc>
        <w:tc>
          <w:tcPr>
            <w:tcW w:type="dxa" w:w="32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把偏差對參考時長分箱;控制參考時長後,「是否入聲」還有沒有額外效果</w:t>
            </w:r>
          </w:p>
        </w:tc>
        <w:tc>
          <w:tcPr>
            <w:tcW w:type="dxa" w:w="263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若只是回歸平均:C3 換損失或加入結構特徵;ΔBias 的解讀也要改寫</w:t>
            </w:r>
          </w:p>
        </w:tc>
      </w:tr>
      <w:tr>
        <w:trPr>
          <w:cantSplit/>
          <w:tblHeader w:val="false"/>
        </w:trPr>
        <w:tc>
          <w:tcPr>
            <w:tcW w:type="dxa" w:w="75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H3 量測假象</w:t>
            </w:r>
          </w:p>
        </w:tc>
        <w:tc>
          <w:tcPr>
            <w:tcW w:type="dxa" w:w="282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merge_blank_durations() 把母音與韻尾之間 blank 的一半算給母音,撐長了量到的母音</w:t>
            </w:r>
          </w:p>
        </w:tc>
        <w:tc>
          <w:tcPr>
            <w:tcW w:type="dxa" w:w="32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換三種 blank 分配規則重算 ET-VBias(不重訓);實驗 D 從波形量</w:t>
            </w:r>
          </w:p>
        </w:tc>
        <w:tc>
          <w:tcPr>
            <w:tcW w:type="dxa" w:w="263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先完成實驗 D,再談建模</w:t>
            </w:r>
          </w:p>
        </w:tc>
      </w:tr>
      <w:tr>
        <w:trPr>
          <w:cantSplit/>
          <w:tblHeader w:val="false"/>
        </w:trPr>
        <w:tc>
          <w:tcPr>
            <w:tcW w:type="dxa" w:w="75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H4 資訊不足</w:t>
            </w:r>
          </w:p>
        </w:tc>
        <w:tc>
          <w:tcPr>
            <w:tcW w:type="dxa" w:w="282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時長預測器吃 detach 過的編碼器輸出,不知道「這是入聲音節的母音」</w:t>
            </w:r>
          </w:p>
        </w:tc>
        <w:tc>
          <w:tcPr>
            <w:tcW w:type="dxa" w:w="32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在 H1–H3 都排除後才考慮</w:t>
            </w:r>
          </w:p>
        </w:tc>
        <w:tc>
          <w:tcPr>
            <w:tcW w:type="dxa" w:w="263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C3 加入音節結構特徵</w:t>
            </w:r>
          </w:p>
        </w:tc>
      </w:tr>
    </w:tbl>
    <w:p>
      <w:pPr>
        <w:spacing w:after="1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D95B33" w:sz="24"/>
              <w:bottom w:val="none" w:color="FFFFFF" w:sz="0"/>
              <w:right w:val="none" w:color="FFFFFF" w:sz="0"/>
            </w:tcBorders>
            <w:shd w:fill="FDF0E8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Microsoft JhengHei" w:hAnsi="Calibri"/>
                <w:b/>
                <w:bCs/>
                <w:color w:val="D95B33"/>
                <w:sz w:val="20"/>
                <w:szCs w:val="20"/>
              </w:rPr>
              <w:t xml:space="preserve">注意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H1 與 H3 都會讓「現有結果」的解讀改變,但改變的方向不同:H1 成立表示偏差是真的(模型確實唸太長),只是根源在訓練目標;H3 成立則表示部分偏差可能是量測造成的。兩者都要誠實寫進論文。第 6 章的人工驗證只驗證了「參考」那一端(MFA vs 專家),合成那一端的量測(attn + blank 分配)還沒有被獨立驗證過——這正是實驗 D 要補的。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25.3 C0:偏差來源診斷(不需重訓,先做)</w:t>
      </w:r>
    </w:p>
    <w:p>
      <w:pPr>
        <w:pStyle w:val="Heading3"/>
        <w:keepNext/>
      </w:pPr>
      <w:r>
        <w:rPr>
          <w:rFonts w:ascii="Calibri" w:cs="Calibri" w:eastAsia="Microsoft JhengHei" w:hAnsi="Calibri"/>
        </w:rPr>
        <w:t xml:space="preserve">步驟 1:取得真人錄音上的 MAS 時長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用已訓練好的 48h baseline(四縣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hakka_joint_sixian_ladder_48h</w:t>
      </w:r>
      <w:r>
        <w:rPr>
          <w:rFonts w:ascii="Calibri" w:cs="Calibri" w:eastAsia="Microsoft JhengHei" w:hAnsi="Calibri"/>
        </w:rPr>
        <w:t xml:space="preserve">、海陸對應模型),對測試集與一部分訓練集的</w:t>
      </w:r>
      <w:r>
        <w:rPr>
          <w:rFonts w:ascii="Calibri" w:cs="Calibri" w:eastAsia="Microsoft JhengHei" w:hAnsi="Calibri"/>
          <w:b/>
          <w:bCs/>
        </w:rPr>
        <w:t xml:space="preserve">真人錄音</w:t>
      </w:r>
      <w:r>
        <w:rPr>
          <w:rFonts w:ascii="Calibri" w:cs="Calibri" w:eastAsia="Microsoft JhengHei" w:hAnsi="Calibri"/>
        </w:rPr>
        <w:t xml:space="preserve">做 teacher-forced 對齊:把真實梅爾頻譜餵進模型,讓 MAS 找出每個符號(含 blank)分到幾個 frame。Matcha-TTS 新版附有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matcha/utils/get_durations_from_trained_model.py</w:t>
      </w:r>
      <w:r>
        <w:rPr>
          <w:rFonts w:ascii="Calibri" w:cs="Calibri" w:eastAsia="Microsoft JhengHei" w:hAnsi="Calibri"/>
        </w:rPr>
        <w:t xml:space="preserve"> 可以直接輸出每句的時長檔(需先確認本機 Matcha 版本是否包含此程式;若沒有,可自行在 forward 中取出 attn 加總)。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接著沿用 diag_duration.py 的流程: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merge_blank_durations()</w:t>
      </w:r>
      <w:r>
        <w:rPr>
          <w:rFonts w:ascii="Calibri" w:cs="Calibri" w:eastAsia="Microsoft JhengHei" w:hAnsi="Calibri"/>
        </w:rPr>
        <w:t xml:space="preserve"> → 用 nuc_pos 取出每個音節的母音核 → 與 TextGrid 的母音時長配對 → 分入聲/舒聲統計。安全檢查(符號數一致、長度 2n+1、音素數相符)全部沿用,不符就跳過。</w:t>
      </w:r>
    </w:p>
    <w:p>
      <w:pPr>
        <w:pStyle w:val="Heading3"/>
        <w:keepNext/>
      </w:pPr>
      <w:r>
        <w:rPr>
          <w:rFonts w:ascii="Calibri" w:cs="Calibri" w:eastAsia="Microsoft JhengHei" w:hAnsi="Calibri"/>
        </w:rPr>
        <w:t xml:space="preserve">步驟 2:把總偏差拆成兩段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對每個入聲母音,同時有三個時長:MFA 參考 d、MAS 目標 m、模型預測 d̂。總偏差可以拆成兩段相加: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c>
          <w:tcPr>
            <w:tcW w:type="dxa" w:w="94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總偏差      = d̂ − d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           = (m − d)      +  (d̂ − m)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              目標偏差          預測偏差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/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ET-TBias   = mean(m_i − d_i)   入聲母音的「目標偏差」(新指標,T = target)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ET-PBias   = mean(d̂_i − m_i)   入聲母音的「預測偏差」(P = prediction)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ET-VBias   = ET-TBias + ET-PBias(恆等式,可用來檢查程式)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舒聲同樣拆一次,得到 NonET-TBias 與 NonET-PBias,於是 ΔBias 也能拆成「目標造成的 ΔBias」與「預測造成的 ΔBias」。CI 一律用以句子為單位的配對 cluster bootstrap。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1B9E77" w:sz="24"/>
              <w:bottom w:val="none" w:color="FFFFFF" w:sz="0"/>
              <w:right w:val="none" w:color="FFFFFF" w:sz="0"/>
            </w:tcBorders>
            <w:shd w:fill="E8F5EF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Microsoft JhengHei" w:hAnsi="Calibri"/>
                <w:b/>
                <w:bCs/>
                <w:color w:val="1B9E77"/>
                <w:sz w:val="20"/>
                <w:szCs w:val="20"/>
              </w:rPr>
              <w:t xml:space="preserve">例子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示範(假設數字,不是結果):若某條件 ET-VBias = +20 ms,拆出 ET-TBias = +15 ms、ET-PBias = +5 ms,表示四分之三的偏差在訓練目標裡就已經存在,預測器只是忠實學下來;這時繼續改預測器(第 7.6 節的方向)效果有限,應該改訓練目標(C2)。反過來若 ET-TBias ≈ 0、ET-PBias ≈ +20 ms,問題才在預測器(C3)。</w:t>
            </w:r>
          </w:p>
        </w:tc>
      </w:tr>
    </w:tbl>
    <w:p>
      <w:pPr>
        <w:spacing w:after="100"/>
      </w:pPr>
    </w:p>
    <w:p>
      <w:pPr>
        <w:pStyle w:val="Heading3"/>
        <w:keepNext/>
      </w:pPr>
      <w:r>
        <w:rPr>
          <w:rFonts w:ascii="Calibri" w:cs="Calibri" w:eastAsia="Microsoft JhengHei" w:hAnsi="Calibri"/>
        </w:rPr>
        <w:t xml:space="preserve">步驟 3:blank 分配的敏感度分析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不重新合成,只用已存的 attn 時長換三種規則重算 ET-VBias 與 ΔBias:(a)現行規則:內部 blank 左右各半;(b)全部給左邊的音素;(c)全部給右邊的音素。另外加一個 (d) 不分配 blank、只看母音符號本身的 frame 數,作為下界。如果 10 個條件「入聲偏長、ΔBias &gt; 0」的結論在四種規則下都成立,H3 就不足以解釋結果;若結論隨規則翻轉,就必須先做實驗 D 才能往下走。</w:t>
      </w:r>
    </w:p>
    <w:p>
      <w:pPr>
        <w:pStyle w:val="Heading3"/>
        <w:keepNext/>
      </w:pPr>
      <w:r>
        <w:rPr>
          <w:rFonts w:ascii="Calibri" w:cs="Calibri" w:eastAsia="Microsoft JhengHei" w:hAnsi="Calibri"/>
        </w:rPr>
        <w:t xml:space="preserve">步驟 4:偏差對參考時長的關係(檢驗 H2)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把所有母音(入聲與舒聲)依參考時長分箱(建議每 20 ms 一箱),畫出每箱的平均偏差與 CI,入聲、舒聲各一條線。再擬合一個迴歸: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c>
          <w:tcPr>
            <w:tcW w:type="dxa" w:w="94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誤差_i = β0 + β1 · 參考時長_i + β2 · 是否入聲_i + (語者固定效果) + ε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CI:以句子為單位的 cluster bootstrap(或以句子為群組的混合模型)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如果 β2 在控制參考時長後接近 0,表示「入聲額外偏長」主要是「短母音都被高估」的回歸平均效果;如果 β2 仍顯著為正,才是入聲特有的問題。這兩種結果都值得寫,但論文對 ΔBias 的解讀不同。</w:t>
      </w:r>
    </w:p>
    <w:p>
      <w:pPr>
        <w:pStyle w:val="Heading3"/>
        <w:keepNext/>
      </w:pPr>
      <w:r>
        <w:rPr>
          <w:rFonts w:ascii="Calibri" w:cs="Calibri" w:eastAsia="Microsoft JhengHei" w:hAnsi="Calibri"/>
        </w:rPr>
        <w:t xml:space="preserve">C0 結果 → 下一步的決策表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5"/>
        <w:gridCol w:w="5647"/>
      </w:tblGrid>
      <w:tr>
        <w:trPr>
          <w:cantSplit/>
          <w:tblHeader/>
        </w:trPr>
        <w:tc>
          <w:tcPr>
            <w:tcW w:type="dxa" w:w="376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C0 的結果</w:t>
            </w:r>
          </w:p>
        </w:tc>
        <w:tc>
          <w:tcPr>
            <w:tcW w:type="dxa" w:w="564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下一步</w:t>
            </w:r>
          </w:p>
        </w:tc>
      </w:tr>
      <w:tr>
        <w:trPr>
          <w:cantSplit/>
          <w:tblHeader w:val="false"/>
        </w:trPr>
        <w:tc>
          <w:tcPr>
            <w:tcW w:type="dxa" w:w="376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ET-TBias 佔總偏差的大部分(CI 不含 0)</w:t>
            </w:r>
          </w:p>
        </w:tc>
        <w:tc>
          <w:tcPr>
            <w:tcW w:type="dxa" w:w="564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優先做 C2 外部時長監督;C1 當基準線</w:t>
            </w:r>
          </w:p>
        </w:tc>
      </w:tr>
      <w:tr>
        <w:trPr>
          <w:cantSplit/>
          <w:tblHeader w:val="false"/>
        </w:trPr>
        <w:tc>
          <w:tcPr>
            <w:tcW w:type="dxa" w:w="376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ET-TBias ≈ 0,ET-PBias 為主</w:t>
            </w:r>
          </w:p>
        </w:tc>
        <w:tc>
          <w:tcPr>
            <w:tcW w:type="dxa" w:w="564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跳過 C2,直接做 C3 預測器改良</w:t>
            </w:r>
          </w:p>
        </w:tc>
      </w:tr>
      <w:tr>
        <w:trPr>
          <w:cantSplit/>
          <w:tblHeader w:val="false"/>
        </w:trPr>
        <w:tc>
          <w:tcPr>
            <w:tcW w:type="dxa" w:w="376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兩者都明顯</w:t>
            </w:r>
          </w:p>
        </w:tc>
        <w:tc>
          <w:tcPr>
            <w:tcW w:type="dxa" w:w="564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C2 與 C3 都做,先 C2(變因較單純)</w:t>
            </w:r>
          </w:p>
        </w:tc>
      </w:tr>
      <w:tr>
        <w:trPr>
          <w:cantSplit/>
          <w:tblHeader w:val="false"/>
        </w:trPr>
        <w:tc>
          <w:tcPr>
            <w:tcW w:type="dxa" w:w="376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結論隨 blank 規則翻轉</w:t>
            </w:r>
          </w:p>
        </w:tc>
        <w:tc>
          <w:tcPr>
            <w:tcW w:type="dxa" w:w="564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先做實驗 D,確定合成端的量測方法後再回來</w:t>
            </w:r>
          </w:p>
        </w:tc>
      </w:tr>
      <w:tr>
        <w:trPr>
          <w:cantSplit/>
          <w:tblHeader w:val="false"/>
        </w:trPr>
        <w:tc>
          <w:tcPr>
            <w:tcW w:type="dxa" w:w="376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β2 ≈ 0(回歸平均)</w:t>
            </w:r>
          </w:p>
        </w:tc>
        <w:tc>
          <w:tcPr>
            <w:tcW w:type="dxa" w:w="564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修正目標改為「所有短母音」;論文的 ΔBias 段落要補上這個解讀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25.4 C1:推論時校正(最便宜的基準線)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在動模型之前,先問一個簡單問題:</w:t>
      </w:r>
      <w:r>
        <w:rPr>
          <w:rFonts w:ascii="Calibri" w:cs="Calibri" w:eastAsia="Microsoft JhengHei" w:hAnsi="Calibri"/>
          <w:b/>
          <w:bCs/>
        </w:rPr>
        <w:t xml:space="preserve">如果偏差只是一個固定比例,在推論時直接把入聲母音縮短,能不能解決?</w:t>
      </w:r>
      <w:r>
        <w:rPr>
          <w:rFonts w:ascii="Calibri" w:cs="Calibri" w:eastAsia="Microsoft JhengHei" w:hAnsi="Calibri"/>
        </w:rPr>
        <w:t xml:space="preserve"> 這不是論文的方法貢獻,而是一條必要的基準線——後面任何需要重訓的方法,都至少要比它好,才值得那個成本。</w:t>
      </w:r>
    </w:p>
    <w:p>
      <w:pPr>
        <w:pStyle w:val="ListParagraph"/>
        <w:numPr>
          <w:ilvl w:val="0"/>
          <w:numId w:val="19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全域校正(對照組)</w:t>
      </w:r>
      <w:r>
        <w:rPr>
          <w:rFonts w:ascii="Calibri" w:cs="Calibri" w:eastAsia="Microsoft JhengHei" w:hAnsi="Calibri"/>
        </w:rPr>
        <w:t xml:space="preserve">:把 length_scale 設為「1 / 合成真實總時長比」,讓整體語速回到真人水準(目前總時長比約 1.22–1.30)。檢驗:整體拉齊後,ΔBias 還在不在?若還在,就更確定入聲有額外問題。</w:t>
      </w:r>
    </w:p>
    <w:p>
      <w:pPr>
        <w:pStyle w:val="ListParagraph"/>
        <w:numPr>
          <w:ilvl w:val="0"/>
          <w:numId w:val="19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分類校正</w:t>
      </w:r>
      <w:r>
        <w:rPr>
          <w:rFonts w:ascii="Calibri" w:cs="Calibri" w:eastAsia="Microsoft JhengHei" w:hAnsi="Calibri"/>
        </w:rPr>
        <w:t xml:space="preserve">:在</w:t>
      </w:r>
      <w:r>
        <w:rPr>
          <w:rFonts w:ascii="Calibri" w:cs="Calibri" w:eastAsia="Microsoft JhengHei" w:hAnsi="Calibri"/>
          <w:b/>
          <w:bCs/>
        </w:rPr>
        <w:t xml:space="preserve">驗證集</w:t>
      </w:r>
      <w:r>
        <w:rPr>
          <w:rFonts w:ascii="Calibri" w:cs="Calibri" w:eastAsia="Microsoft JhengHei" w:hAnsi="Calibri"/>
        </w:rPr>
        <w:t xml:space="preserve">(不是測試集)上算出入聲母音與舒聲母音各自的縮放係數 s = median(參考時長 / 預測時長),推論時只對對應的母音符號乘上 s,再取整。</w:t>
      </w:r>
    </w:p>
    <w:p>
      <w:pPr>
        <w:pStyle w:val="ListParagraph"/>
        <w:numPr>
          <w:ilvl w:val="0"/>
          <w:numId w:val="19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評估</w:t>
      </w:r>
      <w:r>
        <w:rPr>
          <w:rFonts w:ascii="Calibri" w:cs="Calibri" w:eastAsia="Microsoft JhengHei" w:hAnsi="Calibri"/>
        </w:rPr>
        <w:t xml:space="preserve">:用 24.2 節的協議;特別看 ρ——校正只會移動平均,不會讓逐音節的長短對應變好,所以 ρ 應該不變。若 ρ 不變而 ET-VBias 變小,就證明剩下的問題是「建模」而不是「校準」。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c>
          <w:tcPr>
            <w:tcW w:type="dxa" w:w="94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# 示範:在 Matcha 的 synthesise() 裡,原本是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w = torch.exp(logw) * x_mask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w_ceil = torch.ceil(w) * length_scale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# 改成:先乘上每個符號的縮放係數(blank 與子音為 1.0,入聲母音為 s_et,舒聲母音為 s_non)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w = torch.exp(logw) * x_mask * scale_vec   # scale_vec 形狀與 w 相同,由前端的 nuc_pos 與 is_entering 建立</w:t>
            </w:r>
          </w:p>
          <w:p>
            <w:pPr>
              <w:spacing w:after="0" w:line="250"/>
            </w:pPr>
            <w:r>
              <w:rPr>
                <w:rFonts w:ascii="Consolas" w:cs="Consolas" w:eastAsia="Microsoft JhengHei" w:hAnsi="Consolas"/>
                <w:sz w:val="17"/>
                <w:szCs w:val="17"/>
              </w:rPr>
              <w:t xml:space="preserve">w_ceil = torch.ceil(w) * length_scale</w:t>
            </w:r>
          </w:p>
        </w:tc>
      </w:tr>
    </w:tbl>
    <w:p>
      <w:pPr>
        <w:spacing w:after="1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D95B33" w:sz="24"/>
              <w:bottom w:val="none" w:color="FFFFFF" w:sz="0"/>
              <w:right w:val="none" w:color="FFFFFF" w:sz="0"/>
            </w:tcBorders>
            <w:shd w:fill="FDF0E8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Microsoft JhengHei" w:hAnsi="Calibri"/>
                <w:b/>
                <w:bCs/>
                <w:color w:val="D95B33"/>
                <w:sz w:val="20"/>
                <w:szCs w:val="20"/>
              </w:rPr>
              <w:t xml:space="preserve">注意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C1 直接改了 attn 的時長,所以「從 attn 量到的 ET-VBias 變小」幾乎是必然的,不能當成證據。C1 的效果一定要用實驗 D 從波形確認、用實驗 E 確認聽起來比較自然,才能下結論。係數只能從驗證集估,不能偷看測試集。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25.5 C2:外部時長監督(用 MFA 時長取代 MAS)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如果 C0 顯示 MAS 目標本身偏長(H1),最直接的修正是:</w:t>
      </w:r>
      <w:r>
        <w:rPr>
          <w:rFonts w:ascii="Calibri" w:cs="Calibri" w:eastAsia="Microsoft JhengHei" w:hAnsi="Calibri"/>
          <w:b/>
          <w:bCs/>
        </w:rPr>
        <w:t xml:space="preserve">不讓模型自己找對齊,改用 MFA 的音素邊界當時長目標</w:t>
      </w:r>
      <w:r>
        <w:rPr>
          <w:rFonts w:ascii="Calibri" w:cs="Calibri" w:eastAsia="Microsoft JhengHei" w:hAnsi="Calibri"/>
        </w:rPr>
        <w:t xml:space="preserve">。這也是 FastSpeech 2 等非自回歸 TTS 的常見做法。本研究有一個別人沒有的優勢:第 6 章已經證明 MFA 的母音時長與專家標註非常接近(held-out 40 個入聲 MAE 5.5 ms、r = 0.982),所以用 MFA 當目標是有證據支撐的。</w:t>
      </w:r>
    </w:p>
    <w:p>
      <w:pPr>
        <w:pStyle w:val="Heading3"/>
        <w:keepNext/>
      </w:pPr>
      <w:r>
        <w:rPr>
          <w:rFonts w:ascii="Calibri" w:cs="Calibri" w:eastAsia="Microsoft JhengHei" w:hAnsi="Calibri"/>
        </w:rPr>
        <w:t xml:space="preserve">做法</w:t>
      </w:r>
    </w:p>
    <w:p>
      <w:pPr>
        <w:pStyle w:val="ListParagraph"/>
        <w:numPr>
          <w:ilvl w:val="0"/>
          <w:numId w:val="20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把 TextGrid 轉成每個符號的 frame 數</w:t>
      </w:r>
      <w:r>
        <w:rPr>
          <w:rFonts w:ascii="Calibri" w:cs="Calibri" w:eastAsia="Microsoft JhengHei" w:hAnsi="Calibri"/>
        </w:rPr>
        <w:t xml:space="preserve">(新腳本 mfa2durations.py):對 intersperse 後長度 2n+1 的序列,音素分到其 MFA 區間的 frame 數;blank 分到 0 frame;停頓符號 sp / sil 分到對應的靜音區間。用「累積邊界取整」計算:先把每個邊界時間換成 frame 位置 round(t × 22050 / 256),再相減,避免逐段四捨五入造成總和漂移。</w:t>
      </w:r>
    </w:p>
    <w:p>
      <w:pPr>
        <w:pStyle w:val="ListParagraph"/>
        <w:numPr>
          <w:ilvl w:val="0"/>
          <w:numId w:val="20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總和檢查</w:t>
      </w:r>
      <w:r>
        <w:rPr>
          <w:rFonts w:ascii="Calibri" w:cs="Calibri" w:eastAsia="Microsoft JhengHei" w:hAnsi="Calibri"/>
        </w:rPr>
        <w:t xml:space="preserve">:每句的 frame 總和必須等於該句梅爾頻譜的長度,不符就 assert 失敗並列出該句,不硬湊(沿用 diag_duration.py 的精神)。</w:t>
      </w:r>
    </w:p>
    <w:p>
      <w:pPr>
        <w:pStyle w:val="ListParagraph"/>
        <w:numPr>
          <w:ilvl w:val="0"/>
          <w:numId w:val="20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接進 Matcha</w:t>
      </w:r>
      <w:r>
        <w:rPr>
          <w:rFonts w:ascii="Calibri" w:cs="Calibri" w:eastAsia="Microsoft JhengHei" w:hAnsi="Calibri"/>
        </w:rPr>
        <w:t xml:space="preserve">:新版 Matcha 支援在 data config 設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load_durations: True</w:t>
      </w:r>
      <w:r>
        <w:rPr>
          <w:rFonts w:ascii="Calibri" w:cs="Calibri" w:eastAsia="Microsoft JhengHei" w:hAnsi="Calibri"/>
        </w:rPr>
        <w:t xml:space="preserve">,訓練時以外部時長產生對齊路徑(generate_path)取代 MAS;需先確認本機版本。若不支援,寫 patch:forward 中若 batch 帶有 durations,就跳過 MAS。</w:t>
      </w:r>
    </w:p>
    <w:p>
      <w:pPr>
        <w:pStyle w:val="ListParagraph"/>
        <w:numPr>
          <w:ilvl w:val="0"/>
          <w:numId w:val="20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訓練</w:t>
      </w:r>
      <w:r>
        <w:rPr>
          <w:rFonts w:ascii="Calibri" w:cs="Calibri" w:eastAsia="Microsoft JhengHei" w:hAnsi="Calibri"/>
        </w:rPr>
        <w:t xml:space="preserve">:其他設定全部與 baseline 相同(單一變因)。先跑四縣、海陸的 1h 與最大資料量,種子 1234。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D95B33" w:sz="24"/>
              <w:bottom w:val="none" w:color="FFFFFF" w:sz="0"/>
              <w:right w:val="none" w:color="FFFFFF" w:sz="0"/>
            </w:tcBorders>
            <w:shd w:fill="FDF0E8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Microsoft JhengHei" w:hAnsi="Calibri"/>
                <w:b/>
                <w:bCs/>
                <w:color w:val="D95B33"/>
                <w:sz w:val="20"/>
                <w:szCs w:val="20"/>
              </w:rPr>
              <w:t xml:space="preserve">注意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裁切偏移是最大的坑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。TextGrid 是在原始 48 kHz 未裁切的音檔上對齊的,但訓練用的 22 kHz 音檔已經被 resample_audio.py 裁掉句首靜音(第 3.2 節)。母音「時長」是相減,不受影響;但 C2 需要的是「絕對位置」,所以每句都要減掉裁切起點。請先確認 resample_audio.py 有沒有記錄每句的裁切起點;若沒有,就用相同規則重算,或直接在 22 kHz 音檔上重跑一次 MFA 對齊。做完要抽幾句畫圖,目視確認邊界對得上頻譜。</w:t>
            </w:r>
          </w:p>
        </w:tc>
      </w:tr>
    </w:tbl>
    <w:p>
      <w:pPr>
        <w:spacing w:after="100"/>
      </w:pPr>
    </w:p>
    <w:p>
      <w:pPr>
        <w:pStyle w:val="Heading3"/>
        <w:keepNext/>
      </w:pPr>
      <w:r>
        <w:rPr>
          <w:rFonts w:ascii="Calibri" w:cs="Calibri" w:eastAsia="Microsoft JhengHei" w:hAnsi="Calibri"/>
        </w:rPr>
        <w:t xml:space="preserve">變體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C2a 全面取代</w:t>
      </w:r>
      <w:r>
        <w:rPr>
          <w:rFonts w:ascii="Calibri" w:cs="Calibri" w:eastAsia="Microsoft JhengHei" w:hAnsi="Calibri"/>
        </w:rPr>
        <w:t xml:space="preserve">:解碼器的對齊與時長預測器的目標都用 MFA(主要條件)。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C2b 只換入聲母音</w:t>
      </w:r>
      <w:r>
        <w:rPr>
          <w:rFonts w:ascii="Calibri" w:cs="Calibri" w:eastAsia="Microsoft JhengHei" w:hAnsi="Calibri"/>
        </w:rPr>
        <w:t xml:space="preserve">:MAS 照舊,只把入聲母音及其相鄰 blank 的目標換成 MFA 值(若 C2a 讓舒聲或 MCD 變差,用來找出問題出在哪)。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6A4C93" w:sz="24"/>
              <w:bottom w:val="none" w:color="FFFFFF" w:sz="0"/>
              <w:right w:val="none" w:color="FFFFFF" w:sz="0"/>
            </w:tcBorders>
            <w:shd w:fill="F1ECF7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Microsoft JhengHei" w:hAnsi="Calibri"/>
                <w:b/>
                <w:bCs/>
                <w:color w:val="6A4C93"/>
                <w:sz w:val="20"/>
                <w:szCs w:val="20"/>
              </w:rPr>
              <w:t xml:space="preserve">口試可能被問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問:你用 MFA 時長訓練,又用 MFA 時長評估,不是自己考自己嗎?答:有兩層保護。第一,模型從沒看過測試集的音檔與對齊,評估的是對未見語句的預測。第二,為了排除「MFA 本身的系統性偏差被模型學走、評估時又被同一把尺抵銷」的可能,最終結果一定要用 60 個 held-out 專家標註重算(雙參考),並用實驗 D 從波形獨立量測。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25.6 C3:時長預測器改良(依 C0 結果決定是否做)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若 C0 顯示問題主要在預測器(ET-PBias 為主),依序嘗試以下單一變因的修改,每次只改一件事: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1"/>
        <w:gridCol w:w="4141"/>
        <w:gridCol w:w="3200"/>
      </w:tblGrid>
      <w:tr>
        <w:trPr>
          <w:cantSplit/>
          <w:tblHeader/>
        </w:trPr>
        <w:tc>
          <w:tcPr>
            <w:tcW w:type="dxa" w:w="207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方法</w:t>
            </w:r>
          </w:p>
        </w:tc>
        <w:tc>
          <w:tcPr>
            <w:tcW w:type="dxa" w:w="414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做法</w:t>
            </w:r>
          </w:p>
        </w:tc>
        <w:tc>
          <w:tcPr>
            <w:tcW w:type="dxa" w:w="32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與第 7.6 節的差別</w:t>
            </w:r>
          </w:p>
        </w:tc>
      </w:tr>
      <w:tr>
        <w:trPr>
          <w:cantSplit/>
          <w:tblHeader w:val="false"/>
        </w:trPr>
        <w:tc>
          <w:tcPr>
            <w:tcW w:type="dxa" w:w="207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C3a 音節結構特徵</w:t>
            </w:r>
          </w:p>
        </w:tc>
        <w:tc>
          <w:tcPr>
            <w:tcW w:type="dxa" w:w="414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在時長預測器輸入串接幾個明確特徵:是否入聲、韻尾類別(-b/-d/-g/鼻音/無)、符號在音節中的角色(聲母/母音/韻尾)、是否在停頓前</w:t>
            </w:r>
          </w:p>
        </w:tc>
        <w:tc>
          <w:tcPr>
            <w:tcW w:type="dxa" w:w="32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coda-aware 只接了聲調 embedding,模型仍須自己推論「這是入聲母音」;這裡直接給答案</w:t>
            </w:r>
          </w:p>
        </w:tc>
      </w:tr>
      <w:tr>
        <w:trPr>
          <w:cantSplit/>
          <w:tblHeader w:val="false"/>
        </w:trPr>
        <w:tc>
          <w:tcPr>
            <w:tcW w:type="dxa" w:w="207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C3b 音節層級時長</w:t>
            </w:r>
          </w:p>
        </w:tc>
        <w:tc>
          <w:tcPr>
            <w:tcW w:type="dxa" w:w="414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先預測整個音節的時長,再預測音節內各音素的比例</w:t>
            </w:r>
          </w:p>
        </w:tc>
        <w:tc>
          <w:tcPr>
            <w:tcW w:type="dxa" w:w="32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入聲的特徵是「音節長度不短、但母音佔比小」(第 4.2 節),比例的寫法正好對應這個現象</w:t>
            </w:r>
          </w:p>
        </w:tc>
      </w:tr>
      <w:tr>
        <w:trPr>
          <w:cantSplit/>
          <w:tblHeader w:val="false"/>
        </w:trPr>
        <w:tc>
          <w:tcPr>
            <w:tcW w:type="dxa" w:w="207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C3c 損失改良</w:t>
            </w:r>
          </w:p>
        </w:tc>
        <w:tc>
          <w:tcPr>
            <w:tcW w:type="dxa" w:w="414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依 C0 步驟 4 的結果:若是回歸平均,嘗試在時長損失中依參考時長加權或改用對短音段較敏感的形式</w:t>
            </w:r>
          </w:p>
        </w:tc>
        <w:tc>
          <w:tcPr>
            <w:tcW w:type="dxa" w:w="32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加權時長損失只對入聲位置乘 3,舒聲被過度壓縮;這裡依時長而非依類別處理</w:t>
            </w:r>
          </w:p>
        </w:tc>
      </w:tr>
    </w:tbl>
    <w:p>
      <w:pPr>
        <w:spacing w:after="1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D95B33" w:sz="24"/>
              <w:bottom w:val="none" w:color="FFFFFF" w:sz="0"/>
              <w:right w:val="none" w:color="FFFFFF" w:sz="0"/>
            </w:tcBorders>
            <w:shd w:fill="FDF0E8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Microsoft JhengHei" w:hAnsi="Calibri"/>
                <w:b/>
                <w:bCs/>
                <w:color w:val="D95B33"/>
                <w:sz w:val="20"/>
                <w:szCs w:val="20"/>
              </w:rPr>
              <w:t xml:space="preserve">注意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第 7.6 節的 coda-aware 曾讓四縣入聲偏差從 +23 變成 +49 ms。C3a 啟動前要先寫清楚「這次和 coda-aware 差在哪裡、為什麼預期結果不同」,並先用小規模(1h、單一腔調)確認 patch 真的生效(第 20 章「靜默失效」的教訓)。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25.7 實驗矩陣與估計成本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9"/>
        <w:gridCol w:w="3388"/>
        <w:gridCol w:w="1318"/>
        <w:gridCol w:w="3577"/>
      </w:tblGrid>
      <w:tr>
        <w:trPr>
          <w:cantSplit/>
          <w:tblHeader/>
        </w:trPr>
        <w:tc>
          <w:tcPr>
            <w:tcW w:type="dxa" w:w="112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階段</w:t>
            </w:r>
          </w:p>
        </w:tc>
        <w:tc>
          <w:tcPr>
            <w:tcW w:type="dxa" w:w="338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條件</w:t>
            </w:r>
          </w:p>
        </w:tc>
        <w:tc>
          <w:tcPr>
            <w:tcW w:type="dxa" w:w="13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需重訓?</w:t>
            </w:r>
          </w:p>
        </w:tc>
        <w:tc>
          <w:tcPr>
            <w:tcW w:type="dxa" w:w="357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估計成本(估算)</w:t>
            </w:r>
          </w:p>
        </w:tc>
      </w:tr>
      <w:tr>
        <w:trPr>
          <w:cantSplit/>
          <w:tblHeader w:val="false"/>
        </w:trPr>
        <w:tc>
          <w:tcPr>
            <w:tcW w:type="dxa" w:w="112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C0</w:t>
            </w:r>
          </w:p>
        </w:tc>
        <w:tc>
          <w:tcPr>
            <w:tcW w:type="dxa" w:w="338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 腔 × {1h, 最大資料量} 的現有 baseline;真人錄音 teacher-forced MAS</w:t>
            </w:r>
          </w:p>
        </w:tc>
        <w:tc>
          <w:tcPr>
            <w:tcW w:type="dxa" w:w="13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否</w:t>
            </w:r>
          </w:p>
        </w:tc>
        <w:tc>
          <w:tcPr>
            <w:tcW w:type="dxa" w:w="357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每個模型數十分鐘以內(只做前向計算)</w:t>
            </w:r>
          </w:p>
        </w:tc>
      </w:tr>
      <w:tr>
        <w:trPr>
          <w:cantSplit/>
          <w:tblHeader w:val="false"/>
        </w:trPr>
        <w:tc>
          <w:tcPr>
            <w:tcW w:type="dxa" w:w="112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C1</w:t>
            </w:r>
          </w:p>
        </w:tc>
        <w:tc>
          <w:tcPr>
            <w:tcW w:type="dxa" w:w="338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同上 4 個模型 × {全域校正, 分類校正}</w:t>
            </w:r>
          </w:p>
        </w:tc>
        <w:tc>
          <w:tcPr>
            <w:tcW w:type="dxa" w:w="13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否</w:t>
            </w:r>
          </w:p>
        </w:tc>
        <w:tc>
          <w:tcPr>
            <w:tcW w:type="dxa" w:w="357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只需重新合成與評估</w:t>
            </w:r>
          </w:p>
        </w:tc>
      </w:tr>
      <w:tr>
        <w:trPr>
          <w:cantSplit/>
          <w:tblHeader w:val="false"/>
        </w:trPr>
        <w:tc>
          <w:tcPr>
            <w:tcW w:type="dxa" w:w="112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C2</w:t>
            </w:r>
          </w:p>
        </w:tc>
        <w:tc>
          <w:tcPr>
            <w:tcW w:type="dxa" w:w="338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 腔 × {1h, 最大資料量} × C2a(必要時加 C2b)</w:t>
            </w:r>
          </w:p>
        </w:tc>
        <w:tc>
          <w:tcPr>
            <w:tcW w:type="dxa" w:w="13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是</w:t>
            </w:r>
          </w:p>
        </w:tc>
        <w:tc>
          <w:tcPr>
            <w:tcW w:type="dxa" w:w="357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1h 用實驗 B 規則固定 40,000 步:依測速 5.07–5.64 it/s 約 2.0–2.2 小時/個;最大資料量依原規則最多 200,000 步,約 10–11 小時/個</w:t>
            </w:r>
          </w:p>
        </w:tc>
      </w:tr>
      <w:tr>
        <w:trPr>
          <w:cantSplit/>
          <w:tblHeader w:val="false"/>
        </w:trPr>
        <w:tc>
          <w:tcPr>
            <w:tcW w:type="dxa" w:w="112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C3</w:t>
            </w:r>
          </w:p>
        </w:tc>
        <w:tc>
          <w:tcPr>
            <w:tcW w:type="dxa" w:w="338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依 C0 決定,先在 1h 單一腔調試做</w:t>
            </w:r>
          </w:p>
        </w:tc>
        <w:tc>
          <w:tcPr>
            <w:tcW w:type="dxa" w:w="13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是</w:t>
            </w:r>
          </w:p>
        </w:tc>
        <w:tc>
          <w:tcPr>
            <w:tcW w:type="dxa" w:w="357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同上</w:t>
            </w:r>
          </w:p>
        </w:tc>
      </w:tr>
      <w:tr>
        <w:trPr>
          <w:cantSplit/>
          <w:tblHeader w:val="false"/>
        </w:trPr>
        <w:tc>
          <w:tcPr>
            <w:tcW w:type="dxa" w:w="112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定案</w:t>
            </w:r>
          </w:p>
        </w:tc>
        <w:tc>
          <w:tcPr>
            <w:tcW w:type="dxa" w:w="338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勝出方法 × 2 腔 × {1h, 最大資料量} × 種子 {123, 2026}</w:t>
            </w:r>
          </w:p>
        </w:tc>
        <w:tc>
          <w:tcPr>
            <w:tcW w:type="dxa" w:w="13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是</w:t>
            </w:r>
          </w:p>
        </w:tc>
        <w:tc>
          <w:tcPr>
            <w:tcW w:type="dxa" w:w="357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約 8 個 run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(成本估算以第 12.1 節的實測速度為基礎,假設批次大小與硬體相同;最大資料量的實際時間依提前停止而定。)</w:t>
      </w: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25.8 事先登記的成功標準(建議值,啟動前與老師確認)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6"/>
        <w:gridCol w:w="4330"/>
        <w:gridCol w:w="3576"/>
      </w:tblGrid>
      <w:tr>
        <w:trPr>
          <w:cantSplit/>
          <w:tblHeader/>
        </w:trPr>
        <w:tc>
          <w:tcPr>
            <w:tcW w:type="dxa" w:w="15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類別</w:t>
            </w:r>
          </w:p>
        </w:tc>
        <w:tc>
          <w:tcPr>
            <w:tcW w:type="dxa" w:w="433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標準</w:t>
            </w:r>
          </w:p>
        </w:tc>
        <w:tc>
          <w:tcPr>
            <w:tcW w:type="dxa" w:w="357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  <w:tblHeader w:val="false"/>
        </w:trPr>
        <w:tc>
          <w:tcPr>
            <w:tcW w:type="dxa" w:w="15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主要</w:t>
            </w:r>
          </w:p>
        </w:tc>
        <w:tc>
          <w:tcPr>
            <w:tcW w:type="dxa" w:w="433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方法 − baseline 的 ΔBias 差值,配對 cluster bootstrap 95% CI 上界 &lt; 0</w:t>
            </w:r>
          </w:p>
        </w:tc>
        <w:tc>
          <w:tcPr>
            <w:tcW w:type="dxa" w:w="357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入聲「額外」偏長確實變小</w:t>
            </w:r>
          </w:p>
        </w:tc>
      </w:tr>
      <w:tr>
        <w:trPr>
          <w:cantSplit/>
          <w:tblHeader w:val="false"/>
        </w:trPr>
        <w:tc>
          <w:tcPr>
            <w:tcW w:type="dxa" w:w="15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次要</w:t>
            </w:r>
          </w:p>
        </w:tc>
        <w:tc>
          <w:tcPr>
            <w:tcW w:type="dxa" w:w="433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ET-VBias 絕對值下降;ρ 不下降(理想為上升)</w:t>
            </w:r>
          </w:p>
        </w:tc>
        <w:tc>
          <w:tcPr>
            <w:tcW w:type="dxa" w:w="357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ρ 上升才代表逐音節的長短對應變好,不只是平均移動</w:t>
            </w:r>
          </w:p>
        </w:tc>
      </w:tr>
      <w:tr>
        <w:trPr>
          <w:cantSplit/>
          <w:tblHeader w:val="false"/>
        </w:trPr>
        <w:tc>
          <w:tcPr>
            <w:tcW w:type="dxa" w:w="15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守門</w:t>
            </w:r>
          </w:p>
        </w:tc>
        <w:tc>
          <w:tcPr>
            <w:tcW w:type="dxa" w:w="433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NonET-VBias 的變化在 ±5 ms 內</w:t>
            </w:r>
          </w:p>
        </w:tc>
        <w:tc>
          <w:tcPr>
            <w:tcW w:type="dxa" w:w="357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不能靠壓縮所有音段換來(加權損失的教訓)</w:t>
            </w:r>
          </w:p>
        </w:tc>
      </w:tr>
      <w:tr>
        <w:trPr>
          <w:cantSplit/>
          <w:tblHeader w:val="false"/>
        </w:trPr>
        <w:tc>
          <w:tcPr>
            <w:tcW w:type="dxa" w:w="15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守門</w:t>
            </w:r>
          </w:p>
        </w:tc>
        <w:tc>
          <w:tcPr>
            <w:tcW w:type="dxa" w:w="433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MCD 增加不超過 0.1 dB;F0-RMSE 增加不超過 0.05 st</w:t>
            </w:r>
          </w:p>
        </w:tc>
        <w:tc>
          <w:tcPr>
            <w:tcW w:type="dxa" w:w="357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0.1 dB 約為遷移模型每句生成標準差的量級(第 11.4 節)</w:t>
            </w:r>
          </w:p>
        </w:tc>
      </w:tr>
      <w:tr>
        <w:trPr>
          <w:cantSplit/>
          <w:tblHeader w:val="false"/>
        </w:trPr>
        <w:tc>
          <w:tcPr>
            <w:tcW w:type="dxa" w:w="15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穩健</w:t>
            </w:r>
          </w:p>
        </w:tc>
        <w:tc>
          <w:tcPr>
            <w:tcW w:type="dxa" w:w="433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三個訓練種子方向一致;兩腔都成立</w:t>
            </w:r>
          </w:p>
        </w:tc>
        <w:tc>
          <w:tcPr>
            <w:tcW w:type="dxa" w:w="357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避免重演四縣 10h 的單種子假象</w:t>
            </w:r>
          </w:p>
        </w:tc>
      </w:tr>
      <w:tr>
        <w:trPr>
          <w:cantSplit/>
          <w:tblHeader w:val="false"/>
        </w:trPr>
        <w:tc>
          <w:tcPr>
            <w:tcW w:type="dxa" w:w="15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參考</w:t>
            </w:r>
          </w:p>
        </w:tc>
        <w:tc>
          <w:tcPr>
            <w:tcW w:type="dxa" w:w="433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改用專家標註參考(60 個 held-out)時方向不變</w:t>
            </w:r>
          </w:p>
        </w:tc>
        <w:tc>
          <w:tcPr>
            <w:tcW w:type="dxa" w:w="357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排除「同一把尺」的疑慮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25.9 可能的結果與論文寫法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77"/>
        <w:gridCol w:w="5835"/>
      </w:tblGrid>
      <w:tr>
        <w:trPr>
          <w:cantSplit/>
          <w:tblHeader/>
        </w:trPr>
        <w:tc>
          <w:tcPr>
            <w:tcW w:type="dxa" w:w="357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結果</w:t>
            </w:r>
          </w:p>
        </w:tc>
        <w:tc>
          <w:tcPr>
            <w:tcW w:type="dxa" w:w="583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可以怎麼寫</w:t>
            </w:r>
          </w:p>
        </w:tc>
      </w:tr>
      <w:tr>
        <w:trPr>
          <w:cantSplit/>
          <w:tblHeader w:val="false"/>
        </w:trPr>
        <w:tc>
          <w:tcPr>
            <w:tcW w:type="dxa" w:w="357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C0 發現 MAS 目標本身偏長</w:t>
            </w:r>
          </w:p>
        </w:tc>
        <w:tc>
          <w:tcPr>
            <w:tcW w:type="dxa" w:w="583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這本身就是一個發現:「入聲時長偏差有很大部分在訓練目標中就已存在」,解釋了為什麼第 7.6 節的方法都無效</w:t>
            </w:r>
          </w:p>
        </w:tc>
      </w:tr>
      <w:tr>
        <w:trPr>
          <w:cantSplit/>
          <w:tblHeader w:val="false"/>
        </w:trPr>
        <w:tc>
          <w:tcPr>
            <w:tcW w:type="dxa" w:w="357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C2 達成主要標準且守門通過</w:t>
            </w:r>
          </w:p>
        </w:tc>
        <w:tc>
          <w:tcPr>
            <w:tcW w:type="dxa" w:w="583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「以經人工驗證的強制對齊時長監督,可顯著降低入聲額外偏長」;仍須附上 D、E 的佐證</w:t>
            </w:r>
          </w:p>
        </w:tc>
      </w:tr>
      <w:tr>
        <w:trPr>
          <w:cantSplit/>
          <w:tblHeader w:val="false"/>
        </w:trPr>
        <w:tc>
          <w:tcPr>
            <w:tcW w:type="dxa" w:w="357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C1 就達成大部分改善</w:t>
            </w:r>
          </w:p>
        </w:tc>
        <w:tc>
          <w:tcPr>
            <w:tcW w:type="dxa" w:w="583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誠實寫「偏差主要是可校準的系統性偏移」;方法貢獻變小,但對實務有用</w:t>
            </w:r>
          </w:p>
        </w:tc>
      </w:tr>
      <w:tr>
        <w:trPr>
          <w:cantSplit/>
          <w:tblHeader w:val="false"/>
        </w:trPr>
        <w:tc>
          <w:tcPr>
            <w:tcW w:type="dxa" w:w="357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全部方法都沒有達標</w:t>
            </w:r>
          </w:p>
        </w:tc>
        <w:tc>
          <w:tcPr>
            <w:tcW w:type="dxa" w:w="583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照實報告;結合 C0 的診斷說明困難所在,仍是有價值的負面結果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25.10 規劃中的腳本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7"/>
        <w:gridCol w:w="4518"/>
        <w:gridCol w:w="1129"/>
        <w:gridCol w:w="1318"/>
      </w:tblGrid>
      <w:tr>
        <w:trPr>
          <w:cantSplit/>
          <w:tblHeader/>
        </w:trPr>
        <w:tc>
          <w:tcPr>
            <w:tcW w:type="dxa" w:w="244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腳本(規劃名稱)</w:t>
            </w:r>
          </w:p>
        </w:tc>
        <w:tc>
          <w:tcPr>
            <w:tcW w:type="dxa" w:w="45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112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環境</w:t>
            </w:r>
          </w:p>
        </w:tc>
        <w:tc>
          <w:tcPr>
            <w:tcW w:type="dxa" w:w="13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狀態</w:t>
            </w:r>
          </w:p>
        </w:tc>
      </w:tr>
      <w:tr>
        <w:trPr>
          <w:cantSplit/>
          <w:tblHeader w:val="false"/>
        </w:trPr>
        <w:tc>
          <w:tcPr>
            <w:tcW w:type="dxa" w:w="244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diag_mas_targets.py</w:t>
            </w:r>
          </w:p>
        </w:tc>
        <w:tc>
          <w:tcPr>
            <w:tcW w:type="dxa" w:w="45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真人錄音 teacher-forced MAS;輸出 ET-TBias、ET-PBias 與配對 CI</w:t>
            </w:r>
          </w:p>
        </w:tc>
        <w:tc>
          <w:tcPr>
            <w:tcW w:type="dxa" w:w="112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tts</w:t>
            </w:r>
          </w:p>
        </w:tc>
        <w:tc>
          <w:tcPr>
            <w:tcW w:type="dxa" w:w="13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規劃中</w:t>
            </w:r>
          </w:p>
        </w:tc>
      </w:tr>
      <w:tr>
        <w:trPr>
          <w:cantSplit/>
          <w:tblHeader w:val="false"/>
        </w:trPr>
        <w:tc>
          <w:tcPr>
            <w:tcW w:type="dxa" w:w="244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blank_sensitivity.py</w:t>
            </w:r>
          </w:p>
        </w:tc>
        <w:tc>
          <w:tcPr>
            <w:tcW w:type="dxa" w:w="45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四種 blank 分配規則重算 ET-VBias / ΔBias</w:t>
            </w:r>
          </w:p>
        </w:tc>
        <w:tc>
          <w:tcPr>
            <w:tcW w:type="dxa" w:w="112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tts</w:t>
            </w:r>
          </w:p>
        </w:tc>
        <w:tc>
          <w:tcPr>
            <w:tcW w:type="dxa" w:w="13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規劃中</w:t>
            </w:r>
          </w:p>
        </w:tc>
      </w:tr>
      <w:tr>
        <w:trPr>
          <w:cantSplit/>
          <w:tblHeader w:val="false"/>
        </w:trPr>
        <w:tc>
          <w:tcPr>
            <w:tcW w:type="dxa" w:w="244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bias_by_refdur.py</w:t>
            </w:r>
          </w:p>
        </w:tc>
        <w:tc>
          <w:tcPr>
            <w:tcW w:type="dxa" w:w="45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依參考時長分箱的偏差圖與 β2 迴歸</w:t>
            </w:r>
          </w:p>
        </w:tc>
        <w:tc>
          <w:tcPr>
            <w:tcW w:type="dxa" w:w="112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analysis</w:t>
            </w:r>
          </w:p>
        </w:tc>
        <w:tc>
          <w:tcPr>
            <w:tcW w:type="dxa" w:w="13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規劃中</w:t>
            </w:r>
          </w:p>
        </w:tc>
      </w:tr>
      <w:tr>
        <w:trPr>
          <w:cantSplit/>
          <w:tblHeader w:val="false"/>
        </w:trPr>
        <w:tc>
          <w:tcPr>
            <w:tcW w:type="dxa" w:w="244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calib_duration.py</w:t>
            </w:r>
          </w:p>
        </w:tc>
        <w:tc>
          <w:tcPr>
            <w:tcW w:type="dxa" w:w="45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C1:由驗證集估縮放係數,patch synthesise() 做全域/分類校正</w:t>
            </w:r>
          </w:p>
        </w:tc>
        <w:tc>
          <w:tcPr>
            <w:tcW w:type="dxa" w:w="112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tts</w:t>
            </w:r>
          </w:p>
        </w:tc>
        <w:tc>
          <w:tcPr>
            <w:tcW w:type="dxa" w:w="13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規劃中</w:t>
            </w:r>
          </w:p>
        </w:tc>
      </w:tr>
      <w:tr>
        <w:trPr>
          <w:cantSplit/>
          <w:tblHeader w:val="false"/>
        </w:trPr>
        <w:tc>
          <w:tcPr>
            <w:tcW w:type="dxa" w:w="244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mfa2durations.py</w:t>
            </w:r>
          </w:p>
        </w:tc>
        <w:tc>
          <w:tcPr>
            <w:tcW w:type="dxa" w:w="45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C2:TextGrid → 每符號 frame 數(含裁切偏移與總和檢查)</w:t>
            </w:r>
          </w:p>
        </w:tc>
        <w:tc>
          <w:tcPr>
            <w:tcW w:type="dxa" w:w="112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任一</w:t>
            </w:r>
          </w:p>
        </w:tc>
        <w:tc>
          <w:tcPr>
            <w:tcW w:type="dxa" w:w="13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規劃中</w:t>
            </w:r>
          </w:p>
        </w:tc>
      </w:tr>
      <w:tr>
        <w:trPr>
          <w:cantSplit/>
          <w:tblHeader w:val="false"/>
        </w:trPr>
        <w:tc>
          <w:tcPr>
            <w:tcW w:type="dxa" w:w="244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setup_mfa_dur.py</w:t>
            </w:r>
          </w:p>
        </w:tc>
        <w:tc>
          <w:tcPr>
            <w:tcW w:type="dxa" w:w="45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C2:產生 load_durations 的 data/experiment config</w:t>
            </w:r>
          </w:p>
        </w:tc>
        <w:tc>
          <w:tcPr>
            <w:tcW w:type="dxa" w:w="112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tts</w:t>
            </w:r>
          </w:p>
        </w:tc>
        <w:tc>
          <w:tcPr>
            <w:tcW w:type="dxa" w:w="13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規劃中</w:t>
            </w:r>
          </w:p>
        </w:tc>
      </w:tr>
      <w:tr>
        <w:trPr>
          <w:cantSplit/>
          <w:tblHeader w:val="false"/>
        </w:trPr>
        <w:tc>
          <w:tcPr>
            <w:tcW w:type="dxa" w:w="244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setup_dp_features.py</w:t>
            </w:r>
          </w:p>
        </w:tc>
        <w:tc>
          <w:tcPr>
            <w:tcW w:type="dxa" w:w="45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C3a:時長預測器串接音節結構特徵</w:t>
            </w:r>
          </w:p>
        </w:tc>
        <w:tc>
          <w:tcPr>
            <w:tcW w:type="dxa" w:w="112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tts</w:t>
            </w:r>
          </w:p>
        </w:tc>
        <w:tc>
          <w:tcPr>
            <w:tcW w:type="dxa" w:w="13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規劃中</w:t>
            </w:r>
          </w:p>
        </w:tc>
      </w:tr>
      <w:tr>
        <w:trPr>
          <w:cantSplit/>
          <w:tblHeader w:val="false"/>
        </w:trPr>
        <w:tc>
          <w:tcPr>
            <w:tcW w:type="dxa" w:w="244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eval_suite_v2.py</w:t>
            </w:r>
          </w:p>
        </w:tc>
        <w:tc>
          <w:tcPr>
            <w:tcW w:type="dxa" w:w="45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24.2 節協議的一鍵評估(ET 指標 + MCD/F0,分語者)</w:t>
            </w:r>
          </w:p>
        </w:tc>
        <w:tc>
          <w:tcPr>
            <w:tcW w:type="dxa" w:w="112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tts</w:t>
            </w:r>
          </w:p>
        </w:tc>
        <w:tc>
          <w:tcPr>
            <w:tcW w:type="dxa" w:w="13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規劃中</w:t>
            </w:r>
          </w:p>
        </w:tc>
      </w:tr>
      <w:tr>
        <w:trPr>
          <w:cantSplit/>
          <w:tblHeader w:val="false"/>
        </w:trPr>
        <w:tc>
          <w:tcPr>
            <w:tcW w:type="dxa" w:w="244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paired_delta_ci.py</w:t>
            </w:r>
          </w:p>
        </w:tc>
        <w:tc>
          <w:tcPr>
            <w:tcW w:type="dxa" w:w="45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兩系統間 ΔBias、ET-VBias 差值的配對 cluster bootstrap</w:t>
            </w:r>
          </w:p>
        </w:tc>
        <w:tc>
          <w:tcPr>
            <w:tcW w:type="dxa" w:w="112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任一</w:t>
            </w:r>
          </w:p>
        </w:tc>
        <w:tc>
          <w:tcPr>
            <w:tcW w:type="dxa" w:w="13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規劃中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這些腳本寫好並實際執行後,再依第四部的格式補進對應章節與附錄 A。</w:t>
      </w:r>
    </w:p>
    <w:p>
      <w:r>
        <w:br w:type="page"/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第 26 章 實驗 D:基於波形的邊界驗證</w:t>
      </w: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26.1 為什麼要做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目前合成時長是從模型內部的對齊矩陣 attn 推得(第 5.3 節),這是 ICASSP 論文 Limitations 的一條,也是附錄 D Q5 一定會被問的問題。attn 推得的時長和「聽起來/看起來」的母音長度之間,至少有三個可能的落差: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blank 分配</w:t>
      </w:r>
      <w:r>
        <w:rPr>
          <w:rFonts w:ascii="Calibri" w:cs="Calibri" w:eastAsia="Microsoft JhengHei" w:hAnsi="Calibri"/>
        </w:rPr>
        <w:t xml:space="preserve">:母音與韻尾之間的 blank 該算給誰,只是一個約定(25.3 節步驟 3)。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解碼器與聲碼器的平滑</w:t>
      </w:r>
      <w:r>
        <w:rPr>
          <w:rFonts w:ascii="Calibri" w:cs="Calibri" w:eastAsia="Microsoft JhengHei" w:hAnsi="Calibri"/>
        </w:rPr>
        <w:t xml:space="preserve">:flow matching 解碼器與 HiFi-GAN 可能讓母音的聲學終點落在 attn 邊界之前或之後。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校正方法的驗證</w:t>
      </w:r>
      <w:r>
        <w:rPr>
          <w:rFonts w:ascii="Calibri" w:cs="Calibri" w:eastAsia="Microsoft JhengHei" w:hAnsi="Calibri"/>
        </w:rPr>
        <w:t xml:space="preserve">:實驗 C1 直接改 attn 時長,只看 attn 量不出它是否真的改變了聲音。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實驗 D 的目標是:</w:t>
      </w:r>
      <w:r>
        <w:rPr>
          <w:rFonts w:ascii="Calibri" w:cs="Calibri" w:eastAsia="Microsoft JhengHei" w:hAnsi="Calibri"/>
          <w:b/>
          <w:bCs/>
        </w:rPr>
        <w:t xml:space="preserve">從合成的波形本身量出入聲母音時長,檢查 attn 版的結論是否成立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26.2 三種波形量法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6"/>
        <w:gridCol w:w="3577"/>
        <w:gridCol w:w="2165"/>
        <w:gridCol w:w="2164"/>
      </w:tblGrid>
      <w:tr>
        <w:trPr>
          <w:cantSplit/>
          <w:tblHeader/>
        </w:trPr>
        <w:tc>
          <w:tcPr>
            <w:tcW w:type="dxa" w:w="15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方法</w:t>
            </w:r>
          </w:p>
        </w:tc>
        <w:tc>
          <w:tcPr>
            <w:tcW w:type="dxa" w:w="357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做法</w:t>
            </w:r>
          </w:p>
        </w:tc>
        <w:tc>
          <w:tcPr>
            <w:tcW w:type="dxa" w:w="216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優點</w:t>
            </w:r>
          </w:p>
        </w:tc>
        <w:tc>
          <w:tcPr>
            <w:tcW w:type="dxa" w:w="216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風險</w:t>
            </w:r>
          </w:p>
        </w:tc>
      </w:tr>
      <w:tr>
        <w:trPr>
          <w:cantSplit/>
          <w:tblHeader w:val="false"/>
        </w:trPr>
        <w:tc>
          <w:tcPr>
            <w:tcW w:type="dxa" w:w="15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D1 MFA 對齊合成語音</w:t>
            </w:r>
          </w:p>
        </w:tc>
        <w:tc>
          <w:tcPr>
            <w:tcW w:type="dxa" w:w="357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用同一個客語 MFA 聲學模型與詞典,對合成 wav 跑 mfa align(不重新訓練),取 phones 層的母音區間</w:t>
            </w:r>
          </w:p>
        </w:tc>
        <w:tc>
          <w:tcPr>
            <w:tcW w:type="dxa" w:w="216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與參考時長是「同一把尺」;可全自動跑完整評估集</w:t>
            </w:r>
          </w:p>
        </w:tc>
        <w:tc>
          <w:tcPr>
            <w:tcW w:type="dxa" w:w="216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合成語音的聲學與真人不同(domain mismatch),MFA 可能對不準</w:t>
            </w:r>
          </w:p>
        </w:tc>
      </w:tr>
      <w:tr>
        <w:trPr>
          <w:cantSplit/>
          <w:tblHeader w:val="false"/>
        </w:trPr>
        <w:tc>
          <w:tcPr>
            <w:tcW w:type="dxa" w:w="15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D2 聲學地標</w:t>
            </w:r>
          </w:p>
        </w:tc>
        <w:tc>
          <w:tcPr>
            <w:tcW w:type="dxa" w:w="357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用 parselmouth 抽濁音段與強度;入聲母音終點 = attn 邊界附近 ±50 ms 內濁音結束/強度驟降的位置;起點用清聲母後的濁音起始</w:t>
            </w:r>
          </w:p>
        </w:tc>
        <w:tc>
          <w:tcPr>
            <w:tcW w:type="dxa" w:w="216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不依賴任何對齊模型,物理意義清楚</w:t>
            </w:r>
          </w:p>
        </w:tc>
        <w:tc>
          <w:tcPr>
            <w:tcW w:type="dxa" w:w="216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濁聲母(m、n、ng、l、v 等)與零聲母的母音起點難定;先限定清聲母音節</w:t>
            </w:r>
          </w:p>
        </w:tc>
      </w:tr>
      <w:tr>
        <w:trPr>
          <w:cantSplit/>
          <w:tblHeader w:val="false"/>
        </w:trPr>
        <w:tc>
          <w:tcPr>
            <w:tcW w:type="dxa" w:w="15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D3 專家手標合成語音</w:t>
            </w:r>
          </w:p>
        </w:tc>
        <w:tc>
          <w:tcPr>
            <w:tcW w:type="dxa" w:w="357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把 60 個 held-out 目標的合成版匯出成片段,請同一位專家用同一套準則在 Praat 標母音起訖</w:t>
            </w:r>
          </w:p>
        </w:tc>
        <w:tc>
          <w:tcPr>
            <w:tcW w:type="dxa" w:w="216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金標準,用來評判 D1、D2 與 attn</w:t>
            </w:r>
          </w:p>
        </w:tc>
        <w:tc>
          <w:tcPr>
            <w:tcW w:type="dxa" w:w="216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人力成本高,只能小樣本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26.3 步驟</w:t>
      </w:r>
    </w:p>
    <w:p>
      <w:pPr>
        <w:pStyle w:val="ListParagraph"/>
        <w:numPr>
          <w:ilvl w:val="0"/>
          <w:numId w:val="21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改合成程式,同時存波形與邊界</w:t>
      </w:r>
      <w:r>
        <w:rPr>
          <w:rFonts w:ascii="Calibri" w:cs="Calibri" w:eastAsia="Microsoft JhengHei" w:hAnsi="Calibri"/>
        </w:rPr>
        <w:t xml:space="preserve">(synth_with_bounds.py):每句存 wav(5 個生成種子各一份),並把 attn 推得的每個符號起訖換成秒數(累積 frame 數 × 256 / 22050)。先確認 len(wav) = frame 數 × 256,時間軸才對得上。</w:t>
      </w:r>
    </w:p>
    <w:p>
      <w:pPr>
        <w:pStyle w:val="ListParagraph"/>
        <w:numPr>
          <w:ilvl w:val="0"/>
          <w:numId w:val="21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D3 小樣本金標準</w:t>
      </w:r>
      <w:r>
        <w:rPr>
          <w:rFonts w:ascii="Calibri" w:cs="Calibri" w:eastAsia="Microsoft JhengHei" w:hAnsi="Calibri"/>
        </w:rPr>
        <w:t xml:space="preserve">:fill_pred_dur.py 已經會用 48h baseline 合成這 60 句;改成同時存 wav,依 sample_heldout.py 的格式匯出 clip.wav 與預填的 clip.TextGrid(預填哪一種邊界要固定,建議預填 attn 邊界,並記錄)。為了盲測,片段檔名隨機化,不透露系統;另混入約 10% 重複片段,用來估計專家自己前後標註的一致性。</w:t>
      </w:r>
    </w:p>
    <w:p>
      <w:pPr>
        <w:pStyle w:val="ListParagraph"/>
        <w:numPr>
          <w:ilvl w:val="0"/>
          <w:numId w:val="21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三方對照</w:t>
      </w:r>
      <w:r>
        <w:rPr>
          <w:rFonts w:ascii="Calibri" w:cs="Calibri" w:eastAsia="Microsoft JhengHei" w:hAnsi="Calibri"/>
        </w:rPr>
        <w:t xml:space="preserve">:以 D3 為準,分別計算 attn、D1、D2 的母音時長 MAE、帶符號偏差(含 cluster bootstrap CI)與 r,格式與第 6.3 節的表相同。</w:t>
      </w:r>
    </w:p>
    <w:p>
      <w:pPr>
        <w:pStyle w:val="ListParagraph"/>
        <w:numPr>
          <w:ilvl w:val="0"/>
          <w:numId w:val="21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選出最可靠的自動量法</w:t>
      </w:r>
      <w:r>
        <w:rPr>
          <w:rFonts w:ascii="Calibri" w:cs="Calibri" w:eastAsia="Microsoft JhengHei" w:hAnsi="Calibri"/>
        </w:rPr>
        <w:t xml:space="preserve">:偏差 CI 包含 0 且 MAE 最小者,在完整評估集(24.2 節協議)上跑 10 個主表條件與實驗 C 的系統。</w:t>
      </w:r>
    </w:p>
    <w:p>
      <w:pPr>
        <w:pStyle w:val="ListParagraph"/>
        <w:numPr>
          <w:ilvl w:val="0"/>
          <w:numId w:val="21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重算主表結論</w:t>
      </w:r>
      <w:r>
        <w:rPr>
          <w:rFonts w:ascii="Calibri" w:cs="Calibri" w:eastAsia="Microsoft JhengHei" w:hAnsi="Calibri"/>
        </w:rPr>
        <w:t xml:space="preserve">:用波形時長重算 ET-VBias 與 ΔBias,與 attn 版逐條件並列;看「10/10 入聲偏長、ΔBias 全部 &gt; 0」是否仍成立。</w:t>
      </w: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26.4 判讀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53"/>
        <w:gridCol w:w="5459"/>
      </w:tblGrid>
      <w:tr>
        <w:trPr>
          <w:cantSplit/>
          <w:tblHeader/>
        </w:trPr>
        <w:tc>
          <w:tcPr>
            <w:tcW w:type="dxa" w:w="395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結果</w:t>
            </w:r>
          </w:p>
        </w:tc>
        <w:tc>
          <w:tcPr>
            <w:tcW w:type="dxa" w:w="545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意義與寫法</w:t>
            </w:r>
          </w:p>
        </w:tc>
      </w:tr>
      <w:tr>
        <w:trPr>
          <w:cantSplit/>
          <w:tblHeader w:val="false"/>
        </w:trPr>
        <w:tc>
          <w:tcPr>
            <w:tcW w:type="dxa" w:w="395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波形版與 attn 版一致(同號、CI 大幅重疊)</w:t>
            </w:r>
          </w:p>
        </w:tc>
        <w:tc>
          <w:tcPr>
            <w:tcW w:type="dxa" w:w="545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Limitations 中「合成時長由 attn 推得」可改寫為「並以波形量測驗證」</w:t>
            </w:r>
          </w:p>
        </w:tc>
      </w:tr>
      <w:tr>
        <w:trPr>
          <w:cantSplit/>
          <w:tblHeader w:val="false"/>
        </w:trPr>
        <w:tc>
          <w:tcPr>
            <w:tcW w:type="dxa" w:w="395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波形版偏差較小但仍為正</w:t>
            </w:r>
          </w:p>
        </w:tc>
        <w:tc>
          <w:tcPr>
            <w:tcW w:type="dxa" w:w="545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偏差存在但 attn 版高估了幅度;論文改以波形版為主要數字,attn 版當作快速近似</w:t>
            </w:r>
          </w:p>
        </w:tc>
      </w:tr>
      <w:tr>
        <w:trPr>
          <w:cantSplit/>
          <w:tblHeader w:val="false"/>
        </w:trPr>
        <w:tc>
          <w:tcPr>
            <w:tcW w:type="dxa" w:w="395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波形版偏差接近 0</w:t>
            </w:r>
          </w:p>
        </w:tc>
        <w:tc>
          <w:tcPr>
            <w:tcW w:type="dxa" w:w="545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原結論需要修正;要誠實回報,並檢查是 blank 分配(H3)還是解碼器造成</w:t>
            </w:r>
          </w:p>
        </w:tc>
      </w:tr>
      <w:tr>
        <w:trPr>
          <w:cantSplit/>
          <w:tblHeader w:val="false"/>
        </w:trPr>
        <w:tc>
          <w:tcPr>
            <w:tcW w:type="dxa" w:w="395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D1 對合成語音明顯不準</w:t>
            </w:r>
          </w:p>
        </w:tc>
        <w:tc>
          <w:tcPr>
            <w:tcW w:type="dxa" w:w="545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記錄 MFA 在合成語音上的限制;改用 D2 或擴大 D3</w:t>
            </w:r>
          </w:p>
        </w:tc>
      </w:tr>
    </w:tbl>
    <w:p>
      <w:pPr>
        <w:spacing w:after="1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D95B33" w:sz="24"/>
              <w:bottom w:val="none" w:color="FFFFFF" w:sz="0"/>
              <w:right w:val="none" w:color="FFFFFF" w:sz="0"/>
            </w:tcBorders>
            <w:shd w:fill="FDF0E8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Microsoft JhengHei" w:hAnsi="Calibri"/>
                <w:b/>
                <w:bCs/>
                <w:color w:val="D95B33"/>
                <w:sz w:val="20"/>
                <w:szCs w:val="20"/>
              </w:rPr>
              <w:t xml:space="preserve">注意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和第 6 章一樣,只有一位專家時措辭要保守:可以寫「與專家標註接近(MAE、r)」,不寫「達專家水準」;r 是相關不是一致性。專家標註合成語音時,同樣要沿用第 6 章修正過的入聲邊界準則,並記錄版本。</w:t>
            </w:r>
          </w:p>
        </w:tc>
      </w:tr>
    </w:tbl>
    <w:p>
      <w:pPr>
        <w:spacing w:after="1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6A4C93" w:sz="24"/>
              <w:bottom w:val="none" w:color="FFFFFF" w:sz="0"/>
              <w:right w:val="none" w:color="FFFFFF" w:sz="0"/>
            </w:tcBorders>
            <w:shd w:fill="F1ECF7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Microsoft JhengHei" w:hAnsi="Calibri"/>
                <w:b/>
                <w:bCs/>
                <w:color w:val="6A4C93"/>
                <w:sz w:val="20"/>
                <w:szCs w:val="20"/>
              </w:rPr>
              <w:t xml:space="preserve">口試可能被問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問:為什麼一開始不直接從波形量?答:attn 時長可以一次在整個評估集上精確、可重現地計算,適合當主要的快速指標;但它是模型內部的量,所以需要一個獨立的波形量測來驗證。實驗 D 就是把這個驗證補齊,並用專家手標當作仲裁。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26.5 規劃中的腳本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7"/>
        <w:gridCol w:w="4518"/>
        <w:gridCol w:w="1129"/>
        <w:gridCol w:w="1318"/>
      </w:tblGrid>
      <w:tr>
        <w:trPr>
          <w:cantSplit/>
          <w:tblHeader/>
        </w:trPr>
        <w:tc>
          <w:tcPr>
            <w:tcW w:type="dxa" w:w="244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腳本(規劃名稱)</w:t>
            </w:r>
          </w:p>
        </w:tc>
        <w:tc>
          <w:tcPr>
            <w:tcW w:type="dxa" w:w="45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112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環境</w:t>
            </w:r>
          </w:p>
        </w:tc>
        <w:tc>
          <w:tcPr>
            <w:tcW w:type="dxa" w:w="13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狀態</w:t>
            </w:r>
          </w:p>
        </w:tc>
      </w:tr>
      <w:tr>
        <w:trPr>
          <w:cantSplit/>
          <w:tblHeader w:val="false"/>
        </w:trPr>
        <w:tc>
          <w:tcPr>
            <w:tcW w:type="dxa" w:w="244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synth_with_bounds.py</w:t>
            </w:r>
          </w:p>
        </w:tc>
        <w:tc>
          <w:tcPr>
            <w:tcW w:type="dxa" w:w="45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合成並同時存 wav 與 attn 邊界(秒)</w:t>
            </w:r>
          </w:p>
        </w:tc>
        <w:tc>
          <w:tcPr>
            <w:tcW w:type="dxa" w:w="112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tts</w:t>
            </w:r>
          </w:p>
        </w:tc>
        <w:tc>
          <w:tcPr>
            <w:tcW w:type="dxa" w:w="13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規劃中</w:t>
            </w:r>
          </w:p>
        </w:tc>
      </w:tr>
      <w:tr>
        <w:trPr>
          <w:cantSplit/>
          <w:tblHeader w:val="false"/>
        </w:trPr>
        <w:tc>
          <w:tcPr>
            <w:tcW w:type="dxa" w:w="244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mfa_align_synth.py</w:t>
            </w:r>
          </w:p>
        </w:tc>
        <w:tc>
          <w:tcPr>
            <w:tcW w:type="dxa" w:w="45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D1:整理合成語音成 MFA corpus 並對齊</w:t>
            </w:r>
          </w:p>
        </w:tc>
        <w:tc>
          <w:tcPr>
            <w:tcW w:type="dxa" w:w="112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任一</w:t>
            </w:r>
          </w:p>
        </w:tc>
        <w:tc>
          <w:tcPr>
            <w:tcW w:type="dxa" w:w="13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規劃中</w:t>
            </w:r>
          </w:p>
        </w:tc>
      </w:tr>
      <w:tr>
        <w:trPr>
          <w:cantSplit/>
          <w:tblHeader w:val="false"/>
        </w:trPr>
        <w:tc>
          <w:tcPr>
            <w:tcW w:type="dxa" w:w="244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landmark_vowel.py</w:t>
            </w:r>
          </w:p>
        </w:tc>
        <w:tc>
          <w:tcPr>
            <w:tcW w:type="dxa" w:w="45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D2:濁音/強度地標偵測母音起訖</w:t>
            </w:r>
          </w:p>
        </w:tc>
        <w:tc>
          <w:tcPr>
            <w:tcW w:type="dxa" w:w="112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analysis</w:t>
            </w:r>
          </w:p>
        </w:tc>
        <w:tc>
          <w:tcPr>
            <w:tcW w:type="dxa" w:w="13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規劃中</w:t>
            </w:r>
          </w:p>
        </w:tc>
      </w:tr>
      <w:tr>
        <w:trPr>
          <w:cantSplit/>
          <w:tblHeader w:val="false"/>
        </w:trPr>
        <w:tc>
          <w:tcPr>
            <w:tcW w:type="dxa" w:w="244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export_synth_clips.py</w:t>
            </w:r>
          </w:p>
        </w:tc>
        <w:tc>
          <w:tcPr>
            <w:tcW w:type="dxa" w:w="45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D3:匯出盲測片段(隨機檔名、10% 重複)</w:t>
            </w:r>
          </w:p>
        </w:tc>
        <w:tc>
          <w:tcPr>
            <w:tcW w:type="dxa" w:w="112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analysis</w:t>
            </w:r>
          </w:p>
        </w:tc>
        <w:tc>
          <w:tcPr>
            <w:tcW w:type="dxa" w:w="13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規劃中</w:t>
            </w:r>
          </w:p>
        </w:tc>
      </w:tr>
      <w:tr>
        <w:trPr>
          <w:cantSplit/>
          <w:tblHeader w:val="false"/>
        </w:trPr>
        <w:tc>
          <w:tcPr>
            <w:tcW w:type="dxa" w:w="244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compare_waveform_attn.py</w:t>
            </w:r>
          </w:p>
        </w:tc>
        <w:tc>
          <w:tcPr>
            <w:tcW w:type="dxa" w:w="45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三方對照表、波形版主表與 ΔBias</w:t>
            </w:r>
          </w:p>
        </w:tc>
        <w:tc>
          <w:tcPr>
            <w:tcW w:type="dxa" w:w="112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analysis</w:t>
            </w:r>
          </w:p>
        </w:tc>
        <w:tc>
          <w:tcPr>
            <w:tcW w:type="dxa" w:w="13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規劃中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第 27 章 實驗 E:感知評估</w:t>
      </w: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27.1 要回答的問題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到目前為止,所有證據都是客觀量測。審稿人與口試委員很自然會問:</w:t>
      </w:r>
      <w:r>
        <w:rPr>
          <w:rFonts w:ascii="Calibri" w:cs="Calibri" w:eastAsia="Microsoft JhengHei" w:hAnsi="Calibri"/>
          <w:b/>
          <w:bCs/>
        </w:rPr>
        <w:t xml:space="preserve">偏長 20 多 ms 聽得出來嗎?</w:t>
      </w:r>
      <w:r>
        <w:rPr>
          <w:rFonts w:ascii="Calibri" w:cs="Calibri" w:eastAsia="Microsoft JhengHei" w:hAnsi="Calibri"/>
        </w:rPr>
        <w:t xml:space="preserve"> 如果聽不出來,ET-VDE 仍是有用的診斷工具,但「這是重要的品質問題」的說法就要收斂。實驗 E 分成三個子測驗: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94"/>
        <w:gridCol w:w="3765"/>
        <w:gridCol w:w="3953"/>
      </w:tblGrid>
      <w:tr>
        <w:trPr>
          <w:cantSplit/>
          <w:tblHeader/>
        </w:trPr>
        <w:tc>
          <w:tcPr>
            <w:tcW w:type="dxa" w:w="169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子測驗</w:t>
            </w:r>
          </w:p>
        </w:tc>
        <w:tc>
          <w:tcPr>
            <w:tcW w:type="dxa" w:w="376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問題</w:t>
            </w:r>
          </w:p>
        </w:tc>
        <w:tc>
          <w:tcPr>
            <w:tcW w:type="dxa" w:w="395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做法</w:t>
            </w:r>
          </w:p>
        </w:tc>
      </w:tr>
      <w:tr>
        <w:trPr>
          <w:cantSplit/>
          <w:tblHeader w:val="false"/>
        </w:trPr>
        <w:tc>
          <w:tcPr>
            <w:tcW w:type="dxa" w:w="169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E1 時長操弄門檻</w:t>
            </w:r>
          </w:p>
        </w:tc>
        <w:tc>
          <w:tcPr>
            <w:tcW w:type="dxa" w:w="376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入聲母音要拉長多少,母語者才會覺得不自然?</w:t>
            </w:r>
          </w:p>
        </w:tc>
        <w:tc>
          <w:tcPr>
            <w:tcW w:type="dxa" w:w="395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取真人錄音,只用 PSOLA 拉長目標母音,其他完全不動</w:t>
            </w:r>
          </w:p>
        </w:tc>
      </w:tr>
      <w:tr>
        <w:trPr>
          <w:cantSplit/>
          <w:tblHeader w:val="false"/>
        </w:trPr>
        <w:tc>
          <w:tcPr>
            <w:tcW w:type="dxa" w:w="169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E2 系統比較</w:t>
            </w:r>
          </w:p>
        </w:tc>
        <w:tc>
          <w:tcPr>
            <w:tcW w:type="dxa" w:w="376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 的最佳系統是否比 baseline 自然?</w:t>
            </w:r>
          </w:p>
        </w:tc>
        <w:tc>
          <w:tcPr>
            <w:tcW w:type="dxa" w:w="395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MOS(整體自然度)+ CMOS / AB 偏好(針對入聲密集的句子)</w:t>
            </w:r>
          </w:p>
        </w:tc>
      </w:tr>
      <w:tr>
        <w:trPr>
          <w:cantSplit/>
          <w:tblHeader w:val="false"/>
        </w:trPr>
        <w:tc>
          <w:tcPr>
            <w:tcW w:type="dxa" w:w="169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E3 入聲辨識</w:t>
            </w:r>
          </w:p>
        </w:tc>
        <w:tc>
          <w:tcPr>
            <w:tcW w:type="dxa" w:w="376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偏長會不會讓入聲聽起來像舒聲、影響辨識?</w:t>
            </w:r>
          </w:p>
        </w:tc>
        <w:tc>
          <w:tcPr>
            <w:tcW w:type="dxa" w:w="395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聽者在目標字的選項中選出聽到的字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27.2 E1:時長操弄的聽辨門檻(最乾淨的設計)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E1 的好處是把「時長」和合成語音的其他瑕疵完全分開:刺激全部是真人錄音,唯一的差別是目標入聲母音被拉長的幅度。</w:t>
      </w:r>
    </w:p>
    <w:p>
      <w:pPr>
        <w:pStyle w:val="ListParagraph"/>
        <w:numPr>
          <w:ilvl w:val="0"/>
          <w:numId w:val="22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選目標</w:t>
      </w:r>
      <w:r>
        <w:rPr>
          <w:rFonts w:ascii="Calibri" w:cs="Calibri" w:eastAsia="Microsoft JhengHei" w:hAnsi="Calibri"/>
        </w:rPr>
        <w:t xml:space="preserve">:從測試集挑入聲母音位於句中、前後沒有停頓的目標字;每腔建議 12 個左右,平衡 -b/-d/-g 與語者。</w:t>
      </w:r>
    </w:p>
    <w:p>
      <w:pPr>
        <w:pStyle w:val="ListParagraph"/>
        <w:numPr>
          <w:ilvl w:val="0"/>
          <w:numId w:val="22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操弄幅度</w:t>
      </w:r>
      <w:r>
        <w:rPr>
          <w:rFonts w:ascii="Calibri" w:cs="Calibri" w:eastAsia="Microsoft JhengHei" w:hAnsi="Calibri"/>
        </w:rPr>
        <w:t xml:space="preserve">:0%(原音)、+10%、+20%、+30%、+40%。這個範圍涵蓋主表觀察到的 rET-VBias(+6.3% 到 +39.8%,最大資料量四縣 +26.5%、海陸 +21.5%)。</w:t>
      </w:r>
    </w:p>
    <w:p>
      <w:pPr>
        <w:pStyle w:val="ListParagraph"/>
        <w:numPr>
          <w:ilvl w:val="0"/>
          <w:numId w:val="22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對照組</w:t>
      </w:r>
      <w:r>
        <w:rPr>
          <w:rFonts w:ascii="Calibri" w:cs="Calibri" w:eastAsia="Microsoft JhengHei" w:hAnsi="Calibri"/>
        </w:rPr>
        <w:t xml:space="preserve">:用同樣幅度拉長舒聲母音,檢驗聽者是否對入聲的拉長特別敏感——這是 ΔBias 在感知上的對應。</w:t>
      </w:r>
    </w:p>
    <w:p>
      <w:pPr>
        <w:pStyle w:val="ListParagraph"/>
        <w:numPr>
          <w:ilvl w:val="0"/>
          <w:numId w:val="22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製作</w:t>
      </w:r>
      <w:r>
        <w:rPr>
          <w:rFonts w:ascii="Calibri" w:cs="Calibri" w:eastAsia="Microsoft JhengHei" w:hAnsi="Calibri"/>
        </w:rPr>
        <w:t xml:space="preserve">:用 parselmouth 呼叫 Praat 的 Manipulation 物件,在 DurationTier 上只對 MFA 母音區間設定伸長係數,再用 overlap-add 重新合成;母音邊界用 MFA(第 6 章已驗證母音端點可靠)。每個刺激都要人工試聽,排除合成瑕疵。</w:t>
      </w:r>
    </w:p>
    <w:p>
      <w:pPr>
        <w:pStyle w:val="ListParagraph"/>
        <w:numPr>
          <w:ilvl w:val="0"/>
          <w:numId w:val="22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作答</w:t>
      </w:r>
      <w:r>
        <w:rPr>
          <w:rFonts w:ascii="Calibri" w:cs="Calibri" w:eastAsia="Microsoft JhengHei" w:hAnsi="Calibri"/>
        </w:rPr>
        <w:t xml:space="preserve">:每次聽一句,判斷「這句話唸得自然嗎」(1–5 分),或與原音配對做二選一「哪一句比較自然」。</w:t>
      </w:r>
    </w:p>
    <w:p>
      <w:pPr>
        <w:pStyle w:val="ListParagraph"/>
        <w:numPr>
          <w:ilvl w:val="0"/>
          <w:numId w:val="22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分析</w:t>
      </w:r>
      <w:r>
        <w:rPr>
          <w:rFonts w:ascii="Calibri" w:cs="Calibri" w:eastAsia="Microsoft JhengHei" w:hAnsi="Calibri"/>
        </w:rPr>
        <w:t xml:space="preserve">:對每個幅度算「被判為較不自然」的比例,擬合 logistic 心理計量曲線,取 50% 點當門檻,並以聽者與目標字為單位 bootstrap 出 CI。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2F5597" w:sz="24"/>
              <w:bottom w:val="none" w:color="FFFFFF" w:sz="0"/>
              <w:right w:val="none" w:color="FFFFFF" w:sz="0"/>
            </w:tcBorders>
            <w:shd w:fill="EAF0FA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Microsoft JhengHei" w:hAnsi="Calibri"/>
                <w:b/>
                <w:bCs/>
                <w:color w:val="2F5597"/>
                <w:sz w:val="20"/>
                <w:szCs w:val="20"/>
              </w:rPr>
              <w:t xml:space="preserve">重點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E1 的結果可以直接和主表對照:如果最大資料量觀察到的 rET-VBias(+21.5% 到 +26.5%)高於聽辨門檻,就有感知證據支持「這個偏差是聽得出來的品質問題」;如果低於門檻,就誠實寫「偏差可量測,但在本實驗條件下不一定可感知」。兩種結果都可以寫進論文。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27.3 E2:系統比較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系統</w:t>
      </w:r>
      <w:r>
        <w:rPr>
          <w:rFonts w:ascii="Calibri" w:cs="Calibri" w:eastAsia="Microsoft JhengHei" w:hAnsi="Calibri"/>
        </w:rPr>
        <w:t xml:space="preserve">:真人錄音(上限錨點)、baseline、實驗 C 最佳系統;若 C1 也納入,可以看「校準」與「建模」在聽感上的差別。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MOS</w:t>
      </w:r>
      <w:r>
        <w:rPr>
          <w:rFonts w:ascii="Calibri" w:cs="Calibri" w:eastAsia="Microsoft JhengHei" w:hAnsi="Calibri"/>
        </w:rPr>
        <w:t xml:space="preserve">:整體自然度 1–5 分;以拉丁方陣安排,讓同一位聽者不會在同一份問卷中聽到同一句的多個版本。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CMOS / AB 偏好</w:t>
      </w:r>
      <w:r>
        <w:rPr>
          <w:rFonts w:ascii="Calibri" w:cs="Calibri" w:eastAsia="Microsoft JhengHei" w:hAnsi="Calibri"/>
        </w:rPr>
        <w:t xml:space="preserve">:同一句的 baseline 與 C 版本並排,選較自然者(或 −3 到 +3 的比較分數)。句子挑入聲密集的,讓局部差異有機會被聽到。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  <w:b/>
          <w:bCs/>
        </w:rPr>
        <w:t xml:space="preserve">音量</w:t>
      </w:r>
      <w:r>
        <w:rPr>
          <w:rFonts w:ascii="Calibri" w:cs="Calibri" w:eastAsia="Microsoft JhengHei" w:hAnsi="Calibri"/>
        </w:rPr>
        <w:t xml:space="preserve">:所有刺激先做響度正規化;刺激順序隨機。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D95B33" w:sz="24"/>
              <w:bottom w:val="none" w:color="FFFFFF" w:sz="0"/>
              <w:right w:val="none" w:color="FFFFFF" w:sz="0"/>
            </w:tcBorders>
            <w:shd w:fill="FDF0E8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Microsoft JhengHei" w:hAnsi="Calibri"/>
                <w:b/>
                <w:bCs/>
                <w:color w:val="D95B33"/>
                <w:sz w:val="20"/>
                <w:szCs w:val="20"/>
              </w:rPr>
              <w:t xml:space="preserve">注意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不要只做 MOS。MOS 是整體分數,對「某幾個字的母音長了 20 ms」這種局部錯誤可能不敏感——就像 MCD 看不到時長錯誤一樣。所以才需要 E1 的門檻與 E2 的針對式比較。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27.4 E3:入聲辨識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請聽者聽一句合成語音,在幾個選項中選出目標位置聽到的字(選項包含正確的入聲字,以及聲母韻母相近的舒聲字)。選項設計需要語言學判斷,建議與老師一起建立題目,並先以真人錄音試做,確認母語者在真人錄音上的正確率接近滿分,題目才有鑑別力。</w:t>
      </w: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27.5 聽者、平台與倫理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94"/>
        <w:gridCol w:w="7718"/>
      </w:tblGrid>
      <w:tr>
        <w:trPr>
          <w:cantSplit/>
          <w:tblHeader/>
        </w:trPr>
        <w:tc>
          <w:tcPr>
            <w:tcW w:type="dxa" w:w="169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7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規劃(建議值)</w:t>
            </w:r>
          </w:p>
        </w:tc>
      </w:tr>
      <w:tr>
        <w:trPr>
          <w:cantSplit/>
          <w:tblHeader w:val="false"/>
        </w:trPr>
        <w:tc>
          <w:tcPr>
            <w:tcW w:type="dxa" w:w="169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聽者</w:t>
            </w:r>
          </w:p>
        </w:tc>
        <w:tc>
          <w:tcPr>
            <w:tcW w:type="dxa" w:w="77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四縣、海陸分開招募,各自聽自己腔調的刺激;建議每腔至少 20 位母語者;記錄年齡、使用頻率、自評流利度</w:t>
            </w:r>
          </w:p>
        </w:tc>
      </w:tr>
      <w:tr>
        <w:trPr>
          <w:cantSplit/>
          <w:tblHeader w:val="false"/>
        </w:trPr>
        <w:tc>
          <w:tcPr>
            <w:tcW w:type="dxa" w:w="169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篩選</w:t>
            </w:r>
          </w:p>
        </w:tc>
        <w:tc>
          <w:tcPr>
            <w:tcW w:type="dxa" w:w="77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混入明顯劣化的錨點與真人錄音作為注意力檢查;未通過者依事先定好的規則排除(寫進登記)</w:t>
            </w:r>
          </w:p>
        </w:tc>
      </w:tr>
      <w:tr>
        <w:trPr>
          <w:cantSplit/>
          <w:tblHeader w:val="false"/>
        </w:trPr>
        <w:tc>
          <w:tcPr>
            <w:tcW w:type="dxa" w:w="169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環境</w:t>
            </w:r>
          </w:p>
        </w:tc>
        <w:tc>
          <w:tcPr>
            <w:tcW w:type="dxa" w:w="77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耳機、安靜環境;每人約 20–30 分鐘,中間可休息</w:t>
            </w:r>
          </w:p>
        </w:tc>
      </w:tr>
      <w:tr>
        <w:trPr>
          <w:cantSplit/>
          <w:tblHeader w:val="false"/>
        </w:trPr>
        <w:tc>
          <w:tcPr>
            <w:tcW w:type="dxa" w:w="169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平台</w:t>
            </w:r>
          </w:p>
        </w:tc>
        <w:tc>
          <w:tcPr>
            <w:tcW w:type="dxa" w:w="77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可用 webMUSHRA 或自架網頁;每筆作答存下聽者、刺激、分數、作答時間</w:t>
            </w:r>
          </w:p>
        </w:tc>
      </w:tr>
      <w:tr>
        <w:trPr>
          <w:cantSplit/>
          <w:tblHeader w:val="false"/>
        </w:trPr>
        <w:tc>
          <w:tcPr>
            <w:tcW w:type="dxa" w:w="169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倫理</w:t>
            </w:r>
          </w:p>
        </w:tc>
        <w:tc>
          <w:tcPr>
            <w:tcW w:type="dxa" w:w="77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涉及人類受試者,啟動前向學校研究倫理審查單位確認是否需送審或可免審;準備知情同意書、匿名化資料、酬勞方式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27.6 統計分析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</w:rPr>
        <w:t xml:space="preserve">MOS / CMOS:報平均與 95% CI;主分析用混合效果模型,把聽者與句子當隨機效果,例如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分數 ~ 系統 + (1|聽者) + (1|句子)</w:t>
      </w:r>
      <w:r>
        <w:rPr>
          <w:rFonts w:ascii="Calibri" w:cs="Calibri" w:eastAsia="Microsoft JhengHei" w:hAnsi="Calibri"/>
        </w:rPr>
        <w:t xml:space="preserve">;Likert 分數可改用順序型模型(CLMM)。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</w:rPr>
        <w:t xml:space="preserve">E1:logistic 心理計量曲線,門檻 CI 以聽者與目標字為單位 bootstrap。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</w:rPr>
        <w:t xml:space="preserve">E3:正確率以混合效果 logistic 迴歸比較系統。</w:t>
      </w:r>
    </w:p>
    <w:p>
      <w:pPr>
        <w:pStyle w:val="ListParagraph"/>
        <w:numPr>
          <w:ilvl w:val="0"/>
          <w:numId w:val="3"/>
        </w:numPr>
        <w:spacing w:after="70" w:line="310"/>
      </w:pPr>
      <w:r>
        <w:rPr>
          <w:rFonts w:ascii="Calibri" w:cs="Calibri" w:eastAsia="Microsoft JhengHei" w:hAnsi="Calibri"/>
        </w:rPr>
        <w:t xml:space="preserve">感知與客觀指標的連結:逐句比較 ET-VBias 與評分的關係,只當描述性分析(句子間還有很多其他差異)。</w:t>
      </w: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27.7 規劃中的腳本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7"/>
        <w:gridCol w:w="4518"/>
        <w:gridCol w:w="1129"/>
        <w:gridCol w:w="1318"/>
      </w:tblGrid>
      <w:tr>
        <w:trPr>
          <w:cantSplit/>
          <w:tblHeader/>
        </w:trPr>
        <w:tc>
          <w:tcPr>
            <w:tcW w:type="dxa" w:w="244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腳本(規劃名稱)</w:t>
            </w:r>
          </w:p>
        </w:tc>
        <w:tc>
          <w:tcPr>
            <w:tcW w:type="dxa" w:w="45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112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環境</w:t>
            </w:r>
          </w:p>
        </w:tc>
        <w:tc>
          <w:tcPr>
            <w:tcW w:type="dxa" w:w="13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狀態</w:t>
            </w:r>
          </w:p>
        </w:tc>
      </w:tr>
      <w:tr>
        <w:trPr>
          <w:cantSplit/>
          <w:tblHeader w:val="false"/>
        </w:trPr>
        <w:tc>
          <w:tcPr>
            <w:tcW w:type="dxa" w:w="244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make_duration_stimuli.py</w:t>
            </w:r>
          </w:p>
        </w:tc>
        <w:tc>
          <w:tcPr>
            <w:tcW w:type="dxa" w:w="45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E1:parselmouth PSOLA 拉長指定母音、產生各幅度刺激</w:t>
            </w:r>
          </w:p>
        </w:tc>
        <w:tc>
          <w:tcPr>
            <w:tcW w:type="dxa" w:w="112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analysis</w:t>
            </w:r>
          </w:p>
        </w:tc>
        <w:tc>
          <w:tcPr>
            <w:tcW w:type="dxa" w:w="13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規劃中</w:t>
            </w:r>
          </w:p>
        </w:tc>
      </w:tr>
      <w:tr>
        <w:trPr>
          <w:cantSplit/>
          <w:tblHeader w:val="false"/>
        </w:trPr>
        <w:tc>
          <w:tcPr>
            <w:tcW w:type="dxa" w:w="244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build_listening_test.py</w:t>
            </w:r>
          </w:p>
        </w:tc>
        <w:tc>
          <w:tcPr>
            <w:tcW w:type="dxa" w:w="45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拉丁方陣分組、隨機順序、響度正規化、產生問卷設定</w:t>
            </w:r>
          </w:p>
        </w:tc>
        <w:tc>
          <w:tcPr>
            <w:tcW w:type="dxa" w:w="112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任一</w:t>
            </w:r>
          </w:p>
        </w:tc>
        <w:tc>
          <w:tcPr>
            <w:tcW w:type="dxa" w:w="13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規劃中</w:t>
            </w:r>
          </w:p>
        </w:tc>
      </w:tr>
      <w:tr>
        <w:trPr>
          <w:cantSplit/>
          <w:tblHeader w:val="false"/>
        </w:trPr>
        <w:tc>
          <w:tcPr>
            <w:tcW w:type="dxa" w:w="244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analyze_listening.py</w:t>
            </w:r>
          </w:p>
        </w:tc>
        <w:tc>
          <w:tcPr>
            <w:tcW w:type="dxa" w:w="45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MOS/CMOS CI、混合效果模型、心理計量曲線</w:t>
            </w:r>
          </w:p>
        </w:tc>
        <w:tc>
          <w:tcPr>
            <w:tcW w:type="dxa" w:w="112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analysis</w:t>
            </w:r>
          </w:p>
        </w:tc>
        <w:tc>
          <w:tcPr>
            <w:tcW w:type="dxa" w:w="13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規劃中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第 28 章 實驗 F:其他檢查音(入聲)類型</w:t>
      </w: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28.1 要回答的問題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目前的結論建立在客語四縣、海陸的 -b/-d/-g 入聲上。實驗 F 問:</w:t>
      </w:r>
      <w:r>
        <w:rPr>
          <w:rFonts w:ascii="Calibri" w:cs="Calibri" w:eastAsia="Microsoft JhengHei" w:hAnsi="Calibri"/>
          <w:b/>
          <w:bCs/>
        </w:rPr>
        <w:t xml:space="preserve">偏差在不同類型的入聲之間是否一致?ET-VDE 的方法能不能直接用在其他有入聲的腔調與語言?</w:t>
      </w:r>
      <w:r>
        <w:rPr>
          <w:rFonts w:ascii="Calibri" w:cs="Calibri" w:eastAsia="Microsoft JhengHei" w:hAnsi="Calibri"/>
        </w:rPr>
        <w:t xml:space="preserve"> 由近到遠分三層,前一層不需要的資源,後一層才逐步加入。</w:t>
      </w: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28.2 F1:客語內部細分(不需重訓,可與實驗 C 平行)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用現有的評估輸出(以及實驗 C 的新輸出),把 ET-VBias 與 ΔBias 依下列因素分組,每組都附 cluster bootstrap CI: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1"/>
        <w:gridCol w:w="3953"/>
        <w:gridCol w:w="3388"/>
      </w:tblGrid>
      <w:tr>
        <w:trPr>
          <w:cantSplit/>
          <w:tblHeader/>
        </w:trPr>
        <w:tc>
          <w:tcPr>
            <w:tcW w:type="dxa" w:w="207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分組因素</w:t>
            </w:r>
          </w:p>
        </w:tc>
        <w:tc>
          <w:tcPr>
            <w:tcW w:type="dxa" w:w="395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為什麼值得看</w:t>
            </w:r>
          </w:p>
        </w:tc>
        <w:tc>
          <w:tcPr>
            <w:tcW w:type="dxa" w:w="338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注意</w:t>
            </w:r>
          </w:p>
        </w:tc>
      </w:tr>
      <w:tr>
        <w:trPr>
          <w:cantSplit/>
          <w:tblHeader w:val="false"/>
        </w:trPr>
        <w:tc>
          <w:tcPr>
            <w:tcW w:type="dxa" w:w="207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韻尾 -b / -d / -g</w:t>
            </w:r>
          </w:p>
        </w:tc>
        <w:tc>
          <w:tcPr>
            <w:tcW w:type="dxa" w:w="395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雙唇、齒齦、軟顎閉合的聲學轉折不同,MFA 與模型的難度可能不同</w:t>
            </w:r>
          </w:p>
        </w:tc>
        <w:tc>
          <w:tcPr>
            <w:tcW w:type="dxa" w:w="338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第 6 章提到海陸入聲邊界較難標;各韻尾樣本數要先數</w:t>
            </w:r>
          </w:p>
        </w:tc>
      </w:tr>
      <w:tr>
        <w:trPr>
          <w:cantSplit/>
          <w:tblHeader w:val="false"/>
        </w:trPr>
        <w:tc>
          <w:tcPr>
            <w:tcW w:type="dxa" w:w="207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陰入 / 陽入</w:t>
            </w:r>
          </w:p>
        </w:tc>
        <w:tc>
          <w:tcPr>
            <w:tcW w:type="dxa" w:w="395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兩腔調值相反(四縣陰入 2、陽入 5;海陸相反),可看偏差與「高/低調」或與「調類」有關</w:t>
            </w:r>
          </w:p>
        </w:tc>
        <w:tc>
          <w:tcPr>
            <w:tcW w:type="dxa" w:w="338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對照第 4.4 節發現三</w:t>
            </w:r>
          </w:p>
        </w:tc>
      </w:tr>
      <w:tr>
        <w:trPr>
          <w:cantSplit/>
          <w:tblHeader w:val="false"/>
        </w:trPr>
        <w:tc>
          <w:tcPr>
            <w:tcW w:type="dxa" w:w="207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句中位置(停頓前 vs 非停頓前)</w:t>
            </w:r>
          </w:p>
        </w:tc>
        <w:tc>
          <w:tcPr>
            <w:tcW w:type="dxa" w:w="395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停頓前延長是普遍現象,可能與入聲偏差混在一起</w:t>
            </w:r>
          </w:p>
        </w:tc>
        <w:tc>
          <w:tcPr>
            <w:tcW w:type="dxa" w:w="338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24.2 節協議的句子可直接標記</w:t>
            </w:r>
          </w:p>
        </w:tc>
      </w:tr>
      <w:tr>
        <w:trPr>
          <w:cantSplit/>
          <w:tblHeader w:val="false"/>
        </w:trPr>
        <w:tc>
          <w:tcPr>
            <w:tcW w:type="dxa" w:w="207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語者(男 / 女)</w:t>
            </w:r>
          </w:p>
        </w:tc>
        <w:tc>
          <w:tcPr>
            <w:tcW w:type="dxa" w:w="395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TAAI 發現海陸 joint 的劣化主要來自男聲</w:t>
            </w:r>
          </w:p>
        </w:tc>
        <w:tc>
          <w:tcPr>
            <w:tcW w:type="dxa" w:w="338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新協議已分語者</w:t>
            </w:r>
          </w:p>
        </w:tc>
      </w:tr>
    </w:tbl>
    <w:p>
      <w:pPr>
        <w:spacing w:after="1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D95B33" w:sz="24"/>
              <w:bottom w:val="none" w:color="FFFFFF" w:sz="0"/>
              <w:right w:val="none" w:color="FFFFFF" w:sz="0"/>
            </w:tcBorders>
            <w:shd w:fill="FDF0E8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Microsoft JhengHei" w:hAnsi="Calibri"/>
                <w:b/>
                <w:bCs/>
                <w:color w:val="D95B33"/>
                <w:sz w:val="20"/>
                <w:szCs w:val="20"/>
              </w:rPr>
              <w:t xml:space="preserve">注意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分組越細,每組樣本越少、CI 越寬,也越容易「找到」偶然的差異。分組因素要在看結果之前登記(就是上表),並報告全部分組,不只報有差異的。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28.3 F2:其他客語腔調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HAT 除了四縣、海陸之外還收錄其他客語腔調(本研究當初選人數最多的兩個)。各腔入聲的調類與韻尾分布可能不同,是很自然的延伸。</w:t>
      </w:r>
    </w:p>
    <w:p>
      <w:pPr>
        <w:pStyle w:val="ListParagraph"/>
        <w:numPr>
          <w:ilvl w:val="0"/>
          <w:numId w:val="23"/>
        </w:numPr>
        <w:spacing w:after="70" w:line="310"/>
      </w:pPr>
      <w:r>
        <w:rPr>
          <w:rFonts w:ascii="Calibri" w:cs="Calibri" w:eastAsia="Microsoft JhengHei" w:hAnsi="Calibri"/>
        </w:rPr>
        <w:t xml:space="preserve">用 hat_inventory.py 盤點其他腔的 TTS 語料:語者、時數、入聲比例、韻尾分布(實際收錄的腔別與時數以語料文件為準,尚待確認)。</w:t>
      </w:r>
    </w:p>
    <w:p>
      <w:pPr>
        <w:pStyle w:val="ListParagraph"/>
        <w:numPr>
          <w:ilvl w:val="0"/>
          <w:numId w:val="23"/>
        </w:numPr>
        <w:spacing w:after="70" w:line="310"/>
      </w:pPr>
      <w:r>
        <w:rPr>
          <w:rFonts w:ascii="Calibri" w:cs="Calibri" w:eastAsia="Microsoft JhengHei" w:hAnsi="Calibri"/>
        </w:rPr>
        <w:t xml:space="preserve">檢查前端:split_syllable() 與 is_entering() 的規則是否適用;調值清單需要擴充。</w:t>
      </w:r>
    </w:p>
    <w:p>
      <w:pPr>
        <w:pStyle w:val="ListParagraph"/>
        <w:numPr>
          <w:ilvl w:val="0"/>
          <w:numId w:val="23"/>
        </w:numPr>
        <w:spacing w:after="70" w:line="310"/>
      </w:pPr>
      <w:r>
        <w:rPr>
          <w:rFonts w:ascii="Calibri" w:cs="Calibri" w:eastAsia="Microsoft JhengHei" w:hAnsi="Calibri"/>
        </w:rPr>
        <w:t xml:space="preserve">自建 MFA 詞典與聲學模型(build_mfa_dict.py 流程),並做小規模人工驗證(參考第 6 章流程,樣本可較小)。</w:t>
      </w:r>
    </w:p>
    <w:p>
      <w:pPr>
        <w:pStyle w:val="ListParagraph"/>
        <w:numPr>
          <w:ilvl w:val="0"/>
          <w:numId w:val="23"/>
        </w:numPr>
        <w:spacing w:after="70" w:line="310"/>
      </w:pPr>
      <w:r>
        <w:rPr>
          <w:rFonts w:ascii="Calibri" w:cs="Calibri" w:eastAsia="Microsoft JhengHei" w:hAnsi="Calibri"/>
        </w:rPr>
        <w:t xml:space="preserve">若時數足夠,依第 3 章流程建 benchmark,至少訓練一個低資源與一個最大資料量條件,計算 ET 指標。</w:t>
      </w: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28.4 F3:其他語言的檢查音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最有對照價值的是</w:t>
      </w:r>
      <w:r>
        <w:rPr>
          <w:rFonts w:ascii="Calibri" w:cs="Calibri" w:eastAsia="Microsoft JhengHei" w:hAnsi="Calibri"/>
          <w:b/>
          <w:bCs/>
        </w:rPr>
        <w:t xml:space="preserve">臺灣台語</w:t>
      </w:r>
      <w:r>
        <w:rPr>
          <w:rFonts w:ascii="Calibri" w:cs="Calibri" w:eastAsia="Microsoft JhengHei" w:hAnsi="Calibri"/>
        </w:rPr>
        <w:t xml:space="preserve">:除了 -p/-t/-k 塞音入聲,還有喉塞尾 -h。喉塞音的閉合通常比口腔塞音弱,母音縮短的幅度與邊界的聲學特徵(可能伴隨嘎裂聲)都不同,可以檢驗 ET-VDE 在「另一種檢查音」上是否仍然適用。粵語的 -p/-t/-k 入聲也是候選。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1"/>
        <w:gridCol w:w="7341"/>
      </w:tblGrid>
      <w:tr>
        <w:trPr>
          <w:cantSplit/>
          <w:tblHeader/>
        </w:trPr>
        <w:tc>
          <w:tcPr>
            <w:tcW w:type="dxa" w:w="207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需要處理的事</w:t>
            </w:r>
          </w:p>
        </w:tc>
        <w:tc>
          <w:tcPr>
            <w:tcW w:type="dxa" w:w="734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  <w:tblHeader w:val="false"/>
        </w:trPr>
        <w:tc>
          <w:tcPr>
            <w:tcW w:type="dxa" w:w="207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語料</w:t>
            </w:r>
          </w:p>
        </w:tc>
        <w:tc>
          <w:tcPr>
            <w:tcW w:type="dxa" w:w="734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需找有授權、可用於 TTS 的單語者高品質語料(例如與 HAT 同系列的台語語料庫,是否有 TTS 子集與授權需查證)</w:t>
            </w:r>
          </w:p>
        </w:tc>
      </w:tr>
      <w:tr>
        <w:trPr>
          <w:cantSplit/>
          <w:tblHeader w:val="false"/>
        </w:trPr>
        <w:tc>
          <w:tcPr>
            <w:tcW w:type="dxa" w:w="207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入聲判斷規則</w:t>
            </w:r>
          </w:p>
        </w:tc>
        <w:tc>
          <w:tcPr>
            <w:tcW w:type="dxa" w:w="734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is_entering() 要改寫:台語羅馬字的入聲韻尾是 -p、-t、-k、-h;同樣要排除鼻音韻尾等誤判</w:t>
            </w:r>
          </w:p>
        </w:tc>
      </w:tr>
      <w:tr>
        <w:trPr>
          <w:cantSplit/>
          <w:tblHeader w:val="false"/>
        </w:trPr>
        <w:tc>
          <w:tcPr>
            <w:tcW w:type="dxa" w:w="207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母音核界定</w:t>
            </w:r>
          </w:p>
        </w:tc>
        <w:tc>
          <w:tcPr>
            <w:tcW w:type="dxa" w:w="734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喉塞尾的母音終點可能是漸弱或嘎裂,人工標註準則要重新與專家討論並先試標</w:t>
            </w:r>
          </w:p>
        </w:tc>
      </w:tr>
      <w:tr>
        <w:trPr>
          <w:cantSplit/>
          <w:tblHeader w:val="false"/>
        </w:trPr>
        <w:tc>
          <w:tcPr>
            <w:tcW w:type="dxa" w:w="207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前端與 MFA</w:t>
            </w:r>
          </w:p>
        </w:tc>
        <w:tc>
          <w:tcPr>
            <w:tcW w:type="dxa" w:w="734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依新語言的拼音系統重寫切分規則;MFA 詞典與聲學模型重建</w:t>
            </w:r>
          </w:p>
        </w:tc>
      </w:tr>
    </w:tbl>
    <w:p>
      <w:pPr>
        <w:spacing w:after="10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2F5597" w:sz="24"/>
              <w:bottom w:val="none" w:color="FFFFFF" w:sz="0"/>
              <w:right w:val="none" w:color="FFFFFF" w:sz="0"/>
            </w:tcBorders>
            <w:shd w:fill="EAF0FA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Microsoft JhengHei" w:hAnsi="Calibri"/>
                <w:b/>
                <w:bCs/>
                <w:color w:val="2F5597"/>
                <w:sz w:val="20"/>
                <w:szCs w:val="20"/>
              </w:rPr>
              <w:t xml:space="preserve">重點</w:t>
            </w:r>
          </w:p>
          <w:p>
            <w:pPr>
              <w:spacing w:after="60" w:line="30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建議順序:F1 立刻可做,可以和實驗 C 平行;F2 在 C 有初步結果後評估語料再決定;F3 工作量相當於一個新研究,適合當碩論的「未來工作」或另一篇論文。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28.5 規劃中的腳本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7"/>
        <w:gridCol w:w="4518"/>
        <w:gridCol w:w="1129"/>
        <w:gridCol w:w="1318"/>
      </w:tblGrid>
      <w:tr>
        <w:trPr>
          <w:cantSplit/>
          <w:tblHeader/>
        </w:trPr>
        <w:tc>
          <w:tcPr>
            <w:tcW w:type="dxa" w:w="244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腳本(規劃名稱)</w:t>
            </w:r>
          </w:p>
        </w:tc>
        <w:tc>
          <w:tcPr>
            <w:tcW w:type="dxa" w:w="45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112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環境</w:t>
            </w:r>
          </w:p>
        </w:tc>
        <w:tc>
          <w:tcPr>
            <w:tcW w:type="dxa" w:w="13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狀態</w:t>
            </w:r>
          </w:p>
        </w:tc>
      </w:tr>
      <w:tr>
        <w:trPr>
          <w:cantSplit/>
          <w:tblHeader w:val="false"/>
        </w:trPr>
        <w:tc>
          <w:tcPr>
            <w:tcW w:type="dxa" w:w="244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subgroup_etvbias.py</w:t>
            </w:r>
          </w:p>
        </w:tc>
        <w:tc>
          <w:tcPr>
            <w:tcW w:type="dxa" w:w="45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F1:依韻尾、調類、位置、語者分組的 ET-VBias / ΔBias 與 CI</w:t>
            </w:r>
          </w:p>
        </w:tc>
        <w:tc>
          <w:tcPr>
            <w:tcW w:type="dxa" w:w="112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tts</w:t>
            </w:r>
          </w:p>
        </w:tc>
        <w:tc>
          <w:tcPr>
            <w:tcW w:type="dxa" w:w="13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規劃中</w:t>
            </w:r>
          </w:p>
        </w:tc>
      </w:tr>
      <w:tr>
        <w:trPr>
          <w:cantSplit/>
          <w:tblHeader w:val="false"/>
        </w:trPr>
        <w:tc>
          <w:tcPr>
            <w:tcW w:type="dxa" w:w="244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hat_inventory.py(既有)</w:t>
            </w:r>
          </w:p>
        </w:tc>
        <w:tc>
          <w:tcPr>
            <w:tcW w:type="dxa" w:w="45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F2:其他腔語料盤點</w:t>
            </w:r>
          </w:p>
        </w:tc>
        <w:tc>
          <w:tcPr>
            <w:tcW w:type="dxa" w:w="112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任一</w:t>
            </w:r>
          </w:p>
        </w:tc>
        <w:tc>
          <w:tcPr>
            <w:tcW w:type="dxa" w:w="1318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既有,可直接用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28.6 第五部的整體時程建議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9"/>
        <w:gridCol w:w="4706"/>
        <w:gridCol w:w="3577"/>
      </w:tblGrid>
      <w:tr>
        <w:trPr>
          <w:cantSplit/>
          <w:tblHeader/>
        </w:trPr>
        <w:tc>
          <w:tcPr>
            <w:tcW w:type="dxa" w:w="112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順序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工作</w:t>
            </w:r>
          </w:p>
        </w:tc>
        <w:tc>
          <w:tcPr>
            <w:tcW w:type="dxa" w:w="357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產出</w:t>
            </w:r>
          </w:p>
        </w:tc>
      </w:tr>
      <w:tr>
        <w:trPr>
          <w:cantSplit/>
          <w:tblHeader w:val="false"/>
        </w:trPr>
        <w:tc>
          <w:tcPr>
            <w:tcW w:type="dxa" w:w="112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C0 診斷(含 blank 敏感度、β2 迴歸);同時跑 F1 分組</w:t>
            </w:r>
          </w:p>
        </w:tc>
        <w:tc>
          <w:tcPr>
            <w:tcW w:type="dxa" w:w="357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偏差來源的結論;決定 C2 / C3</w:t>
            </w:r>
          </w:p>
        </w:tc>
      </w:tr>
      <w:tr>
        <w:trPr>
          <w:cantSplit/>
          <w:tblHeader w:val="false"/>
        </w:trPr>
        <w:tc>
          <w:tcPr>
            <w:tcW w:type="dxa" w:w="112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C1 推論時校正;改合成程式存 wav 與邊界(D 的步驟 1)</w:t>
            </w:r>
          </w:p>
        </w:tc>
        <w:tc>
          <w:tcPr>
            <w:tcW w:type="dxa" w:w="357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基準線;D 的資料</w:t>
            </w:r>
          </w:p>
        </w:tc>
      </w:tr>
      <w:tr>
        <w:trPr>
          <w:cantSplit/>
          <w:tblHeader w:val="false"/>
        </w:trPr>
        <w:tc>
          <w:tcPr>
            <w:tcW w:type="dxa" w:w="112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C2 或 C3(單一種子、1h 與最大資料量)</w:t>
            </w:r>
          </w:p>
        </w:tc>
        <w:tc>
          <w:tcPr>
            <w:tcW w:type="dxa" w:w="357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方法的初步結果</w:t>
            </w:r>
          </w:p>
        </w:tc>
      </w:tr>
      <w:tr>
        <w:trPr>
          <w:cantSplit/>
          <w:tblHeader w:val="false"/>
        </w:trPr>
        <w:tc>
          <w:tcPr>
            <w:tcW w:type="dxa" w:w="112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D3 專家手標合成片段 → 選定波形量法 → 重算主表與 C 的結果</w:t>
            </w:r>
          </w:p>
        </w:tc>
        <w:tc>
          <w:tcPr>
            <w:tcW w:type="dxa" w:w="357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波形驗證</w:t>
            </w:r>
          </w:p>
        </w:tc>
      </w:tr>
      <w:tr>
        <w:trPr>
          <w:cantSplit/>
          <w:tblHeader w:val="false"/>
        </w:trPr>
        <w:tc>
          <w:tcPr>
            <w:tcW w:type="dxa" w:w="112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勝出方法補種子 123、2026;雙參考重算</w:t>
            </w:r>
          </w:p>
        </w:tc>
        <w:tc>
          <w:tcPr>
            <w:tcW w:type="dxa" w:w="357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穩健性</w:t>
            </w:r>
          </w:p>
        </w:tc>
      </w:tr>
      <w:tr>
        <w:trPr>
          <w:cantSplit/>
          <w:tblHeader w:val="false"/>
        </w:trPr>
        <w:tc>
          <w:tcPr>
            <w:tcW w:type="dxa" w:w="112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E1 刺激製作與倫理確認(可提前平行準備)→ E1、E2、E3 聽測</w:t>
            </w:r>
          </w:p>
        </w:tc>
        <w:tc>
          <w:tcPr>
            <w:tcW w:type="dxa" w:w="357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感知證據</w:t>
            </w:r>
          </w:p>
        </w:tc>
      </w:tr>
      <w:tr>
        <w:trPr>
          <w:cantSplit/>
          <w:tblHeader w:val="false"/>
        </w:trPr>
        <w:tc>
          <w:tcPr>
            <w:tcW w:type="dxa" w:w="112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F2 / F3 依語料與時間評估</w:t>
            </w:r>
          </w:p>
        </w:tc>
        <w:tc>
          <w:tcPr>
            <w:tcW w:type="dxa" w:w="357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推廣性或未來工作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附錄 A 腳本速查表(依字母順序)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狀態欄:★ = 論文正式數字直接依賴;停用 = 結果不採用;未執行 = 寫好但沒跑;舊版 = 已被新版取代。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7"/>
        <w:gridCol w:w="700"/>
        <w:gridCol w:w="4706"/>
        <w:gridCol w:w="856"/>
        <w:gridCol w:w="583"/>
      </w:tblGrid>
      <w:tr>
        <w:trPr>
          <w:cantSplit/>
          <w:tblHeader/>
        </w:trPr>
        <w:tc>
          <w:tcPr>
            <w:tcW w:type="dxa" w:w="25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腳本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章節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一句話功能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環境</w:t>
            </w:r>
          </w:p>
        </w:tc>
        <w:tc>
          <w:tcPr>
            <w:tcW w:type="dxa" w:w="58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狀態</w:t>
            </w:r>
          </w:p>
        </w:tc>
      </w:tr>
      <w:tr>
        <w:trPr>
          <w:cantSplit/>
          <w:tblHeader w:val="false"/>
        </w:trPr>
        <w:tc>
          <w:tcPr>
            <w:tcW w:type="dxa" w:w="25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analyze_annotation.py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21.1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老師、研究者、MFA 三方母音邊界比較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analysis</w:t>
            </w:r>
          </w:p>
        </w:tc>
        <w:tc>
          <w:tcPr>
            <w:tcW w:type="dxa" w:w="58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</w:p>
        </w:tc>
      </w:tr>
      <w:tr>
        <w:trPr>
          <w:cantSplit/>
          <w:tblHeader w:val="false"/>
        </w:trPr>
        <w:tc>
          <w:tcPr>
            <w:tcW w:type="dxa" w:w="25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analyze_boundary.py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21.1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MFA vs 人工邊界的 MAE 與相關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analysis</w:t>
            </w:r>
          </w:p>
        </w:tc>
        <w:tc>
          <w:tcPr>
            <w:tcW w:type="dxa" w:w="58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</w:p>
        </w:tc>
      </w:tr>
      <w:tr>
        <w:trPr>
          <w:cantSplit/>
          <w:tblHeader w:val="false"/>
        </w:trPr>
        <w:tc>
          <w:tcPr>
            <w:tcW w:type="dxa" w:w="25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analyze_qusheng.py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20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去聲方向不對稱(初步)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tts</w:t>
            </w:r>
          </w:p>
        </w:tc>
        <w:tc>
          <w:tcPr>
            <w:tcW w:type="dxa" w:w="58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初步</w:t>
            </w:r>
          </w:p>
        </w:tc>
      </w:tr>
      <w:tr>
        <w:trPr>
          <w:cantSplit/>
          <w:tblHeader w:val="false"/>
        </w:trPr>
        <w:tc>
          <w:tcPr>
            <w:tcW w:type="dxa" w:w="25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analyze_transfer.py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20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從 checkpoint 檔名對照遷移 vs 從零的驗證損失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任一</w:t>
            </w:r>
          </w:p>
        </w:tc>
        <w:tc>
          <w:tcPr>
            <w:tcW w:type="dxa" w:w="58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</w:p>
        </w:tc>
      </w:tr>
      <w:tr>
        <w:trPr>
          <w:cantSplit/>
          <w:tblHeader w:val="false"/>
        </w:trPr>
        <w:tc>
          <w:tcPr>
            <w:tcW w:type="dxa" w:w="25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bench_batch.py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17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測 batch size 吞吐量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tts</w:t>
            </w:r>
          </w:p>
        </w:tc>
        <w:tc>
          <w:tcPr>
            <w:tcW w:type="dxa" w:w="58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</w:p>
        </w:tc>
      </w:tr>
      <w:tr>
        <w:trPr>
          <w:cantSplit/>
          <w:tblHeader w:val="false"/>
        </w:trPr>
        <w:tc>
          <w:tcPr>
            <w:tcW w:type="dxa" w:w="25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build_benchmark.py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16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prompt-disjoint 切分 + 巢狀階梯(v4)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analysis</w:t>
            </w:r>
          </w:p>
        </w:tc>
        <w:tc>
          <w:tcPr>
            <w:tcW w:type="dxa" w:w="58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★</w:t>
            </w:r>
          </w:p>
        </w:tc>
      </w:tr>
      <w:tr>
        <w:trPr>
          <w:cantSplit/>
          <w:tblHeader w:val="false"/>
        </w:trPr>
        <w:tc>
          <w:tcPr>
            <w:tcW w:type="dxa" w:w="25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build_mfa_dict.py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15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客語 MFA 詞典與 .lab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任一</w:t>
            </w:r>
          </w:p>
        </w:tc>
        <w:tc>
          <w:tcPr>
            <w:tcW w:type="dxa" w:w="58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★</w:t>
            </w:r>
          </w:p>
        </w:tc>
      </w:tr>
      <w:tr>
        <w:trPr>
          <w:cantSplit/>
          <w:tblHeader w:val="false"/>
        </w:trPr>
        <w:tc>
          <w:tcPr>
            <w:tcW w:type="dxa" w:w="25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check_convergence.py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17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判斷 run 是否收斂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任一</w:t>
            </w:r>
          </w:p>
        </w:tc>
        <w:tc>
          <w:tcPr>
            <w:tcW w:type="dxa" w:w="58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</w:p>
        </w:tc>
      </w:tr>
      <w:tr>
        <w:trPr>
          <w:cantSplit/>
          <w:tblHeader w:val="false"/>
        </w:trPr>
        <w:tc>
          <w:tcPr>
            <w:tcW w:type="dxa" w:w="25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check_coord.py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21.2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檢查 held-out 片段座標系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analysis</w:t>
            </w:r>
          </w:p>
        </w:tc>
        <w:tc>
          <w:tcPr>
            <w:tcW w:type="dxa" w:w="58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</w:p>
        </w:tc>
      </w:tr>
      <w:tr>
        <w:trPr>
          <w:cantSplit/>
          <w:tblHeader w:val="false"/>
        </w:trPr>
        <w:tc>
          <w:tcPr>
            <w:tcW w:type="dxa" w:w="25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check_heldout.py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21.1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第一批 80 個有多少來自測試集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analysis</w:t>
            </w:r>
          </w:p>
        </w:tc>
        <w:tc>
          <w:tcPr>
            <w:tcW w:type="dxa" w:w="58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</w:p>
        </w:tc>
      </w:tr>
      <w:tr>
        <w:trPr>
          <w:cantSplit/>
          <w:tblHeader w:val="false"/>
        </w:trPr>
        <w:tc>
          <w:tcPr>
            <w:tcW w:type="dxa" w:w="25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compare_who.py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21.1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研究者 vs MFA、老師 vs MFA 誰較接近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analysis</w:t>
            </w:r>
          </w:p>
        </w:tc>
        <w:tc>
          <w:tcPr>
            <w:tcW w:type="dxa" w:w="58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</w:p>
        </w:tc>
      </w:tr>
      <w:tr>
        <w:trPr>
          <w:cantSplit/>
          <w:tblHeader w:val="false"/>
        </w:trPr>
        <w:tc>
          <w:tcPr>
            <w:tcW w:type="dxa" w:w="25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compute_dual_etvde.py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21.2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雙參考 ET 指標與 CI(表 2)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analysis</w:t>
            </w:r>
          </w:p>
        </w:tc>
        <w:tc>
          <w:tcPr>
            <w:tcW w:type="dxa" w:w="58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★</w:t>
            </w:r>
          </w:p>
        </w:tc>
      </w:tr>
      <w:tr>
        <w:trPr>
          <w:cantSplit/>
          <w:tblHeader w:val="false"/>
        </w:trPr>
        <w:tc>
          <w:tcPr>
            <w:tcW w:type="dxa" w:w="25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count_splits.py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16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各 split 句數與卡數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analysis</w:t>
            </w:r>
          </w:p>
        </w:tc>
        <w:tc>
          <w:tcPr>
            <w:tcW w:type="dxa" w:w="58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★</w:t>
            </w:r>
          </w:p>
        </w:tc>
      </w:tr>
      <w:tr>
        <w:trPr>
          <w:cantSplit/>
          <w:tblHeader w:val="false"/>
        </w:trPr>
        <w:tc>
          <w:tcPr>
            <w:tcW w:type="dxa" w:w="25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delta_bias_ci.py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19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ΔBias 配對 cluster bootstrap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tts</w:t>
            </w:r>
          </w:p>
        </w:tc>
        <w:tc>
          <w:tcPr>
            <w:tcW w:type="dxa" w:w="58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★</w:t>
            </w:r>
          </w:p>
        </w:tc>
      </w:tr>
      <w:tr>
        <w:trPr>
          <w:cantSplit/>
          <w:tblHeader w:val="false"/>
        </w:trPr>
        <w:tc>
          <w:tcPr>
            <w:tcW w:type="dxa" w:w="25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diag_duration.py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19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ET-VDE / ET-VBias / ρ / 總時長比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tts</w:t>
            </w:r>
          </w:p>
        </w:tc>
        <w:tc>
          <w:tcPr>
            <w:tcW w:type="dxa" w:w="58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★</w:t>
            </w:r>
          </w:p>
        </w:tc>
      </w:tr>
      <w:tr>
        <w:trPr>
          <w:cantSplit/>
          <w:tblHeader w:val="false"/>
        </w:trPr>
        <w:tc>
          <w:tcPr>
            <w:tcW w:type="dxa" w:w="25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diag_markup.py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15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特殊標記與異常調值診斷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analysis</w:t>
            </w:r>
          </w:p>
        </w:tc>
        <w:tc>
          <w:tcPr>
            <w:tcW w:type="dxa" w:w="58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</w:p>
        </w:tc>
      </w:tr>
      <w:tr>
        <w:trPr>
          <w:cantSplit/>
          <w:tblHeader w:val="false"/>
        </w:trPr>
        <w:tc>
          <w:tcPr>
            <w:tcW w:type="dxa" w:w="25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diag_paths.py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22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buffer vs config 還原路徑比對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tts</w:t>
            </w:r>
          </w:p>
        </w:tc>
        <w:tc>
          <w:tcPr>
            <w:tcW w:type="dxa" w:w="58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</w:p>
        </w:tc>
      </w:tr>
      <w:tr>
        <w:trPr>
          <w:cantSplit/>
          <w:tblHeader w:val="false"/>
        </w:trPr>
        <w:tc>
          <w:tcPr>
            <w:tcW w:type="dxa" w:w="25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diag_quality.py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15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內容類型與標記汙染範圍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analysis</w:t>
            </w:r>
          </w:p>
        </w:tc>
        <w:tc>
          <w:tcPr>
            <w:tcW w:type="dxa" w:w="58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</w:p>
        </w:tc>
      </w:tr>
      <w:tr>
        <w:trPr>
          <w:cantSplit/>
          <w:tblHeader w:val="false"/>
        </w:trPr>
        <w:tc>
          <w:tcPr>
            <w:tcW w:type="dxa" w:w="25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diag_stepwise.py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22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新舊評估流程逐步比對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tts</w:t>
            </w:r>
          </w:p>
        </w:tc>
        <w:tc>
          <w:tcPr>
            <w:tcW w:type="dxa" w:w="58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</w:p>
        </w:tc>
      </w:tr>
      <w:tr>
        <w:trPr>
          <w:cantSplit/>
          <w:tblHeader w:val="false"/>
        </w:trPr>
        <w:tc>
          <w:tcPr>
            <w:tcW w:type="dxa" w:w="25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dual_reference.py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21.2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合併 MFA、專家、預測三種時長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analysis</w:t>
            </w:r>
          </w:p>
        </w:tc>
        <w:tc>
          <w:tcPr>
            <w:tcW w:type="dxa" w:w="58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★</w:t>
            </w:r>
          </w:p>
        </w:tc>
      </w:tr>
      <w:tr>
        <w:trPr>
          <w:cantSplit/>
          <w:tblHeader w:val="false"/>
        </w:trPr>
        <w:tc>
          <w:tcPr>
            <w:tcW w:type="dxa" w:w="25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etvdb_ci.py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19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ET-VBias cluster bootstrap CI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tts</w:t>
            </w:r>
          </w:p>
        </w:tc>
        <w:tc>
          <w:tcPr>
            <w:tcW w:type="dxa" w:w="58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★</w:t>
            </w:r>
          </w:p>
        </w:tc>
      </w:tr>
      <w:tr>
        <w:trPr>
          <w:cantSplit/>
          <w:tblHeader w:val="false"/>
        </w:trPr>
        <w:tc>
          <w:tcPr>
            <w:tcW w:type="dxa" w:w="25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etvde_validation.py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21.1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第一批 80 筆的帶符號偏差與 CI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analysis</w:t>
            </w:r>
          </w:p>
        </w:tc>
        <w:tc>
          <w:tcPr>
            <w:tcW w:type="dxa" w:w="58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</w:p>
        </w:tc>
      </w:tr>
      <w:tr>
        <w:trPr>
          <w:cantSplit/>
          <w:tblHeader w:val="false"/>
        </w:trPr>
        <w:tc>
          <w:tcPr>
            <w:tcW w:type="dxa" w:w="25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eval_melfix.py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22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第一次 mel 修正評估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tts</w:t>
            </w:r>
          </w:p>
        </w:tc>
        <w:tc>
          <w:tcPr>
            <w:tcW w:type="dxa" w:w="58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停用</w:t>
            </w:r>
          </w:p>
        </w:tc>
      </w:tr>
      <w:tr>
        <w:trPr>
          <w:cantSplit/>
          <w:tblHeader w:val="false"/>
        </w:trPr>
        <w:tc>
          <w:tcPr>
            <w:tcW w:type="dxa" w:w="25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eval_multigen.py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22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固定 5 種子多次生成評估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tts</w:t>
            </w:r>
          </w:p>
        </w:tc>
        <w:tc>
          <w:tcPr>
            <w:tcW w:type="dxa" w:w="58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★</w:t>
            </w:r>
          </w:p>
        </w:tc>
      </w:tr>
      <w:tr>
        <w:trPr>
          <w:cantSplit/>
          <w:tblHeader w:val="false"/>
        </w:trPr>
        <w:tc>
          <w:tcPr>
            <w:tcW w:type="dxa" w:w="25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eval_twostage.py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22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兩階段(回歸核對 + 正式)評估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tts</w:t>
            </w:r>
          </w:p>
        </w:tc>
        <w:tc>
          <w:tcPr>
            <w:tcW w:type="dxa" w:w="58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</w:p>
        </w:tc>
      </w:tr>
      <w:tr>
        <w:trPr>
          <w:cantSplit/>
          <w:tblHeader w:val="false"/>
        </w:trPr>
        <w:tc>
          <w:tcPr>
            <w:tcW w:type="dxa" w:w="25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evaluate_models.py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19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mel 層 DCT 的舊評估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tts</w:t>
            </w:r>
          </w:p>
        </w:tc>
        <w:tc>
          <w:tcPr>
            <w:tcW w:type="dxa" w:w="58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舊版</w:t>
            </w:r>
          </w:p>
        </w:tc>
      </w:tr>
      <w:tr>
        <w:trPr>
          <w:cantSplit/>
          <w:tblHeader w:val="false"/>
        </w:trPr>
        <w:tc>
          <w:tcPr>
            <w:tcW w:type="dxa" w:w="25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evaluate_v2.py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19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MCD / F0-RMSE / VDE 標準評估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tts</w:t>
            </w:r>
          </w:p>
        </w:tc>
        <w:tc>
          <w:tcPr>
            <w:tcW w:type="dxa" w:w="58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★</w:t>
            </w:r>
          </w:p>
        </w:tc>
      </w:tr>
      <w:tr>
        <w:trPr>
          <w:cantSplit/>
          <w:tblHeader w:val="false"/>
        </w:trPr>
        <w:tc>
          <w:tcPr>
            <w:tcW w:type="dxa" w:w="25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export_boundary_set.py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21.1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匯出第一批人工驗證片段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analysis</w:t>
            </w:r>
          </w:p>
        </w:tc>
        <w:tc>
          <w:tcPr>
            <w:tcW w:type="dxa" w:w="58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</w:p>
        </w:tc>
      </w:tr>
      <w:tr>
        <w:trPr>
          <w:cantSplit/>
          <w:tblHeader w:val="false"/>
        </w:trPr>
        <w:tc>
          <w:tcPr>
            <w:tcW w:type="dxa" w:w="25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fill_pred_dur.py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21.2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補 held-out 目標音節的合成時長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tts</w:t>
            </w:r>
          </w:p>
        </w:tc>
        <w:tc>
          <w:tcPr>
            <w:tcW w:type="dxa" w:w="58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★</w:t>
            </w:r>
          </w:p>
        </w:tc>
      </w:tr>
      <w:tr>
        <w:trPr>
          <w:cantSplit/>
          <w:tblHeader w:val="false"/>
        </w:trPr>
        <w:tc>
          <w:tcPr>
            <w:tcW w:type="dxa" w:w="25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fix_coord.py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21.2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整句座標 → 片段座標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analysis</w:t>
            </w:r>
          </w:p>
        </w:tc>
        <w:tc>
          <w:tcPr>
            <w:tcW w:type="dxa" w:w="58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★</w:t>
            </w:r>
          </w:p>
        </w:tc>
      </w:tr>
      <w:tr>
        <w:trPr>
          <w:cantSplit/>
          <w:tblHeader w:val="false"/>
        </w:trPr>
        <w:tc>
          <w:tcPr>
            <w:tcW w:type="dxa" w:w="25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fix_matcha_training.py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17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checkpoint 與停止準則修正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tts</w:t>
            </w:r>
          </w:p>
        </w:tc>
        <w:tc>
          <w:tcPr>
            <w:tcW w:type="dxa" w:w="58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</w:p>
        </w:tc>
      </w:tr>
      <w:tr>
        <w:trPr>
          <w:cantSplit/>
          <w:tblHeader w:val="false"/>
        </w:trPr>
        <w:tc>
          <w:tcPr>
            <w:tcW w:type="dxa" w:w="25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fix_tone_scale.py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20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separate embedding √2 尺度修正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tts</w:t>
            </w:r>
          </w:p>
        </w:tc>
        <w:tc>
          <w:tcPr>
            <w:tcW w:type="dxa" w:w="58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</w:p>
        </w:tc>
      </w:tr>
      <w:tr>
        <w:trPr>
          <w:cantSplit/>
          <w:tblHeader w:val="false"/>
        </w:trPr>
        <w:tc>
          <w:tcPr>
            <w:tcW w:type="dxa" w:w="25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hakka_frontend.py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17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拼音 → joint / separate 符號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任一</w:t>
            </w:r>
          </w:p>
        </w:tc>
        <w:tc>
          <w:tcPr>
            <w:tcW w:type="dxa" w:w="58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★</w:t>
            </w:r>
          </w:p>
        </w:tc>
      </w:tr>
      <w:tr>
        <w:trPr>
          <w:cantSplit/>
          <w:tblHeader w:val="false"/>
        </w:trPr>
        <w:tc>
          <w:tcPr>
            <w:tcW w:type="dxa" w:w="25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hat_inventory.py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15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JSON 語料盤點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任一</w:t>
            </w:r>
          </w:p>
        </w:tc>
        <w:tc>
          <w:tcPr>
            <w:tcW w:type="dxa" w:w="58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</w:p>
        </w:tc>
      </w:tr>
      <w:tr>
        <w:trPr>
          <w:cantSplit/>
          <w:tblHeader w:val="false"/>
        </w:trPr>
        <w:tc>
          <w:tcPr>
            <w:tcW w:type="dxa" w:w="25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listen_tone.py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18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切指定調值音節供聽辨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analysis</w:t>
            </w:r>
          </w:p>
        </w:tc>
        <w:tc>
          <w:tcPr>
            <w:tcW w:type="dxa" w:w="58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舊版</w:t>
            </w:r>
          </w:p>
        </w:tc>
      </w:tr>
      <w:tr>
        <w:trPr>
          <w:cantSplit/>
          <w:tblHeader w:val="false"/>
        </w:trPr>
        <w:tc>
          <w:tcPr>
            <w:tcW w:type="dxa" w:w="25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listen_tone_v2.py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18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修正取樣偏誤的聽辨版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analysis</w:t>
            </w:r>
          </w:p>
        </w:tc>
        <w:tc>
          <w:tcPr>
            <w:tcW w:type="dxa" w:w="58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</w:p>
        </w:tc>
      </w:tr>
      <w:tr>
        <w:trPr>
          <w:cantSplit/>
          <w:tblHeader w:val="false"/>
        </w:trPr>
        <w:tc>
          <w:tcPr>
            <w:tcW w:type="dxa" w:w="25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make_clean_val.py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22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排除跨腔重疊的乾淨驗證集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任一</w:t>
            </w:r>
          </w:p>
        </w:tc>
        <w:tc>
          <w:tcPr>
            <w:tcW w:type="dxa" w:w="58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★</w:t>
            </w:r>
          </w:p>
        </w:tc>
      </w:tr>
      <w:tr>
        <w:trPr>
          <w:cantSplit/>
          <w:tblHeader w:val="false"/>
        </w:trPr>
        <w:tc>
          <w:tcPr>
            <w:tcW w:type="dxa" w:w="25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make_heldout_word.py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21.2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held-out 目標與 MFA 時間的 Word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analysis</w:t>
            </w:r>
          </w:p>
        </w:tc>
        <w:tc>
          <w:tcPr>
            <w:tcW w:type="dxa" w:w="58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</w:p>
        </w:tc>
      </w:tr>
      <w:tr>
        <w:trPr>
          <w:cantSplit/>
          <w:tblHeader w:val="false"/>
        </w:trPr>
        <w:tc>
          <w:tcPr>
            <w:tcW w:type="dxa" w:w="25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make_mfa_word.py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21.1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MFA 邊界的 Word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analysis</w:t>
            </w:r>
          </w:p>
        </w:tc>
        <w:tc>
          <w:tcPr>
            <w:tcW w:type="dxa" w:w="58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</w:p>
        </w:tc>
      </w:tr>
      <w:tr>
        <w:trPr>
          <w:cantSplit/>
          <w:tblHeader w:val="false"/>
        </w:trPr>
        <w:tc>
          <w:tcPr>
            <w:tcW w:type="dxa" w:w="25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overlap_subset.py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22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重疊子集配對分析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analysis</w:t>
            </w:r>
          </w:p>
        </w:tc>
        <w:tc>
          <w:tcPr>
            <w:tcW w:type="dxa" w:w="58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</w:p>
        </w:tc>
      </w:tr>
      <w:tr>
        <w:trPr>
          <w:cantSplit/>
          <w:tblHeader w:val="false"/>
        </w:trPr>
        <w:tc>
          <w:tcPr>
            <w:tcW w:type="dxa" w:w="25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patch_joint_tonetable.py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20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joint 模式註冊 tone_table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tts</w:t>
            </w:r>
          </w:p>
        </w:tc>
        <w:tc>
          <w:tcPr>
            <w:tcW w:type="dxa" w:w="58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</w:p>
        </w:tc>
      </w:tr>
      <w:tr>
        <w:trPr>
          <w:cantSplit/>
          <w:tblHeader w:val="false"/>
        </w:trPr>
        <w:tc>
          <w:tcPr>
            <w:tcW w:type="dxa" w:w="25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patch_matcha_plot.py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17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修 matplotlib / numpy 相容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tts</w:t>
            </w:r>
          </w:p>
        </w:tc>
        <w:tc>
          <w:tcPr>
            <w:tcW w:type="dxa" w:w="58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</w:p>
        </w:tc>
      </w:tr>
      <w:tr>
        <w:trPr>
          <w:cantSplit/>
          <w:tblHeader w:val="false"/>
        </w:trPr>
        <w:tc>
          <w:tcPr>
            <w:tcW w:type="dxa" w:w="25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pick_examples.py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18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依數據挑典型範例音檔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analysis</w:t>
            </w:r>
          </w:p>
        </w:tc>
        <w:tc>
          <w:tcPr>
            <w:tcW w:type="dxa" w:w="58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</w:p>
        </w:tc>
      </w:tr>
      <w:tr>
        <w:trPr>
          <w:cantSplit/>
          <w:tblHeader w:val="false"/>
        </w:trPr>
        <w:tc>
          <w:tcPr>
            <w:tcW w:type="dxa" w:w="25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print_mfa.py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21.2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印出 MFA 母音起訖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analysis</w:t>
            </w:r>
          </w:p>
        </w:tc>
        <w:tc>
          <w:tcPr>
            <w:tcW w:type="dxa" w:w="58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</w:p>
        </w:tc>
      </w:tr>
      <w:tr>
        <w:trPr>
          <w:cantSplit/>
          <w:tblHeader w:val="false"/>
        </w:trPr>
        <w:tc>
          <w:tcPr>
            <w:tcW w:type="dxa" w:w="25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recompute_ci.py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22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分層 + 群組 bootstrap CI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任一</w:t>
            </w:r>
          </w:p>
        </w:tc>
        <w:tc>
          <w:tcPr>
            <w:tcW w:type="dxa" w:w="58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★</w:t>
            </w:r>
          </w:p>
        </w:tc>
      </w:tr>
      <w:tr>
        <w:trPr>
          <w:cantSplit/>
          <w:tblHeader w:val="false"/>
        </w:trPr>
        <w:tc>
          <w:tcPr>
            <w:tcW w:type="dxa" w:w="25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reproduce_findings.py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18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一鍵重現三個發現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analysis</w:t>
            </w:r>
          </w:p>
        </w:tc>
        <w:tc>
          <w:tcPr>
            <w:tcW w:type="dxa" w:w="58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★</w:t>
            </w:r>
          </w:p>
        </w:tc>
      </w:tr>
      <w:tr>
        <w:trPr>
          <w:cantSplit/>
          <w:tblHeader w:val="false"/>
        </w:trPr>
        <w:tc>
          <w:tcPr>
            <w:tcW w:type="dxa" w:w="25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resample_audio.py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15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22.05 kHz 重採樣與裁切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任一</w:t>
            </w:r>
          </w:p>
        </w:tc>
        <w:tc>
          <w:tcPr>
            <w:tcW w:type="dxa" w:w="58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★</w:t>
            </w:r>
          </w:p>
        </w:tc>
      </w:tr>
      <w:tr>
        <w:trPr>
          <w:cantSplit/>
          <w:tblHeader w:val="false"/>
        </w:trPr>
        <w:tc>
          <w:tcPr>
            <w:tcW w:type="dxa" w:w="25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run_queue.py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17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依序訓練佇列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tts</w:t>
            </w:r>
          </w:p>
        </w:tc>
        <w:tc>
          <w:tcPr>
            <w:tcW w:type="dxa" w:w="58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</w:p>
        </w:tc>
      </w:tr>
      <w:tr>
        <w:trPr>
          <w:cantSplit/>
          <w:tblHeader w:val="false"/>
        </w:trPr>
        <w:tc>
          <w:tcPr>
            <w:tcW w:type="dxa" w:w="25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sample_heldout.py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21.2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只從測試集抽 60 個驗證音節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analysis</w:t>
            </w:r>
          </w:p>
        </w:tc>
        <w:tc>
          <w:tcPr>
            <w:tcW w:type="dxa" w:w="58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★</w:t>
            </w:r>
          </w:p>
        </w:tc>
      </w:tr>
      <w:tr>
        <w:trPr>
          <w:cantSplit/>
          <w:tblHeader w:val="false"/>
        </w:trPr>
        <w:tc>
          <w:tcPr>
            <w:tcW w:type="dxa" w:w="25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setup_coda_aware.py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20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時長預測器接聲調 embedding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tts</w:t>
            </w:r>
          </w:p>
        </w:tc>
        <w:tc>
          <w:tcPr>
            <w:tcW w:type="dxa" w:w="58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負面結果</w:t>
            </w:r>
          </w:p>
        </w:tc>
      </w:tr>
      <w:tr>
        <w:trPr>
          <w:cantSplit/>
          <w:tblHeader w:val="false"/>
        </w:trPr>
        <w:tc>
          <w:tcPr>
            <w:tcW w:type="dxa" w:w="25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setup_corpus_hailu.py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15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組裝海陸 MFA corpus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任一</w:t>
            </w:r>
          </w:p>
        </w:tc>
        <w:tc>
          <w:tcPr>
            <w:tcW w:type="dxa" w:w="58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</w:p>
        </w:tc>
      </w:tr>
      <w:tr>
        <w:trPr>
          <w:cantSplit/>
          <w:tblHeader w:val="false"/>
        </w:trPr>
        <w:tc>
          <w:tcPr>
            <w:tcW w:type="dxa" w:w="25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setup_fair1h.py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22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實驗 B 設定(固定 40k 步)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任一</w:t>
            </w:r>
          </w:p>
        </w:tc>
        <w:tc>
          <w:tcPr>
            <w:tcW w:type="dxa" w:w="58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★</w:t>
            </w:r>
          </w:p>
        </w:tc>
      </w:tr>
      <w:tr>
        <w:trPr>
          <w:cantSplit/>
          <w:tblHeader w:val="false"/>
        </w:trPr>
        <w:tc>
          <w:tcPr>
            <w:tcW w:type="dxa" w:w="25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setup_matcha.py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17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統一符號表、PUA、filelist、config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tts</w:t>
            </w:r>
          </w:p>
        </w:tc>
        <w:tc>
          <w:tcPr>
            <w:tcW w:type="dxa" w:w="58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★</w:t>
            </w:r>
          </w:p>
        </w:tc>
      </w:tr>
      <w:tr>
        <w:trPr>
          <w:cantSplit/>
          <w:tblHeader w:val="false"/>
        </w:trPr>
        <w:tc>
          <w:tcPr>
            <w:tcW w:type="dxa" w:w="25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setup_seed.py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19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多種子實驗設定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任一</w:t>
            </w:r>
          </w:p>
        </w:tc>
        <w:tc>
          <w:tcPr>
            <w:tcW w:type="dxa" w:w="58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★</w:t>
            </w:r>
          </w:p>
        </w:tc>
      </w:tr>
      <w:tr>
        <w:trPr>
          <w:cantSplit/>
          <w:tblHeader w:val="false"/>
        </w:trPr>
        <w:tc>
          <w:tcPr>
            <w:tcW w:type="dxa" w:w="25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setup_tone_aware.py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20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separate 架構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tts</w:t>
            </w:r>
          </w:p>
        </w:tc>
        <w:tc>
          <w:tcPr>
            <w:tcW w:type="dxa" w:w="58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★</w:t>
            </w:r>
          </w:p>
        </w:tc>
      </w:tr>
      <w:tr>
        <w:trPr>
          <w:cantSplit/>
          <w:tblHeader w:val="false"/>
        </w:trPr>
        <w:tc>
          <w:tcPr>
            <w:tcW w:type="dxa" w:w="25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setup_transfer.py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20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跨腔遷移 + transfer_init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tts</w:t>
            </w:r>
          </w:p>
        </w:tc>
        <w:tc>
          <w:tcPr>
            <w:tcW w:type="dxa" w:w="58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★</w:t>
            </w:r>
          </w:p>
        </w:tc>
      </w:tr>
      <w:tr>
        <w:trPr>
          <w:cantSplit/>
          <w:tblHeader w:val="false"/>
        </w:trPr>
        <w:tc>
          <w:tcPr>
            <w:tcW w:type="dxa" w:w="25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setup_transfer_v2.py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20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遷移學習率 1e-5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tts</w:t>
            </w:r>
          </w:p>
        </w:tc>
        <w:tc>
          <w:tcPr>
            <w:tcW w:type="dxa" w:w="58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負面結果</w:t>
            </w:r>
          </w:p>
        </w:tc>
      </w:tr>
      <w:tr>
        <w:trPr>
          <w:cantSplit/>
          <w:tblHeader w:val="false"/>
        </w:trPr>
        <w:tc>
          <w:tcPr>
            <w:tcW w:type="dxa" w:w="25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setup_weighted_dur.py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20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入聲加權時長損失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tts</w:t>
            </w:r>
          </w:p>
        </w:tc>
        <w:tc>
          <w:tcPr>
            <w:tcW w:type="dxa" w:w="58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負面結果</w:t>
            </w:r>
          </w:p>
        </w:tc>
      </w:tr>
      <w:tr>
        <w:trPr>
          <w:cantSplit/>
          <w:tblHeader w:val="false"/>
        </w:trPr>
        <w:tc>
          <w:tcPr>
            <w:tcW w:type="dxa" w:w="25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step0_extract.py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18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第一版抽取(四縣)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analysis</w:t>
            </w:r>
          </w:p>
        </w:tc>
        <w:tc>
          <w:tcPr>
            <w:tcW w:type="dxa" w:w="58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舊版</w:t>
            </w:r>
          </w:p>
        </w:tc>
      </w:tr>
      <w:tr>
        <w:trPr>
          <w:cantSplit/>
          <w:tblHeader w:val="false"/>
        </w:trPr>
        <w:tc>
          <w:tcPr>
            <w:tcW w:type="dxa" w:w="25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step0_extract_v2.py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18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兩腔通用抽取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analysis</w:t>
            </w:r>
          </w:p>
        </w:tc>
        <w:tc>
          <w:tcPr>
            <w:tcW w:type="dxa" w:w="58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舊版</w:t>
            </w:r>
          </w:p>
        </w:tc>
      </w:tr>
      <w:tr>
        <w:trPr>
          <w:cantSplit/>
          <w:tblHeader w:val="false"/>
        </w:trPr>
        <w:tc>
          <w:tcPr>
            <w:tcW w:type="dxa" w:w="25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step0_extract_v3.py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18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整句 F0 + 變調診斷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analysis</w:t>
            </w:r>
          </w:p>
        </w:tc>
        <w:tc>
          <w:tcPr>
            <w:tcW w:type="dxa" w:w="58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★</w:t>
            </w:r>
          </w:p>
        </w:tc>
      </w:tr>
      <w:tr>
        <w:trPr>
          <w:cantSplit/>
          <w:tblHeader w:val="false"/>
        </w:trPr>
        <w:tc>
          <w:tcPr>
            <w:tcW w:type="dxa" w:w="25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step0b_analyze.py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18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母音核與 matched 分析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analysis</w:t>
            </w:r>
          </w:p>
        </w:tc>
        <w:tc>
          <w:tcPr>
            <w:tcW w:type="dxa" w:w="58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</w:p>
        </w:tc>
      </w:tr>
      <w:tr>
        <w:trPr>
          <w:cantSplit/>
          <w:tblHeader w:val="false"/>
        </w:trPr>
        <w:tc>
          <w:tcPr>
            <w:tcW w:type="dxa" w:w="25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step0c_tone_mapping.py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18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兩腔調值對應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analysis</w:t>
            </w:r>
          </w:p>
        </w:tc>
        <w:tc>
          <w:tcPr>
            <w:tcW w:type="dxa" w:w="58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</w:p>
        </w:tc>
      </w:tr>
      <w:tr>
        <w:trPr>
          <w:cantSplit/>
          <w:tblHeader w:val="false"/>
        </w:trPr>
        <w:tc>
          <w:tcPr>
            <w:tcW w:type="dxa" w:w="25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step0d_figure1.py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18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早期 Figure 1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analysis</w:t>
            </w:r>
          </w:p>
        </w:tc>
        <w:tc>
          <w:tcPr>
            <w:tcW w:type="dxa" w:w="58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舊版</w:t>
            </w:r>
          </w:p>
        </w:tc>
      </w:tr>
      <w:tr>
        <w:trPr>
          <w:cantSplit/>
          <w:tblHeader w:val="false"/>
        </w:trPr>
        <w:tc>
          <w:tcPr>
            <w:tcW w:type="dxa" w:w="25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step0e_onset_diag.py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18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低調起點偏高診斷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analysis</w:t>
            </w:r>
          </w:p>
        </w:tc>
        <w:tc>
          <w:tcPr>
            <w:tcW w:type="dxa" w:w="58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</w:p>
        </w:tc>
      </w:tr>
      <w:tr>
        <w:trPr>
          <w:cantSplit/>
          <w:tblHeader w:val="false"/>
        </w:trPr>
        <w:tc>
          <w:tcPr>
            <w:tcW w:type="dxa" w:w="25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step0f_matched.py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18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控制前接調的分層分析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analysis</w:t>
            </w:r>
          </w:p>
        </w:tc>
        <w:tc>
          <w:tcPr>
            <w:tcW w:type="dxa" w:w="58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</w:p>
        </w:tc>
      </w:tr>
      <w:tr>
        <w:trPr>
          <w:cantSplit/>
          <w:tblHeader w:val="false"/>
        </w:trPr>
        <w:tc>
          <w:tcPr>
            <w:tcW w:type="dxa" w:w="25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synth_samples.py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19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合成試聽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tts</w:t>
            </w:r>
          </w:p>
        </w:tc>
        <w:tc>
          <w:tcPr>
            <w:tcW w:type="dxa" w:w="58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</w:p>
        </w:tc>
      </w:tr>
      <w:tr>
        <w:trPr>
          <w:cantSplit/>
          <w:tblHeader w:val="false"/>
        </w:trPr>
        <w:tc>
          <w:tcPr>
            <w:tcW w:type="dxa" w:w="25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tone_classifier.py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18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入聲二分類 AUC 與 bootstrap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analysis</w:t>
            </w:r>
          </w:p>
        </w:tc>
        <w:tc>
          <w:tcPr>
            <w:tcW w:type="dxa" w:w="58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★</w:t>
            </w:r>
          </w:p>
        </w:tc>
      </w:tr>
      <w:tr>
        <w:trPr>
          <w:cantSplit/>
          <w:tblHeader w:val="false"/>
        </w:trPr>
        <w:tc>
          <w:tcPr>
            <w:tcW w:type="dxa" w:w="25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tone_error_rate.py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19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聲調錯誤率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tts</w:t>
            </w:r>
          </w:p>
        </w:tc>
        <w:tc>
          <w:tcPr>
            <w:tcW w:type="dxa" w:w="58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未執行</w:t>
            </w:r>
          </w:p>
        </w:tc>
      </w:tr>
      <w:tr>
        <w:trPr>
          <w:cantSplit/>
          <w:tblHeader w:val="false"/>
        </w:trPr>
        <w:tc>
          <w:tcPr>
            <w:tcW w:type="dxa" w:w="25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verify_etvde_gt.py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21.1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母音起點、終點、時長三層誤差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analysis</w:t>
            </w:r>
          </w:p>
        </w:tc>
        <w:tc>
          <w:tcPr>
            <w:tcW w:type="dxa" w:w="58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</w:p>
        </w:tc>
      </w:tr>
      <w:tr>
        <w:trPr>
          <w:cantSplit/>
          <w:tblHeader w:val="false"/>
        </w:trPr>
        <w:tc>
          <w:tcPr>
            <w:tcW w:type="dxa" w:w="25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verify_full.py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21.1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重標後三方完整驗證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analysis</w:t>
            </w:r>
          </w:p>
        </w:tc>
        <w:tc>
          <w:tcPr>
            <w:tcW w:type="dxa" w:w="58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</w:p>
        </w:tc>
      </w:tr>
      <w:tr>
        <w:trPr>
          <w:cantSplit/>
          <w:tblHeader w:val="false"/>
        </w:trPr>
        <w:tc>
          <w:tcPr>
            <w:tcW w:type="dxa" w:w="25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verify_sources.py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22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表 2、圖 3 數字溯源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任一</w:t>
            </w:r>
          </w:p>
        </w:tc>
        <w:tc>
          <w:tcPr>
            <w:tcW w:type="dxa" w:w="58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★</w:t>
            </w:r>
          </w:p>
        </w:tc>
      </w:tr>
      <w:tr>
        <w:trPr>
          <w:cantSplit/>
          <w:tblHeader w:val="false"/>
        </w:trPr>
        <w:tc>
          <w:tcPr>
            <w:tcW w:type="dxa" w:w="25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verify_trim.py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15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裁切驗證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任一</w:t>
            </w:r>
          </w:p>
        </w:tc>
        <w:tc>
          <w:tcPr>
            <w:tcW w:type="dxa" w:w="58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</w:p>
        </w:tc>
      </w:tr>
      <w:tr>
        <w:trPr>
          <w:cantSplit/>
          <w:tblHeader w:val="false"/>
        </w:trPr>
        <w:tc>
          <w:tcPr>
            <w:tcW w:type="dxa" w:w="25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matcha/transfer_init.py</w:t>
            </w:r>
          </w:p>
        </w:tc>
        <w:tc>
          <w:tcPr>
            <w:tcW w:type="dxa" w:w="700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9.2</w:t>
            </w:r>
          </w:p>
        </w:tc>
        <w:tc>
          <w:tcPr>
            <w:tcW w:type="dxa" w:w="470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複製同名同形狀權重、重設語者 embedding</w:t>
            </w:r>
          </w:p>
        </w:tc>
        <w:tc>
          <w:tcPr>
            <w:tcW w:type="dxa" w:w="85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tts</w:t>
            </w:r>
          </w:p>
        </w:tc>
        <w:tc>
          <w:tcPr>
            <w:tcW w:type="dxa" w:w="58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★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(「analysis」= </w:t>
      </w: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hakka_analysis</w:t>
      </w:r>
      <w:r>
        <w:rPr>
          <w:rFonts w:ascii="Calibri" w:cs="Calibri" w:eastAsia="Microsoft JhengHei" w:hAnsi="Calibri"/>
        </w:rPr>
        <w:t xml:space="preserve"> 環境;「任一」= 只用標準函式庫或 numpy/pandas。)</w:t>
      </w:r>
    </w:p>
    <w:p>
      <w:r>
        <w:br w:type="page"/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附錄 B 數字速查表</w:t>
      </w: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B.1 語料與切分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4"/>
        <w:gridCol w:w="2689"/>
        <w:gridCol w:w="2689"/>
      </w:tblGrid>
      <w:tr>
        <w:trPr>
          <w:cantSplit/>
          <w:tblHeader/>
        </w:trPr>
        <w:tc>
          <w:tcPr>
            <w:tcW w:type="dxa" w:w="403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268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四縣</w:t>
            </w:r>
          </w:p>
        </w:tc>
        <w:tc>
          <w:tcPr>
            <w:tcW w:type="dxa" w:w="268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海陸</w:t>
            </w:r>
          </w:p>
        </w:tc>
      </w:tr>
      <w:tr>
        <w:trPr>
          <w:cantSplit/>
          <w:tblHeader w:val="false"/>
        </w:trPr>
        <w:tc>
          <w:tcPr>
            <w:tcW w:type="dxa" w:w="403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原始時數 / 訓練池 / 最大評估量</w:t>
            </w:r>
          </w:p>
        </w:tc>
        <w:tc>
          <w:tcPr>
            <w:tcW w:type="dxa" w:w="268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62.7 / 53.9 / 48.0 h</w:t>
            </w:r>
          </w:p>
        </w:tc>
        <w:tc>
          <w:tcPr>
            <w:tcW w:type="dxa" w:w="268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61.9 / 47.2 / 47.2 h</w:t>
            </w:r>
          </w:p>
        </w:tc>
      </w:tr>
      <w:tr>
        <w:trPr>
          <w:cantSplit/>
          <w:tblHeader w:val="false"/>
        </w:trPr>
        <w:tc>
          <w:tcPr>
            <w:tcW w:type="dxa" w:w="403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共讀提示卡</w:t>
            </w:r>
          </w:p>
        </w:tc>
        <w:tc>
          <w:tcPr>
            <w:tcW w:type="dxa" w:w="268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8/76(10.5%)</w:t>
            </w:r>
          </w:p>
        </w:tc>
        <w:tc>
          <w:tcPr>
            <w:tcW w:type="dxa" w:w="268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24/58(41.4%)</w:t>
            </w:r>
          </w:p>
        </w:tc>
      </w:tr>
      <w:tr>
        <w:trPr>
          <w:cantSplit/>
          <w:tblHeader w:val="false"/>
        </w:trPr>
        <w:tc>
          <w:tcPr>
            <w:tcW w:type="dxa" w:w="403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train 句數/卡</w:t>
            </w:r>
          </w:p>
        </w:tc>
        <w:tc>
          <w:tcPr>
            <w:tcW w:type="dxa" w:w="268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22,587 / 66</w:t>
            </w:r>
          </w:p>
        </w:tc>
        <w:tc>
          <w:tcPr>
            <w:tcW w:type="dxa" w:w="268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19,237 / 48</w:t>
            </w:r>
          </w:p>
        </w:tc>
      </w:tr>
      <w:tr>
        <w:trPr>
          <w:cantSplit/>
          <w:tblHeader w:val="false"/>
        </w:trPr>
        <w:tc>
          <w:tcPr>
            <w:tcW w:type="dxa" w:w="403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val 句數/卡</w:t>
            </w:r>
          </w:p>
        </w:tc>
        <w:tc>
          <w:tcPr>
            <w:tcW w:type="dxa" w:w="268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269 / 4</w:t>
            </w:r>
          </w:p>
        </w:tc>
        <w:tc>
          <w:tcPr>
            <w:tcW w:type="dxa" w:w="268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303 / 4</w:t>
            </w:r>
          </w:p>
        </w:tc>
      </w:tr>
      <w:tr>
        <w:trPr>
          <w:cantSplit/>
          <w:tblHeader w:val="false"/>
        </w:trPr>
        <w:tc>
          <w:tcPr>
            <w:tcW w:type="dxa" w:w="403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test 句數/卡</w:t>
            </w:r>
          </w:p>
        </w:tc>
        <w:tc>
          <w:tcPr>
            <w:tcW w:type="dxa" w:w="268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418 / 6</w:t>
            </w:r>
          </w:p>
        </w:tc>
        <w:tc>
          <w:tcPr>
            <w:tcW w:type="dxa" w:w="268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430 / 6</w:t>
            </w:r>
          </w:p>
        </w:tc>
      </w:tr>
      <w:tr>
        <w:trPr>
          <w:cantSplit/>
          <w:tblHeader w:val="false"/>
        </w:trPr>
        <w:tc>
          <w:tcPr>
            <w:tcW w:type="dxa" w:w="403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test 語者句數</w:t>
            </w:r>
          </w:p>
        </w:tc>
        <w:tc>
          <w:tcPr>
            <w:tcW w:type="dxa" w:w="268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XF 185、XM 233</w:t>
            </w:r>
          </w:p>
        </w:tc>
        <w:tc>
          <w:tcPr>
            <w:tcW w:type="dxa" w:w="268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HF 216、HM 214</w:t>
            </w:r>
          </w:p>
        </w:tc>
      </w:tr>
      <w:tr>
        <w:trPr>
          <w:cantSplit/>
          <w:tblHeader w:val="false"/>
        </w:trPr>
        <w:tc>
          <w:tcPr>
            <w:tcW w:type="dxa" w:w="4034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乾淨驗證集(TAAI)</w:t>
            </w:r>
          </w:p>
        </w:tc>
        <w:tc>
          <w:tcPr>
            <w:tcW w:type="dxa" w:w="268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264</w:t>
            </w:r>
          </w:p>
        </w:tc>
        <w:tc>
          <w:tcPr>
            <w:tcW w:type="dxa" w:w="268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286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B.2 聲學發現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9"/>
        <w:gridCol w:w="3017"/>
        <w:gridCol w:w="3016"/>
      </w:tblGrid>
      <w:tr>
        <w:trPr>
          <w:cantSplit/>
          <w:tblHeader/>
        </w:trPr>
        <w:tc>
          <w:tcPr>
            <w:tcW w:type="dxa" w:w="337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301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四縣</w:t>
            </w:r>
          </w:p>
        </w:tc>
        <w:tc>
          <w:tcPr>
            <w:tcW w:type="dxa" w:w="301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海陸</w:t>
            </w:r>
          </w:p>
        </w:tc>
      </w:tr>
      <w:tr>
        <w:trPr>
          <w:cantSplit/>
          <w:tblHeader w:val="false"/>
        </w:trPr>
        <w:tc>
          <w:tcPr>
            <w:tcW w:type="dxa" w:w="337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音節時長 入聲/舒聲(d)</w:t>
            </w:r>
          </w:p>
        </w:tc>
        <w:tc>
          <w:tcPr>
            <w:tcW w:type="dxa" w:w="301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251.2 / 257.5 ms(−0.079)</w:t>
            </w:r>
          </w:p>
        </w:tc>
        <w:tc>
          <w:tcPr>
            <w:tcW w:type="dxa" w:w="301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232.0 / 250.5 ms(−0.189)</w:t>
            </w:r>
          </w:p>
        </w:tc>
      </w:tr>
      <w:tr>
        <w:trPr>
          <w:cantSplit/>
          <w:tblHeader w:val="false"/>
        </w:trPr>
        <w:tc>
          <w:tcPr>
            <w:tcW w:type="dxa" w:w="337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母音時長 入聲/舒聲(d)</w:t>
            </w:r>
          </w:p>
        </w:tc>
        <w:tc>
          <w:tcPr>
            <w:tcW w:type="dxa" w:w="301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82.8 / 129.0 ms(−0.88)</w:t>
            </w:r>
          </w:p>
        </w:tc>
        <w:tc>
          <w:tcPr>
            <w:tcW w:type="dxa" w:w="301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73.7 / 127.3 ms(−0.758)</w:t>
            </w:r>
          </w:p>
        </w:tc>
      </w:tr>
      <w:tr>
        <w:trPr>
          <w:cantSplit/>
          <w:tblHeader w:val="false"/>
        </w:trPr>
        <w:tc>
          <w:tcPr>
            <w:tcW w:type="dxa" w:w="337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陰平依後接調最大間隙</w:t>
            </w:r>
          </w:p>
        </w:tc>
        <w:tc>
          <w:tcPr>
            <w:tcW w:type="dxa" w:w="301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1.99 st(類別型)</w:t>
            </w:r>
          </w:p>
        </w:tc>
        <w:tc>
          <w:tcPr>
            <w:tcW w:type="dxa" w:w="301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0.45 st(梯度型)</w:t>
            </w:r>
          </w:p>
        </w:tc>
      </w:tr>
      <w:tr>
        <w:trPr>
          <w:cantSplit/>
          <w:tblHeader w:val="false"/>
        </w:trPr>
        <w:tc>
          <w:tcPr>
            <w:tcW w:type="dxa" w:w="337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陰入/陽入對比(前接調)</w:t>
            </w:r>
          </w:p>
        </w:tc>
        <w:tc>
          <w:tcPr>
            <w:tcW w:type="dxa" w:w="301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3.54(T2)→ 0.35(T24)</w:t>
            </w:r>
          </w:p>
        </w:tc>
        <w:tc>
          <w:tcPr>
            <w:tcW w:type="dxa" w:w="301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待確認</w:t>
            </w:r>
          </w:p>
        </w:tc>
      </w:tr>
      <w:tr>
        <w:trPr>
          <w:cantSplit/>
          <w:tblHeader w:val="false"/>
        </w:trPr>
        <w:tc>
          <w:tcPr>
            <w:tcW w:type="dxa" w:w="337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入聲二分類 AUC:F0 → F0+時長</w:t>
            </w:r>
          </w:p>
        </w:tc>
        <w:tc>
          <w:tcPr>
            <w:tcW w:type="dxa" w:w="301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0.738 → 0.796</w:t>
            </w:r>
          </w:p>
        </w:tc>
        <w:tc>
          <w:tcPr>
            <w:tcW w:type="dxa" w:w="301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0.623 → 0.782</w:t>
            </w:r>
          </w:p>
        </w:tc>
      </w:tr>
      <w:tr>
        <w:trPr>
          <w:cantSplit/>
          <w:tblHeader w:val="false"/>
        </w:trPr>
        <w:tc>
          <w:tcPr>
            <w:tcW w:type="dxa" w:w="337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AUC 提升 [95% CI]</w:t>
            </w:r>
          </w:p>
        </w:tc>
        <w:tc>
          <w:tcPr>
            <w:tcW w:type="dxa" w:w="301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+0.057 [+0.019, +0.096]</w:t>
            </w:r>
          </w:p>
        </w:tc>
        <w:tc>
          <w:tcPr>
            <w:tcW w:type="dxa" w:w="3016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+0.160 [+0.091, +0.228]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B.3 ICASSP 主要結果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67"/>
        <w:gridCol w:w="5345"/>
      </w:tblGrid>
      <w:tr>
        <w:trPr>
          <w:cantSplit/>
          <w:tblHeader/>
        </w:trPr>
        <w:tc>
          <w:tcPr>
            <w:tcW w:type="dxa" w:w="40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534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數值</w:t>
            </w:r>
          </w:p>
        </w:tc>
      </w:tr>
      <w:tr>
        <w:trPr>
          <w:cantSplit/>
          <w:tblHeader w:val="false"/>
        </w:trPr>
        <w:tc>
          <w:tcPr>
            <w:tcW w:type="dxa" w:w="40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ET-VBias 範圍</w:t>
            </w:r>
          </w:p>
        </w:tc>
        <w:tc>
          <w:tcPr>
            <w:tcW w:type="dxa" w:w="534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+5.6 到 +35.0 ms,10/10 CI 不含 0</w:t>
            </w:r>
          </w:p>
        </w:tc>
      </w:tr>
      <w:tr>
        <w:trPr>
          <w:cantSplit/>
          <w:tblHeader w:val="false"/>
        </w:trPr>
        <w:tc>
          <w:tcPr>
            <w:tcW w:type="dxa" w:w="40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最大資料量 rET-VBias</w:t>
            </w:r>
          </w:p>
        </w:tc>
        <w:tc>
          <w:tcPr>
            <w:tcW w:type="dxa" w:w="534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四縣 +26.5%、海陸 +21.5%</w:t>
            </w:r>
          </w:p>
        </w:tc>
      </w:tr>
      <w:tr>
        <w:trPr>
          <w:cantSplit/>
          <w:tblHeader w:val="false"/>
        </w:trPr>
        <w:tc>
          <w:tcPr>
            <w:tcW w:type="dxa" w:w="40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ΔBias 範圍</w:t>
            </w:r>
          </w:p>
        </w:tc>
        <w:tc>
          <w:tcPr>
            <w:tcW w:type="dxa" w:w="534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+5.3 到 +22.9 ms,10/10 CI &gt; 0</w:t>
            </w:r>
          </w:p>
        </w:tc>
      </w:tr>
      <w:tr>
        <w:trPr>
          <w:cantSplit/>
          <w:tblHeader w:val="false"/>
        </w:trPr>
        <w:tc>
          <w:tcPr>
            <w:tcW w:type="dxa" w:w="40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ρ 範圍</w:t>
            </w:r>
          </w:p>
        </w:tc>
        <w:tc>
          <w:tcPr>
            <w:tcW w:type="dxa" w:w="534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0.17–0.50</w:t>
            </w:r>
          </w:p>
        </w:tc>
      </w:tr>
      <w:tr>
        <w:trPr>
          <w:cantSplit/>
          <w:tblHeader w:val="false"/>
        </w:trPr>
        <w:tc>
          <w:tcPr>
            <w:tcW w:type="dxa" w:w="40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合成/真實總時長比</w:t>
            </w:r>
          </w:p>
        </w:tc>
        <w:tc>
          <w:tcPr>
            <w:tcW w:type="dxa" w:w="534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約 1.22–1.30</w:t>
            </w:r>
          </w:p>
        </w:tc>
      </w:tr>
      <w:tr>
        <w:trPr>
          <w:cantSplit/>
          <w:tblHeader w:val="false"/>
        </w:trPr>
        <w:tc>
          <w:tcPr>
            <w:tcW w:type="dxa" w:w="40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種子:四縣 10h / 四縣 48h / 海陸 48h</w:t>
            </w:r>
          </w:p>
        </w:tc>
        <w:tc>
          <w:tcPr>
            <w:tcW w:type="dxa" w:w="534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+20.1±12.6 / +21.3±2.7 / +22.4±7.3 ms</w:t>
            </w:r>
          </w:p>
        </w:tc>
      </w:tr>
      <w:tr>
        <w:trPr>
          <w:cantSplit/>
          <w:tblHeader w:val="false"/>
        </w:trPr>
        <w:tc>
          <w:tcPr>
            <w:tcW w:type="dxa" w:w="40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人工驗證(40 個 held-out 入聲)</w:t>
            </w:r>
          </w:p>
        </w:tc>
        <w:tc>
          <w:tcPr>
            <w:tcW w:type="dxa" w:w="534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MAE 5.5 ms、r .982;ET-VBias +23.3(MFA)vs +21.1(專家)[+11.8, +30.1]</w:t>
            </w:r>
          </w:p>
        </w:tc>
      </w:tr>
      <w:tr>
        <w:trPr>
          <w:cantSplit/>
          <w:tblHeader w:val="false"/>
        </w:trPr>
        <w:tc>
          <w:tcPr>
            <w:tcW w:type="dxa" w:w="4067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第一批 80 個</w:t>
            </w:r>
          </w:p>
        </w:tc>
        <w:tc>
          <w:tcPr>
            <w:tcW w:type="dxa" w:w="5345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MFA vs 專家入聲 MAE 5.9 ms、r .986;研究者 vs 專家 15.4 ms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Calibri" w:cs="Calibri" w:eastAsia="Microsoft JhengHei" w:hAnsi="Calibri"/>
        </w:rPr>
        <w:t xml:space="preserve">B.4 TAAI 主要結果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1"/>
        <w:gridCol w:w="4811"/>
      </w:tblGrid>
      <w:tr>
        <w:trPr>
          <w:cantSplit/>
          <w:tblHeader/>
        </w:trPr>
        <w:tc>
          <w:tcPr>
            <w:tcW w:type="dxa" w:w="460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481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數值</w:t>
            </w:r>
          </w:p>
        </w:tc>
      </w:tr>
      <w:tr>
        <w:trPr>
          <w:cantSplit/>
          <w:tblHeader w:val="false"/>
        </w:trPr>
        <w:tc>
          <w:tcPr>
            <w:tcW w:type="dxa" w:w="460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實驗 A 正增益</w:t>
            </w:r>
          </w:p>
        </w:tc>
        <w:tc>
          <w:tcPr>
            <w:tcW w:type="dxa" w:w="481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16/20</w:t>
            </w:r>
          </w:p>
        </w:tc>
      </w:tr>
      <w:tr>
        <w:trPr>
          <w:cantSplit/>
          <w:tblHeader w:val="false"/>
        </w:trPr>
        <w:tc>
          <w:tcPr>
            <w:tcW w:type="dxa" w:w="460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1h 驗證損失增益</w:t>
            </w:r>
          </w:p>
        </w:tc>
        <w:tc>
          <w:tcPr>
            <w:tcW w:type="dxa" w:w="481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0.082–0.134</w:t>
            </w:r>
          </w:p>
        </w:tc>
      </w:tr>
      <w:tr>
        <w:trPr>
          <w:cantSplit/>
          <w:tblHeader w:val="false"/>
        </w:trPr>
        <w:tc>
          <w:tcPr>
            <w:tcW w:type="dxa" w:w="460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separate 增益較大</w:t>
            </w:r>
          </w:p>
        </w:tc>
        <w:tc>
          <w:tcPr>
            <w:tcW w:type="dxa" w:w="481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3/10(其中一個 +0.0005)</w:t>
            </w:r>
          </w:p>
        </w:tc>
      </w:tr>
      <w:tr>
        <w:trPr>
          <w:cantSplit/>
          <w:tblHeader w:val="false"/>
        </w:trPr>
        <w:tc>
          <w:tcPr>
            <w:tcW w:type="dxa" w:w="460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參數量</w:t>
            </w:r>
          </w:p>
        </w:tc>
        <w:tc>
          <w:tcPr>
            <w:tcW w:type="dxa" w:w="481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joint 20.86M、separate 20.83M</w:t>
            </w:r>
          </w:p>
        </w:tc>
      </w:tr>
      <w:tr>
        <w:trPr>
          <w:cantSplit/>
          <w:tblHeader w:val="false"/>
        </w:trPr>
        <w:tc>
          <w:tcPr>
            <w:tcW w:type="dxa" w:w="460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跨腔重疊 test / val</w:t>
            </w:r>
          </w:p>
        </w:tc>
        <w:tc>
          <w:tcPr>
            <w:tcW w:type="dxa" w:w="481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26/409、15/411;17/303、5/269</w:t>
            </w:r>
          </w:p>
        </w:tc>
      </w:tr>
      <w:tr>
        <w:trPr>
          <w:cantSplit/>
          <w:tblHeader w:val="false"/>
        </w:trPr>
        <w:tc>
          <w:tcPr>
            <w:tcW w:type="dxa" w:w="460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實驗 B Δ(海陸 J / 海陸 S / 四縣 J / 四縣 S)</w:t>
            </w:r>
          </w:p>
        </w:tc>
        <w:tc>
          <w:tcPr>
            <w:tcW w:type="dxa" w:w="481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+0.13 / −0.26 / −0.36 / −0.09 dB</w:t>
            </w:r>
          </w:p>
        </w:tc>
      </w:tr>
      <w:tr>
        <w:trPr>
          <w:cantSplit/>
          <w:tblHeader w:val="false"/>
        </w:trPr>
        <w:tc>
          <w:tcPr>
            <w:tcW w:type="dxa" w:w="460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實驗 B 最佳步數</w:t>
            </w:r>
          </w:p>
        </w:tc>
        <w:tc>
          <w:tcPr>
            <w:tcW w:type="dxa" w:w="481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從零 20,999–32,999;遷移 999 或 1,999</w:t>
            </w:r>
          </w:p>
        </w:tc>
      </w:tr>
      <w:tr>
        <w:trPr>
          <w:cantSplit/>
          <w:tblHeader w:val="false"/>
        </w:trPr>
        <w:tc>
          <w:tcPr>
            <w:tcW w:type="dxa" w:w="460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mel 修正影響(遷移模型)</w:t>
            </w:r>
          </w:p>
        </w:tc>
        <w:tc>
          <w:tcPr>
            <w:tcW w:type="dxa" w:w="481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海陸 +0.07~+0.10、四縣 −0.12~−0.14 dB;從零 0</w:t>
            </w:r>
          </w:p>
        </w:tc>
      </w:tr>
      <w:tr>
        <w:trPr>
          <w:cantSplit/>
          <w:tblHeader w:val="false"/>
        </w:trPr>
        <w:tc>
          <w:tcPr>
            <w:tcW w:type="dxa" w:w="460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每句生成標準差</w:t>
            </w:r>
          </w:p>
        </w:tc>
        <w:tc>
          <w:tcPr>
            <w:tcW w:type="dxa" w:w="481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從零 0.04–0.05、遷移 0.05–0.10,最大 0.25 dB</w:t>
            </w:r>
          </w:p>
        </w:tc>
      </w:tr>
      <w:tr>
        <w:trPr>
          <w:cantSplit/>
          <w:tblHeader w:val="false"/>
        </w:trPr>
        <w:tc>
          <w:tcPr>
            <w:tcW w:type="dxa" w:w="460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測速</w:t>
            </w:r>
          </w:p>
        </w:tc>
        <w:tc>
          <w:tcPr>
            <w:tcW w:type="dxa" w:w="4811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5.07–5.64 it/s、約 3.9 GB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附錄 C 名詞表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39"/>
        <w:gridCol w:w="5773"/>
      </w:tblGrid>
      <w:tr>
        <w:trPr>
          <w:cantSplit/>
          <w:tblHeader/>
        </w:trPr>
        <w:tc>
          <w:tcPr>
            <w:tcW w:type="dxa" w:w="363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77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1E276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  <w:tblHeader w:val="false"/>
        </w:trPr>
        <w:tc>
          <w:tcPr>
            <w:tcW w:type="dxa" w:w="363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入聲(entering / checked tone)</w:t>
            </w:r>
          </w:p>
        </w:tc>
        <w:tc>
          <w:tcPr>
            <w:tcW w:type="dxa" w:w="577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以 -b/-d/-g 塞音收尾的音節,母音短</w:t>
            </w:r>
          </w:p>
        </w:tc>
      </w:tr>
      <w:tr>
        <w:trPr>
          <w:cantSplit/>
          <w:tblHeader w:val="false"/>
        </w:trPr>
        <w:tc>
          <w:tcPr>
            <w:tcW w:type="dxa" w:w="363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舒聲(non-entering)</w:t>
            </w:r>
          </w:p>
        </w:tc>
        <w:tc>
          <w:tcPr>
            <w:tcW w:type="dxa" w:w="577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非入聲音節</w:t>
            </w:r>
          </w:p>
        </w:tc>
      </w:tr>
      <w:tr>
        <w:trPr>
          <w:cantSplit/>
          <w:tblHeader w:val="false"/>
        </w:trPr>
        <w:tc>
          <w:tcPr>
            <w:tcW w:type="dxa" w:w="363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本調 / 變調</w:t>
            </w:r>
          </w:p>
        </w:tc>
        <w:tc>
          <w:tcPr>
            <w:tcW w:type="dxa" w:w="577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字典上的調 / 受相鄰字影響後的實際唸法</w:t>
            </w:r>
          </w:p>
        </w:tc>
      </w:tr>
      <w:tr>
        <w:trPr>
          <w:cantSplit/>
          <w:tblHeader w:val="false"/>
        </w:trPr>
        <w:tc>
          <w:tcPr>
            <w:tcW w:type="dxa" w:w="363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母音核(vowel nucleus)</w:t>
            </w:r>
          </w:p>
        </w:tc>
        <w:tc>
          <w:tcPr>
            <w:tcW w:type="dxa" w:w="577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音節中的母音部分,ET 指標量的對象</w:t>
            </w:r>
          </w:p>
        </w:tc>
      </w:tr>
      <w:tr>
        <w:trPr>
          <w:cantSplit/>
          <w:tblHeader w:val="false"/>
        </w:trPr>
        <w:tc>
          <w:tcPr>
            <w:tcW w:type="dxa" w:w="363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MFA</w:t>
            </w:r>
          </w:p>
        </w:tc>
        <w:tc>
          <w:tcPr>
            <w:tcW w:type="dxa" w:w="577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Montreal Forced Aligner,強制對齊工具</w:t>
            </w:r>
          </w:p>
        </w:tc>
      </w:tr>
      <w:tr>
        <w:trPr>
          <w:cantSplit/>
          <w:tblHeader w:val="false"/>
        </w:trPr>
        <w:tc>
          <w:tcPr>
            <w:tcW w:type="dxa" w:w="363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TextGrid</w:t>
            </w:r>
          </w:p>
        </w:tc>
        <w:tc>
          <w:tcPr>
            <w:tcW w:type="dxa" w:w="577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Praat 的標註檔,記錄每個音素起訖時間</w:t>
            </w:r>
          </w:p>
        </w:tc>
      </w:tr>
      <w:tr>
        <w:trPr>
          <w:cantSplit/>
          <w:tblHeader w:val="false"/>
        </w:trPr>
        <w:tc>
          <w:tcPr>
            <w:tcW w:type="dxa" w:w="363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提示卡(prompt card)</w:t>
            </w:r>
          </w:p>
        </w:tc>
        <w:tc>
          <w:tcPr>
            <w:tcW w:type="dxa" w:w="577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錄音用的一段文章,切成多句</w:t>
            </w:r>
          </w:p>
        </w:tc>
      </w:tr>
      <w:tr>
        <w:trPr>
          <w:cantSplit/>
          <w:tblHeader w:val="false"/>
        </w:trPr>
        <w:tc>
          <w:tcPr>
            <w:tcW w:type="dxa" w:w="363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prompt-disjoint</w:t>
            </w:r>
          </w:p>
        </w:tc>
        <w:tc>
          <w:tcPr>
            <w:tcW w:type="dxa" w:w="577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同一張卡的句子不會同時出現在訓練與測試</w:t>
            </w:r>
          </w:p>
        </w:tc>
      </w:tr>
      <w:tr>
        <w:trPr>
          <w:cantSplit/>
          <w:tblHeader w:val="false"/>
        </w:trPr>
        <w:tc>
          <w:tcPr>
            <w:tcW w:type="dxa" w:w="363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巢狀階梯</w:t>
            </w:r>
          </w:p>
        </w:tc>
        <w:tc>
          <w:tcPr>
            <w:tcW w:type="dxa" w:w="577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1⊂5⊂10⊂30⊂48h,大的子集包含小的</w:t>
            </w:r>
          </w:p>
        </w:tc>
      </w:tr>
      <w:tr>
        <w:trPr>
          <w:cantSplit/>
          <w:tblHeader w:val="false"/>
        </w:trPr>
        <w:tc>
          <w:tcPr>
            <w:tcW w:type="dxa" w:w="363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PUA</w:t>
            </w:r>
          </w:p>
        </w:tc>
        <w:tc>
          <w:tcPr>
            <w:tcW w:type="dxa" w:w="577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Unicode 私用區,用來把多字元符號變成單一字元</w:t>
            </w:r>
          </w:p>
        </w:tc>
      </w:tr>
      <w:tr>
        <w:trPr>
          <w:cantSplit/>
          <w:tblHeader w:val="false"/>
        </w:trPr>
        <w:tc>
          <w:tcPr>
            <w:tcW w:type="dxa" w:w="363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joint / separate</w:t>
            </w:r>
          </w:p>
        </w:tc>
        <w:tc>
          <w:tcPr>
            <w:tcW w:type="dxa" w:w="577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聲調附著於符號 / 音素與聲調分開的兩種表徵</w:t>
            </w:r>
          </w:p>
        </w:tc>
      </w:tr>
      <w:tr>
        <w:trPr>
          <w:cantSplit/>
          <w:tblHeader w:val="false"/>
        </w:trPr>
        <w:tc>
          <w:tcPr>
            <w:tcW w:type="dxa" w:w="363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Matcha-TTS</w:t>
            </w:r>
          </w:p>
        </w:tc>
        <w:tc>
          <w:tcPr>
            <w:tcW w:type="dxa" w:w="577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以條件流匹配生成梅爾頻譜的 TTS 模型</w:t>
            </w:r>
          </w:p>
        </w:tc>
      </w:tr>
      <w:tr>
        <w:trPr>
          <w:cantSplit/>
          <w:tblHeader w:val="false"/>
        </w:trPr>
        <w:tc>
          <w:tcPr>
            <w:tcW w:type="dxa" w:w="363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HiFi-GAN</w:t>
            </w:r>
          </w:p>
        </w:tc>
        <w:tc>
          <w:tcPr>
            <w:tcW w:type="dxa" w:w="577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把梅爾頻譜轉成波形的聲碼器</w:t>
            </w:r>
          </w:p>
        </w:tc>
      </w:tr>
      <w:tr>
        <w:trPr>
          <w:cantSplit/>
          <w:tblHeader w:val="false"/>
        </w:trPr>
        <w:tc>
          <w:tcPr>
            <w:tcW w:type="dxa" w:w="363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intersperse / blank</w:t>
            </w:r>
          </w:p>
        </w:tc>
        <w:tc>
          <w:tcPr>
            <w:tcW w:type="dxa" w:w="577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在符號之間插入空白符號</w:t>
            </w:r>
          </w:p>
        </w:tc>
      </w:tr>
      <w:tr>
        <w:trPr>
          <w:cantSplit/>
          <w:tblHeader w:val="false"/>
        </w:trPr>
        <w:tc>
          <w:tcPr>
            <w:tcW w:type="dxa" w:w="363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attn</w:t>
            </w:r>
          </w:p>
        </w:tc>
        <w:tc>
          <w:tcPr>
            <w:tcW w:type="dxa" w:w="577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合成時文字與梅爾頻譜的對齊矩陣,用來推得每個符號的時長</w:t>
            </w:r>
          </w:p>
        </w:tc>
      </w:tr>
      <w:tr>
        <w:trPr>
          <w:cantSplit/>
          <w:tblHeader w:val="false"/>
        </w:trPr>
        <w:tc>
          <w:tcPr>
            <w:tcW w:type="dxa" w:w="363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MCD</w:t>
            </w:r>
          </w:p>
        </w:tc>
        <w:tc>
          <w:tcPr>
            <w:tcW w:type="dxa" w:w="577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梅爾倒頻譜失真,衡量音色差異</w:t>
            </w:r>
          </w:p>
        </w:tc>
      </w:tr>
      <w:tr>
        <w:trPr>
          <w:cantSplit/>
          <w:tblHeader w:val="false"/>
        </w:trPr>
        <w:tc>
          <w:tcPr>
            <w:tcW w:type="dxa" w:w="363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F0-RMSE</w:t>
            </w:r>
          </w:p>
        </w:tc>
        <w:tc>
          <w:tcPr>
            <w:tcW w:type="dxa" w:w="577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音高誤差(半音)</w:t>
            </w:r>
          </w:p>
        </w:tc>
      </w:tr>
      <w:tr>
        <w:trPr>
          <w:cantSplit/>
          <w:tblHeader w:val="false"/>
        </w:trPr>
        <w:tc>
          <w:tcPr>
            <w:tcW w:type="dxa" w:w="363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VDE</w:t>
            </w:r>
          </w:p>
        </w:tc>
        <w:tc>
          <w:tcPr>
            <w:tcW w:type="dxa" w:w="577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清濁判斷錯誤率</w:t>
            </w:r>
          </w:p>
        </w:tc>
      </w:tr>
      <w:tr>
        <w:trPr>
          <w:cantSplit/>
          <w:tblHeader w:val="false"/>
        </w:trPr>
        <w:tc>
          <w:tcPr>
            <w:tcW w:type="dxa" w:w="363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DTW</w:t>
            </w:r>
          </w:p>
        </w:tc>
        <w:tc>
          <w:tcPr>
            <w:tcW w:type="dxa" w:w="577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動態時間規整,把兩段序列對齊</w:t>
            </w:r>
          </w:p>
        </w:tc>
      </w:tr>
      <w:tr>
        <w:trPr>
          <w:cantSplit/>
          <w:tblHeader w:val="false"/>
        </w:trPr>
        <w:tc>
          <w:tcPr>
            <w:tcW w:type="dxa" w:w="363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ET-VDE / ET-VBias / rET-VBias</w:t>
            </w:r>
          </w:p>
        </w:tc>
        <w:tc>
          <w:tcPr>
            <w:tcW w:type="dxa" w:w="577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入聲母音時長的絕對誤差 / 帶符號偏差 / 相對偏差</w:t>
            </w:r>
          </w:p>
        </w:tc>
      </w:tr>
      <w:tr>
        <w:trPr>
          <w:cantSplit/>
          <w:tblHeader w:val="false"/>
        </w:trPr>
        <w:tc>
          <w:tcPr>
            <w:tcW w:type="dxa" w:w="363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ΔBias</w:t>
            </w:r>
          </w:p>
        </w:tc>
        <w:tc>
          <w:tcPr>
            <w:tcW w:type="dxa" w:w="577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入聲偏差 − 舒聲偏差</w:t>
            </w:r>
          </w:p>
        </w:tc>
      </w:tr>
      <w:tr>
        <w:trPr>
          <w:cantSplit/>
          <w:tblHeader w:val="false"/>
        </w:trPr>
        <w:tc>
          <w:tcPr>
            <w:tcW w:type="dxa" w:w="363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cluster bootstrap</w:t>
            </w:r>
          </w:p>
        </w:tc>
        <w:tc>
          <w:tcPr>
            <w:tcW w:type="dxa" w:w="577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以句子為單位重抽的 bootstrap</w:t>
            </w:r>
          </w:p>
        </w:tc>
      </w:tr>
      <w:tr>
        <w:trPr>
          <w:cantSplit/>
          <w:tblHeader w:val="false"/>
        </w:trPr>
        <w:tc>
          <w:tcPr>
            <w:tcW w:type="dxa" w:w="363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跨腔初始化(transfer)</w:t>
            </w:r>
          </w:p>
        </w:tc>
        <w:tc>
          <w:tcPr>
            <w:tcW w:type="dxa" w:w="577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用另一腔訓練好的模型權重當起點</w:t>
            </w:r>
          </w:p>
        </w:tc>
      </w:tr>
      <w:tr>
        <w:trPr>
          <w:cantSplit/>
          <w:tblHeader w:val="false"/>
        </w:trPr>
        <w:tc>
          <w:tcPr>
            <w:tcW w:type="dxa" w:w="363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從零(scratch)</w:t>
            </w:r>
          </w:p>
        </w:tc>
        <w:tc>
          <w:tcPr>
            <w:tcW w:type="dxa" w:w="577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隨機初始化開始訓練</w:t>
            </w:r>
          </w:p>
        </w:tc>
      </w:tr>
      <w:tr>
        <w:trPr>
          <w:cantSplit/>
          <w:tblHeader w:val="false"/>
        </w:trPr>
        <w:tc>
          <w:tcPr>
            <w:tcW w:type="dxa" w:w="363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pre / post</w:t>
            </w:r>
          </w:p>
        </w:tc>
        <w:tc>
          <w:tcPr>
            <w:tcW w:type="dxa" w:w="577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用模型 buffer / 目標腔 config 的 mel 統計量還原</w:t>
            </w:r>
          </w:p>
        </w:tc>
      </w:tr>
      <w:tr>
        <w:trPr>
          <w:cantSplit/>
          <w:tblHeader w:val="false"/>
        </w:trPr>
        <w:tc>
          <w:tcPr>
            <w:tcW w:type="dxa" w:w="3639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訓練種子 / 生成種子</w:t>
            </w:r>
          </w:p>
        </w:tc>
        <w:tc>
          <w:tcPr>
            <w:tcW w:type="dxa" w:w="5773"/>
            <w:tcBorders>
              <w:top w:val="single" w:color="B7BCC9" w:sz="4"/>
              <w:left w:val="single" w:color="B7BCC9" w:sz="4"/>
              <w:bottom w:val="single" w:color="B7BCC9" w:sz="4"/>
              <w:right w:val="single" w:color="B7BCC9" w:sz="4"/>
            </w:tcBorders>
            <w:shd w:fill="F3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Calibri" w:cs="Calibri" w:eastAsia="Microsoft JhengHei" w:hAnsi="Calibri"/>
                <w:sz w:val="19"/>
                <w:szCs w:val="19"/>
              </w:rPr>
              <w:t xml:space="preserve">控制訓練隨機性 / 控制合成雜訊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附錄 D 口試與審稿常見問題</w:t>
      </w:r>
    </w:p>
    <w:p>
      <w:pPr>
        <w:keepNext/>
        <w:spacing w:after="80" w:before="160"/>
      </w:pP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Q1. 為什麼不直接用 MCD 就好?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MCD 先用 DTW 對齊再比較頻譜,系統性的時長偏差會被對齊吸收。主表中四縣 MCD 從 6.48 改善到 5.85,ET-VBias 卻幾乎沒動(+24.6 → +23.3),顯示兩者量的是不同面向。</w:t>
      </w:r>
    </w:p>
    <w:p>
      <w:pPr>
        <w:keepNext/>
        <w:spacing w:after="80" w:before="160"/>
      </w:pP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Q2. 參考時長來自 MFA,怎麼保證可靠?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MFA 不可靠的是入聲的音節終點,母音終點可靠。從測試集另抽 40 個入聲,由語音學專家手標:MFA 與專家的母音時長 MAE 5.5 ms、r = 0.982;改用專家時長當參考,ET-VBias 仍為 +21.1 ms,95% CI [+11.8, +30.1]。限制是只有一位專家。</w:t>
      </w:r>
    </w:p>
    <w:p>
      <w:pPr>
        <w:keepNext/>
        <w:spacing w:after="80" w:before="160"/>
      </w:pP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Q3. 合成語音本來就比較慢,入聲偏長會不會只是整體變慢?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所以才算 ΔBias。同一模型內入聲減舒聲,10/10 條件為正,CI 全部高於 0。</w:t>
      </w:r>
    </w:p>
    <w:p>
      <w:pPr>
        <w:keepNext/>
        <w:spacing w:after="80" w:before="160"/>
      </w:pP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Q4. 四縣 10h 的偏差只有 +5.6,是不是 10h 最好?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不是。換兩個種子重訓是 +27.2 與 +27.6,三種子平均 +20.1 ± 12.6,+5.6 沒有重現。</w:t>
      </w:r>
    </w:p>
    <w:p>
      <w:pPr>
        <w:keepNext/>
        <w:spacing w:after="80" w:before="160"/>
      </w:pP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Q5. 合成時長怎麼量的?是從波形量的嗎?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不是,是從模型合成時的對齊矩陣推得(每個符號分到的 frame 數 × 11.6 ms,blank 分回相鄰音素)。這是近似,已列在 Limitations。</w:t>
      </w:r>
    </w:p>
    <w:p>
      <w:pPr>
        <w:keepNext/>
        <w:spacing w:after="80" w:before="160"/>
      </w:pP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Q6. 你的前端是 G2P 嗎?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不是。語料已標拼音,前端只是把拼音確定性地切成聲母、韻母核、韻尾,沒有推測發音。</w:t>
      </w:r>
    </w:p>
    <w:p>
      <w:pPr>
        <w:keepNext/>
        <w:spacing w:after="80" w:before="160"/>
      </w:pP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Q7. 跨腔初始化到底有沒有用?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驗證損失在 1h 增益最大(0.082–0.134)並隨資料量遞減。但在固定 40,000 步的公平比較下,MCD 只在 4 個條件中的 3 個下降,海陸 joint 反而上升,且主要來自男聲。目前只有一個訓練種子,所以定位為初探。</w:t>
      </w:r>
    </w:p>
    <w:p>
      <w:pPr>
        <w:keepNext/>
        <w:spacing w:after="80" w:before="160"/>
      </w:pP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Q8. separate 不是比較能共享嗎?為什麼沒有比較好?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separate 的符號共享率確實較高(約 84% vs 55%),但驗證損失增益只在 3/10 條件較大。可能的原因之一是相加式 embedding 無法表達「音素 × 聲調」的交互作用;這是推測,本研究沒有直接驗證。</w:t>
      </w:r>
    </w:p>
    <w:p>
      <w:pPr>
        <w:keepNext/>
        <w:spacing w:after="80" w:before="160"/>
      </w:pP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Q9. 為什麼 TAAI 的 MCD 跟 ICASSP 的 MCD 數字不一樣?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測試句子集合與生成次數不同(TAAI:每語者 50 句排除重疊、每句 5 次平均;ICASSP:每腔前 100 句、單次生成),不同表格的 MCD 不能直接比較。</w:t>
      </w:r>
    </w:p>
    <w:p>
      <w:pPr>
        <w:keepNext/>
        <w:spacing w:after="80" w:before="160"/>
      </w:pP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Q10. 你怎麼確定表上的數字來自正式訓練的模型?</w:t>
      </w:r>
    </w:p>
    <w:p>
      <w:pPr>
        <w:spacing w:after="120" w:line="320"/>
      </w:pPr>
      <w:r>
        <w:rPr>
          <w:rFonts w:ascii="Consolas" w:cs="Consolas" w:eastAsia="Microsoft JhengHei" w:hAnsi="Consolas"/>
          <w:b w:val="false"/>
          <w:bCs w:val="false"/>
          <w:color w:val="A23B2A"/>
          <w:sz w:val="19"/>
          <w:szCs w:val="19"/>
        </w:rPr>
        <w:t xml:space="preserve">verify_sources.py</w:t>
      </w:r>
      <w:r>
        <w:rPr>
          <w:rFonts w:ascii="Calibri" w:cs="Calibri" w:eastAsia="Microsoft JhengHei" w:hAnsi="Calibri"/>
        </w:rPr>
        <w:t xml:space="preserve"> 從論文數字一路追到 CSV、載入的 checkpoint 與它所屬的訓練 run(max_steps 40000),8 個條件全部通過。</w:t>
      </w:r>
    </w:p>
    <w:p>
      <w:pPr>
        <w:keepNext/>
        <w:spacing w:after="80" w:before="160"/>
      </w:pP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Q11. 為什麼要以提示卡切分?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海陸 41.4% 的卡兩位語者都唸過,隨機切句會讓同一段文字的男聲在訓練、女聲在測試,造成洩漏。</w:t>
      </w:r>
    </w:p>
    <w:p>
      <w:pPr>
        <w:keepNext/>
        <w:spacing w:after="80" w:before="160"/>
      </w:pP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Q12. 這個研究對客語 TTS 有什麼幫助?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提供一個切分乾淨、資料量受控的 benchmark,讓不同系統可以公平比較;指出一般指標看不到的入聲時長錯誤,並提供可重現的檢查方法;也指出了改進方向——入聲時長建模目前仍是未解問題。</w:t>
      </w:r>
    </w:p>
    <w:p>
      <w:pPr>
        <w:keepNext/>
        <w:spacing w:after="80" w:before="160"/>
      </w:pP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Q13. 接下來要做什麼?為什麼先做時長建模?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先做實驗 C 持續時間感知建模:先診斷偏差來自訓練目標(MAS)、時長預測器還是量測方法,再依來源修正(推論時校正當基準線、以經人工驗證的 MFA 時長做外部監督、或改良時長預測器)。接著用波形量測(實驗 D)與聽測(實驗 E)驗證,最後推廣到其他入聲類型(實驗 F)。先做 C 是因為其他實驗都要用到它的產出,而且第一步的診斷不需要重訓(第 24–28 章)。</w:t>
      </w:r>
    </w:p>
    <w:p>
      <w:pPr>
        <w:keepNext/>
        <w:spacing w:after="80" w:before="160"/>
      </w:pPr>
      <w:r>
        <w:rPr>
          <w:rFonts w:ascii="Calibri" w:cs="Calibri" w:eastAsia="Microsoft JhengHei" w:hAnsi="Calibri"/>
          <w:b/>
          <w:bCs/>
          <w:color w:val="1E2761"/>
          <w:sz w:val="22"/>
          <w:szCs w:val="22"/>
        </w:rPr>
        <w:t xml:space="preserve">Q14. 入聲偏長聽得出來嗎?</w:t>
      </w:r>
    </w:p>
    <w:p>
      <w:pPr>
        <w:spacing w:after="120" w:line="320"/>
      </w:pPr>
      <w:r>
        <w:rPr>
          <w:rFonts w:ascii="Calibri" w:cs="Calibri" w:eastAsia="Microsoft JhengHei" w:hAnsi="Calibri"/>
        </w:rPr>
        <w:t xml:space="preserve">目前還沒有感知證據,這正是實驗 E 要回答的。規劃以真人錄音只拉長入聲母音 0–40% 找出聽辨門檻,再與主表在最大資料量觀察到的 rET-VBias(海陸 +21.5%、四縣 +26.5%)比較。在有結果之前,論文只主張偏差「可量測」,不主張「可感知」。</w:t>
      </w:r>
    </w:p>
    <w:sectPr>
      <w:headerReference w:type="default" r:id="rId7"/>
      <w:footerReference w:type="default" r:id="rId8"/>
      <w:pgSz w:w="11906" w:h="16838" w:orient="portrait"/>
      <w:pgMar w:top="1247" w:right="1247" w:bottom="1247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icrosoft JhengHe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Microsoft JhengHei" w:hAnsi="Calibri"/>
        <w:color w:val="888888"/>
        <w:sz w:val="16"/>
        <w:szCs w:val="16"/>
      </w:rPr>
      <w:t xml:space="preserve">低資源客語 TTS 研究教學手冊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  <w:lvl w:ilvl="1" w15:tentative="1">
      <w:start w:val="1"/>
      <w:numFmt w:val="bullet"/>
      <w:lvlText w:val="◦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JhengHei" w:hAnsi="Calibri"/>
        <w:sz w:val="21"/>
        <w:szCs w:val="21"/>
      </w:rPr>
    </w:rPrDefault>
    <w:pPrDefault>
      <w:pPr>
        <w:spacing w:line="32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E2761" w:sz="12" w:space="4"/>
      </w:pBdr>
      <w:spacing w:after="240" w:before="120"/>
      <w:outlineLvl w:val="0"/>
    </w:pPr>
    <w:rPr>
      <w:rFonts w:ascii="Calibri" w:cs="Calibri" w:eastAsia="Microsoft JhengHei" w:hAnsi="Calibri"/>
      <w:b/>
      <w:bCs/>
      <w:color w:val="1E2761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Calibri" w:cs="Calibri" w:eastAsia="Microsoft JhengHei" w:hAnsi="Calibri"/>
      <w:b/>
      <w:bCs/>
      <w:color w:val="2F5597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Microsoft JhengHe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9ae11fc781f22273cbbd2384d9fb73170e71462.png"/><Relationship Id="rId10" Type="http://schemas.openxmlformats.org/officeDocument/2006/relationships/image" Target="media/e5602ec2924e91443c7afe29880f86982bbcf65e.png"/><Relationship Id="rId11" Type="http://schemas.openxmlformats.org/officeDocument/2006/relationships/image" Target="media/5ec6b298328fff7514254e95510637f5406f0daa.png"/><Relationship Id="rId12" Type="http://schemas.openxmlformats.org/officeDocument/2006/relationships/image" Target="media/970b16dfe7ff553a339aada6eebb1e4dfccffbe3.png"/><Relationship Id="rId13" Type="http://schemas.openxmlformats.org/officeDocument/2006/relationships/image" Target="media/62b740128099760549b906899a4432be9f40c4eb.png"/><Relationship Id="rId14" Type="http://schemas.openxmlformats.org/officeDocument/2006/relationships/image" Target="media/57e391c77ed029ed1256a242cca304d24e93cf0d.png"/><Relationship Id="rId15" Type="http://schemas.openxmlformats.org/officeDocument/2006/relationships/image" Target="media/7a8e8cf32b9f93fa4371d51496f6c549818cdd3c.png"/><Relationship Id="rId16" Type="http://schemas.openxmlformats.org/officeDocument/2006/relationships/image" Target="media/df55e73be81ea69892c4e1ef1ec14e1ed324bee5.png"/><Relationship Id="rId17" Type="http://schemas.openxmlformats.org/officeDocument/2006/relationships/image" Target="media/bbb54cef2b591d23d651e284cafefd1f7a8bee42.png"/><Relationship Id="rId18" Type="http://schemas.openxmlformats.org/officeDocument/2006/relationships/image" Target="media/98dc31f9f026fe33356a2868972314f2c38cc990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低資源客語語音合成研究 完整教學手冊</dc:title>
  <dc:creator>方建智</dc:creator>
  <cp:lastModifiedBy>Un-named</cp:lastModifiedBy>
  <cp:revision>1</cp:revision>
  <dcterms:created xsi:type="dcterms:W3CDTF">2026-10-08T15:55:04.675Z</dcterms:created>
  <dcterms:modified xsi:type="dcterms:W3CDTF">2026-10-08T15:55:04.675Z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