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10" w:rsidRPr="00E66810" w:rsidRDefault="00E66810" w:rsidP="00E66810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МИНИСТЕРСТВО ОБРАЗОВАНИЯ И НАУКИ РЕСПУБЛИКИ ТАТАРСТАН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Государственное бюджетное образовательное учреждение 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«Альметьевский государственный нефтяной институт»</w:t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62A7"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3FF231E2" wp14:editId="49707C79">
            <wp:extent cx="885825" cy="911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842" cy="9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10" w:rsidRPr="00E66810" w:rsidRDefault="00E66810" w:rsidP="00E66810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0"/>
        <w:jc w:val="right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УТВЕРЖДАЮ</w:t>
      </w:r>
    </w:p>
    <w:p w:rsidR="00E66810" w:rsidRPr="00E66810" w:rsidRDefault="00E66810" w:rsidP="00E66810">
      <w:pPr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Проректор по учебной работе АГНИ</w:t>
      </w:r>
    </w:p>
    <w:p w:rsidR="00E66810" w:rsidRPr="00E66810" w:rsidRDefault="00E66810" w:rsidP="00E66810">
      <w:pPr>
        <w:spacing w:after="0" w:line="240" w:lineRule="auto"/>
        <w:ind w:left="3538" w:firstLine="709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___________ А.Ф. Иванов</w:t>
      </w:r>
    </w:p>
    <w:p w:rsidR="00E66810" w:rsidRPr="00E66810" w:rsidRDefault="00E66810" w:rsidP="00E66810">
      <w:pPr>
        <w:ind w:left="3540" w:firstLine="708"/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«___» ____________ &lt;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YEAR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&gt;г.</w:t>
      </w:r>
    </w:p>
    <w:p w:rsidR="00E66810" w:rsidRPr="00E66810" w:rsidRDefault="00E66810" w:rsidP="00E66810">
      <w:pPr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300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Рабочая программа диспиплины &lt;</w:t>
      </w: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 w:eastAsia="ru-RU"/>
        </w:rPr>
        <w:t>INDEX</w:t>
      </w: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t>&gt;</w:t>
      </w:r>
    </w:p>
    <w:p w:rsidR="00E66810" w:rsidRPr="00E66810" w:rsidRDefault="00E66810" w:rsidP="00E66810">
      <w:pPr>
        <w:spacing w:after="300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u w:val="single"/>
          <w:lang w:eastAsia="ru-RU"/>
        </w:rPr>
      </w:pPr>
      <w:r w:rsidRPr="00E6681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u w:val="single"/>
          <w:lang w:eastAsia="ru-RU"/>
        </w:rPr>
        <w:t>&lt;DISCIPLINE&gt;</w:t>
      </w:r>
    </w:p>
    <w:p w:rsidR="00E66810" w:rsidRPr="00E66810" w:rsidRDefault="00E66810" w:rsidP="00E66810">
      <w:pPr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Направление подготовки: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&lt;DIRECTION&gt;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Профиль подготовки: </w:t>
      </w:r>
      <w:r w:rsidRPr="00B3333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PROFILE&gt;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Квалификация выпускника: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&lt;QUALIFICATION&gt;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Форма обучения: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&lt;FORM_STUDY&gt;</w:t>
      </w:r>
    </w:p>
    <w:p w:rsidR="00E66810" w:rsidRPr="00E66810" w:rsidRDefault="00E66810" w:rsidP="00E66810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Язык обучения: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&lt;LANGUAGE_STUDY&gt;</w:t>
      </w:r>
    </w:p>
    <w:p w:rsidR="00E66810" w:rsidRPr="00382C79" w:rsidRDefault="00E66810" w:rsidP="00E66810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Год начала обучения по образовательной программе: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&lt;YEAR_START&gt;</w:t>
      </w:r>
      <w:r w:rsidR="00382C79" w:rsidRPr="00382C79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ru-RU"/>
        </w:rPr>
        <w:t>.</w:t>
      </w:r>
    </w:p>
    <w:p w:rsidR="00E66810" w:rsidRPr="00E66810" w:rsidRDefault="00E66810" w:rsidP="00E66810">
      <w:pPr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1559"/>
        <w:gridCol w:w="1524"/>
      </w:tblGrid>
      <w:tr w:rsidR="00E66810" w:rsidRPr="00E66810" w:rsidTr="00E66810">
        <w:tc>
          <w:tcPr>
            <w:tcW w:w="4219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Статус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E66810" w:rsidRPr="00E66810" w:rsidRDefault="00E66810" w:rsidP="00E66810">
            <w:pPr>
              <w:spacing w:after="16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eastAsia="en-US"/>
              </w:rPr>
              <w:t>Дата</w:t>
            </w: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Автор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&lt;AUTHOR&gt;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Рецензент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&lt;REVIEWER&gt;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  <w:tr w:rsidR="00E66810" w:rsidRPr="00E66810" w:rsidTr="00E66810">
        <w:tc>
          <w:tcPr>
            <w:tcW w:w="4219" w:type="dxa"/>
          </w:tcPr>
          <w:p w:rsidR="00E66810" w:rsidRPr="00E66810" w:rsidRDefault="00E66810" w:rsidP="00E66810">
            <w:pPr>
              <w:spacing w:after="160" w:line="259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E6681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Зав. Обеспечивающей (выпускающей) кафедрой автоматизации и информационных технологий</w:t>
            </w:r>
          </w:p>
        </w:tc>
        <w:tc>
          <w:tcPr>
            <w:tcW w:w="2552" w:type="dxa"/>
          </w:tcPr>
          <w:p w:rsidR="00E66810" w:rsidRPr="001670E6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  <w:r w:rsidRPr="001670E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  <w:t>&lt;DEPARTMENT_CHAIR&gt;</w:t>
            </w:r>
          </w:p>
        </w:tc>
        <w:tc>
          <w:tcPr>
            <w:tcW w:w="1559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1524" w:type="dxa"/>
          </w:tcPr>
          <w:p w:rsidR="00E66810" w:rsidRPr="00E66810" w:rsidRDefault="00E66810" w:rsidP="00E66810">
            <w:pPr>
              <w:spacing w:after="160" w:line="360" w:lineRule="auto"/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US"/>
              </w:rPr>
            </w:pPr>
          </w:p>
        </w:tc>
      </w:tr>
    </w:tbl>
    <w:p w:rsidR="00E66810" w:rsidRDefault="00E66810" w:rsidP="00E6681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6810" w:rsidRPr="00E66810" w:rsidRDefault="00E66810" w:rsidP="00E66810">
      <w:pPr>
        <w:jc w:val="center"/>
        <w:rPr>
          <w:lang w:eastAsia="ru-RU"/>
        </w:rPr>
      </w:pP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Альметьевск, 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&lt;YEAR&gt;</w:t>
      </w:r>
      <w:r w:rsidRPr="00E6681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г.</w:t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9240"/>
      </w:tblGrid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b/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FF06A9" w:rsidRPr="003763A8" w:rsidTr="003E3AE8">
        <w:trPr>
          <w:trHeight w:val="810"/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</w:tr>
      <w:tr w:rsidR="00FF06A9" w:rsidRPr="003763A8" w:rsidTr="003E3AE8">
        <w:trPr>
          <w:trHeight w:val="488"/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Место дисциплины в структуре основной </w:t>
            </w:r>
            <w:r w:rsidR="007F1A4D">
              <w:rPr>
                <w:color w:val="000000" w:themeColor="text1"/>
                <w:sz w:val="28"/>
                <w:szCs w:val="28"/>
              </w:rPr>
              <w:t xml:space="preserve">профессиональной </w:t>
            </w:r>
            <w:r w:rsidRPr="003763A8">
              <w:rPr>
                <w:color w:val="000000" w:themeColor="text1"/>
                <w:sz w:val="28"/>
                <w:szCs w:val="28"/>
              </w:rPr>
              <w:t>образовательной программы высшего образования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4.1. Структура и тематический план контактной и самостоятельной работы по дисциплине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4.2. Содержание дисциплины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Фонд оценочных средств по дисциплине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6.1. Перечень оценочных средств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6.2. </w:t>
            </w:r>
            <w:r w:rsidRPr="003763A8">
              <w:rPr>
                <w:rFonts w:eastAsia="Calibri"/>
                <w:bCs/>
                <w:color w:val="000000" w:themeColor="text1"/>
                <w:sz w:val="28"/>
                <w:szCs w:val="28"/>
              </w:rPr>
              <w:t xml:space="preserve">Уровень освоения компетенций и критерии оценивания </w:t>
            </w:r>
            <w:r w:rsidRPr="003763A8">
              <w:rPr>
                <w:bCs/>
                <w:color w:val="000000" w:themeColor="text1"/>
                <w:sz w:val="28"/>
              </w:rPr>
              <w:t>результатов обучения</w:t>
            </w:r>
            <w:r w:rsidRPr="003763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6.3. Варианты оценочных средств </w:t>
            </w:r>
          </w:p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6.4. Методические материалы, определяющие процедуры оценивания знаний, умений, навыков, характеризующих</w:t>
            </w:r>
            <w:r w:rsidR="003E3AE8">
              <w:rPr>
                <w:color w:val="000000" w:themeColor="text1"/>
                <w:sz w:val="28"/>
                <w:szCs w:val="28"/>
              </w:rPr>
              <w:t xml:space="preserve"> этапы формирования компетенций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0"/>
                <w:tab w:val="left" w:pos="851"/>
              </w:tabs>
              <w:ind w:left="57" w:right="5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bCs/>
                <w:color w:val="000000" w:themeColor="text1"/>
                <w:sz w:val="28"/>
                <w:szCs w:val="28"/>
              </w:rPr>
              <w:t>Перечень основной, дополнительной учебной литературы и учебно-методических изданий, необходимых для освоения дисциплины</w:t>
            </w:r>
            <w:r w:rsidR="00AD24D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665" w:type="pct"/>
          </w:tcPr>
          <w:p w:rsidR="00676570" w:rsidRPr="003763A8" w:rsidRDefault="005850A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5850A0">
              <w:rPr>
                <w:rFonts w:eastAsia="Calibri"/>
                <w:color w:val="000000" w:themeColor="text1"/>
                <w:sz w:val="28"/>
                <w:szCs w:val="28"/>
              </w:rPr>
              <w:t>Перечень профессиональных баз данных, информационных справочных систем и информационных ресурсов, необходимых для освоения дисциплины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</w:tr>
      <w:tr w:rsidR="00676570" w:rsidRPr="003763A8" w:rsidTr="003E3AE8">
        <w:trPr>
          <w:jc w:val="center"/>
        </w:trPr>
        <w:tc>
          <w:tcPr>
            <w:tcW w:w="335" w:type="pct"/>
          </w:tcPr>
          <w:p w:rsidR="00676570" w:rsidRPr="003763A8" w:rsidRDefault="003E3AE8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65" w:type="pct"/>
          </w:tcPr>
          <w:p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</w:t>
            </w:r>
            <w:r w:rsidR="003E3AE8">
              <w:rPr>
                <w:color w:val="000000" w:themeColor="text1"/>
                <w:sz w:val="28"/>
                <w:szCs w:val="28"/>
              </w:rPr>
              <w:t>речень программного обеспечения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Материально-техническая база, необходимая для осуществления образовательного процесса по дисциплине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Средства адаптации преподавания дисциплины к потребностям обучающихся лиц с ограниченными возможностями здоровья</w:t>
            </w:r>
          </w:p>
        </w:tc>
      </w:tr>
      <w:tr w:rsidR="00FF06A9" w:rsidRPr="003763A8" w:rsidTr="003E3AE8">
        <w:trPr>
          <w:jc w:val="center"/>
        </w:trPr>
        <w:tc>
          <w:tcPr>
            <w:tcW w:w="335" w:type="pct"/>
          </w:tcPr>
          <w:p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FF06A9" w:rsidRPr="003763A8" w:rsidRDefault="00FF06A9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ПРИЛОЖЕНИЯ</w:t>
            </w:r>
          </w:p>
        </w:tc>
      </w:tr>
      <w:tr w:rsidR="002316A0" w:rsidRPr="003763A8" w:rsidTr="003E3AE8">
        <w:trPr>
          <w:jc w:val="center"/>
        </w:trPr>
        <w:tc>
          <w:tcPr>
            <w:tcW w:w="335" w:type="pct"/>
          </w:tcPr>
          <w:p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1. Аннотация</w:t>
            </w:r>
            <w:r w:rsidRPr="003763A8">
              <w:rPr>
                <w:rFonts w:ascii="Calibri" w:eastAsia="Calibri" w:hAnsi="Calibri"/>
                <w:color w:val="000000" w:themeColor="text1"/>
              </w:rPr>
              <w:t xml:space="preserve"> </w:t>
            </w:r>
            <w:r w:rsidRPr="003763A8">
              <w:rPr>
                <w:color w:val="000000" w:themeColor="text1"/>
                <w:sz w:val="28"/>
                <w:szCs w:val="28"/>
              </w:rPr>
              <w:t>рабочей программы дисциплины</w:t>
            </w:r>
          </w:p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2. Лист внесения изменений</w:t>
            </w:r>
          </w:p>
        </w:tc>
      </w:tr>
      <w:tr w:rsidR="002316A0" w:rsidRPr="003763A8" w:rsidTr="003E3AE8">
        <w:trPr>
          <w:jc w:val="center"/>
        </w:trPr>
        <w:tc>
          <w:tcPr>
            <w:tcW w:w="335" w:type="pct"/>
          </w:tcPr>
          <w:p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3. Фонд оценочных средств</w:t>
            </w:r>
          </w:p>
        </w:tc>
      </w:tr>
    </w:tbl>
    <w:p w:rsidR="00070EDE" w:rsidRDefault="00070EDE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Pr="003763A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3E3AE8" w:rsidRDefault="003E3AE8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рограмма дисциплины </w:t>
      </w:r>
      <w:r w:rsidR="00FF06A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DISCIPLINE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&gt;</w:t>
      </w:r>
      <w:r w:rsidR="00FF06A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разработана доцентами кафедры автоматизации и информационных технологий </w:t>
      </w:r>
      <w:r w:rsidR="00E66810" w:rsidRPr="00E668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&lt;AUTHOR_IN_THE_INSTRUMENTAL_CASE&gt;.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F06A9" w:rsidRPr="003763A8" w:rsidRDefault="00FF06A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Default="00070EDE" w:rsidP="00597BBC">
      <w:pPr>
        <w:numPr>
          <w:ilvl w:val="0"/>
          <w:numId w:val="3"/>
        </w:num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0679A5" w:rsidRPr="003763A8" w:rsidRDefault="000679A5" w:rsidP="000679A5">
      <w:pPr>
        <w:spacing w:after="0" w:line="240" w:lineRule="auto"/>
        <w:ind w:left="624" w:right="5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504992" w:rsidRPr="00382C79" w:rsidRDefault="004A2929" w:rsidP="00382C79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Компетенции обучающегося формируемые в результате освоения дисциплины 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&lt;DISCIPLINE&gt;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070EDE"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3E3AE8" w:rsidRPr="005359CA" w:rsidRDefault="00E66810" w:rsidP="00A66021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ACQUIRED</w:t>
      </w:r>
      <w:r w:rsidR="005359CA" w:rsidRPr="005359CA">
        <w:rPr>
          <w:rFonts w:asciiTheme="minorEastAsia" w:eastAsiaTheme="minorEastAsia" w:hAnsiTheme="minorEastAsia" w:cs="Times New Roman" w:hint="eastAsia"/>
          <w:bCs/>
          <w:color w:val="000000" w:themeColor="text1"/>
          <w:sz w:val="24"/>
          <w:szCs w:val="24"/>
          <w:lang w:val="en-US" w:eastAsia="zh-CN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COMPETENCIES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AS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DISCIPLINE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MASTERING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</w:t>
      </w:r>
      <w:r w:rsid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5359CA"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&gt;</w:t>
      </w:r>
    </w:p>
    <w:p w:rsidR="00E66810" w:rsidRPr="005359CA" w:rsidRDefault="00E66810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lang w:val="en-US"/>
        </w:rPr>
      </w:pPr>
    </w:p>
    <w:p w:rsidR="00070EDE" w:rsidRPr="003E3AE8" w:rsidRDefault="00070EDE" w:rsidP="00597BBC">
      <w:pPr>
        <w:pStyle w:val="af0"/>
        <w:numPr>
          <w:ilvl w:val="0"/>
          <w:numId w:val="3"/>
        </w:numPr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 xml:space="preserve">Место дисциплины в структуре основной </w:t>
      </w:r>
      <w:r w:rsidR="007F1A4D" w:rsidRPr="003E3AE8">
        <w:rPr>
          <w:b/>
          <w:color w:val="000000" w:themeColor="text1"/>
          <w:sz w:val="28"/>
          <w:szCs w:val="28"/>
        </w:rPr>
        <w:t xml:space="preserve">профессиональной </w:t>
      </w:r>
      <w:r w:rsidRPr="003E3AE8">
        <w:rPr>
          <w:b/>
          <w:color w:val="000000" w:themeColor="text1"/>
          <w:sz w:val="28"/>
          <w:szCs w:val="28"/>
        </w:rPr>
        <w:t>образовательной программы высшего образования</w:t>
      </w:r>
    </w:p>
    <w:p w:rsidR="00211CB0" w:rsidRPr="003E3AE8" w:rsidRDefault="00211CB0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Дисциплина «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&lt;DISCIPLINE&gt;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 в состав</w:t>
      </w:r>
      <w:r w:rsidR="003E3AE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_1&gt;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относится 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BF61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_2&gt;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</w:t>
      </w:r>
      <w:r w:rsidR="007F1A4D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профессиональной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образовательной программы по направлению подготовки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45A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направленность (профиль)</w:t>
      </w:r>
      <w:r w:rsidR="008B72E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E66810" w:rsidRPr="00E668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r w:rsidR="00E6681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PROFILE</w:t>
      </w:r>
      <w:r w:rsidR="00E66810" w:rsidRPr="00E668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 w:rsidR="00045A0D" w:rsidRPr="003578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1B90" w:rsidRDefault="004A2929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Дисциплина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изучается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11CB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7F10F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6810"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COURSE</w:t>
      </w:r>
      <w:r w:rsidR="00E66810"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SEMESTER</w:t>
      </w:r>
      <w:r w:rsidR="00E66810"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411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A0D" w:rsidRPr="003E3AE8" w:rsidRDefault="00045A0D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Default="00070EDE" w:rsidP="00597BBC">
      <w:pPr>
        <w:pStyle w:val="af0"/>
        <w:numPr>
          <w:ilvl w:val="0"/>
          <w:numId w:val="3"/>
        </w:numPr>
        <w:tabs>
          <w:tab w:val="left" w:pos="851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</w:r>
    </w:p>
    <w:p w:rsidR="000679A5" w:rsidRPr="003E3AE8" w:rsidRDefault="000679A5" w:rsidP="000679A5">
      <w:pPr>
        <w:pStyle w:val="af0"/>
        <w:tabs>
          <w:tab w:val="left" w:pos="851"/>
        </w:tabs>
        <w:ind w:left="624" w:right="57"/>
        <w:jc w:val="both"/>
        <w:rPr>
          <w:b/>
          <w:color w:val="000000" w:themeColor="text1"/>
          <w:sz w:val="28"/>
          <w:szCs w:val="28"/>
        </w:rPr>
      </w:pPr>
    </w:p>
    <w:p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Общая трудоемкость дисциплины составляет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654DA4" w:rsidRPr="00654D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TOILSOMENESS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1B90" w:rsidRPr="003E3AE8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Контактная работа обучающихся с преподавателем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CONTACT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WITH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TEACHER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часов, в том числе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5850A0" w:rsidRPr="003E3AE8" w:rsidRDefault="00E6681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лекции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LECTURE</w:t>
      </w:r>
      <w:r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5850A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практические занятия 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PRACTICE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ч.;</w:t>
      </w:r>
    </w:p>
    <w:p w:rsidR="005850A0" w:rsidRPr="003E3AE8" w:rsidRDefault="00E6681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лабораторные занятия &lt;</w:t>
      </w:r>
      <w:r w:rsidR="003760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LABORATORY</w:t>
      </w:r>
      <w:r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0679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INDEPENDENT</w:t>
      </w:r>
      <w:r w:rsidR="00E66810" w:rsidRP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:rsidR="005850A0" w:rsidRPr="00293D32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онтроль</w:t>
      </w:r>
      <w:r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r w:rsid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</w:t>
      </w:r>
      <w:r w:rsidR="00293D32"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CONTROL_ATTESTATION_LIST</w:t>
      </w:r>
      <w:r w:rsid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</w:t>
      </w:r>
      <w:r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</w:t>
      </w:r>
      <w:r w:rsidR="00E66810"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CONTROL</w:t>
      </w:r>
      <w:r w:rsidR="00E66810"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r w:rsidR="00E66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HOURS</w:t>
      </w:r>
      <w:r w:rsidR="00E66810"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&gt;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032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Форма промежуточной </w:t>
      </w:r>
      <w:r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аттестации дисциплины: </w:t>
      </w:r>
      <w:r w:rsidR="00376032"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&lt;</w:t>
      </w:r>
      <w:r w:rsidR="00376032"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en-US" w:eastAsia="ru-RU"/>
        </w:rPr>
        <w:t>ATTESTATION</w:t>
      </w:r>
      <w:r w:rsidR="006F29F6"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_</w:t>
      </w:r>
      <w:r w:rsidR="006F29F6"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en-US" w:eastAsia="ru-RU"/>
        </w:rPr>
        <w:t>LIST</w:t>
      </w:r>
      <w:r w:rsidR="00376032" w:rsidRPr="0095688A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&gt;</w:t>
      </w:r>
      <w:r w:rsidR="00F4267C" w:rsidRPr="00956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A0D" w:rsidRDefault="00045A0D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70EDE" w:rsidRPr="003E3AE8" w:rsidRDefault="00070EDE" w:rsidP="00597BBC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</w:t>
      </w:r>
      <w:bookmarkStart w:id="0" w:name="_Toc430680158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070EDE" w:rsidRPr="003E3AE8" w:rsidRDefault="00070EDE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_Toc430680159"/>
      <w:bookmarkEnd w:id="0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 Структура и тематический план контактной и самостоятельной работы по дисциплине</w:t>
      </w:r>
      <w:bookmarkEnd w:id="1"/>
    </w:p>
    <w:p w:rsidR="00CE3F01" w:rsidRDefault="00CE3F01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</w:p>
    <w:p w:rsidR="00163E40" w:rsidRPr="009162A7" w:rsidRDefault="00163E40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Тематический</w:t>
      </w:r>
      <w:r w:rsidRPr="009162A7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план</w:t>
      </w:r>
      <w:r w:rsidRPr="009162A7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дисциплины</w:t>
      </w:r>
    </w:p>
    <w:p w:rsidR="00E66810" w:rsidRPr="00A66021" w:rsidRDefault="00E66810" w:rsidP="00A66021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162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</w:t>
      </w:r>
      <w:r w:rsidR="004C38D2" w:rsidRPr="009162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DISCIPLINE_THEMATIC_PLAN_TABLE</w:t>
      </w:r>
      <w:r w:rsidRPr="009162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:rsidR="00E66810" w:rsidRPr="009162A7" w:rsidRDefault="00E6681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162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:rsidR="005850A0" w:rsidRPr="009162A7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162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 xml:space="preserve">4.2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</w:t>
      </w:r>
      <w:r w:rsidRPr="009162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дисциплины</w:t>
      </w:r>
    </w:p>
    <w:p w:rsidR="00E66810" w:rsidRPr="00A66021" w:rsidRDefault="00E66810" w:rsidP="00A660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&lt;</w:t>
      </w:r>
      <w:r w:rsidR="004C38D2" w:rsidRPr="004C38D2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DISCIPLINE_CONTENT_TABLE</w:t>
      </w: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&gt;</w:t>
      </w:r>
    </w:p>
    <w:p w:rsidR="00E66810" w:rsidRPr="009162A7" w:rsidRDefault="00E66810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Перечень учебно-методического обеспечения для самостоятельной работы обучающихся по дисциплине</w:t>
      </w:r>
    </w:p>
    <w:p w:rsidR="00676570" w:rsidRPr="00597BBC" w:rsidRDefault="00676570" w:rsidP="00597BBC">
      <w:pPr>
        <w:tabs>
          <w:tab w:val="left" w:pos="851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обучающихся выполняется по заданию преподавателя, без его непосредственного участия и направлена на самостоятельное изучение отд</w:t>
      </w:r>
      <w:r w:rsidR="006E2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ельных аспектов тем дисциплины.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самостоятельной работы – подготовка современного компетентного специалиста и формирования способной и навыков к непрерывному самообразованию и профессиональному совершенствованию.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способствует формированию аналитического и творческого мышления, совершенствует способы организации исследовательской деятельности, воспитывает целеустремленность, систематичность и последовательность в работе студентов, обеспечивает подготовку студента к текущим контактным занятиям и контрольным мероприятиям по дисциплине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этой подготовки проявляются в активности студента на занятиях и в качестве выполненных тестовых заданий, и других форм текущего контроля. 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может включать следующие виды работ: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понятийного аппарата дисциплины;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проработка тем дисциплины, поиск информации в электронных библиотечных системах;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к лабораторным работам, практическим занятиям;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 с основной и дополнительной литературой, представленной в рабочей программе;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подготовка к промежуточной аттестации;</w:t>
      </w:r>
    </w:p>
    <w:p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материала, вынесенного на самостоятельную проработку;</w:t>
      </w:r>
    </w:p>
    <w:p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работа в электронных библиотечных системах, справочных, справ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очно-поисковых и иных системах;</w:t>
      </w:r>
    </w:p>
    <w:p w:rsidR="009D3624" w:rsidRPr="00866E61" w:rsidRDefault="009D3624" w:rsidP="009D3624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графической части курсовой работы с использованием стандартных средс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 автоматизации проектирования;</w:t>
      </w:r>
    </w:p>
    <w:p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color w:val="000000" w:themeColor="text1"/>
          <w:sz w:val="28"/>
          <w:szCs w:val="28"/>
        </w:rPr>
      </w:pPr>
      <w:r w:rsidRPr="003763A8">
        <w:rPr>
          <w:rFonts w:ascii="Times New Roman" w:hAnsi="Times New Roman"/>
          <w:color w:val="000000" w:themeColor="text1"/>
          <w:sz w:val="28"/>
          <w:szCs w:val="28"/>
        </w:rPr>
        <w:t>- изучение сайтов по теме дисциплины в сети Интернет с целью подготовки к лабораторным и практическим занятиям</w:t>
      </w:r>
      <w:r w:rsidRPr="003763A8">
        <w:rPr>
          <w:color w:val="000000" w:themeColor="text1"/>
          <w:sz w:val="28"/>
          <w:szCs w:val="28"/>
        </w:rPr>
        <w:t>.</w:t>
      </w:r>
    </w:p>
    <w:p w:rsidR="005850A0" w:rsidRPr="00597BBC" w:rsidRDefault="005850A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F51" w:rsidRPr="00597BBC" w:rsidRDefault="00676F51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Задания для выполнения лабораторных работ и темы для самостоятельной работы обучающегося приведены в методических указаниях:</w:t>
      </w:r>
    </w:p>
    <w:p w:rsidR="005850A0" w:rsidRPr="003763A8" w:rsidRDefault="00E6681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METHOD</w:t>
      </w: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</w:t>
      </w:r>
      <w:r w:rsidRPr="00E6681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</w:t>
      </w:r>
    </w:p>
    <w:p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070EDE" w:rsidRPr="00597BBC" w:rsidRDefault="00070EDE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Фонд оценочных средств по дисциплине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целью формирования ФОС по дисциплине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DISCIPLINE</w:t>
      </w:r>
      <w:r w:rsidR="00E66810" w:rsidRPr="00E668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создание материалов для оценки качества подготовки обучающихся и установления уровня освоения компетенций.</w:t>
      </w:r>
    </w:p>
    <w:p w:rsidR="00676570" w:rsidRPr="00597BBC" w:rsidRDefault="00676570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Полный перечень оценочных средств текущего контроля и промежуточной аттестации по дисциплине приведен в Фонде оценочных средств (приложение </w:t>
      </w:r>
      <w:r w:rsidR="000F0076"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 данной рабочей программе).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Текущий контроль освоения компетенций по дисциплине проводится при изучении теоретического материала, решении задач на практических занятиях, сдаче отчетов по лабораторным работам.</w:t>
      </w:r>
    </w:p>
    <w:p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Итоговой оценкой освоения компетенций является промежуточная аттестация в форме </w:t>
      </w:r>
      <w:r w:rsidR="00376032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&lt;</w:t>
      </w:r>
      <w:r w:rsidR="00376032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AT</w:t>
      </w:r>
      <w:r w:rsidR="006F29F6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TESTATION_LIST_</w:t>
      </w:r>
      <w:r w:rsidR="006F29F6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WITH</w:t>
      </w:r>
      <w:r w:rsidR="00754309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_COURSE</w:t>
      </w:r>
      <w:r w:rsidR="006F29F6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WORK</w:t>
      </w:r>
      <w:r w:rsidR="00376032"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&gt;</w:t>
      </w:r>
      <w:r w:rsidRPr="004B3B9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проводимая с учетом результатов текущего контроля.</w:t>
      </w:r>
    </w:p>
    <w:p w:rsidR="00D756CB" w:rsidRPr="00597BBC" w:rsidRDefault="00D756CB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597BBC" w:rsidRDefault="00676570" w:rsidP="00413AD2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6.1. </w:t>
      </w: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Перечень оценочных средств</w:t>
      </w:r>
    </w:p>
    <w:p w:rsidR="00413AD2" w:rsidRPr="009162A7" w:rsidRDefault="00413AD2" w:rsidP="00A66021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&lt;TABLE5&gt;</w:t>
      </w:r>
    </w:p>
    <w:p w:rsidR="00413AD2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13AD2" w:rsidRPr="003763A8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413AD2" w:rsidRPr="003763A8" w:rsidSect="006C6363"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:rsidR="006F07ED" w:rsidRPr="003763A8" w:rsidRDefault="006F07ED" w:rsidP="00D756CB">
      <w:pPr>
        <w:suppressAutoHyphens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</w:pP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D756CB"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 Уровень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освоения компетенций и критерии оценивания </w:t>
      </w:r>
      <w:r w:rsidRPr="003763A8">
        <w:rPr>
          <w:rFonts w:ascii="Times New Roman" w:hAnsi="Times New Roman" w:cs="Times New Roman"/>
          <w:b/>
          <w:bCs/>
          <w:color w:val="000000" w:themeColor="text1"/>
          <w:sz w:val="28"/>
        </w:rPr>
        <w:t>результатов обучения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</w:p>
    <w:p w:rsidR="006F07ED" w:rsidRDefault="005359CA" w:rsidP="00A66021">
      <w:pPr>
        <w:spacing w:after="0" w:line="240" w:lineRule="auto"/>
        <w:ind w:right="-81"/>
        <w:jc w:val="center"/>
        <w:rPr>
          <w:rFonts w:ascii="Times New Roman" w:eastAsia="Times New Roman" w:hAnsi="Times New Roman" w:cs="Times New Roman"/>
          <w:bCs/>
          <w:color w:val="000000" w:themeColor="text1"/>
          <w:lang w:val="en-US" w:eastAsia="ru-RU"/>
        </w:rPr>
      </w:pPr>
      <w:r w:rsidRPr="005359CA">
        <w:rPr>
          <w:rFonts w:ascii="Times New Roman" w:eastAsia="Times New Roman" w:hAnsi="Times New Roman" w:cs="Times New Roman"/>
          <w:bCs/>
          <w:color w:val="000000" w:themeColor="text1"/>
          <w:lang w:val="en-US" w:eastAsia="ru-RU"/>
        </w:rPr>
        <w:t>&lt;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ACQUIRED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COMPETENCIES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EVALUATION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CRITERIES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9CA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5359CA">
        <w:rPr>
          <w:rFonts w:ascii="Times New Roman" w:eastAsia="Times New Roman" w:hAnsi="Times New Roman" w:cs="Times New Roman"/>
          <w:bCs/>
          <w:color w:val="000000" w:themeColor="text1"/>
          <w:lang w:val="en-US" w:eastAsia="ru-RU"/>
        </w:rPr>
        <w:t>&gt;</w:t>
      </w:r>
    </w:p>
    <w:p w:rsidR="00C3476C" w:rsidRPr="00A66021" w:rsidRDefault="00C3476C" w:rsidP="00A66021">
      <w:pPr>
        <w:spacing w:after="0" w:line="240" w:lineRule="auto"/>
        <w:ind w:right="-8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413AD2" w:rsidRPr="005359CA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:rsidR="00413AD2" w:rsidRPr="005359CA" w:rsidRDefault="00413AD2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sectPr w:rsidR="00413AD2" w:rsidRPr="005359CA" w:rsidSect="006C6363">
          <w:pgSz w:w="16838" w:h="11906" w:orient="landscape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:rsidR="00AF31ED" w:rsidRPr="006F29F6" w:rsidRDefault="00AF31ED" w:rsidP="00597BBC">
      <w:pPr>
        <w:pStyle w:val="af0"/>
        <w:numPr>
          <w:ilvl w:val="1"/>
          <w:numId w:val="6"/>
        </w:numPr>
        <w:suppressAutoHyphens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6F29F6">
        <w:rPr>
          <w:b/>
          <w:bCs/>
          <w:color w:val="000000" w:themeColor="text1"/>
          <w:sz w:val="28"/>
          <w:szCs w:val="28"/>
        </w:rPr>
        <w:lastRenderedPageBreak/>
        <w:t>Варианты оценочных средств</w:t>
      </w:r>
      <w:r w:rsidRPr="006F29F6">
        <w:rPr>
          <w:color w:val="000000" w:themeColor="text1"/>
          <w:sz w:val="28"/>
          <w:szCs w:val="28"/>
        </w:rPr>
        <w:t xml:space="preserve"> </w:t>
      </w:r>
    </w:p>
    <w:p w:rsidR="00AF31ED" w:rsidRPr="003763A8" w:rsidRDefault="00AF31ED" w:rsidP="00597BBC">
      <w:pPr>
        <w:pStyle w:val="af0"/>
        <w:numPr>
          <w:ilvl w:val="2"/>
          <w:numId w:val="6"/>
        </w:numPr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>Тестирование компьютерное</w:t>
      </w:r>
    </w:p>
    <w:p w:rsidR="00AF31ED" w:rsidRPr="003763A8" w:rsidRDefault="00357883" w:rsidP="00597BBC">
      <w:pPr>
        <w:pStyle w:val="af0"/>
        <w:ind w:left="57" w:right="57" w:firstLine="567"/>
        <w:jc w:val="both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 xml:space="preserve">6.3.1.1. </w:t>
      </w:r>
      <w:r w:rsidR="00AF31ED" w:rsidRPr="003763A8">
        <w:rPr>
          <w:bCs/>
          <w:i/>
          <w:color w:val="000000" w:themeColor="text1"/>
          <w:sz w:val="28"/>
          <w:szCs w:val="28"/>
        </w:rPr>
        <w:t>Порядок проведения</w:t>
      </w:r>
    </w:p>
    <w:p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Тестирование компьютерное по дисциплине «</w:t>
      </w:r>
      <w:r w:rsidR="00413AD2" w:rsidRPr="00413AD2">
        <w:rPr>
          <w:bCs/>
          <w:color w:val="000000" w:themeColor="text1"/>
          <w:sz w:val="28"/>
          <w:szCs w:val="28"/>
        </w:rPr>
        <w:t>&lt;</w:t>
      </w:r>
      <w:r w:rsidR="00413AD2">
        <w:rPr>
          <w:bCs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bCs/>
          <w:color w:val="000000" w:themeColor="text1"/>
          <w:sz w:val="28"/>
          <w:szCs w:val="28"/>
        </w:rPr>
        <w:t>&gt;</w:t>
      </w:r>
      <w:r w:rsidRPr="003763A8">
        <w:rPr>
          <w:bCs/>
          <w:color w:val="000000" w:themeColor="text1"/>
          <w:sz w:val="28"/>
          <w:szCs w:val="28"/>
        </w:rPr>
        <w:t>» проводится два раза в течение семестра. Банк тестовых заданий содержит список вопросов и различные варианты ответов. Результат теста зависит от количества вопросов, на которые был дан правильный ответ.</w:t>
      </w:r>
    </w:p>
    <w:p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6.3.1.2. Критерии оценивания</w:t>
      </w:r>
    </w:p>
    <w:p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Результат теста зависит от количества вопросов, на которые был дан правильный ответ.</w:t>
      </w:r>
    </w:p>
    <w:p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6.3.1.2Содержание оценочного средства</w:t>
      </w:r>
    </w:p>
    <w:p w:rsidR="00AF31ED" w:rsidRPr="003763A8" w:rsidRDefault="00AF31ED" w:rsidP="00597BBC">
      <w:pPr>
        <w:tabs>
          <w:tab w:val="left" w:pos="993"/>
          <w:tab w:val="left" w:pos="1843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Тестовые задания для оценки уровня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сформированности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компетенций</w:t>
      </w:r>
    </w:p>
    <w:p w:rsidR="006F29F6" w:rsidRPr="008E6FB1" w:rsidRDefault="006F29F6" w:rsidP="006F29F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6FB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8E6FB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TASKS</w:t>
      </w:r>
      <w:r w:rsidRPr="008E6FB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</w:t>
      </w:r>
      <w:r w:rsidRPr="008E6FB1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29F6" w:rsidRPr="00597BBC" w:rsidRDefault="006F29F6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6.3.2. Лабораторные работы</w:t>
      </w:r>
    </w:p>
    <w:p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6.3.2.1. Порядок проведения</w:t>
      </w:r>
    </w:p>
    <w:p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Лабораторные работы выполняются обучающимися самостоятельно во время аудиторных занятий, в учебной аудитории, оснащённой соответствующим оборудованием. Обучающиеся проводят учебные эксперименты и тренируются в применении практико-ориентированных технологий. По завершению лабораторных исследований проводится защита лабораторных работ. Оцениваются знание материала и умение применять его на практике, умения и навыки по работе с оборудованием в соответствующей предметной области. Ответ студента оценивается преподавателем в соответствии с установленными критериями.</w:t>
      </w:r>
    </w:p>
    <w:p w:rsidR="00AF31ED" w:rsidRPr="00597BBC" w:rsidRDefault="001B361E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597BBC">
        <w:rPr>
          <w:i/>
          <w:color w:val="000000" w:themeColor="text1"/>
          <w:sz w:val="28"/>
          <w:szCs w:val="28"/>
        </w:rPr>
        <w:t>6.3</w:t>
      </w:r>
      <w:r w:rsidR="00AF31ED" w:rsidRPr="00597BBC">
        <w:rPr>
          <w:i/>
          <w:color w:val="000000" w:themeColor="text1"/>
          <w:sz w:val="28"/>
          <w:szCs w:val="28"/>
        </w:rPr>
        <w:t>.2.2. Критерии оценивания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86-100% от максимальных ставятся (максимальный балл по каждой лабораторной работе приведен в п. 6.4),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- оборудование и методы использованы правильно, проявлена продвинутая теоретическая подготовка, необходимые навыки и умения полностью освоены. Результат лабораторной работы полностью соответствует её целям.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71-85% от максимальных ставятся,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оборудование и методы использованы в основном правильно, проявлена средняя теоретическая подготовка, необходимые навыки и умения в основном освоены, результат лабораторной работы в основном соответствует её целям. 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оборудование и методы частично использованы правильно, проявлена базовая теоретическая подготовка, необходимые навыки и умения частично освоены. Результат лабораторной работы частично соответствует её целям. 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0-54% от максимальных ставятся, если обучающимся:</w:t>
      </w:r>
    </w:p>
    <w:p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- оборудование и методы использованы неправильно, проявлена неудовлетворительная теоретическая подготовка, необходимые навыки и умения не освоены, результат лабораторной работы не соответствует её целям.</w:t>
      </w:r>
    </w:p>
    <w:p w:rsidR="00AF31ED" w:rsidRPr="00597BBC" w:rsidRDefault="00357883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6.3.2.3. </w:t>
      </w:r>
      <w:r w:rsidR="00AF31ED"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Содержание оценочного средства</w:t>
      </w:r>
    </w:p>
    <w:p w:rsidR="00AF31ED" w:rsidRPr="00597BBC" w:rsidRDefault="00F478D8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F478D8">
        <w:rPr>
          <w:color w:val="000000" w:themeColor="text1"/>
          <w:sz w:val="28"/>
          <w:szCs w:val="28"/>
        </w:rPr>
        <w:lastRenderedPageBreak/>
        <w:t>&lt;</w:t>
      </w:r>
      <w:r>
        <w:rPr>
          <w:color w:val="000000" w:themeColor="text1"/>
          <w:sz w:val="28"/>
          <w:szCs w:val="28"/>
          <w:lang w:val="en-US"/>
        </w:rPr>
        <w:t>LAB</w:t>
      </w:r>
      <w:r w:rsidRPr="00F478D8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EVAL</w:t>
      </w:r>
      <w:r w:rsidRPr="00F478D8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CRITER</w:t>
      </w:r>
      <w:r w:rsidRPr="00F478D8">
        <w:rPr>
          <w:color w:val="000000" w:themeColor="text1"/>
          <w:sz w:val="28"/>
          <w:szCs w:val="28"/>
        </w:rPr>
        <w:t>&gt;</w:t>
      </w:r>
      <w:r w:rsidR="00AF31ED" w:rsidRPr="00B025CC">
        <w:rPr>
          <w:color w:val="000000" w:themeColor="text1"/>
          <w:sz w:val="28"/>
          <w:szCs w:val="28"/>
        </w:rPr>
        <w:t>Основные</w:t>
      </w:r>
      <w:proofErr w:type="gramEnd"/>
      <w:r w:rsidR="00AF31ED" w:rsidRPr="00597BBC">
        <w:rPr>
          <w:color w:val="000000" w:themeColor="text1"/>
          <w:sz w:val="28"/>
          <w:szCs w:val="28"/>
        </w:rPr>
        <w:t xml:space="preserve"> теоретические положения, последовательность выполнения работы, методика, правила оформления и варианты индивидуальных заданий по лабораторным работам описаны в лабораторном практикуме:</w:t>
      </w:r>
    </w:p>
    <w:p w:rsidR="005850A0" w:rsidRPr="003763A8" w:rsidRDefault="00413AD2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METHOD</w:t>
      </w: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BOOK</w:t>
      </w:r>
      <w:r w:rsidRPr="00413AD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</w:t>
      </w:r>
    </w:p>
    <w:p w:rsidR="00864FCB" w:rsidRDefault="00864FCB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</w:p>
    <w:p w:rsidR="00AF31ED" w:rsidRPr="005850A0" w:rsidRDefault="00AF31ED" w:rsidP="005850A0">
      <w:pPr>
        <w:pStyle w:val="af0"/>
        <w:numPr>
          <w:ilvl w:val="2"/>
          <w:numId w:val="8"/>
        </w:numPr>
        <w:tabs>
          <w:tab w:val="left" w:pos="1418"/>
        </w:tabs>
        <w:autoSpaceDE w:val="0"/>
        <w:autoSpaceDN w:val="0"/>
        <w:adjustRightInd w:val="0"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5850A0">
        <w:rPr>
          <w:b/>
          <w:bCs/>
          <w:color w:val="000000" w:themeColor="text1"/>
          <w:sz w:val="28"/>
          <w:szCs w:val="28"/>
        </w:rPr>
        <w:t>Практические задачи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2" w:name="_Hlk55246893"/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6.3.3.1. Порядок проведения</w:t>
      </w:r>
    </w:p>
    <w:p w:rsidR="00AF31ED" w:rsidRPr="005850A0" w:rsidRDefault="00AF31ED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Выполнение практических задач осуществляется студентами на практических занятиях и самостоятельно с использованием лекционного материала, а также материалов из списка рекомендованной основной и дополнительной литературы, учебно-методических изданий и нормативно-правовых источников. Ответ студента оценивается преподавателем в соответствии с установленными критериями.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6.3.3.2. Критерии оценивания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86-100% от максимальных (максимальный балл приведен в п. 6.4)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умеет разбирать альтернативные варианты решения практических задач, развиты навыки критического анализа проблем, предлагает новые решения в рамках поставленной задачи. 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71-85% от максимальных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показал умение самостоятельно решать конкретные практические задачи, но допустил некритичные неточности и доказательства в ответе и решении.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в состоянии решать задачи в соответствии с заданным алгоритмом, однако допускает ряд ошибок при решение конкретной практической задачи из числа предусмотренных рабочей программой дисциплины.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0-54% от максимальных ставятся, если обучающийся:</w:t>
      </w:r>
    </w:p>
    <w:p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допускает грубые ошибки в решении типовых практических задач (неумение с помощью преподавателя получить правильное решение конкретной практической задачи из числа предусмотренных рабочей программой дисциплины).</w:t>
      </w:r>
    </w:p>
    <w:p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6.3.3.3. Содержание оценочного средства</w:t>
      </w:r>
    </w:p>
    <w:bookmarkEnd w:id="2"/>
    <w:p w:rsidR="00AF31ED" w:rsidRPr="005850A0" w:rsidRDefault="00447D65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447D65">
        <w:rPr>
          <w:color w:val="000000" w:themeColor="text1"/>
          <w:sz w:val="28"/>
          <w:szCs w:val="28"/>
        </w:rPr>
        <w:t>&lt;PRAC_EVAL_</w:t>
      </w:r>
      <w:proofErr w:type="gramStart"/>
      <w:r w:rsidRPr="00447D65">
        <w:rPr>
          <w:color w:val="000000" w:themeColor="text1"/>
          <w:sz w:val="28"/>
          <w:szCs w:val="28"/>
        </w:rPr>
        <w:t>CRITER&gt;</w:t>
      </w:r>
      <w:r w:rsidR="00AF31ED" w:rsidRPr="005850A0">
        <w:rPr>
          <w:color w:val="000000" w:themeColor="text1"/>
          <w:sz w:val="28"/>
          <w:szCs w:val="28"/>
        </w:rPr>
        <w:t>Полный</w:t>
      </w:r>
      <w:proofErr w:type="gramEnd"/>
      <w:r w:rsidR="00AF31ED" w:rsidRPr="005850A0">
        <w:rPr>
          <w:color w:val="000000" w:themeColor="text1"/>
          <w:sz w:val="28"/>
          <w:szCs w:val="28"/>
        </w:rPr>
        <w:t xml:space="preserve"> комплект практических заданий (задач) по темам дисциплины </w:t>
      </w:r>
      <w:r w:rsidR="00617501">
        <w:rPr>
          <w:color w:val="000000" w:themeColor="text1"/>
          <w:sz w:val="28"/>
          <w:szCs w:val="28"/>
        </w:rPr>
        <w:t>представлен в ФОС и практикуме:</w:t>
      </w:r>
    </w:p>
    <w:p w:rsidR="005850A0" w:rsidRDefault="00413AD2" w:rsidP="005850A0">
      <w:pPr>
        <w:pStyle w:val="af0"/>
        <w:tabs>
          <w:tab w:val="left" w:pos="142"/>
        </w:tabs>
        <w:ind w:left="57" w:right="57" w:firstLine="567"/>
        <w:jc w:val="both"/>
        <w:rPr>
          <w:i/>
          <w:iCs/>
          <w:color w:val="000000" w:themeColor="text1"/>
          <w:sz w:val="28"/>
          <w:szCs w:val="28"/>
        </w:rPr>
      </w:pPr>
      <w:r w:rsidRPr="00413AD2">
        <w:rPr>
          <w:i/>
          <w:iCs/>
          <w:color w:val="000000" w:themeColor="text1"/>
          <w:sz w:val="28"/>
          <w:szCs w:val="28"/>
        </w:rPr>
        <w:t>&lt;</w:t>
      </w:r>
      <w:r w:rsidRPr="00413AD2">
        <w:rPr>
          <w:i/>
          <w:iCs/>
          <w:color w:val="000000" w:themeColor="text1"/>
          <w:sz w:val="28"/>
          <w:szCs w:val="28"/>
          <w:lang w:val="en-US"/>
        </w:rPr>
        <w:t>METHOD</w:t>
      </w:r>
      <w:r w:rsidRPr="00413AD2">
        <w:rPr>
          <w:i/>
          <w:iCs/>
          <w:color w:val="000000" w:themeColor="text1"/>
          <w:sz w:val="28"/>
          <w:szCs w:val="28"/>
        </w:rPr>
        <w:t>_</w:t>
      </w:r>
      <w:r w:rsidRPr="00413AD2">
        <w:rPr>
          <w:i/>
          <w:iCs/>
          <w:color w:val="000000" w:themeColor="text1"/>
          <w:sz w:val="28"/>
          <w:szCs w:val="28"/>
          <w:lang w:val="en-US"/>
        </w:rPr>
        <w:t>BOOK</w:t>
      </w:r>
      <w:r w:rsidRPr="00413AD2">
        <w:rPr>
          <w:i/>
          <w:iCs/>
          <w:color w:val="000000" w:themeColor="text1"/>
          <w:sz w:val="28"/>
          <w:szCs w:val="28"/>
        </w:rPr>
        <w:t>&gt;</w:t>
      </w:r>
      <w:r w:rsidR="005850A0" w:rsidRPr="003763A8">
        <w:rPr>
          <w:i/>
          <w:iCs/>
          <w:color w:val="000000" w:themeColor="text1"/>
          <w:sz w:val="28"/>
          <w:szCs w:val="28"/>
        </w:rPr>
        <w:t xml:space="preserve"> </w:t>
      </w:r>
    </w:p>
    <w:p w:rsidR="00751FE5" w:rsidRPr="00296363" w:rsidRDefault="00C9400A" w:rsidP="00296363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00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ATTESTATION_</w:t>
      </w:r>
      <w:r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="00296363">
        <w:rPr>
          <w:rFonts w:ascii="Times New Roman" w:hAnsi="Times New Roman" w:cs="Times New Roman"/>
          <w:sz w:val="28"/>
          <w:szCs w:val="28"/>
        </w:rPr>
        <w:t>&gt;</w:t>
      </w:r>
    </w:p>
    <w:p w:rsidR="00357883" w:rsidRPr="008E6FB1" w:rsidRDefault="00357883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A95989" w:rsidRPr="003763A8" w:rsidRDefault="00A95989" w:rsidP="005850A0">
      <w:pPr>
        <w:pStyle w:val="af0"/>
        <w:numPr>
          <w:ilvl w:val="1"/>
          <w:numId w:val="16"/>
        </w:numPr>
        <w:tabs>
          <w:tab w:val="left" w:pos="1134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 xml:space="preserve">Методические материалы, определяющие процедуры оценивания </w:t>
      </w:r>
      <w:r w:rsidRPr="00AC5601">
        <w:rPr>
          <w:b/>
          <w:color w:val="000000" w:themeColor="text1"/>
          <w:spacing w:val="-8"/>
          <w:sz w:val="28"/>
          <w:szCs w:val="28"/>
        </w:rPr>
        <w:t>знаний, умений, навыков, характеризующих этапы формирования компетенций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 ГБОУ ВО АГНИ действует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балльно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-рейтинговая система оценки знаний обучающихся. 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положения: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допуска к экзамену студенту необходимо набрать не менее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35 баллов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результатам текущего контроля знаний.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Если студент по результатам текущего контроля в учебном семестре набрал от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55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60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 и по данной дисциплине предусмотрен экзамен, то по желанию студента в экзаменационную ведомость и зачетную книжку экзаменатором без дополнительного опроса может быть проставлена оценка «удовлетворительно».</w:t>
      </w:r>
    </w:p>
    <w:p w:rsidR="00A95989" w:rsidRPr="00AC5601" w:rsidRDefault="00A95989" w:rsidP="005850A0">
      <w:pPr>
        <w:numPr>
          <w:ilvl w:val="0"/>
          <w:numId w:val="2"/>
        </w:numPr>
        <w:tabs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pacing w:val="-8"/>
          <w:sz w:val="28"/>
          <w:szCs w:val="28"/>
          <w:lang w:eastAsia="ru-RU"/>
        </w:rPr>
      </w:pPr>
      <w:r w:rsidRPr="00AC5601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 xml:space="preserve"> Выполнение контрольных работ и тестов принимается в установленные сроки.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left" w:pos="284"/>
          <w:tab w:val="num" w:pos="709"/>
          <w:tab w:val="num" w:pos="851"/>
          <w:tab w:val="left" w:pos="1134"/>
        </w:tabs>
        <w:autoSpaceDE w:val="0"/>
        <w:autoSpaceDN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Защита лабораторных работ принимается в установленные сроки.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наличии уважительных причин срок сдачи может быть продлен, но не более чем на две недели.</w:t>
      </w:r>
    </w:p>
    <w:p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Рейтинговая оценка регулярно доводится до студентов и передается в деканат в установленные сроки.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выставления рейтинговой оценки: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До начала семестра преподаватель формирует рейтинговую систему оценки знаний студентов по дисциплине, с разбивкой по текущим аттестациям.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Преподаватель обязан на первом занятии довести до сведения студентов условия рейтинговой системы оценивания знаний и умений по дисциплине.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проведения контрольных испытаний преподаватель обязан ознакомить студентов с их результатами и по просьбе студентов объяснить объективность выставленной оценки.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 случае пропусков занятий по неуважительной причине студент имеет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право добрать баллы после изучения всех модулей до начала экзаменационной сессии.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Студент имеет право добрать баллы во время консультаций, назначенных преподавателем.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>6. Преподаватель несет ответственность за правильность подсчета итоговых баллов.</w:t>
      </w:r>
    </w:p>
    <w:p w:rsidR="00C847AD" w:rsidRPr="00597BBC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Преподаватель не имеет права аннулировать баллы, полученные студентом во время семестра, обязан учитывать их при выведении итоговой оценки.</w:t>
      </w:r>
    </w:p>
    <w:p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Распределение рейтинговых баллов по дисциплине</w:t>
      </w:r>
    </w:p>
    <w:p w:rsidR="00A95989" w:rsidRPr="003763A8" w:rsidRDefault="00A95989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предусмотрено 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DISCIPLINE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MODULES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bookmarkStart w:id="3" w:name="_GoBack"/>
      <w:bookmarkEnd w:id="3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413AD2" w:rsidRDefault="00413AD2" w:rsidP="00A660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&lt;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RATING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POINTS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DISCTRIBUTION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BY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DISCIPLINE</w:t>
      </w:r>
      <w:r w:rsid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_</w:t>
      </w:r>
      <w:r w:rsidR="00171D43" w:rsidRPr="00171D4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TABLES</w:t>
      </w: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 w:eastAsia="ru-RU"/>
        </w:rPr>
        <w:t>&gt;</w:t>
      </w:r>
    </w:p>
    <w:p w:rsidR="00413AD2" w:rsidRPr="00413AD2" w:rsidRDefault="00413AD2" w:rsidP="00413AD2">
      <w:pPr>
        <w:shd w:val="clear" w:color="auto" w:fill="FFFFFF"/>
        <w:spacing w:after="0" w:line="240" w:lineRule="auto"/>
        <w:ind w:left="57" w:right="57" w:firstLine="539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Студентам могут быть добавлены 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баллы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 следующие 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виды деятельности: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участие в научно-исследовательской работе кафедры (до 7 баллов); 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выступление с докладами (по профилю дисциплины) на конференциях различного уровня (до 5 баллов); </w:t>
      </w:r>
    </w:p>
    <w:p w:rsidR="00A95989" w:rsidRPr="006F29F6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участие в написании статей с преподавателями кафедры (до 5 баллов); </w:t>
      </w:r>
    </w:p>
    <w:p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- участие в интеллектуальной игре «</w:t>
      </w:r>
      <w:proofErr w:type="spellStart"/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Брейн</w:t>
      </w:r>
      <w:proofErr w:type="spellEnd"/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-ринг», проводимой кафедрой </w:t>
      </w:r>
      <w:r w:rsidR="001C0B0D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автоматизации и информационных технологий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(до 5 баллов), на олимпиадах по </w:t>
      </w:r>
      <w:r w:rsidR="00871FFB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метрологии, стандартизации и сертификации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в других вузах</w:t>
      </w:r>
      <w:r w:rsidR="003F71B1"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6F29F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(до 10 баллов).</w:t>
      </w:r>
    </w:p>
    <w:p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 этом, если в течение семестра студент набирает более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 баллов (по результатам дисциплинарных модулей и полученных дополнительных баллов), то итоговая сумма баллов округляется до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 баллов.</w:t>
      </w:r>
    </w:p>
    <w:p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 соответствии с Учебным планом направления подготовки 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DIRECTION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предусмотрен 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ATTESTATION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LOWER</w:t>
      </w:r>
      <w:r w:rsidR="006F29F6" w:rsidRPr="006F29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:rsidR="00775F02" w:rsidRDefault="00775F02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47D65" w:rsidRPr="00014853" w:rsidRDefault="00447D65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637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ATTESTATION</w:t>
      </w:r>
      <w:r w:rsidR="00637115"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37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EVALUATION</w:t>
      </w:r>
      <w:r w:rsidR="00637115"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37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CRETARIES</w:t>
      </w:r>
      <w:r w:rsidR="00637115"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6371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293D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</w:p>
    <w:p w:rsidR="003A1EFF" w:rsidRPr="009C3DEF" w:rsidRDefault="003A1EFF" w:rsidP="003A1EFF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4" w:name="_Hlk40266562"/>
      <w:r w:rsidRPr="009C3DEF">
        <w:rPr>
          <w:rFonts w:ascii="Times New Roman" w:eastAsia="Calibri" w:hAnsi="Times New Roman" w:cs="Times New Roman"/>
          <w:b/>
          <w:sz w:val="28"/>
          <w:szCs w:val="28"/>
        </w:rPr>
        <w:t>7. Перечень основной, дополнительной учебной литературы и учебно-методических изданий, необходимых для освоения дисциплины</w:t>
      </w:r>
    </w:p>
    <w:p w:rsidR="00413AD2" w:rsidRPr="009162A7" w:rsidRDefault="00413AD2" w:rsidP="00A66021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6602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&lt;TABLE11&gt;</w:t>
      </w:r>
    </w:p>
    <w:p w:rsidR="00413AD2" w:rsidRDefault="00413AD2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5850A0" w:rsidRPr="005F21D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F21D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8. </w:t>
      </w:r>
      <w:r w:rsidRPr="00D954B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Перечень профессиональных баз данных, информационных справочных систем и информационных ресурсов, необходимых для освоения дисциплины</w:t>
      </w:r>
    </w:p>
    <w:bookmarkEnd w:id="4"/>
    <w:p w:rsidR="00413AD2" w:rsidRPr="009162A7" w:rsidRDefault="00413AD2" w:rsidP="00A66021">
      <w:pPr>
        <w:spacing w:after="0" w:line="240" w:lineRule="auto"/>
        <w:ind w:left="57" w:right="57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6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&lt;TABLE12&gt;</w:t>
      </w:r>
    </w:p>
    <w:p w:rsidR="00413AD2" w:rsidRDefault="00413AD2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9. Методические указания для обучающихся по освоению дисциплины 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методических указаний по освоению дисциплины – обеспечить обучающемуся оптимальную организацию процесса изучения дисциплины, а также выполнения различных форм самостоятельной работы.</w:t>
      </w:r>
    </w:p>
    <w:p w:rsidR="00902854" w:rsidRPr="003763A8" w:rsidRDefault="00902854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дисциплины обучающимся требует систематического, упорного и последовательного накопления знаний, следовательно, пропуски отдельных тем не позволяют глубоко освоить как пропущенную тему, так и всю дисциплину в целом. Именно поэтому контроль над систематической работой студентов должен находиться в центре внимания преподавателя.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  <w:t xml:space="preserve">        При подготовке к лекционным занятиям (теоретический курс) обучающимся необходимо: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перед очередной лекцией необходимо изучить по конспекту материал предыдущей лекции, просмотреть рекомендуемую литературу;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при затруднениях в восприятии материала следует обратиться к основным литературным источникам, рекомендованным рабочей программой дисциплины. Если разобраться в материале самостоятельно не удалось, то следует обратиться к лектору (по графику его консультаций) или к преподавателю на практических, лабораторных занятиях. 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подготовке </w:t>
      </w:r>
      <w:r w:rsidR="005F21D0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практическим и лабораторным занятиям,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обучающимся необходимо: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приносить с собой рекомендованную в рабочей программе литературу к конкретному занятию;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 очередного практического, лабораторного занятия по рекомендованным литературным источникам проработать теоретический материал, соответствующей теме;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теоретический материал следует соотносить с нормативно-справочной литературой, так как в ней могут быть внесены последние научные и практические достижения, изменения, дополнения, которые не всегда отражены в учебной литературе;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занятии доводить каждую задачу до окончательного решения, демонстрировать понимание проведенных расчетов, в случае затруднений – обращаться к преподавателю.</w:t>
      </w:r>
    </w:p>
    <w:p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Обучающимся, пропустившим занятия (независимо от причин), рекомендуется не позже, чем в 2-недельный срок явиться на консультацию к преподавателю и отчитаться по теме, </w:t>
      </w:r>
      <w:r w:rsidR="00A96C9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изучавшийся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занятии.</w:t>
      </w:r>
    </w:p>
    <w:p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Hlk42009872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студентов имеет систематический характер и складывается из следующих видов деятельности:</w:t>
      </w:r>
    </w:p>
    <w:p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ко всем видам контрольных испытаний, в том числе к текущему контролю успеваемости (в течение семестра), промежуточной аттестации (по окончании семестра)</w:t>
      </w:r>
      <w:r w:rsidR="003A0EE6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решение практических задач;</w:t>
      </w:r>
    </w:p>
    <w:p w:rsidR="00B57763" w:rsidRPr="003763A8" w:rsidRDefault="00B57763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выполнение курсово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самостоятельное изучение теоретического материала;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оформление отчетов по лабораторным работам;</w:t>
      </w:r>
    </w:p>
    <w:p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 защите отчетов по лабораторным работам.</w:t>
      </w:r>
    </w:p>
    <w:bookmarkEnd w:id="5"/>
    <w:p w:rsidR="00F566DB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выполнения указанных видов работ необходимо изучить соответствующие темы теоретического материала, используя конспект лекций, учебники и учебно-методическую литературу, а также 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интернет-ресурсы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02854" w:rsidRPr="00F566DB" w:rsidRDefault="00F566DB" w:rsidP="00F566DB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изучения дисциплины также, используется система дистанционного обучения АГНИ «Цифровой унив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ерситет» (СДО АГНИ), созданная н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платформе MOODLE, которая позволяет организовать контактную работу обучающихся посредством сети «Интернет» в удаленном режиме доступа. При этом трудоемкость дисциплины и контактной работы, материалы, используемые для проведения занятий, соответствуют учебному плану, РПД и позволяют полностью освоить заданные компетенции. Вид и форма лекционного материала и материала для практических занятий определяется преподавателем и размещается в СДО АГНИ «Цифровой университет».</w:t>
      </w:r>
      <w:r w:rsidR="00902854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02854" w:rsidRPr="003763A8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Перечень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учебно-методических изданий, рекомендуемых студентам для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подготовки к занятиям и выполнению самостоятельной работы, а также методические материалы на бумажных и/или электронных носителях, выпущенные кафедрой своими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силами и предоставляемые студентам во время занятий, представлены в пункте 7 рабочей программы. </w:t>
      </w:r>
    </w:p>
    <w:p w:rsidR="00C847AD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Учебно-методическая литература для данной дисциплины имеется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электронно-библиотечной системе «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IPRbooks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доступ к которым предоставлен студентам.</w:t>
      </w:r>
    </w:p>
    <w:p w:rsidR="0012531A" w:rsidRPr="003763A8" w:rsidRDefault="0012531A" w:rsidP="005850A0">
      <w:pPr>
        <w:shd w:val="clear" w:color="auto" w:fill="FFFFFF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2854" w:rsidRPr="003763A8" w:rsidRDefault="00902854" w:rsidP="005850A0">
      <w:pPr>
        <w:keepNext/>
        <w:numPr>
          <w:ilvl w:val="0"/>
          <w:numId w:val="4"/>
        </w:numPr>
        <w:spacing w:after="0" w:line="240" w:lineRule="auto"/>
        <w:ind w:left="57" w:right="57"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Перечень 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программного обеспечения</w:t>
      </w:r>
    </w:p>
    <w:p w:rsidR="00413AD2" w:rsidRPr="00A66021" w:rsidRDefault="00413AD2" w:rsidP="00A66021">
      <w:pPr>
        <w:spacing w:after="0" w:line="235" w:lineRule="auto"/>
        <w:ind w:left="57" w:right="57"/>
        <w:jc w:val="center"/>
        <w:rPr>
          <w:sz w:val="24"/>
          <w:lang w:val="en-US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&lt;TABLE13&gt;</w:t>
      </w:r>
    </w:p>
    <w:p w:rsidR="00413AD2" w:rsidRDefault="00413AD2" w:rsidP="00F566DB"/>
    <w:p w:rsidR="00902854" w:rsidRPr="003763A8" w:rsidRDefault="00902854" w:rsidP="0012531A">
      <w:pPr>
        <w:keepNext/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11. </w:t>
      </w:r>
      <w:r w:rsidR="003E3AE8" w:rsidRPr="003E3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Материально-техническая база, необходимая для осуществления образовательного процесса по дисциплине</w:t>
      </w:r>
    </w:p>
    <w:p w:rsidR="00902854" w:rsidRPr="003763A8" w:rsidRDefault="00902854" w:rsidP="0012531A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Освоение дисциплины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DISCIPLINE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 использование нижеперечисленного материально-технического обеспечения: </w:t>
      </w:r>
    </w:p>
    <w:p w:rsidR="00413AD2" w:rsidRDefault="00413AD2" w:rsidP="005049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A6602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&lt;TABLE14&gt;</w:t>
      </w:r>
    </w:p>
    <w:p w:rsidR="00902854" w:rsidRPr="005850A0" w:rsidRDefault="00902854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2E3542" w:rsidRPr="005850A0" w:rsidRDefault="002E354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12. Средства адаптации преподавания дисциплины к потребностям обучающихся лиц с ограниченными возможностями здоровья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в образовательном процессе применяются следующие методы и технологии, облегчающие восприятие информации обучающимися лицам с ограниченными возможностями здоровья: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применение дистанционных образовательных технологий для организации форм текущего контроля;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увеличение продолжительности сдачи обучающимся лицам с ограниченными возможностями здоровья форм промежуточной аттестации по отношению к установленной продолжительности их сдачи: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сдачи зачёта или экзамена, проводимого в письменной форме, - не более чем на 90 минут;</w:t>
      </w:r>
    </w:p>
    <w:p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подготовки обучающегося к ответу на зачёте или экзамене, проводимом в устной форме, - не более чем на 20 минут;</w:t>
      </w:r>
    </w:p>
    <w:p w:rsidR="00AC5601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продолжительности </w:t>
      </w:r>
      <w:r w:rsidR="002E3542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выступления,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обучающегося при защите курсовой работы (проекта) - не более чем на 15 минут.</w:t>
      </w:r>
    </w:p>
    <w:p w:rsidR="00413AD2" w:rsidRDefault="00413AD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2E3542" w:rsidRPr="005850A0" w:rsidRDefault="002E3542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CE3885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составлена в соответствии с требованиями ФГОС ВО и учебным планом по направлению подготовки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DIRECTION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направленность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профил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&lt;</w:t>
      </w:r>
      <w:r w:rsid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PROFILE</w:t>
      </w:r>
      <w:r w:rsidR="00413AD2" w:rsidRPr="00413A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6B504F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5850A0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ПРИЛОЖЕНИЕ 1</w:t>
      </w:r>
    </w:p>
    <w:p w:rsidR="005850A0" w:rsidRPr="002E3542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</w:p>
    <w:p w:rsidR="005850A0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рабочей программы дисциплины </w:t>
      </w:r>
    </w:p>
    <w:p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850A0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DISCIPLINE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UP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CASE</w:t>
      </w:r>
      <w:r w:rsidR="00413AD2" w:rsidRPr="00413A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850A0" w:rsidRPr="003763A8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850A0" w:rsidRPr="003763A8" w:rsidRDefault="005850A0" w:rsidP="005850A0">
      <w:pPr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Направление подготовки: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DIRECTION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5850A0" w:rsidRPr="00357883" w:rsidRDefault="005850A0" w:rsidP="005850A0">
      <w:pPr>
        <w:tabs>
          <w:tab w:val="left" w:pos="810"/>
        </w:tabs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Направленность (профиль) программы: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PROFILE</w:t>
      </w:r>
      <w:r w:rsidR="00413AD2" w:rsidRPr="00413A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413AD2" w:rsidRPr="004118F4" w:rsidRDefault="005359CA" w:rsidP="004118F4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&lt;ACQUIRED</w:t>
      </w:r>
      <w:r w:rsidRPr="005359CA">
        <w:rPr>
          <w:rFonts w:asciiTheme="minorEastAsia" w:eastAsiaTheme="minorEastAsia" w:hAnsiTheme="minorEastAsia" w:cs="Times New Roman" w:hint="eastAsia"/>
          <w:bCs/>
          <w:color w:val="000000" w:themeColor="text1"/>
          <w:sz w:val="24"/>
          <w:szCs w:val="24"/>
          <w:lang w:val="en-US" w:eastAsia="zh-CN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COMPETENCIES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DISCIPLINE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MASTERING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Pr="005359C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</w:t>
      </w:r>
      <w:r w:rsidR="004118F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</w:t>
      </w:r>
      <w:r w:rsidR="0001485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_WITHOUT_THIRD_COLUMN</w:t>
      </w:r>
      <w:r w:rsidR="004118F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&gt;</w:t>
      </w:r>
    </w:p>
    <w:p w:rsidR="00413AD2" w:rsidRPr="005359CA" w:rsidRDefault="00413AD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tbl>
      <w:tblPr>
        <w:tblStyle w:val="1e"/>
        <w:tblW w:w="5000" w:type="pct"/>
        <w:jc w:val="center"/>
        <w:tblLook w:val="04A0" w:firstRow="1" w:lastRow="0" w:firstColumn="1" w:lastColumn="0" w:noHBand="0" w:noVBand="1"/>
      </w:tblPr>
      <w:tblGrid>
        <w:gridCol w:w="3112"/>
        <w:gridCol w:w="6799"/>
      </w:tblGrid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дисциплины в структуре 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 ВО</w:t>
            </w:r>
          </w:p>
        </w:tc>
        <w:tc>
          <w:tcPr>
            <w:tcW w:w="3430" w:type="pct"/>
          </w:tcPr>
          <w:p w:rsidR="005850A0" w:rsidRPr="009F617D" w:rsidRDefault="00B25528" w:rsidP="000679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INDEX</w:t>
            </w:r>
            <w:r w:rsidRPr="00B2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&gt;</w:t>
            </w:r>
            <w:r w:rsidR="005850A0" w:rsidRPr="004C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="005850A0" w:rsidRPr="004C3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Дисциплина «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DISCIPLINE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» </w:t>
            </w:r>
            <w:r w:rsidR="005850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входит в состав 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BLOCK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_1&gt;</w:t>
            </w:r>
            <w:r w:rsidR="005850A0"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и относится к 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BLOCK</w:t>
            </w:r>
            <w:r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_2&gt;</w:t>
            </w:r>
            <w:r w:rsidR="009F61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5850A0" w:rsidRPr="00511123" w:rsidRDefault="005850A0" w:rsidP="00B25528">
            <w:pPr>
              <w:tabs>
                <w:tab w:val="left" w:pos="900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Дисциплина изучается на 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COURSE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SEMESTER</w:t>
            </w:r>
            <w:r w:rsidR="00B25528" w:rsidRPr="00B255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&gt;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Общая трудоемкость дисциплины (в зачетных единицах и часах)</w:t>
            </w:r>
          </w:p>
        </w:tc>
        <w:tc>
          <w:tcPr>
            <w:tcW w:w="343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Зачетных единиц по учебному плану: 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CREDIT</w:t>
            </w:r>
            <w:r w:rsid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UNIT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COUNT</w:t>
            </w:r>
            <w:r w:rsidR="00B25528" w:rsidRPr="00B25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850A0" w:rsidRPr="004C3230" w:rsidRDefault="005850A0" w:rsidP="00B25528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 по учебному плану: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EDUCATION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382C79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Виды учебной работы</w:t>
            </w:r>
          </w:p>
        </w:tc>
        <w:tc>
          <w:tcPr>
            <w:tcW w:w="343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Контактная работа обучающихся с преподавателем: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лекции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LECTURE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практические занятия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PRACTICE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 w:rsidRPr="006E57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:rsidR="005850A0" w:rsidRPr="006E576C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лабораторные работы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LABORATORY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2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:rsidR="005850A0" w:rsidRPr="004118F4" w:rsidRDefault="005850A0" w:rsidP="004118F4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Самостоятельная работа 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INDEPENDENT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HOURS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  <w:r w:rsidR="00B25528" w:rsidRPr="00B25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Изучаемые темы (разделы)</w:t>
            </w:r>
          </w:p>
        </w:tc>
        <w:tc>
          <w:tcPr>
            <w:tcW w:w="3430" w:type="pct"/>
          </w:tcPr>
          <w:p w:rsidR="005850A0" w:rsidRPr="00811383" w:rsidRDefault="00B25528" w:rsidP="00AD7076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811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LEARNING</w:t>
            </w:r>
            <w:r w:rsidRPr="00811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811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THEMES</w:t>
            </w:r>
            <w:r w:rsidRPr="00811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5850A0" w:rsidRPr="004C3230" w:rsidTr="000679A5">
        <w:trPr>
          <w:jc w:val="center"/>
        </w:trPr>
        <w:tc>
          <w:tcPr>
            <w:tcW w:w="1570" w:type="pct"/>
          </w:tcPr>
          <w:p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3430" w:type="pct"/>
          </w:tcPr>
          <w:p w:rsidR="005850A0" w:rsidRPr="00811383" w:rsidRDefault="00654DA4" w:rsidP="000679A5">
            <w:pPr>
              <w:tabs>
                <w:tab w:val="num" w:pos="0"/>
              </w:tabs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8113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&lt;ATTESTATION</w:t>
            </w:r>
            <w:r w:rsidR="006F29F6" w:rsidRPr="008113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S_DATE</w:t>
            </w:r>
            <w:r w:rsidRPr="008113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&gt;</w:t>
            </w:r>
          </w:p>
          <w:p w:rsidR="005850A0" w:rsidRPr="00811383" w:rsidRDefault="005850A0" w:rsidP="00C719F6">
            <w:pPr>
              <w:tabs>
                <w:tab w:val="num" w:pos="0"/>
              </w:tabs>
              <w:ind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8113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</w:tr>
    </w:tbl>
    <w:p w:rsidR="005C3955" w:rsidRDefault="005C3955" w:rsidP="00B2552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sectPr w:rsidR="005C3955" w:rsidSect="006C6363">
      <w:pgSz w:w="11906" w:h="16838" w:code="9"/>
      <w:pgMar w:top="851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354" w:rsidRDefault="00232354">
      <w:pPr>
        <w:spacing w:after="0" w:line="240" w:lineRule="auto"/>
      </w:pPr>
      <w:r>
        <w:separator/>
      </w:r>
    </w:p>
  </w:endnote>
  <w:endnote w:type="continuationSeparator" w:id="0">
    <w:p w:rsidR="00232354" w:rsidRDefault="0023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9" w:rsidRDefault="00382C79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382C79" w:rsidRDefault="00382C7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9" w:rsidRDefault="00382C79">
    <w:pPr>
      <w:pStyle w:val="a9"/>
      <w:jc w:val="center"/>
    </w:pPr>
  </w:p>
  <w:p w:rsidR="00382C79" w:rsidRDefault="00382C7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9" w:rsidRDefault="00382C79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FA6686">
      <w:rPr>
        <w:noProof/>
      </w:rPr>
      <w:t>7</w:t>
    </w:r>
    <w:r>
      <w:fldChar w:fldCharType="end"/>
    </w:r>
  </w:p>
  <w:p w:rsidR="00382C79" w:rsidRDefault="00382C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354" w:rsidRDefault="00232354">
      <w:pPr>
        <w:spacing w:after="0" w:line="240" w:lineRule="auto"/>
      </w:pPr>
      <w:r>
        <w:separator/>
      </w:r>
    </w:p>
  </w:footnote>
  <w:footnote w:type="continuationSeparator" w:id="0">
    <w:p w:rsidR="00232354" w:rsidRDefault="0023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DD7"/>
    <w:multiLevelType w:val="hybridMultilevel"/>
    <w:tmpl w:val="5780432A"/>
    <w:lvl w:ilvl="0" w:tplc="0754A626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4D92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" w15:restartNumberingAfterBreak="0">
    <w:nsid w:val="0C9C60C4"/>
    <w:multiLevelType w:val="hybridMultilevel"/>
    <w:tmpl w:val="16589CF0"/>
    <w:lvl w:ilvl="0" w:tplc="D528EE5E">
      <w:start w:val="10"/>
      <w:numFmt w:val="decimal"/>
      <w:lvlText w:val="%1."/>
      <w:lvlJc w:val="left"/>
      <w:pPr>
        <w:ind w:left="129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0E4178E5"/>
    <w:multiLevelType w:val="hybridMultilevel"/>
    <w:tmpl w:val="1032CC22"/>
    <w:lvl w:ilvl="0" w:tplc="3DDEF2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190E2E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6FA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3040"/>
    <w:multiLevelType w:val="hybridMultilevel"/>
    <w:tmpl w:val="06AA2994"/>
    <w:lvl w:ilvl="0" w:tplc="92EC056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1DE463CE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CBA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765CE5"/>
    <w:multiLevelType w:val="multilevel"/>
    <w:tmpl w:val="172A1CA8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10" w15:restartNumberingAfterBreak="0">
    <w:nsid w:val="2DB12BB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D647A"/>
    <w:multiLevelType w:val="hybridMultilevel"/>
    <w:tmpl w:val="BE3ED5E8"/>
    <w:lvl w:ilvl="0" w:tplc="CDE8B9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9651FF"/>
    <w:multiLevelType w:val="hybridMultilevel"/>
    <w:tmpl w:val="54D4E312"/>
    <w:lvl w:ilvl="0" w:tplc="225C8D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005DF"/>
    <w:multiLevelType w:val="hybridMultilevel"/>
    <w:tmpl w:val="8E6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4B87"/>
    <w:multiLevelType w:val="hybridMultilevel"/>
    <w:tmpl w:val="361AD474"/>
    <w:lvl w:ilvl="0" w:tplc="112650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29D2"/>
    <w:multiLevelType w:val="multilevel"/>
    <w:tmpl w:val="24A2D2F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2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16" w15:restartNumberingAfterBreak="0">
    <w:nsid w:val="51D3457F"/>
    <w:multiLevelType w:val="hybridMultilevel"/>
    <w:tmpl w:val="1228F652"/>
    <w:lvl w:ilvl="0" w:tplc="410A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817F2"/>
    <w:multiLevelType w:val="hybridMultilevel"/>
    <w:tmpl w:val="D09ED810"/>
    <w:lvl w:ilvl="0" w:tplc="9A344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D80CE0"/>
    <w:multiLevelType w:val="hybridMultilevel"/>
    <w:tmpl w:val="3C86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A8A"/>
    <w:multiLevelType w:val="multilevel"/>
    <w:tmpl w:val="BDDE5FF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20" w15:restartNumberingAfterBreak="0">
    <w:nsid w:val="65EE1E90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1" w15:restartNumberingAfterBreak="0">
    <w:nsid w:val="66687EB0"/>
    <w:multiLevelType w:val="hybridMultilevel"/>
    <w:tmpl w:val="01187176"/>
    <w:lvl w:ilvl="0" w:tplc="92EC056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77361B6"/>
    <w:multiLevelType w:val="hybridMultilevel"/>
    <w:tmpl w:val="0832C06C"/>
    <w:lvl w:ilvl="0" w:tplc="4EB6F23A">
      <w:start w:val="1"/>
      <w:numFmt w:val="decimal"/>
      <w:lvlText w:val="%1."/>
      <w:lvlJc w:val="left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D6B01"/>
    <w:multiLevelType w:val="hybridMultilevel"/>
    <w:tmpl w:val="B7A4C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D95BAF"/>
    <w:multiLevelType w:val="multilevel"/>
    <w:tmpl w:val="01321B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5" w15:restartNumberingAfterBreak="0">
    <w:nsid w:val="6BBF58C1"/>
    <w:multiLevelType w:val="hybridMultilevel"/>
    <w:tmpl w:val="548C02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52A65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420A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309C9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CB"/>
    <w:multiLevelType w:val="multilevel"/>
    <w:tmpl w:val="41F4A20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0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5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48" w:hanging="2160"/>
      </w:pPr>
      <w:rPr>
        <w:rFonts w:hint="default"/>
      </w:rPr>
    </w:lvl>
  </w:abstractNum>
  <w:num w:numId="1">
    <w:abstractNumId w:val="18"/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29"/>
  </w:num>
  <w:num w:numId="9">
    <w:abstractNumId w:val="14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6"/>
  </w:num>
  <w:num w:numId="14">
    <w:abstractNumId w:val="21"/>
  </w:num>
  <w:num w:numId="15">
    <w:abstractNumId w:val="13"/>
  </w:num>
  <w:num w:numId="16">
    <w:abstractNumId w:val="24"/>
  </w:num>
  <w:num w:numId="17">
    <w:abstractNumId w:val="15"/>
  </w:num>
  <w:num w:numId="18">
    <w:abstractNumId w:val="10"/>
  </w:num>
  <w:num w:numId="19">
    <w:abstractNumId w:val="4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9"/>
  </w:num>
  <w:num w:numId="26">
    <w:abstractNumId w:val="23"/>
  </w:num>
  <w:num w:numId="27">
    <w:abstractNumId w:val="0"/>
  </w:num>
  <w:num w:numId="28">
    <w:abstractNumId w:val="28"/>
  </w:num>
  <w:num w:numId="29">
    <w:abstractNumId w:val="27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DE"/>
    <w:rsid w:val="00000E31"/>
    <w:rsid w:val="00002D29"/>
    <w:rsid w:val="00003979"/>
    <w:rsid w:val="00004CFE"/>
    <w:rsid w:val="0001005C"/>
    <w:rsid w:val="00014853"/>
    <w:rsid w:val="00022805"/>
    <w:rsid w:val="00023DB4"/>
    <w:rsid w:val="00035FBD"/>
    <w:rsid w:val="00035FED"/>
    <w:rsid w:val="00044762"/>
    <w:rsid w:val="00045A0D"/>
    <w:rsid w:val="00054E5C"/>
    <w:rsid w:val="00060AB6"/>
    <w:rsid w:val="000658D9"/>
    <w:rsid w:val="000679A5"/>
    <w:rsid w:val="00070DA6"/>
    <w:rsid w:val="00070EDE"/>
    <w:rsid w:val="00074132"/>
    <w:rsid w:val="00074B4E"/>
    <w:rsid w:val="000860D0"/>
    <w:rsid w:val="00086B26"/>
    <w:rsid w:val="000879AB"/>
    <w:rsid w:val="00092CB2"/>
    <w:rsid w:val="00096E1D"/>
    <w:rsid w:val="000A3A90"/>
    <w:rsid w:val="000A3E1A"/>
    <w:rsid w:val="000D10F2"/>
    <w:rsid w:val="000D340B"/>
    <w:rsid w:val="000E775E"/>
    <w:rsid w:val="000F0076"/>
    <w:rsid w:val="000F1CDF"/>
    <w:rsid w:val="0010369D"/>
    <w:rsid w:val="0012112C"/>
    <w:rsid w:val="00123297"/>
    <w:rsid w:val="00124183"/>
    <w:rsid w:val="0012531A"/>
    <w:rsid w:val="0013394A"/>
    <w:rsid w:val="00141E75"/>
    <w:rsid w:val="00144AFE"/>
    <w:rsid w:val="00150FD6"/>
    <w:rsid w:val="001553A6"/>
    <w:rsid w:val="00157C0E"/>
    <w:rsid w:val="001611D7"/>
    <w:rsid w:val="001637FF"/>
    <w:rsid w:val="00163E40"/>
    <w:rsid w:val="00164443"/>
    <w:rsid w:val="001670E6"/>
    <w:rsid w:val="00171D43"/>
    <w:rsid w:val="00184672"/>
    <w:rsid w:val="00190C74"/>
    <w:rsid w:val="001A0F72"/>
    <w:rsid w:val="001A1247"/>
    <w:rsid w:val="001A7496"/>
    <w:rsid w:val="001B35E3"/>
    <w:rsid w:val="001B361E"/>
    <w:rsid w:val="001C0A48"/>
    <w:rsid w:val="001C0B0D"/>
    <w:rsid w:val="001C3952"/>
    <w:rsid w:val="001C4055"/>
    <w:rsid w:val="001D2873"/>
    <w:rsid w:val="001D5A29"/>
    <w:rsid w:val="001D6204"/>
    <w:rsid w:val="001D6FDE"/>
    <w:rsid w:val="001E187A"/>
    <w:rsid w:val="001E3CFF"/>
    <w:rsid w:val="001E74C0"/>
    <w:rsid w:val="001E7822"/>
    <w:rsid w:val="001F00E9"/>
    <w:rsid w:val="001F14B4"/>
    <w:rsid w:val="001F49A7"/>
    <w:rsid w:val="00202AD1"/>
    <w:rsid w:val="00205247"/>
    <w:rsid w:val="00207BF3"/>
    <w:rsid w:val="00211CB0"/>
    <w:rsid w:val="00212A56"/>
    <w:rsid w:val="0021593F"/>
    <w:rsid w:val="002167CD"/>
    <w:rsid w:val="002254EB"/>
    <w:rsid w:val="002316A0"/>
    <w:rsid w:val="00232354"/>
    <w:rsid w:val="00235C04"/>
    <w:rsid w:val="002444E1"/>
    <w:rsid w:val="00247A1C"/>
    <w:rsid w:val="0025213E"/>
    <w:rsid w:val="00256053"/>
    <w:rsid w:val="00266929"/>
    <w:rsid w:val="002724C9"/>
    <w:rsid w:val="00273969"/>
    <w:rsid w:val="002855D3"/>
    <w:rsid w:val="0028754C"/>
    <w:rsid w:val="00293D32"/>
    <w:rsid w:val="00296363"/>
    <w:rsid w:val="002A426B"/>
    <w:rsid w:val="002A4BFC"/>
    <w:rsid w:val="002B116B"/>
    <w:rsid w:val="002B3471"/>
    <w:rsid w:val="002B41AC"/>
    <w:rsid w:val="002D4A38"/>
    <w:rsid w:val="002E0F71"/>
    <w:rsid w:val="002E3542"/>
    <w:rsid w:val="002E4794"/>
    <w:rsid w:val="002F28F9"/>
    <w:rsid w:val="0030422A"/>
    <w:rsid w:val="00306DE6"/>
    <w:rsid w:val="003074AB"/>
    <w:rsid w:val="003166A1"/>
    <w:rsid w:val="003241F1"/>
    <w:rsid w:val="00327687"/>
    <w:rsid w:val="00327AAB"/>
    <w:rsid w:val="00332891"/>
    <w:rsid w:val="00337851"/>
    <w:rsid w:val="00340B0A"/>
    <w:rsid w:val="003455FB"/>
    <w:rsid w:val="00345729"/>
    <w:rsid w:val="00346C2B"/>
    <w:rsid w:val="00352ABA"/>
    <w:rsid w:val="00357883"/>
    <w:rsid w:val="00361144"/>
    <w:rsid w:val="00364D97"/>
    <w:rsid w:val="00366C12"/>
    <w:rsid w:val="00376032"/>
    <w:rsid w:val="003763A8"/>
    <w:rsid w:val="00377B8C"/>
    <w:rsid w:val="00382C79"/>
    <w:rsid w:val="00387D50"/>
    <w:rsid w:val="0039016C"/>
    <w:rsid w:val="003925B3"/>
    <w:rsid w:val="00397973"/>
    <w:rsid w:val="003A0EE6"/>
    <w:rsid w:val="003A1248"/>
    <w:rsid w:val="003A1EFF"/>
    <w:rsid w:val="003A4C3C"/>
    <w:rsid w:val="003B15A9"/>
    <w:rsid w:val="003C2A34"/>
    <w:rsid w:val="003C4641"/>
    <w:rsid w:val="003D5846"/>
    <w:rsid w:val="003D5FC8"/>
    <w:rsid w:val="003D7488"/>
    <w:rsid w:val="003E02CD"/>
    <w:rsid w:val="003E25DD"/>
    <w:rsid w:val="003E2BE1"/>
    <w:rsid w:val="003E3AE8"/>
    <w:rsid w:val="003E4911"/>
    <w:rsid w:val="003E71C4"/>
    <w:rsid w:val="003F4776"/>
    <w:rsid w:val="003F58D0"/>
    <w:rsid w:val="003F71B1"/>
    <w:rsid w:val="00401657"/>
    <w:rsid w:val="00402A45"/>
    <w:rsid w:val="00404AD0"/>
    <w:rsid w:val="004118F4"/>
    <w:rsid w:val="00413AD2"/>
    <w:rsid w:val="004164B0"/>
    <w:rsid w:val="004259AA"/>
    <w:rsid w:val="004307E3"/>
    <w:rsid w:val="00430F3B"/>
    <w:rsid w:val="004401B7"/>
    <w:rsid w:val="00441282"/>
    <w:rsid w:val="00447D65"/>
    <w:rsid w:val="004557D6"/>
    <w:rsid w:val="004600B4"/>
    <w:rsid w:val="00462FB5"/>
    <w:rsid w:val="00466215"/>
    <w:rsid w:val="0046680F"/>
    <w:rsid w:val="004672AD"/>
    <w:rsid w:val="004713CF"/>
    <w:rsid w:val="004813EC"/>
    <w:rsid w:val="00484861"/>
    <w:rsid w:val="00487D0C"/>
    <w:rsid w:val="00491D12"/>
    <w:rsid w:val="00493634"/>
    <w:rsid w:val="004A2929"/>
    <w:rsid w:val="004A2B71"/>
    <w:rsid w:val="004B174B"/>
    <w:rsid w:val="004B3B91"/>
    <w:rsid w:val="004C2B28"/>
    <w:rsid w:val="004C3230"/>
    <w:rsid w:val="004C38D2"/>
    <w:rsid w:val="004C3C5F"/>
    <w:rsid w:val="004C67BF"/>
    <w:rsid w:val="004D43B6"/>
    <w:rsid w:val="004D5630"/>
    <w:rsid w:val="004E5E98"/>
    <w:rsid w:val="004F1C28"/>
    <w:rsid w:val="004F2196"/>
    <w:rsid w:val="004F3745"/>
    <w:rsid w:val="0050405D"/>
    <w:rsid w:val="00504992"/>
    <w:rsid w:val="005108BC"/>
    <w:rsid w:val="00511123"/>
    <w:rsid w:val="0051233F"/>
    <w:rsid w:val="00512D15"/>
    <w:rsid w:val="005244CD"/>
    <w:rsid w:val="00530384"/>
    <w:rsid w:val="005317AD"/>
    <w:rsid w:val="005359CA"/>
    <w:rsid w:val="005463A2"/>
    <w:rsid w:val="00546438"/>
    <w:rsid w:val="005467E2"/>
    <w:rsid w:val="00546B2F"/>
    <w:rsid w:val="00550CCE"/>
    <w:rsid w:val="005547D9"/>
    <w:rsid w:val="005551DA"/>
    <w:rsid w:val="00557E59"/>
    <w:rsid w:val="0056312D"/>
    <w:rsid w:val="00564A56"/>
    <w:rsid w:val="00565805"/>
    <w:rsid w:val="00571B90"/>
    <w:rsid w:val="00574684"/>
    <w:rsid w:val="005850A0"/>
    <w:rsid w:val="00592816"/>
    <w:rsid w:val="0059383A"/>
    <w:rsid w:val="00597BBC"/>
    <w:rsid w:val="005A357D"/>
    <w:rsid w:val="005A5977"/>
    <w:rsid w:val="005A5981"/>
    <w:rsid w:val="005B3CD0"/>
    <w:rsid w:val="005C3955"/>
    <w:rsid w:val="005C3BCE"/>
    <w:rsid w:val="005C49F8"/>
    <w:rsid w:val="005D3089"/>
    <w:rsid w:val="005E1D32"/>
    <w:rsid w:val="005E567B"/>
    <w:rsid w:val="005E6AC2"/>
    <w:rsid w:val="005E6EC9"/>
    <w:rsid w:val="005E79A9"/>
    <w:rsid w:val="005F0CAD"/>
    <w:rsid w:val="005F2011"/>
    <w:rsid w:val="005F21D0"/>
    <w:rsid w:val="005F2DA7"/>
    <w:rsid w:val="005F6C72"/>
    <w:rsid w:val="005F72C3"/>
    <w:rsid w:val="00601D4A"/>
    <w:rsid w:val="00602D76"/>
    <w:rsid w:val="0061090A"/>
    <w:rsid w:val="00615E5F"/>
    <w:rsid w:val="00617501"/>
    <w:rsid w:val="0062387B"/>
    <w:rsid w:val="0062551C"/>
    <w:rsid w:val="0062659E"/>
    <w:rsid w:val="00637115"/>
    <w:rsid w:val="00637703"/>
    <w:rsid w:val="006413B8"/>
    <w:rsid w:val="00647B9A"/>
    <w:rsid w:val="00652545"/>
    <w:rsid w:val="00654DA4"/>
    <w:rsid w:val="00661112"/>
    <w:rsid w:val="00670A03"/>
    <w:rsid w:val="00673778"/>
    <w:rsid w:val="00676570"/>
    <w:rsid w:val="00676F51"/>
    <w:rsid w:val="00681259"/>
    <w:rsid w:val="00682CBF"/>
    <w:rsid w:val="00682FBB"/>
    <w:rsid w:val="006850E5"/>
    <w:rsid w:val="00696A80"/>
    <w:rsid w:val="006A343F"/>
    <w:rsid w:val="006A5F2E"/>
    <w:rsid w:val="006B3F5E"/>
    <w:rsid w:val="006B504F"/>
    <w:rsid w:val="006B5FE4"/>
    <w:rsid w:val="006C3821"/>
    <w:rsid w:val="006C6363"/>
    <w:rsid w:val="006C6491"/>
    <w:rsid w:val="006D059F"/>
    <w:rsid w:val="006D6A69"/>
    <w:rsid w:val="006E17A8"/>
    <w:rsid w:val="006E2051"/>
    <w:rsid w:val="006E3024"/>
    <w:rsid w:val="006E3863"/>
    <w:rsid w:val="006E3865"/>
    <w:rsid w:val="006E3EC2"/>
    <w:rsid w:val="006E4D33"/>
    <w:rsid w:val="006E576C"/>
    <w:rsid w:val="006F07ED"/>
    <w:rsid w:val="006F29F6"/>
    <w:rsid w:val="006F5AD1"/>
    <w:rsid w:val="006F603E"/>
    <w:rsid w:val="0070647D"/>
    <w:rsid w:val="007129D2"/>
    <w:rsid w:val="007160FD"/>
    <w:rsid w:val="00722385"/>
    <w:rsid w:val="00725974"/>
    <w:rsid w:val="00725C89"/>
    <w:rsid w:val="00730BAA"/>
    <w:rsid w:val="00733182"/>
    <w:rsid w:val="0073742F"/>
    <w:rsid w:val="00740F97"/>
    <w:rsid w:val="00741057"/>
    <w:rsid w:val="00742C84"/>
    <w:rsid w:val="00751FE5"/>
    <w:rsid w:val="00754309"/>
    <w:rsid w:val="00755350"/>
    <w:rsid w:val="00755C74"/>
    <w:rsid w:val="00771B77"/>
    <w:rsid w:val="007730A2"/>
    <w:rsid w:val="00773128"/>
    <w:rsid w:val="00775F02"/>
    <w:rsid w:val="00777553"/>
    <w:rsid w:val="00777652"/>
    <w:rsid w:val="00784CC2"/>
    <w:rsid w:val="007852E7"/>
    <w:rsid w:val="00785DD4"/>
    <w:rsid w:val="00786E9B"/>
    <w:rsid w:val="00795ED9"/>
    <w:rsid w:val="0079668D"/>
    <w:rsid w:val="007A0D32"/>
    <w:rsid w:val="007A3396"/>
    <w:rsid w:val="007A3F85"/>
    <w:rsid w:val="007A4789"/>
    <w:rsid w:val="007A52DA"/>
    <w:rsid w:val="007A5CF1"/>
    <w:rsid w:val="007B1583"/>
    <w:rsid w:val="007B68FD"/>
    <w:rsid w:val="007B7C5B"/>
    <w:rsid w:val="007C0A7C"/>
    <w:rsid w:val="007C150E"/>
    <w:rsid w:val="007D13A9"/>
    <w:rsid w:val="007D3FB2"/>
    <w:rsid w:val="007D459D"/>
    <w:rsid w:val="007D610C"/>
    <w:rsid w:val="007D65A0"/>
    <w:rsid w:val="007E0D0D"/>
    <w:rsid w:val="007F10F8"/>
    <w:rsid w:val="007F1A4D"/>
    <w:rsid w:val="0081035F"/>
    <w:rsid w:val="00811383"/>
    <w:rsid w:val="0082060C"/>
    <w:rsid w:val="00825289"/>
    <w:rsid w:val="008275A1"/>
    <w:rsid w:val="00831E51"/>
    <w:rsid w:val="00832A4A"/>
    <w:rsid w:val="0083323A"/>
    <w:rsid w:val="00836A6A"/>
    <w:rsid w:val="00842DF2"/>
    <w:rsid w:val="00845941"/>
    <w:rsid w:val="0084730D"/>
    <w:rsid w:val="008476C4"/>
    <w:rsid w:val="00847959"/>
    <w:rsid w:val="00864FCB"/>
    <w:rsid w:val="00871FFB"/>
    <w:rsid w:val="0087734F"/>
    <w:rsid w:val="00880A5F"/>
    <w:rsid w:val="00885CDA"/>
    <w:rsid w:val="00891534"/>
    <w:rsid w:val="008A5722"/>
    <w:rsid w:val="008A7772"/>
    <w:rsid w:val="008B240A"/>
    <w:rsid w:val="008B31D5"/>
    <w:rsid w:val="008B6C58"/>
    <w:rsid w:val="008B72ED"/>
    <w:rsid w:val="008C3A09"/>
    <w:rsid w:val="008C447D"/>
    <w:rsid w:val="008C46F9"/>
    <w:rsid w:val="008D3C2F"/>
    <w:rsid w:val="008D75BB"/>
    <w:rsid w:val="008E4849"/>
    <w:rsid w:val="008E4C3C"/>
    <w:rsid w:val="008E6FB1"/>
    <w:rsid w:val="008F3FEE"/>
    <w:rsid w:val="009017E7"/>
    <w:rsid w:val="00902477"/>
    <w:rsid w:val="00902854"/>
    <w:rsid w:val="009148CB"/>
    <w:rsid w:val="009162A7"/>
    <w:rsid w:val="00922BAB"/>
    <w:rsid w:val="009264A1"/>
    <w:rsid w:val="00927C5B"/>
    <w:rsid w:val="0094233D"/>
    <w:rsid w:val="00943307"/>
    <w:rsid w:val="00943ABC"/>
    <w:rsid w:val="00954983"/>
    <w:rsid w:val="00954F31"/>
    <w:rsid w:val="0095688A"/>
    <w:rsid w:val="009613E8"/>
    <w:rsid w:val="00961CAA"/>
    <w:rsid w:val="00962366"/>
    <w:rsid w:val="00963CC2"/>
    <w:rsid w:val="0097133B"/>
    <w:rsid w:val="009716F0"/>
    <w:rsid w:val="00982349"/>
    <w:rsid w:val="009828CD"/>
    <w:rsid w:val="009A11BF"/>
    <w:rsid w:val="009A2A0B"/>
    <w:rsid w:val="009B73ED"/>
    <w:rsid w:val="009C289B"/>
    <w:rsid w:val="009D3624"/>
    <w:rsid w:val="009E1273"/>
    <w:rsid w:val="009F1253"/>
    <w:rsid w:val="009F1527"/>
    <w:rsid w:val="009F5ABA"/>
    <w:rsid w:val="009F617D"/>
    <w:rsid w:val="00A03FE4"/>
    <w:rsid w:val="00A044E1"/>
    <w:rsid w:val="00A1027D"/>
    <w:rsid w:val="00A21E12"/>
    <w:rsid w:val="00A256F9"/>
    <w:rsid w:val="00A2593D"/>
    <w:rsid w:val="00A31220"/>
    <w:rsid w:val="00A34198"/>
    <w:rsid w:val="00A377C9"/>
    <w:rsid w:val="00A37EA7"/>
    <w:rsid w:val="00A40707"/>
    <w:rsid w:val="00A41BE4"/>
    <w:rsid w:val="00A50AD6"/>
    <w:rsid w:val="00A61C26"/>
    <w:rsid w:val="00A66021"/>
    <w:rsid w:val="00A67D33"/>
    <w:rsid w:val="00A7126B"/>
    <w:rsid w:val="00A83FB7"/>
    <w:rsid w:val="00A871B6"/>
    <w:rsid w:val="00A91728"/>
    <w:rsid w:val="00A95989"/>
    <w:rsid w:val="00A9613B"/>
    <w:rsid w:val="00A96C99"/>
    <w:rsid w:val="00AA0601"/>
    <w:rsid w:val="00AA5B38"/>
    <w:rsid w:val="00AB044E"/>
    <w:rsid w:val="00AB3ECA"/>
    <w:rsid w:val="00AC5601"/>
    <w:rsid w:val="00AC6B95"/>
    <w:rsid w:val="00AC7F82"/>
    <w:rsid w:val="00AD079B"/>
    <w:rsid w:val="00AD24D2"/>
    <w:rsid w:val="00AD3B1E"/>
    <w:rsid w:val="00AD7076"/>
    <w:rsid w:val="00AE2A8A"/>
    <w:rsid w:val="00AE3157"/>
    <w:rsid w:val="00AF2693"/>
    <w:rsid w:val="00AF31ED"/>
    <w:rsid w:val="00AF3476"/>
    <w:rsid w:val="00B01963"/>
    <w:rsid w:val="00B025CC"/>
    <w:rsid w:val="00B134FA"/>
    <w:rsid w:val="00B14F1C"/>
    <w:rsid w:val="00B21FE1"/>
    <w:rsid w:val="00B25528"/>
    <w:rsid w:val="00B3333F"/>
    <w:rsid w:val="00B339DC"/>
    <w:rsid w:val="00B36F45"/>
    <w:rsid w:val="00B401B6"/>
    <w:rsid w:val="00B57763"/>
    <w:rsid w:val="00B63115"/>
    <w:rsid w:val="00B6453E"/>
    <w:rsid w:val="00B81C07"/>
    <w:rsid w:val="00B85D1E"/>
    <w:rsid w:val="00B87821"/>
    <w:rsid w:val="00B90B48"/>
    <w:rsid w:val="00B910E3"/>
    <w:rsid w:val="00B928CB"/>
    <w:rsid w:val="00B976B6"/>
    <w:rsid w:val="00BA2655"/>
    <w:rsid w:val="00BA3498"/>
    <w:rsid w:val="00BA6FDB"/>
    <w:rsid w:val="00BB19F0"/>
    <w:rsid w:val="00BB3994"/>
    <w:rsid w:val="00BB6316"/>
    <w:rsid w:val="00BD00BC"/>
    <w:rsid w:val="00BD239C"/>
    <w:rsid w:val="00BD2600"/>
    <w:rsid w:val="00BD52EE"/>
    <w:rsid w:val="00BD564E"/>
    <w:rsid w:val="00BD574B"/>
    <w:rsid w:val="00BD6652"/>
    <w:rsid w:val="00BE0DFD"/>
    <w:rsid w:val="00BE2F20"/>
    <w:rsid w:val="00BF04DE"/>
    <w:rsid w:val="00BF2613"/>
    <w:rsid w:val="00BF4340"/>
    <w:rsid w:val="00BF6129"/>
    <w:rsid w:val="00C13A83"/>
    <w:rsid w:val="00C225AD"/>
    <w:rsid w:val="00C33FCE"/>
    <w:rsid w:val="00C3476C"/>
    <w:rsid w:val="00C43339"/>
    <w:rsid w:val="00C45207"/>
    <w:rsid w:val="00C518E3"/>
    <w:rsid w:val="00C54188"/>
    <w:rsid w:val="00C56507"/>
    <w:rsid w:val="00C67BC1"/>
    <w:rsid w:val="00C719F6"/>
    <w:rsid w:val="00C74C60"/>
    <w:rsid w:val="00C8171C"/>
    <w:rsid w:val="00C838D7"/>
    <w:rsid w:val="00C84013"/>
    <w:rsid w:val="00C847AD"/>
    <w:rsid w:val="00C8500A"/>
    <w:rsid w:val="00C9400A"/>
    <w:rsid w:val="00C976CA"/>
    <w:rsid w:val="00CA185D"/>
    <w:rsid w:val="00CA533B"/>
    <w:rsid w:val="00CD0070"/>
    <w:rsid w:val="00CD45ED"/>
    <w:rsid w:val="00CD4659"/>
    <w:rsid w:val="00CD721C"/>
    <w:rsid w:val="00CE1067"/>
    <w:rsid w:val="00CE35BB"/>
    <w:rsid w:val="00CE3885"/>
    <w:rsid w:val="00CE3F01"/>
    <w:rsid w:val="00CE4632"/>
    <w:rsid w:val="00CE5210"/>
    <w:rsid w:val="00CF0EAA"/>
    <w:rsid w:val="00CF1478"/>
    <w:rsid w:val="00CF5040"/>
    <w:rsid w:val="00CF531F"/>
    <w:rsid w:val="00D0205C"/>
    <w:rsid w:val="00D0209E"/>
    <w:rsid w:val="00D1099F"/>
    <w:rsid w:val="00D10A51"/>
    <w:rsid w:val="00D10AF3"/>
    <w:rsid w:val="00D13125"/>
    <w:rsid w:val="00D17426"/>
    <w:rsid w:val="00D20C62"/>
    <w:rsid w:val="00D210D2"/>
    <w:rsid w:val="00D22E59"/>
    <w:rsid w:val="00D2686D"/>
    <w:rsid w:val="00D5441A"/>
    <w:rsid w:val="00D57464"/>
    <w:rsid w:val="00D60160"/>
    <w:rsid w:val="00D60F03"/>
    <w:rsid w:val="00D6703A"/>
    <w:rsid w:val="00D7010A"/>
    <w:rsid w:val="00D72B85"/>
    <w:rsid w:val="00D737D6"/>
    <w:rsid w:val="00D7411C"/>
    <w:rsid w:val="00D756CB"/>
    <w:rsid w:val="00D80894"/>
    <w:rsid w:val="00D831E5"/>
    <w:rsid w:val="00D864B2"/>
    <w:rsid w:val="00D951F7"/>
    <w:rsid w:val="00D96EAB"/>
    <w:rsid w:val="00DC1610"/>
    <w:rsid w:val="00DC33A5"/>
    <w:rsid w:val="00DE462F"/>
    <w:rsid w:val="00DF446F"/>
    <w:rsid w:val="00DF6504"/>
    <w:rsid w:val="00E0617A"/>
    <w:rsid w:val="00E135D9"/>
    <w:rsid w:val="00E14B93"/>
    <w:rsid w:val="00E32870"/>
    <w:rsid w:val="00E33C0B"/>
    <w:rsid w:val="00E37ABD"/>
    <w:rsid w:val="00E40B02"/>
    <w:rsid w:val="00E43BB5"/>
    <w:rsid w:val="00E456D5"/>
    <w:rsid w:val="00E4758E"/>
    <w:rsid w:val="00E51CDD"/>
    <w:rsid w:val="00E543D2"/>
    <w:rsid w:val="00E6414C"/>
    <w:rsid w:val="00E66810"/>
    <w:rsid w:val="00E707A0"/>
    <w:rsid w:val="00E70F49"/>
    <w:rsid w:val="00E76B07"/>
    <w:rsid w:val="00E80EF7"/>
    <w:rsid w:val="00E84B97"/>
    <w:rsid w:val="00E92B1C"/>
    <w:rsid w:val="00EA3B0C"/>
    <w:rsid w:val="00EB588D"/>
    <w:rsid w:val="00EC338C"/>
    <w:rsid w:val="00ED18C1"/>
    <w:rsid w:val="00ED4BB9"/>
    <w:rsid w:val="00EE0FA9"/>
    <w:rsid w:val="00EE7F3D"/>
    <w:rsid w:val="00EF2547"/>
    <w:rsid w:val="00F00E5B"/>
    <w:rsid w:val="00F10C26"/>
    <w:rsid w:val="00F10F0F"/>
    <w:rsid w:val="00F14466"/>
    <w:rsid w:val="00F249F4"/>
    <w:rsid w:val="00F31DD3"/>
    <w:rsid w:val="00F32BBF"/>
    <w:rsid w:val="00F40DC2"/>
    <w:rsid w:val="00F4267C"/>
    <w:rsid w:val="00F478D8"/>
    <w:rsid w:val="00F50BE0"/>
    <w:rsid w:val="00F53D28"/>
    <w:rsid w:val="00F566DB"/>
    <w:rsid w:val="00F6661C"/>
    <w:rsid w:val="00F67B65"/>
    <w:rsid w:val="00F7605A"/>
    <w:rsid w:val="00F7703E"/>
    <w:rsid w:val="00F9097C"/>
    <w:rsid w:val="00FA2166"/>
    <w:rsid w:val="00FA5BAB"/>
    <w:rsid w:val="00FA6686"/>
    <w:rsid w:val="00FB58CE"/>
    <w:rsid w:val="00FC300D"/>
    <w:rsid w:val="00FC37CD"/>
    <w:rsid w:val="00FD042A"/>
    <w:rsid w:val="00FD6D6C"/>
    <w:rsid w:val="00FD7B54"/>
    <w:rsid w:val="00FF06A9"/>
    <w:rsid w:val="00FF0B30"/>
    <w:rsid w:val="00FF0BE9"/>
    <w:rsid w:val="00FF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D9A8"/>
  <w15:docId w15:val="{79ABA39C-1C92-4AA2-AE02-2F8EF2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97"/>
  </w:style>
  <w:style w:type="paragraph" w:styleId="1">
    <w:name w:val="heading 1"/>
    <w:aliases w:val="Знак12, Знак12"/>
    <w:basedOn w:val="a"/>
    <w:next w:val="a"/>
    <w:link w:val="10"/>
    <w:qFormat/>
    <w:rsid w:val="00070ED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aliases w:val="Знак11"/>
    <w:basedOn w:val="a"/>
    <w:next w:val="a"/>
    <w:link w:val="20"/>
    <w:qFormat/>
    <w:rsid w:val="00070E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aliases w:val="Знак10"/>
    <w:basedOn w:val="a"/>
    <w:next w:val="a"/>
    <w:link w:val="30"/>
    <w:qFormat/>
    <w:rsid w:val="00070ED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aliases w:val="Знак9"/>
    <w:basedOn w:val="a"/>
    <w:next w:val="a"/>
    <w:link w:val="40"/>
    <w:qFormat/>
    <w:rsid w:val="00070ED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070EDE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qFormat/>
    <w:rsid w:val="00070EDE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070ED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070EDE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Cs/>
      <w:sz w:val="28"/>
      <w:szCs w:val="24"/>
    </w:rPr>
  </w:style>
  <w:style w:type="paragraph" w:styleId="9">
    <w:name w:val="heading 9"/>
    <w:basedOn w:val="a"/>
    <w:next w:val="a"/>
    <w:link w:val="90"/>
    <w:qFormat/>
    <w:rsid w:val="00070EDE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12 Знак, Знак12 Знак"/>
    <w:basedOn w:val="a0"/>
    <w:link w:val="1"/>
    <w:rsid w:val="00070EDE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aliases w:val="Знак11 Знак1"/>
    <w:basedOn w:val="a0"/>
    <w:link w:val="2"/>
    <w:rsid w:val="00070ED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Знак10 Знак"/>
    <w:basedOn w:val="a0"/>
    <w:link w:val="3"/>
    <w:rsid w:val="00070ED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aliases w:val="Знак9 Знак"/>
    <w:basedOn w:val="a0"/>
    <w:link w:val="4"/>
    <w:rsid w:val="00070ED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50">
    <w:name w:val="Заголовок 5 Знак"/>
    <w:basedOn w:val="a0"/>
    <w:link w:val="5"/>
    <w:rsid w:val="00070E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070ED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80">
    <w:name w:val="Заголовок 8 Знак"/>
    <w:basedOn w:val="a0"/>
    <w:link w:val="8"/>
    <w:rsid w:val="00070EDE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90">
    <w:name w:val="Заголовок 9 Знак"/>
    <w:basedOn w:val="a0"/>
    <w:link w:val="9"/>
    <w:rsid w:val="00070EDE"/>
    <w:rPr>
      <w:rFonts w:ascii="Times New Roman" w:eastAsia="Times New Roman" w:hAnsi="Times New Roman" w:cs="Times New Roman"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70EDE"/>
  </w:style>
  <w:style w:type="numbering" w:customStyle="1" w:styleId="110">
    <w:name w:val="Нет списка11"/>
    <w:next w:val="a2"/>
    <w:uiPriority w:val="99"/>
    <w:semiHidden/>
    <w:unhideWhenUsed/>
    <w:rsid w:val="00070EDE"/>
  </w:style>
  <w:style w:type="character" w:customStyle="1" w:styleId="21">
    <w:name w:val="Заголовок 2 Знак1"/>
    <w:aliases w:val="Знак11 Знак"/>
    <w:semiHidden/>
    <w:rsid w:val="00070E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070EDE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character" w:customStyle="1" w:styleId="a4">
    <w:name w:val="Текст сноски Знак"/>
    <w:aliases w:val="Знак1 Знак1"/>
    <w:link w:val="a5"/>
    <w:semiHidden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aliases w:val="Знак1"/>
    <w:basedOn w:val="a"/>
    <w:link w:val="a4"/>
    <w:semiHidden/>
    <w:unhideWhenUsed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Текст сноски Знак1"/>
    <w:aliases w:val="Знак1 Знак"/>
    <w:basedOn w:val="a0"/>
    <w:semiHidden/>
    <w:rsid w:val="00070EDE"/>
    <w:rPr>
      <w:sz w:val="20"/>
      <w:szCs w:val="20"/>
    </w:rPr>
  </w:style>
  <w:style w:type="character" w:customStyle="1" w:styleId="a6">
    <w:name w:val="Верхний колонтитул Знак"/>
    <w:aliases w:val="Знак8 Знак1"/>
    <w:link w:val="a7"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aliases w:val="Знак8"/>
    <w:basedOn w:val="a"/>
    <w:link w:val="a6"/>
    <w:unhideWhenUsed/>
    <w:rsid w:val="00070ED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Верхний колонтитул Знак1"/>
    <w:aliases w:val="Знак8 Знак"/>
    <w:basedOn w:val="a0"/>
    <w:semiHidden/>
    <w:rsid w:val="00070EDE"/>
  </w:style>
  <w:style w:type="character" w:customStyle="1" w:styleId="a8">
    <w:name w:val="Нижний колонтитул Знак"/>
    <w:aliases w:val="Знак3 Знак1"/>
    <w:link w:val="a9"/>
    <w:uiPriority w:val="99"/>
    <w:locked/>
    <w:rsid w:val="00070EDE"/>
    <w:rPr>
      <w:sz w:val="24"/>
      <w:szCs w:val="24"/>
    </w:rPr>
  </w:style>
  <w:style w:type="paragraph" w:styleId="a9">
    <w:name w:val="footer"/>
    <w:aliases w:val="Знак3"/>
    <w:basedOn w:val="a"/>
    <w:link w:val="a8"/>
    <w:uiPriority w:val="99"/>
    <w:unhideWhenUsed/>
    <w:rsid w:val="00070EDE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4">
    <w:name w:val="Нижний колонтитул Знак1"/>
    <w:aliases w:val="Знак3 Знак"/>
    <w:basedOn w:val="a0"/>
    <w:semiHidden/>
    <w:rsid w:val="00070EDE"/>
  </w:style>
  <w:style w:type="character" w:customStyle="1" w:styleId="aa">
    <w:name w:val="Заголовок Знак"/>
    <w:aliases w:val="Знак5 Знак1"/>
    <w:link w:val="ab"/>
    <w:locked/>
    <w:rsid w:val="00070EDE"/>
    <w:rPr>
      <w:rFonts w:ascii="Arial" w:hAnsi="Arial" w:cs="Arial"/>
      <w:b/>
      <w:bCs/>
      <w:kern w:val="28"/>
      <w:sz w:val="32"/>
      <w:szCs w:val="32"/>
    </w:rPr>
  </w:style>
  <w:style w:type="paragraph" w:styleId="ab">
    <w:name w:val="Title"/>
    <w:aliases w:val="Знак5"/>
    <w:basedOn w:val="a"/>
    <w:link w:val="aa"/>
    <w:qFormat/>
    <w:rsid w:val="00070ED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uiPriority w:val="10"/>
    <w:rsid w:val="0007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aliases w:val="Знак5 Знак"/>
    <w:basedOn w:val="a0"/>
    <w:rsid w:val="00070E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Основной текст Знак"/>
    <w:aliases w:val="Знак4 Знак1"/>
    <w:link w:val="ad"/>
    <w:semiHidden/>
    <w:locked/>
    <w:rsid w:val="00070EDE"/>
    <w:rPr>
      <w:sz w:val="24"/>
      <w:szCs w:val="24"/>
    </w:rPr>
  </w:style>
  <w:style w:type="paragraph" w:styleId="ad">
    <w:name w:val="Body Text"/>
    <w:aliases w:val="Знак4"/>
    <w:basedOn w:val="a"/>
    <w:link w:val="ac"/>
    <w:semiHidden/>
    <w:unhideWhenUsed/>
    <w:rsid w:val="00070EDE"/>
    <w:pPr>
      <w:spacing w:after="120" w:line="240" w:lineRule="auto"/>
    </w:pPr>
    <w:rPr>
      <w:sz w:val="24"/>
      <w:szCs w:val="24"/>
    </w:rPr>
  </w:style>
  <w:style w:type="character" w:customStyle="1" w:styleId="17">
    <w:name w:val="Основной текст Знак1"/>
    <w:aliases w:val="Знак4 Знак"/>
    <w:basedOn w:val="a0"/>
    <w:semiHidden/>
    <w:rsid w:val="00070EDE"/>
  </w:style>
  <w:style w:type="character" w:customStyle="1" w:styleId="ae">
    <w:name w:val="Основной текст с отступом Знак"/>
    <w:aliases w:val="Знак7 Знак1"/>
    <w:link w:val="af"/>
    <w:locked/>
    <w:rsid w:val="00070EDE"/>
    <w:rPr>
      <w:sz w:val="31"/>
    </w:rPr>
  </w:style>
  <w:style w:type="paragraph" w:styleId="af">
    <w:name w:val="Body Text Indent"/>
    <w:aliases w:val="Знак7"/>
    <w:basedOn w:val="a"/>
    <w:link w:val="ae"/>
    <w:unhideWhenUsed/>
    <w:rsid w:val="00070EDE"/>
    <w:pPr>
      <w:spacing w:after="0" w:line="360" w:lineRule="auto"/>
      <w:ind w:left="1080"/>
    </w:pPr>
    <w:rPr>
      <w:sz w:val="31"/>
    </w:rPr>
  </w:style>
  <w:style w:type="character" w:customStyle="1" w:styleId="18">
    <w:name w:val="Основной текст с отступом Знак1"/>
    <w:aliases w:val="Знак7 Знак"/>
    <w:basedOn w:val="a0"/>
    <w:semiHidden/>
    <w:rsid w:val="00070EDE"/>
  </w:style>
  <w:style w:type="character" w:customStyle="1" w:styleId="22">
    <w:name w:val="Основной текст 2 Знак"/>
    <w:link w:val="23"/>
    <w:rsid w:val="00070EDE"/>
    <w:rPr>
      <w:rFonts w:ascii="Times New Roman" w:eastAsia="Times New Roman" w:hAnsi="Times New Roman" w:cs="Times New Roman"/>
      <w:sz w:val="28"/>
      <w:szCs w:val="28"/>
    </w:rPr>
  </w:style>
  <w:style w:type="paragraph" w:styleId="23">
    <w:name w:val="Body Text 2"/>
    <w:basedOn w:val="a"/>
    <w:link w:val="22"/>
    <w:unhideWhenUsed/>
    <w:rsid w:val="00070E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0">
    <w:name w:val="Основной текст 2 Знак1"/>
    <w:basedOn w:val="a0"/>
    <w:uiPriority w:val="99"/>
    <w:semiHidden/>
    <w:rsid w:val="00070EDE"/>
  </w:style>
  <w:style w:type="character" w:customStyle="1" w:styleId="31">
    <w:name w:val="Основной текст 3 Знак"/>
    <w:aliases w:val="Знак2 Знак1"/>
    <w:link w:val="32"/>
    <w:semiHidden/>
    <w:locked/>
    <w:rsid w:val="00070EDE"/>
    <w:rPr>
      <w:sz w:val="16"/>
      <w:szCs w:val="16"/>
    </w:rPr>
  </w:style>
  <w:style w:type="paragraph" w:styleId="32">
    <w:name w:val="Body Text 3"/>
    <w:aliases w:val="Знак2"/>
    <w:basedOn w:val="a"/>
    <w:link w:val="31"/>
    <w:semiHidden/>
    <w:unhideWhenUsed/>
    <w:rsid w:val="00070EDE"/>
    <w:pPr>
      <w:spacing w:after="120" w:line="240" w:lineRule="auto"/>
    </w:pPr>
    <w:rPr>
      <w:sz w:val="16"/>
      <w:szCs w:val="16"/>
    </w:rPr>
  </w:style>
  <w:style w:type="character" w:customStyle="1" w:styleId="310">
    <w:name w:val="Основной текст 3 Знак1"/>
    <w:aliases w:val="Знак2 Знак"/>
    <w:basedOn w:val="a0"/>
    <w:semiHidden/>
    <w:rsid w:val="00070EDE"/>
    <w:rPr>
      <w:sz w:val="16"/>
      <w:szCs w:val="16"/>
    </w:rPr>
  </w:style>
  <w:style w:type="character" w:customStyle="1" w:styleId="24">
    <w:name w:val="Основной текст с отступом 2 Знак"/>
    <w:aliases w:val="Знак6 Знак1"/>
    <w:link w:val="25"/>
    <w:semiHidden/>
    <w:locked/>
    <w:rsid w:val="00070EDE"/>
    <w:rPr>
      <w:sz w:val="31"/>
    </w:rPr>
  </w:style>
  <w:style w:type="paragraph" w:styleId="25">
    <w:name w:val="Body Text Indent 2"/>
    <w:aliases w:val="Знак6"/>
    <w:basedOn w:val="a"/>
    <w:link w:val="24"/>
    <w:semiHidden/>
    <w:unhideWhenUsed/>
    <w:rsid w:val="00070EDE"/>
    <w:pPr>
      <w:spacing w:after="0" w:line="360" w:lineRule="auto"/>
      <w:ind w:left="1080"/>
      <w:jc w:val="both"/>
    </w:pPr>
    <w:rPr>
      <w:sz w:val="31"/>
    </w:rPr>
  </w:style>
  <w:style w:type="character" w:customStyle="1" w:styleId="211">
    <w:name w:val="Основной текст с отступом 2 Знак1"/>
    <w:aliases w:val="Знак6 Знак"/>
    <w:basedOn w:val="a0"/>
    <w:semiHidden/>
    <w:rsid w:val="00070EDE"/>
  </w:style>
  <w:style w:type="character" w:customStyle="1" w:styleId="33">
    <w:name w:val="Основной текст с отступом 3 Знак"/>
    <w:link w:val="34"/>
    <w:semiHidden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paragraph" w:styleId="34">
    <w:name w:val="Body Text Indent 3"/>
    <w:basedOn w:val="a"/>
    <w:link w:val="33"/>
    <w:semiHidden/>
    <w:unhideWhenUsed/>
    <w:rsid w:val="00070ED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11">
    <w:name w:val="Основной текст с отступом 3 Знак1"/>
    <w:basedOn w:val="a0"/>
    <w:uiPriority w:val="99"/>
    <w:semiHidden/>
    <w:rsid w:val="00070EDE"/>
    <w:rPr>
      <w:sz w:val="16"/>
      <w:szCs w:val="16"/>
    </w:rPr>
  </w:style>
  <w:style w:type="paragraph" w:styleId="af0">
    <w:name w:val="List Paragraph"/>
    <w:basedOn w:val="a"/>
    <w:link w:val="af1"/>
    <w:uiPriority w:val="34"/>
    <w:qFormat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070ED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aaieiaie">
    <w:name w:val="Caaieiaie"/>
    <w:next w:val="a"/>
    <w:rsid w:val="00070EDE"/>
    <w:pPr>
      <w:widowControl w:val="0"/>
      <w:suppressLineNumbers/>
      <w:suppressAutoHyphens/>
      <w:overflowPunct w:val="0"/>
      <w:autoSpaceDE w:val="0"/>
      <w:autoSpaceDN w:val="0"/>
      <w:adjustRightInd w:val="0"/>
      <w:spacing w:before="120" w:after="120" w:line="240" w:lineRule="auto"/>
      <w:ind w:firstLine="737"/>
      <w:jc w:val="both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19">
    <w:name w:val="Обычный1"/>
    <w:rsid w:val="00070EDE"/>
    <w:pPr>
      <w:widowControl w:val="0"/>
      <w:snapToGrid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2">
    <w:name w:val="Table Grid"/>
    <w:basedOn w:val="a1"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070EDE"/>
    <w:rPr>
      <w:b/>
      <w:bCs/>
    </w:rPr>
  </w:style>
  <w:style w:type="character" w:styleId="af4">
    <w:name w:val="Hyperlink"/>
    <w:rsid w:val="00070EDE"/>
    <w:rPr>
      <w:color w:val="0000FF"/>
      <w:u w:val="single"/>
    </w:rPr>
  </w:style>
  <w:style w:type="paragraph" w:customStyle="1" w:styleId="26">
    <w:name w:val="Стиль2"/>
    <w:basedOn w:val="af5"/>
    <w:rsid w:val="00070EDE"/>
    <w:pPr>
      <w:spacing w:after="0" w:line="240" w:lineRule="auto"/>
      <w:ind w:left="709" w:firstLine="851"/>
      <w:jc w:val="both"/>
    </w:pPr>
    <w:rPr>
      <w:rFonts w:ascii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semiHidden/>
    <w:unhideWhenUsed/>
    <w:rsid w:val="00070EDE"/>
    <w:pPr>
      <w:spacing w:after="200" w:line="276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0"/>
    <w:link w:val="af5"/>
    <w:uiPriority w:val="99"/>
    <w:semiHidden/>
    <w:rsid w:val="00070EDE"/>
    <w:rPr>
      <w:rFonts w:ascii="Courier New" w:eastAsia="Times New Roman" w:hAnsi="Courier New" w:cs="Times New Roman"/>
      <w:sz w:val="20"/>
      <w:szCs w:val="20"/>
    </w:rPr>
  </w:style>
  <w:style w:type="paragraph" w:styleId="af7">
    <w:name w:val="caption"/>
    <w:basedOn w:val="a"/>
    <w:next w:val="a"/>
    <w:uiPriority w:val="35"/>
    <w:qFormat/>
    <w:rsid w:val="00070EDE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070E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page number"/>
    <w:basedOn w:val="a0"/>
    <w:rsid w:val="00070EDE"/>
  </w:style>
  <w:style w:type="paragraph" w:customStyle="1" w:styleId="1a">
    <w:name w:val="Абзац списка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uiPriority w:val="99"/>
    <w:rsid w:val="00070EDE"/>
    <w:pPr>
      <w:widowControl w:val="0"/>
      <w:tabs>
        <w:tab w:val="left" w:pos="680"/>
        <w:tab w:val="left" w:pos="964"/>
      </w:tabs>
      <w:spacing w:before="120" w:after="0" w:line="480" w:lineRule="auto"/>
      <w:ind w:right="198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7">
    <w:name w:val="Абзац списка2"/>
    <w:basedOn w:val="a"/>
    <w:rsid w:val="00070E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070EDE"/>
    <w:rPr>
      <w:i/>
      <w:iCs/>
    </w:rPr>
  </w:style>
  <w:style w:type="paragraph" w:customStyle="1" w:styleId="111">
    <w:name w:val="Абзац списка1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70ED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0EDE"/>
    <w:rPr>
      <w:rFonts w:ascii="Tahoma" w:eastAsia="Times New Roman" w:hAnsi="Tahoma" w:cs="Times New Roman"/>
      <w:sz w:val="16"/>
      <w:szCs w:val="16"/>
    </w:rPr>
  </w:style>
  <w:style w:type="paragraph" w:customStyle="1" w:styleId="1b">
    <w:name w:val="Без интервала1"/>
    <w:qFormat/>
    <w:rsid w:val="00070ED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c">
    <w:name w:val="Перечисления"/>
    <w:basedOn w:val="a"/>
    <w:autoRedefine/>
    <w:rsid w:val="00070EDE"/>
    <w:pPr>
      <w:widowControl w:val="0"/>
      <w:autoSpaceDE w:val="0"/>
      <w:autoSpaceDN w:val="0"/>
      <w:spacing w:after="0" w:line="240" w:lineRule="auto"/>
      <w:ind w:left="142" w:right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Просмотренная гиперссылка1"/>
    <w:basedOn w:val="a0"/>
    <w:uiPriority w:val="99"/>
    <w:semiHidden/>
    <w:unhideWhenUsed/>
    <w:rsid w:val="00070EDE"/>
    <w:rPr>
      <w:color w:val="800080"/>
      <w:u w:val="single"/>
    </w:rPr>
  </w:style>
  <w:style w:type="character" w:styleId="afd">
    <w:name w:val="FollowedHyperlink"/>
    <w:basedOn w:val="a0"/>
    <w:uiPriority w:val="99"/>
    <w:semiHidden/>
    <w:unhideWhenUsed/>
    <w:rsid w:val="00070EDE"/>
    <w:rPr>
      <w:color w:val="954F72" w:themeColor="followedHyperlink"/>
      <w:u w:val="single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CD45ED"/>
    <w:rPr>
      <w:color w:val="605E5C"/>
      <w:shd w:val="clear" w:color="auto" w:fill="E1DFDD"/>
    </w:rPr>
  </w:style>
  <w:style w:type="table" w:customStyle="1" w:styleId="1e">
    <w:name w:val="Сетка таблицы1"/>
    <w:basedOn w:val="a1"/>
    <w:next w:val="af2"/>
    <w:uiPriority w:val="39"/>
    <w:rsid w:val="004C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1">
    <w:name w:val="c11"/>
    <w:basedOn w:val="a0"/>
    <w:rsid w:val="00BD239C"/>
  </w:style>
  <w:style w:type="paragraph" w:customStyle="1" w:styleId="c9">
    <w:name w:val="c9"/>
    <w:basedOn w:val="a"/>
    <w:rsid w:val="00D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Абзац списка Знак"/>
    <w:link w:val="af0"/>
    <w:uiPriority w:val="34"/>
    <w:locked/>
    <w:rsid w:val="00AF31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F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97133B"/>
  </w:style>
  <w:style w:type="character" w:customStyle="1" w:styleId="61">
    <w:name w:val="Основной текст (6)_"/>
    <w:basedOn w:val="a0"/>
    <w:link w:val="610"/>
    <w:uiPriority w:val="99"/>
    <w:locked/>
    <w:rsid w:val="00795ED9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81">
    <w:name w:val="Основной текст (8)_"/>
    <w:basedOn w:val="a0"/>
    <w:link w:val="82"/>
    <w:uiPriority w:val="99"/>
    <w:locked/>
    <w:rsid w:val="00795ED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82">
    <w:name w:val="Основной текст (8)"/>
    <w:basedOn w:val="a"/>
    <w:link w:val="8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9"/>
      <w:szCs w:val="19"/>
    </w:rPr>
  </w:style>
  <w:style w:type="character" w:customStyle="1" w:styleId="46">
    <w:name w:val="Основной текст + Курсив46"/>
    <w:basedOn w:val="17"/>
    <w:uiPriority w:val="99"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1014pt">
    <w:name w:val="Основной текст (10) + 14 pt"/>
    <w:basedOn w:val="a0"/>
    <w:uiPriority w:val="99"/>
    <w:rsid w:val="00795ED9"/>
    <w:rPr>
      <w:rFonts w:ascii="Times New Roman" w:hAnsi="Times New Roman" w:cs="Times New Roman"/>
      <w:i w:val="0"/>
      <w:iCs w:val="0"/>
      <w:noProof/>
      <w:spacing w:val="0"/>
      <w:sz w:val="28"/>
      <w:szCs w:val="28"/>
      <w:lang w:val="en-US" w:eastAsia="en-US"/>
    </w:rPr>
  </w:style>
  <w:style w:type="character" w:customStyle="1" w:styleId="516pt">
    <w:name w:val="Заголовок №5 + 16 pt"/>
    <w:basedOn w:val="a0"/>
    <w:uiPriority w:val="99"/>
    <w:rsid w:val="00795ED9"/>
    <w:rPr>
      <w:rFonts w:ascii="Times New Roman" w:hAnsi="Times New Roman" w:cs="Times New Roman"/>
      <w:b w:val="0"/>
      <w:bCs w:val="0"/>
      <w:spacing w:val="0"/>
      <w:sz w:val="32"/>
      <w:szCs w:val="32"/>
    </w:rPr>
  </w:style>
  <w:style w:type="character" w:customStyle="1" w:styleId="28">
    <w:name w:val="Основной текст (2)_"/>
    <w:basedOn w:val="a0"/>
    <w:link w:val="212"/>
    <w:uiPriority w:val="99"/>
    <w:locked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39">
    <w:name w:val="Основной текст + Курсив39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70">
    <w:name w:val="Основной текст (2) + Не курсив7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shd w:val="clear" w:color="auto" w:fill="FFFFFF"/>
    </w:rPr>
  </w:style>
  <w:style w:type="character" w:customStyle="1" w:styleId="260">
    <w:name w:val="Основной текст (2) + Не курсив6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u w:val="single"/>
      <w:shd w:val="clear" w:color="auto" w:fill="FFFFFF"/>
    </w:rPr>
  </w:style>
  <w:style w:type="paragraph" w:customStyle="1" w:styleId="212">
    <w:name w:val="Основной текст (2)1"/>
    <w:basedOn w:val="a"/>
    <w:link w:val="28"/>
    <w:uiPriority w:val="99"/>
    <w:rsid w:val="00795ED9"/>
    <w:pPr>
      <w:shd w:val="clear" w:color="auto" w:fill="FFFFFF"/>
      <w:spacing w:after="0" w:line="341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50">
    <w:name w:val="Основной текст (2) + Не курсив5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36">
    <w:name w:val="Основной текст + Курсив36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0">
    <w:name w:val="Основной текст (2) + Не курсив4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u w:val="single"/>
      <w:shd w:val="clear" w:color="auto" w:fill="FFFFFF"/>
    </w:rPr>
  </w:style>
  <w:style w:type="character" w:customStyle="1" w:styleId="35">
    <w:name w:val="Основной текст + Курсив35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30">
    <w:name w:val="Основной текст (2) + Не курсив3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21pt2">
    <w:name w:val="Основной текст (2) + Интервал 1 pt2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  <w:lang w:val="en-US" w:eastAsia="en-US"/>
    </w:rPr>
  </w:style>
  <w:style w:type="character" w:customStyle="1" w:styleId="22pt1">
    <w:name w:val="Основной текст (2) + Интервал 2 pt1"/>
    <w:basedOn w:val="28"/>
    <w:uiPriority w:val="99"/>
    <w:rsid w:val="00795ED9"/>
    <w:rPr>
      <w:rFonts w:ascii="Times New Roman" w:hAnsi="Times New Roman" w:cs="Times New Roman"/>
      <w:i w:val="0"/>
      <w:iCs w:val="0"/>
      <w:spacing w:val="50"/>
      <w:sz w:val="28"/>
      <w:szCs w:val="28"/>
      <w:shd w:val="clear" w:color="auto" w:fill="FFFFFF"/>
    </w:rPr>
  </w:style>
  <w:style w:type="character" w:customStyle="1" w:styleId="340">
    <w:name w:val="Основной текст + Курсив34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69">
    <w:name w:val="Основной текст (6) + 9"/>
    <w:aliases w:val="5 pt44"/>
    <w:basedOn w:val="61"/>
    <w:uiPriority w:val="99"/>
    <w:rsid w:val="00795ED9"/>
    <w:rPr>
      <w:rFonts w:ascii="Times New Roman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1114">
    <w:name w:val="Основной текст (11) + 14"/>
    <w:aliases w:val="5 pt47,Интервал 1 pt"/>
    <w:basedOn w:val="a0"/>
    <w:uiPriority w:val="99"/>
    <w:rsid w:val="00795ED9"/>
    <w:rPr>
      <w:rFonts w:ascii="Times New Roman" w:hAnsi="Times New Roman" w:cs="Times New Roman"/>
      <w:spacing w:val="20"/>
      <w:sz w:val="29"/>
      <w:szCs w:val="29"/>
      <w:shd w:val="clear" w:color="auto" w:fill="FFFFFF"/>
      <w:lang w:val="en-US" w:eastAsia="en-US"/>
    </w:rPr>
  </w:style>
  <w:style w:type="character" w:customStyle="1" w:styleId="21pt9">
    <w:name w:val="Основной текст (2) + Интервал 1 pt9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B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6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0">
    <w:name w:val="Заголовок №3 (2)"/>
    <w:rsid w:val="005850A0"/>
    <w:rPr>
      <w:sz w:val="27"/>
      <w:szCs w:val="27"/>
      <w:shd w:val="clear" w:color="auto" w:fill="FFFFFF"/>
      <w:lang w:bidi="ar-SA"/>
    </w:rPr>
  </w:style>
  <w:style w:type="table" w:customStyle="1" w:styleId="29">
    <w:name w:val="Сетка таблицы2"/>
    <w:basedOn w:val="a1"/>
    <w:next w:val="af2"/>
    <w:rsid w:val="00E66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3B6C0-D932-4869-A4EC-D9487134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3211</Words>
  <Characters>18307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Khanov</cp:lastModifiedBy>
  <cp:revision>45</cp:revision>
  <cp:lastPrinted>2022-10-05T10:42:00Z</cp:lastPrinted>
  <dcterms:created xsi:type="dcterms:W3CDTF">2023-11-08T10:43:00Z</dcterms:created>
  <dcterms:modified xsi:type="dcterms:W3CDTF">2024-02-21T11:56:00Z</dcterms:modified>
</cp:coreProperties>
</file>