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6E7EC" w14:textId="77777777" w:rsidR="00150423" w:rsidRDefault="00476F56">
      <w:pPr>
        <w:rPr>
          <w:lang w:val="es-MX"/>
        </w:rPr>
      </w:pPr>
      <w:r>
        <w:rPr>
          <w:lang w:val="es-MX"/>
        </w:rPr>
        <w:t>SETTINGS BLASTn</w:t>
      </w:r>
    </w:p>
    <w:p w14:paraId="08FC22F4" w14:textId="77777777" w:rsidR="00476F56" w:rsidRDefault="00476F56">
      <w:pPr>
        <w:rPr>
          <w:lang w:val="es-MX"/>
        </w:rPr>
      </w:pPr>
    </w:p>
    <w:p w14:paraId="4BD5926D" w14:textId="77777777" w:rsidR="00476F56" w:rsidRDefault="00476F56">
      <w:pPr>
        <w:rPr>
          <w:lang w:val="es-MX"/>
        </w:rPr>
      </w:pPr>
      <w:r w:rsidRPr="00476F56">
        <w:rPr>
          <w:noProof/>
          <w:lang w:val="es-MX"/>
        </w:rPr>
        <w:drawing>
          <wp:inline distT="0" distB="0" distL="0" distR="0" wp14:anchorId="6D19E28D" wp14:editId="151539A1">
            <wp:extent cx="5612130" cy="2037715"/>
            <wp:effectExtent l="0" t="0" r="7620" b="635"/>
            <wp:docPr id="92254648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4648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4ABE" w14:textId="77777777" w:rsidR="00476F56" w:rsidRDefault="00476F56">
      <w:pPr>
        <w:rPr>
          <w:lang w:val="es-MX"/>
        </w:rPr>
      </w:pPr>
    </w:p>
    <w:p w14:paraId="71C3517B" w14:textId="77777777" w:rsidR="00476F56" w:rsidRDefault="00476F56">
      <w:r w:rsidRPr="00476F56">
        <w:rPr>
          <w:noProof/>
          <w:lang w:val="es-MX"/>
        </w:rPr>
        <w:drawing>
          <wp:inline distT="0" distB="0" distL="0" distR="0" wp14:anchorId="6A509972" wp14:editId="311BA0F4">
            <wp:extent cx="5612130" cy="3718560"/>
            <wp:effectExtent l="0" t="0" r="7620" b="0"/>
            <wp:docPr id="2076974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74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F725" w14:textId="77777777" w:rsidR="00BA2AEE" w:rsidRDefault="00BA2AEE"/>
    <w:p w14:paraId="3F7D3056" w14:textId="77777777" w:rsidR="00BA2AEE" w:rsidRDefault="00BA2AEE"/>
    <w:p w14:paraId="58E7F911" w14:textId="77777777" w:rsidR="00BA2AEE" w:rsidRDefault="00BA2AEE"/>
    <w:p w14:paraId="153906A8" w14:textId="77777777" w:rsidR="00BA2AEE" w:rsidRDefault="00BA2AEE"/>
    <w:p w14:paraId="55AF5361" w14:textId="77777777" w:rsidR="00BA2AEE" w:rsidRDefault="00BA2AEE"/>
    <w:p w14:paraId="2933AC79" w14:textId="0BCD9037" w:rsidR="00BA2AEE" w:rsidRDefault="00BA2AEE">
      <w:r>
        <w:lastRenderedPageBreak/>
        <w:t>QUERY #1</w:t>
      </w:r>
    </w:p>
    <w:p w14:paraId="06B1661C" w14:textId="7D6C6D81" w:rsidR="00BA2AEE" w:rsidRDefault="00BA2AEE">
      <w:r w:rsidRPr="00BA2AEE">
        <w:rPr>
          <w:noProof/>
        </w:rPr>
        <w:drawing>
          <wp:inline distT="0" distB="0" distL="0" distR="0" wp14:anchorId="43B1FC3A" wp14:editId="72C7F518">
            <wp:extent cx="5612130" cy="1678940"/>
            <wp:effectExtent l="0" t="0" r="7620" b="0"/>
            <wp:docPr id="5022505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50595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7CFA" w14:textId="77777777" w:rsidR="00BA2AEE" w:rsidRDefault="00BA2AEE"/>
    <w:p w14:paraId="65E212CE" w14:textId="6CBF7B10" w:rsidR="00BA2AEE" w:rsidRDefault="00BA2AEE">
      <w:r>
        <w:t>QUERY #2</w:t>
      </w:r>
    </w:p>
    <w:p w14:paraId="3A8BF342" w14:textId="63908219" w:rsidR="00BA2AEE" w:rsidRDefault="00BA2AEE">
      <w:r w:rsidRPr="00BA2AEE">
        <w:rPr>
          <w:noProof/>
        </w:rPr>
        <w:drawing>
          <wp:inline distT="0" distB="0" distL="0" distR="0" wp14:anchorId="39DBD41F" wp14:editId="047B09F0">
            <wp:extent cx="5612130" cy="1677670"/>
            <wp:effectExtent l="0" t="0" r="7620" b="0"/>
            <wp:docPr id="45368340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8340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1E60" w14:textId="77777777" w:rsidR="00BA2AEE" w:rsidRDefault="00BA2AEE"/>
    <w:p w14:paraId="200637B6" w14:textId="5D0F1CD3" w:rsidR="00BA2AEE" w:rsidRDefault="00BA2AEE">
      <w:r>
        <w:t>QUERY #3</w:t>
      </w:r>
    </w:p>
    <w:p w14:paraId="30E82437" w14:textId="41970DAC" w:rsidR="00BA2AEE" w:rsidRDefault="00BA2AEE">
      <w:r w:rsidRPr="00BA2AEE">
        <w:rPr>
          <w:noProof/>
        </w:rPr>
        <w:drawing>
          <wp:inline distT="0" distB="0" distL="0" distR="0" wp14:anchorId="5AF4447E" wp14:editId="1ED7BC1F">
            <wp:extent cx="5612130" cy="1685290"/>
            <wp:effectExtent l="0" t="0" r="7620" b="0"/>
            <wp:docPr id="101697678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7678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B863" w14:textId="77777777" w:rsidR="00BA2AEE" w:rsidRDefault="00BA2AEE"/>
    <w:p w14:paraId="14047D61" w14:textId="77777777" w:rsidR="00BA2AEE" w:rsidRDefault="00BA2AEE"/>
    <w:p w14:paraId="4987D1DE" w14:textId="77777777" w:rsidR="00BA2AEE" w:rsidRDefault="00BA2AEE"/>
    <w:p w14:paraId="44ABDBEB" w14:textId="77777777" w:rsidR="00BA2AEE" w:rsidRDefault="00BA2AEE"/>
    <w:p w14:paraId="4C2B2642" w14:textId="77777777" w:rsidR="00BA2AEE" w:rsidRDefault="00BA2AEE"/>
    <w:p w14:paraId="3276F908" w14:textId="1FC291D3" w:rsidR="00BA2AEE" w:rsidRDefault="00BA2AEE">
      <w:r>
        <w:lastRenderedPageBreak/>
        <w:t>QUERY #4</w:t>
      </w:r>
    </w:p>
    <w:p w14:paraId="3DBB170E" w14:textId="6AE1C878" w:rsidR="00BA2AEE" w:rsidRDefault="00BA2AEE">
      <w:r w:rsidRPr="00BA2AEE">
        <w:rPr>
          <w:noProof/>
        </w:rPr>
        <w:drawing>
          <wp:inline distT="0" distB="0" distL="0" distR="0" wp14:anchorId="72D48B24" wp14:editId="16F80551">
            <wp:extent cx="5612130" cy="1680210"/>
            <wp:effectExtent l="0" t="0" r="7620" b="0"/>
            <wp:docPr id="68659200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9200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63F5" w14:textId="77777777" w:rsidR="00BA2AEE" w:rsidRDefault="00BA2AEE"/>
    <w:p w14:paraId="04FB3CD9" w14:textId="791A1D74" w:rsidR="00BA2AEE" w:rsidRDefault="00BA2AEE">
      <w:r>
        <w:t>QUERY #5</w:t>
      </w:r>
    </w:p>
    <w:p w14:paraId="7509FE33" w14:textId="24A6BD91" w:rsidR="00BA2AEE" w:rsidRDefault="00BA2AEE">
      <w:r w:rsidRPr="00BA2AEE">
        <w:rPr>
          <w:noProof/>
        </w:rPr>
        <w:drawing>
          <wp:inline distT="0" distB="0" distL="0" distR="0" wp14:anchorId="2BC317FA" wp14:editId="5BFF23EC">
            <wp:extent cx="5612130" cy="1666240"/>
            <wp:effectExtent l="0" t="0" r="7620" b="0"/>
            <wp:docPr id="104290672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0672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42A8" w14:textId="77777777" w:rsidR="00BA2AEE" w:rsidRDefault="00BA2AEE"/>
    <w:p w14:paraId="1AB0CFF0" w14:textId="0CA1F85C" w:rsidR="00BA2AEE" w:rsidRDefault="00BA2AEE">
      <w:r>
        <w:t>QUERY #6</w:t>
      </w:r>
    </w:p>
    <w:p w14:paraId="6A43442C" w14:textId="12FA059B" w:rsidR="00BA2AEE" w:rsidRDefault="00BA2AEE">
      <w:r w:rsidRPr="00BA2AEE">
        <w:rPr>
          <w:noProof/>
        </w:rPr>
        <w:drawing>
          <wp:inline distT="0" distB="0" distL="0" distR="0" wp14:anchorId="1CB5C6CE" wp14:editId="4EF8942A">
            <wp:extent cx="5612130" cy="1669415"/>
            <wp:effectExtent l="0" t="0" r="7620" b="6985"/>
            <wp:docPr id="176958943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8943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8CC6" w14:textId="77777777" w:rsidR="00BA2AEE" w:rsidRDefault="00BA2AEE"/>
    <w:p w14:paraId="61F93151" w14:textId="77777777" w:rsidR="00BA2AEE" w:rsidRDefault="00BA2AEE"/>
    <w:p w14:paraId="1E4B1BD8" w14:textId="77777777" w:rsidR="00BA2AEE" w:rsidRDefault="00BA2AEE"/>
    <w:p w14:paraId="0B67FC50" w14:textId="77777777" w:rsidR="00BA2AEE" w:rsidRDefault="00BA2AEE"/>
    <w:p w14:paraId="5E3765C8" w14:textId="77777777" w:rsidR="00BA2AEE" w:rsidRDefault="00BA2AEE"/>
    <w:p w14:paraId="43908CFF" w14:textId="39821E56" w:rsidR="00BA2AEE" w:rsidRDefault="00BA2AEE">
      <w:r>
        <w:lastRenderedPageBreak/>
        <w:t>QUERY #7</w:t>
      </w:r>
    </w:p>
    <w:p w14:paraId="5F73A68A" w14:textId="1F97A88F" w:rsidR="00BA2AEE" w:rsidRDefault="00BA2AEE">
      <w:r w:rsidRPr="00BA2AEE">
        <w:rPr>
          <w:noProof/>
        </w:rPr>
        <w:drawing>
          <wp:inline distT="0" distB="0" distL="0" distR="0" wp14:anchorId="182A393D" wp14:editId="1D55047C">
            <wp:extent cx="5612130" cy="1656715"/>
            <wp:effectExtent l="0" t="0" r="7620" b="635"/>
            <wp:docPr id="179968824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8824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55E9" w14:textId="77777777" w:rsidR="00BA2AEE" w:rsidRDefault="00BA2AEE"/>
    <w:p w14:paraId="48012F41" w14:textId="3B4306B7" w:rsidR="00BA2AEE" w:rsidRDefault="00BA2AEE">
      <w:r>
        <w:t>QUERY #8</w:t>
      </w:r>
    </w:p>
    <w:p w14:paraId="6E2F7659" w14:textId="7DBB1B77" w:rsidR="00BA2AEE" w:rsidRDefault="00BA2AEE">
      <w:r w:rsidRPr="00BA2AEE">
        <w:rPr>
          <w:noProof/>
        </w:rPr>
        <w:drawing>
          <wp:inline distT="0" distB="0" distL="0" distR="0" wp14:anchorId="0E198F62" wp14:editId="3A9EE17F">
            <wp:extent cx="5612130" cy="1662430"/>
            <wp:effectExtent l="0" t="0" r="7620" b="0"/>
            <wp:docPr id="135550866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08660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6F2E3" w14:textId="77777777" w:rsidR="00BA2AEE" w:rsidRDefault="00BA2AEE"/>
    <w:p w14:paraId="377FFF97" w14:textId="27E8F7F1" w:rsidR="00BA2AEE" w:rsidRDefault="00BA2AEE">
      <w:r>
        <w:t>QUERY #9</w:t>
      </w:r>
    </w:p>
    <w:p w14:paraId="585C96FB" w14:textId="03E3D005" w:rsidR="00BA2AEE" w:rsidRDefault="00BA2AEE">
      <w:r w:rsidRPr="00BA2AEE">
        <w:rPr>
          <w:noProof/>
        </w:rPr>
        <w:drawing>
          <wp:inline distT="0" distB="0" distL="0" distR="0" wp14:anchorId="55B00337" wp14:editId="0B928A7E">
            <wp:extent cx="5612130" cy="1671320"/>
            <wp:effectExtent l="0" t="0" r="7620" b="5080"/>
            <wp:docPr id="57447847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7847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828E" w14:textId="77777777" w:rsidR="00BA2AEE" w:rsidRDefault="00BA2AEE"/>
    <w:p w14:paraId="0936A42B" w14:textId="77777777" w:rsidR="00BA2AEE" w:rsidRDefault="00BA2AEE"/>
    <w:p w14:paraId="3733091E" w14:textId="77777777" w:rsidR="00BA2AEE" w:rsidRDefault="00BA2AEE"/>
    <w:p w14:paraId="3DFB3BD1" w14:textId="77777777" w:rsidR="00BA2AEE" w:rsidRDefault="00BA2AEE"/>
    <w:p w14:paraId="2113C986" w14:textId="77777777" w:rsidR="00BA2AEE" w:rsidRDefault="00BA2AEE"/>
    <w:p w14:paraId="62761CB7" w14:textId="0A4BB119" w:rsidR="00BA2AEE" w:rsidRDefault="00BA2AEE">
      <w:r>
        <w:lastRenderedPageBreak/>
        <w:t>QUERY #10</w:t>
      </w:r>
    </w:p>
    <w:p w14:paraId="66C3C6E3" w14:textId="3081E071" w:rsidR="00BA2AEE" w:rsidRDefault="00BA2AEE">
      <w:r w:rsidRPr="00BA2AEE">
        <w:rPr>
          <w:noProof/>
        </w:rPr>
        <w:drawing>
          <wp:inline distT="0" distB="0" distL="0" distR="0" wp14:anchorId="018C217A" wp14:editId="0517F631">
            <wp:extent cx="5612130" cy="1675130"/>
            <wp:effectExtent l="0" t="0" r="7620" b="1270"/>
            <wp:docPr id="60584663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84663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DDD4" w14:textId="77777777" w:rsidR="00BA2AEE" w:rsidRDefault="00BA2AEE"/>
    <w:p w14:paraId="5CAFB3B7" w14:textId="7FB1B013" w:rsidR="00BA2AEE" w:rsidRDefault="00BA2AEE">
      <w:r>
        <w:t>QUERY #11</w:t>
      </w:r>
    </w:p>
    <w:p w14:paraId="6E93F8BB" w14:textId="2ABC43B2" w:rsidR="00BA2AEE" w:rsidRDefault="00BA2AEE">
      <w:r w:rsidRPr="00BA2AEE">
        <w:rPr>
          <w:noProof/>
        </w:rPr>
        <w:drawing>
          <wp:inline distT="0" distB="0" distL="0" distR="0" wp14:anchorId="137DCFB8" wp14:editId="40315D93">
            <wp:extent cx="5612130" cy="1677670"/>
            <wp:effectExtent l="0" t="0" r="7620" b="0"/>
            <wp:docPr id="125349202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9202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9388" w14:textId="77777777" w:rsidR="00BA2AEE" w:rsidRDefault="00BA2AEE"/>
    <w:p w14:paraId="70764D5A" w14:textId="56598BA9" w:rsidR="00BA2AEE" w:rsidRDefault="00BA2AEE">
      <w:r>
        <w:t>QUERY #12</w:t>
      </w:r>
    </w:p>
    <w:p w14:paraId="43EA994A" w14:textId="1340C9D5" w:rsidR="00BA2AEE" w:rsidRDefault="00BA2AEE">
      <w:r w:rsidRPr="00BA2AEE">
        <w:rPr>
          <w:noProof/>
        </w:rPr>
        <w:drawing>
          <wp:inline distT="0" distB="0" distL="0" distR="0" wp14:anchorId="378BAB20" wp14:editId="3E90D4AD">
            <wp:extent cx="5612130" cy="457200"/>
            <wp:effectExtent l="0" t="0" r="7620" b="0"/>
            <wp:docPr id="1433821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218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B8E9" w14:textId="05A1C197" w:rsidR="00BA2AEE" w:rsidRDefault="00BA2AEE">
      <w:r>
        <w:t>QUERY #13</w:t>
      </w:r>
    </w:p>
    <w:p w14:paraId="0AA869C8" w14:textId="4FDDB0A7" w:rsidR="00BA2AEE" w:rsidRDefault="00BA2AEE">
      <w:r w:rsidRPr="00BA2AEE">
        <w:rPr>
          <w:noProof/>
        </w:rPr>
        <w:drawing>
          <wp:inline distT="0" distB="0" distL="0" distR="0" wp14:anchorId="06CED2FC" wp14:editId="1B7D1545">
            <wp:extent cx="5612130" cy="276225"/>
            <wp:effectExtent l="0" t="0" r="7620" b="9525"/>
            <wp:docPr id="323580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803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11EE" w14:textId="77777777" w:rsidR="00BD1D81" w:rsidRDefault="00BD1D81"/>
    <w:p w14:paraId="3C8F6CB6" w14:textId="77777777" w:rsidR="00BD1D81" w:rsidRDefault="00BD1D81"/>
    <w:p w14:paraId="7296A213" w14:textId="77777777" w:rsidR="00BD1D81" w:rsidRDefault="00BD1D81"/>
    <w:p w14:paraId="562FC13F" w14:textId="77777777" w:rsidR="00BD1D81" w:rsidRDefault="00BD1D81"/>
    <w:p w14:paraId="2EF6A833" w14:textId="77777777" w:rsidR="00BD1D81" w:rsidRDefault="00BD1D81"/>
    <w:p w14:paraId="4A242D2A" w14:textId="77777777" w:rsidR="00BD1D81" w:rsidRDefault="00BD1D81"/>
    <w:p w14:paraId="3CDF9159" w14:textId="77777777" w:rsidR="00BD1D81" w:rsidRDefault="00BD1D81"/>
    <w:p w14:paraId="5E837BB5" w14:textId="6C766306" w:rsidR="00BD1D81" w:rsidRDefault="00BD1D81" w:rsidP="00BD1D81">
      <w:pPr>
        <w:jc w:val="center"/>
      </w:pPr>
      <w:r>
        <w:lastRenderedPageBreak/>
        <w:t>IDENTIFICACION PATOGENO</w:t>
      </w:r>
    </w:p>
    <w:p w14:paraId="4F4F40F2" w14:textId="77777777" w:rsidR="00BD1D81" w:rsidRDefault="00BD1D81" w:rsidP="00BD1D81">
      <w:pPr>
        <w:jc w:val="center"/>
      </w:pPr>
    </w:p>
    <w:p w14:paraId="6CD320C3" w14:textId="77777777" w:rsidR="00BD1D81" w:rsidRPr="00BD1D81" w:rsidRDefault="00BD1D81" w:rsidP="00BD1D81">
      <w:r w:rsidRPr="00BD1D81">
        <w:rPr>
          <w:b/>
          <w:bCs/>
        </w:rPr>
        <w:t>Análisis Integrado de Resultados y Síntomas</w:t>
      </w:r>
    </w:p>
    <w:p w14:paraId="7A9CB79F" w14:textId="77777777" w:rsidR="00BD1D81" w:rsidRPr="00BD1D81" w:rsidRDefault="00BD1D81" w:rsidP="00BD1D81">
      <w:r w:rsidRPr="00BD1D81">
        <w:rPr>
          <w:b/>
          <w:bCs/>
        </w:rPr>
        <w:t>1. Coincidencia con Patógenos Detectados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3971"/>
        <w:gridCol w:w="3187"/>
      </w:tblGrid>
      <w:tr w:rsidR="00BD1D81" w:rsidRPr="00BD1D81" w14:paraId="69F07133" w14:textId="77777777" w:rsidTr="00BD1D81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2" w:space="0" w:color="8B8B8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93D466C" w14:textId="77777777" w:rsidR="00BD1D81" w:rsidRPr="00BD1D81" w:rsidRDefault="00BD1D81" w:rsidP="00BD1D81">
            <w:pPr>
              <w:rPr>
                <w:b/>
                <w:bCs/>
              </w:rPr>
            </w:pPr>
            <w:r w:rsidRPr="00BD1D81">
              <w:rPr>
                <w:b/>
                <w:bCs/>
              </w:rPr>
              <w:t>Patógeno Detectado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C37A38" w14:textId="77777777" w:rsidR="00BD1D81" w:rsidRPr="00BD1D81" w:rsidRDefault="00BD1D81" w:rsidP="00BD1D81">
            <w:pPr>
              <w:rPr>
                <w:b/>
                <w:bCs/>
              </w:rPr>
            </w:pPr>
            <w:r w:rsidRPr="00BD1D81">
              <w:rPr>
                <w:b/>
                <w:bCs/>
              </w:rPr>
              <w:t>Síntomas Compatibles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8B8B8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34A024" w14:textId="77777777" w:rsidR="00BD1D81" w:rsidRPr="00BD1D81" w:rsidRDefault="00BD1D81" w:rsidP="00BD1D81">
            <w:pPr>
              <w:rPr>
                <w:b/>
                <w:bCs/>
              </w:rPr>
            </w:pPr>
            <w:r w:rsidRPr="00BD1D81">
              <w:rPr>
                <w:b/>
                <w:bCs/>
              </w:rPr>
              <w:t>Incompatibilidades</w:t>
            </w:r>
          </w:p>
        </w:tc>
      </w:tr>
      <w:tr w:rsidR="00BD1D81" w:rsidRPr="00BD1D81" w14:paraId="7FEF9F96" w14:textId="77777777" w:rsidTr="00BD1D81">
        <w:tc>
          <w:tcPr>
            <w:tcW w:w="0" w:type="auto"/>
            <w:tcBorders>
              <w:top w:val="nil"/>
              <w:left w:val="nil"/>
              <w:bottom w:val="single" w:sz="2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8338F7D" w14:textId="77777777" w:rsidR="00BD1D81" w:rsidRPr="00BD1D81" w:rsidRDefault="00BD1D81" w:rsidP="00BD1D81">
            <w:r w:rsidRPr="00BD1D81">
              <w:rPr>
                <w:b/>
                <w:bCs/>
              </w:rPr>
              <w:t>Zaire ebolavirus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147FB4" w14:textId="77777777" w:rsidR="00BD1D81" w:rsidRPr="00BD1D81" w:rsidRDefault="00BD1D81" w:rsidP="00BD1D81">
            <w:r w:rsidRPr="00BD1D81">
              <w:t>- Fiebre hemorrágica (sangrado mucoso, fallo multiorgánico)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741FAB" w14:textId="77777777" w:rsidR="00BD1D81" w:rsidRPr="00BD1D81" w:rsidRDefault="00BD1D81" w:rsidP="00BD1D81">
            <w:r w:rsidRPr="00BD1D81">
              <w:t>- No menciona erupciones cutáneas típicas</w:t>
            </w:r>
          </w:p>
        </w:tc>
      </w:tr>
      <w:tr w:rsidR="00BD1D81" w:rsidRPr="00BD1D81" w14:paraId="681798AB" w14:textId="77777777" w:rsidTr="00BD1D81">
        <w:tc>
          <w:tcPr>
            <w:tcW w:w="0" w:type="auto"/>
            <w:tcBorders>
              <w:top w:val="nil"/>
              <w:left w:val="nil"/>
              <w:bottom w:val="single" w:sz="2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6CA2DBD" w14:textId="77777777" w:rsidR="00BD1D81" w:rsidRPr="00BD1D81" w:rsidRDefault="00BD1D81" w:rsidP="00BD1D81"/>
        </w:tc>
        <w:tc>
          <w:tcPr>
            <w:tcW w:w="0" w:type="auto"/>
            <w:tcBorders>
              <w:top w:val="nil"/>
              <w:left w:val="nil"/>
              <w:bottom w:val="single" w:sz="2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496308" w14:textId="77777777" w:rsidR="00BD1D81" w:rsidRPr="00BD1D81" w:rsidRDefault="00BD1D81" w:rsidP="00BD1D81">
            <w:r w:rsidRPr="00BD1D81">
              <w:t>- Alta letalidad (70%) similar a Ebola (50-90%)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690CA9" w14:textId="77777777" w:rsidR="00BD1D81" w:rsidRPr="00BD1D81" w:rsidRDefault="00BD1D81" w:rsidP="00BD1D81"/>
        </w:tc>
      </w:tr>
      <w:tr w:rsidR="00BD1D81" w:rsidRPr="00BD1D81" w14:paraId="4EB2AA91" w14:textId="77777777" w:rsidTr="00BD1D81">
        <w:tc>
          <w:tcPr>
            <w:tcW w:w="0" w:type="auto"/>
            <w:tcBorders>
              <w:top w:val="nil"/>
              <w:left w:val="nil"/>
              <w:bottom w:val="single" w:sz="2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C48B9D3" w14:textId="77777777" w:rsidR="00BD1D81" w:rsidRPr="00BD1D81" w:rsidRDefault="00BD1D81" w:rsidP="00BD1D81">
            <w:r w:rsidRPr="00BD1D81">
              <w:rPr>
                <w:b/>
                <w:bCs/>
              </w:rPr>
              <w:t>Influenza A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0DCE76" w14:textId="77777777" w:rsidR="00BD1D81" w:rsidRPr="00BD1D81" w:rsidRDefault="00BD1D81" w:rsidP="00BD1D81">
            <w:r w:rsidRPr="00BD1D81">
              <w:t>- Fiebre alta, dolores musculares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B6539E" w14:textId="77777777" w:rsidR="00BD1D81" w:rsidRPr="00BD1D81" w:rsidRDefault="00BD1D81" w:rsidP="00BD1D81">
            <w:r w:rsidRPr="00BD1D81">
              <w:t>- No causa hemorragias masivas</w:t>
            </w:r>
          </w:p>
        </w:tc>
      </w:tr>
      <w:tr w:rsidR="00BD1D81" w:rsidRPr="00BD1D81" w14:paraId="1DA5E06C" w14:textId="77777777" w:rsidTr="00BD1D81">
        <w:tc>
          <w:tcPr>
            <w:tcW w:w="0" w:type="auto"/>
            <w:tcBorders>
              <w:top w:val="nil"/>
              <w:left w:val="nil"/>
              <w:bottom w:val="single" w:sz="2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746522B" w14:textId="77777777" w:rsidR="00BD1D81" w:rsidRPr="00BD1D81" w:rsidRDefault="00BD1D81" w:rsidP="00BD1D81">
            <w:r w:rsidRPr="00BD1D81">
              <w:rPr>
                <w:b/>
                <w:bCs/>
              </w:rPr>
              <w:t>Salmonella entérica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CB1F21" w14:textId="77777777" w:rsidR="00BD1D81" w:rsidRPr="00BD1D81" w:rsidRDefault="00BD1D81" w:rsidP="00BD1D81">
            <w:r w:rsidRPr="00BD1D81">
              <w:t>- Diarrea, fiebre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75F0DB" w14:textId="77777777" w:rsidR="00BD1D81" w:rsidRPr="00BD1D81" w:rsidRDefault="00BD1D81" w:rsidP="00BD1D81">
            <w:r w:rsidRPr="00BD1D81">
              <w:t>- No explica sangrado o fallo multiorgánico</w:t>
            </w:r>
          </w:p>
        </w:tc>
      </w:tr>
      <w:tr w:rsidR="00BD1D81" w:rsidRPr="00BD1D81" w14:paraId="7BDAD4B1" w14:textId="77777777" w:rsidTr="00BD1D81">
        <w:tc>
          <w:tcPr>
            <w:tcW w:w="0" w:type="auto"/>
            <w:tcBorders>
              <w:top w:val="nil"/>
              <w:left w:val="nil"/>
              <w:bottom w:val="single" w:sz="2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F9F410F" w14:textId="77777777" w:rsidR="00BD1D81" w:rsidRPr="00BD1D81" w:rsidRDefault="00BD1D81" w:rsidP="00BD1D81">
            <w:r w:rsidRPr="00BD1D81">
              <w:rPr>
                <w:b/>
                <w:bCs/>
              </w:rPr>
              <w:t>Dengue virus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8FD4A3" w14:textId="77777777" w:rsidR="00BD1D81" w:rsidRPr="00BD1D81" w:rsidRDefault="00BD1D81" w:rsidP="00BD1D81">
            <w:r w:rsidRPr="00BD1D81">
              <w:t>- Fiebre alta, dolor muscular, sangrado (en dengue grave)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DD322D" w14:textId="77777777" w:rsidR="00BD1D81" w:rsidRPr="00BD1D81" w:rsidRDefault="00BD1D81" w:rsidP="00BD1D81">
            <w:r w:rsidRPr="00BD1D81">
              <w:t>- Menor letalidad (1% en casos graves)</w:t>
            </w:r>
          </w:p>
        </w:tc>
      </w:tr>
      <w:tr w:rsidR="00BD1D81" w:rsidRPr="00BD1D81" w14:paraId="7A1CFE52" w14:textId="77777777" w:rsidTr="00BD1D81">
        <w:tc>
          <w:tcPr>
            <w:tcW w:w="0" w:type="auto"/>
            <w:tcBorders>
              <w:top w:val="nil"/>
              <w:left w:val="nil"/>
              <w:bottom w:val="single" w:sz="2" w:space="0" w:color="525252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51E7D52" w14:textId="77777777" w:rsidR="00BD1D81" w:rsidRPr="00BD1D81" w:rsidRDefault="00BD1D81" w:rsidP="00BD1D81">
            <w:r w:rsidRPr="00BD1D81">
              <w:rPr>
                <w:b/>
                <w:bCs/>
              </w:rPr>
              <w:t>HPV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BA5F5F" w14:textId="77777777" w:rsidR="00BD1D81" w:rsidRPr="00BD1D81" w:rsidRDefault="00BD1D81" w:rsidP="00BD1D81">
            <w:r w:rsidRPr="00BD1D81">
              <w:t>- No relevante (virus oncogénico, no causa síntomas agudos descritos)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2" w:space="0" w:color="525252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E99C47" w14:textId="77777777" w:rsidR="00BD1D81" w:rsidRPr="00BD1D81" w:rsidRDefault="00BD1D81" w:rsidP="00BD1D81"/>
        </w:tc>
      </w:tr>
    </w:tbl>
    <w:p w14:paraId="45558847" w14:textId="77777777" w:rsidR="00BD1D81" w:rsidRPr="00BD1D81" w:rsidRDefault="00BD1D81" w:rsidP="00BD1D81">
      <w:r w:rsidRPr="00BD1D81">
        <w:rPr>
          <w:b/>
          <w:bCs/>
        </w:rPr>
        <w:t>2. Síntomas Clave que Apuntan a Ebola</w:t>
      </w:r>
    </w:p>
    <w:p w14:paraId="7D59D957" w14:textId="77777777" w:rsidR="00BD1D81" w:rsidRPr="00BD1D81" w:rsidRDefault="00BD1D81" w:rsidP="00BD1D81">
      <w:pPr>
        <w:numPr>
          <w:ilvl w:val="0"/>
          <w:numId w:val="1"/>
        </w:numPr>
      </w:pPr>
      <w:r w:rsidRPr="00BD1D81">
        <w:rPr>
          <w:b/>
          <w:bCs/>
        </w:rPr>
        <w:t>Hemorragias difusas</w:t>
      </w:r>
      <w:r w:rsidRPr="00BD1D81">
        <w:t> (tracto digestivo, mucosas): Típico de fiebres hemorrágicas virales (Ebola, Marburg).</w:t>
      </w:r>
    </w:p>
    <w:p w14:paraId="7AF3DEBB" w14:textId="77777777" w:rsidR="00BD1D81" w:rsidRPr="00BD1D81" w:rsidRDefault="00BD1D81" w:rsidP="00BD1D81">
      <w:pPr>
        <w:numPr>
          <w:ilvl w:val="0"/>
          <w:numId w:val="1"/>
        </w:numPr>
      </w:pPr>
      <w:r w:rsidRPr="00BD1D81">
        <w:rPr>
          <w:b/>
          <w:bCs/>
        </w:rPr>
        <w:t>Fallo multiorgánico rápido</w:t>
      </w:r>
      <w:r w:rsidRPr="00BD1D81">
        <w:t> (muerte antes del día 15): Coincide con la progresión rápida de Ebola.</w:t>
      </w:r>
    </w:p>
    <w:p w14:paraId="78B49D26" w14:textId="77777777" w:rsidR="00BD1D81" w:rsidRPr="00BD1D81" w:rsidRDefault="00BD1D81" w:rsidP="00BD1D81">
      <w:pPr>
        <w:numPr>
          <w:ilvl w:val="0"/>
          <w:numId w:val="1"/>
        </w:numPr>
      </w:pPr>
      <w:r w:rsidRPr="00BD1D81">
        <w:rPr>
          <w:b/>
          <w:bCs/>
        </w:rPr>
        <w:t>Alta letalidad (70%)</w:t>
      </w:r>
      <w:r w:rsidRPr="00BD1D81">
        <w:t>: Similar a cepas de Ebola (Zaire ebolavirus tiene 60-90% de letalidad).</w:t>
      </w:r>
    </w:p>
    <w:p w14:paraId="43FDA654" w14:textId="77777777" w:rsidR="00BD1D81" w:rsidRPr="00BD1D81" w:rsidRDefault="00BD1D81" w:rsidP="00BD1D81">
      <w:r w:rsidRPr="00BD1D81">
        <w:rPr>
          <w:b/>
          <w:bCs/>
        </w:rPr>
        <w:t>3. Evidencia Molecular</w:t>
      </w:r>
    </w:p>
    <w:p w14:paraId="74E2B12A" w14:textId="77777777" w:rsidR="00BD1D81" w:rsidRPr="00BD1D81" w:rsidRDefault="00BD1D81" w:rsidP="00BD1D81">
      <w:pPr>
        <w:numPr>
          <w:ilvl w:val="0"/>
          <w:numId w:val="2"/>
        </w:numPr>
      </w:pPr>
      <w:r w:rsidRPr="00BD1D81">
        <w:rPr>
          <w:b/>
          <w:bCs/>
        </w:rPr>
        <w:t>Queries 2, 6, y 9</w:t>
      </w:r>
      <w:r w:rsidRPr="00BD1D81">
        <w:t>: Múltiples proteínas de Ebola detectadas (NP, VP35, GP, etc.), incluyendo la nucleoproteína (NP) que es altamente conservada en Filovirus.</w:t>
      </w:r>
    </w:p>
    <w:p w14:paraId="37B3917E" w14:textId="77777777" w:rsidR="00BD1D81" w:rsidRPr="00BD1D81" w:rsidRDefault="00BD1D81" w:rsidP="00BD1D81">
      <w:pPr>
        <w:numPr>
          <w:ilvl w:val="0"/>
          <w:numId w:val="2"/>
        </w:numPr>
      </w:pPr>
      <w:r w:rsidRPr="00BD1D81">
        <w:rPr>
          <w:b/>
          <w:bCs/>
        </w:rPr>
        <w:lastRenderedPageBreak/>
        <w:t>Queries 5, 10, 11 (Salmonella)</w:t>
      </w:r>
      <w:r w:rsidRPr="00BD1D81">
        <w:t>: Probable contaminación o coinfección (explica diarrea, pero no los síntomas graves).</w:t>
      </w:r>
    </w:p>
    <w:p w14:paraId="7EE164B6" w14:textId="77777777" w:rsidR="00BD1D81" w:rsidRPr="00BD1D81" w:rsidRDefault="00BD1D81" w:rsidP="00BD1D81">
      <w:r w:rsidRPr="00BD1D81">
        <w:rPr>
          <w:b/>
          <w:bCs/>
        </w:rPr>
        <w:t>4. Contexto Geográfico</w:t>
      </w:r>
    </w:p>
    <w:p w14:paraId="27E1A76F" w14:textId="77777777" w:rsidR="00BD1D81" w:rsidRPr="00BD1D81" w:rsidRDefault="00BD1D81" w:rsidP="00BD1D81">
      <w:pPr>
        <w:numPr>
          <w:ilvl w:val="0"/>
          <w:numId w:val="3"/>
        </w:numPr>
      </w:pPr>
      <w:r w:rsidRPr="00BD1D81">
        <w:rPr>
          <w:b/>
          <w:bCs/>
        </w:rPr>
        <w:t>Norilsk, Siberia</w:t>
      </w:r>
      <w:r w:rsidRPr="00BD1D81">
        <w:t>: Zona de permafrost donde podrían liberarse patógenos antiguos. Se han reportado brotes previos de ántrax por descongelación. Ebola no es endémico, pero podría haber variantes criopreservadas.</w:t>
      </w:r>
    </w:p>
    <w:p w14:paraId="16E116FB" w14:textId="77777777" w:rsidR="00BD1D81" w:rsidRPr="00BD1D81" w:rsidRDefault="00000000" w:rsidP="00BD1D81">
      <w:r>
        <w:pict w14:anchorId="03F98678">
          <v:rect id="_x0000_i1025" style="width:0;height:.75pt" o:hralign="center" o:hrstd="t" o:hrnoshade="t" o:hr="t" fillcolor="#f8faff" stroked="f"/>
        </w:pict>
      </w:r>
    </w:p>
    <w:p w14:paraId="543B63DD" w14:textId="77777777" w:rsidR="00BD1D81" w:rsidRPr="00BD1D81" w:rsidRDefault="00BD1D81" w:rsidP="00BD1D81">
      <w:r w:rsidRPr="00BD1D81">
        <w:rPr>
          <w:b/>
          <w:bCs/>
        </w:rPr>
        <w:t>Conclusión: Agente Patógeno Más Probable</w:t>
      </w:r>
    </w:p>
    <w:p w14:paraId="0572F679" w14:textId="77777777" w:rsidR="00BD1D81" w:rsidRPr="00BD1D81" w:rsidRDefault="00BD1D81" w:rsidP="00BD1D81">
      <w:r w:rsidRPr="00BD1D81">
        <w:rPr>
          <w:b/>
          <w:bCs/>
        </w:rPr>
        <w:t>Zaire ebolavirus</w:t>
      </w:r>
      <w:r w:rsidRPr="00BD1D81">
        <w:t> (o un Filovirus relacionado) es el principal candidato debido a:</w:t>
      </w:r>
    </w:p>
    <w:p w14:paraId="266623A0" w14:textId="77777777" w:rsidR="00BD1D81" w:rsidRPr="00BD1D81" w:rsidRDefault="00BD1D81" w:rsidP="00BD1D81">
      <w:pPr>
        <w:numPr>
          <w:ilvl w:val="0"/>
          <w:numId w:val="4"/>
        </w:numPr>
      </w:pPr>
      <w:r w:rsidRPr="00BD1D81">
        <w:rPr>
          <w:b/>
          <w:bCs/>
        </w:rPr>
        <w:t>Correlación sintomática</w:t>
      </w:r>
      <w:r w:rsidRPr="00BD1D81">
        <w:t>: Cuadro clínico típico de fiebre hemorrágica viral.</w:t>
      </w:r>
    </w:p>
    <w:p w14:paraId="37717649" w14:textId="77777777" w:rsidR="00BD1D81" w:rsidRPr="00BD1D81" w:rsidRDefault="00BD1D81" w:rsidP="00BD1D81">
      <w:pPr>
        <w:numPr>
          <w:ilvl w:val="0"/>
          <w:numId w:val="4"/>
        </w:numPr>
      </w:pPr>
      <w:r w:rsidRPr="00BD1D81">
        <w:rPr>
          <w:b/>
          <w:bCs/>
        </w:rPr>
        <w:t>Evidencia molecular</w:t>
      </w:r>
      <w:r w:rsidRPr="00BD1D81">
        <w:t>: Múltiples proteínas específicas de Ebola detectadas por BLASTn.</w:t>
      </w:r>
    </w:p>
    <w:p w14:paraId="16D39B19" w14:textId="77777777" w:rsidR="00BD1D81" w:rsidRPr="00BD1D81" w:rsidRDefault="00BD1D81" w:rsidP="00BD1D81">
      <w:pPr>
        <w:numPr>
          <w:ilvl w:val="0"/>
          <w:numId w:val="4"/>
        </w:numPr>
      </w:pPr>
      <w:r w:rsidRPr="00BD1D81">
        <w:rPr>
          <w:b/>
          <w:bCs/>
        </w:rPr>
        <w:t>Letalidad</w:t>
      </w:r>
      <w:r w:rsidRPr="00BD1D81">
        <w:t>: Compatible con cepas de Ebola.</w:t>
      </w:r>
    </w:p>
    <w:p w14:paraId="4EF1D9FC" w14:textId="77777777" w:rsidR="00BD1D81" w:rsidRPr="00BD1D81" w:rsidRDefault="00BD1D81" w:rsidP="00BD1D81">
      <w:pPr>
        <w:numPr>
          <w:ilvl w:val="0"/>
          <w:numId w:val="4"/>
        </w:numPr>
      </w:pPr>
      <w:r w:rsidRPr="00BD1D81">
        <w:rPr>
          <w:b/>
          <w:bCs/>
        </w:rPr>
        <w:t>Exclusión de otros patógenos</w:t>
      </w:r>
      <w:r w:rsidRPr="00BD1D81">
        <w:t>: Ningún otro patógeno detectado explica todos los síntomas.</w:t>
      </w:r>
    </w:p>
    <w:p w14:paraId="2F447276" w14:textId="77777777" w:rsidR="00BD1D81" w:rsidRPr="00BD1D81" w:rsidRDefault="00000000" w:rsidP="00BD1D81">
      <w:r>
        <w:pict w14:anchorId="16A8495E">
          <v:rect id="_x0000_i1026" style="width:0;height:.75pt" o:hralign="center" o:hrstd="t" o:hrnoshade="t" o:hr="t" fillcolor="#f8faff" stroked="f"/>
        </w:pict>
      </w:r>
    </w:p>
    <w:p w14:paraId="6FE7F181" w14:textId="77777777" w:rsidR="00BD1D81" w:rsidRPr="00BD1D81" w:rsidRDefault="00BD1D81" w:rsidP="00BD1D81">
      <w:r w:rsidRPr="00BD1D81">
        <w:rPr>
          <w:b/>
          <w:bCs/>
        </w:rPr>
        <w:t>Pasos Adicionales para Confirmar</w:t>
      </w:r>
    </w:p>
    <w:p w14:paraId="3028DD7F" w14:textId="77777777" w:rsidR="00BD1D81" w:rsidRPr="00BD1D81" w:rsidRDefault="00BD1D81" w:rsidP="00BD1D81">
      <w:pPr>
        <w:numPr>
          <w:ilvl w:val="0"/>
          <w:numId w:val="5"/>
        </w:numPr>
      </w:pPr>
      <w:r w:rsidRPr="00BD1D81">
        <w:rPr>
          <w:b/>
          <w:bCs/>
        </w:rPr>
        <w:t>Alineamiento filogenético</w:t>
      </w:r>
      <w:r w:rsidRPr="00BD1D81">
        <w:t>: Comparar tus secuencias con cepas conocidas de Ebola (usar herramientas como MEGA o Nextstrain).</w:t>
      </w:r>
    </w:p>
    <w:p w14:paraId="2AC61FE3" w14:textId="77777777" w:rsidR="00BD1D81" w:rsidRPr="00BD1D81" w:rsidRDefault="00BD1D81" w:rsidP="00BD1D81">
      <w:pPr>
        <w:numPr>
          <w:ilvl w:val="0"/>
          <w:numId w:val="5"/>
        </w:numPr>
      </w:pPr>
      <w:r w:rsidRPr="00BD1D81">
        <w:rPr>
          <w:b/>
          <w:bCs/>
        </w:rPr>
        <w:t>PCR específica</w:t>
      </w:r>
      <w:r w:rsidRPr="00BD1D81">
        <w:t>: Diseñar primers para genes conservados de Ebola (ej: gen L o NP).</w:t>
      </w:r>
    </w:p>
    <w:p w14:paraId="0DC21DA3" w14:textId="77777777" w:rsidR="00BD1D81" w:rsidRPr="00BD1D81" w:rsidRDefault="00BD1D81" w:rsidP="00BD1D81">
      <w:pPr>
        <w:numPr>
          <w:ilvl w:val="0"/>
          <w:numId w:val="5"/>
        </w:numPr>
      </w:pPr>
      <w:r w:rsidRPr="00BD1D81">
        <w:rPr>
          <w:b/>
          <w:bCs/>
        </w:rPr>
        <w:t>Microscopía electrónica</w:t>
      </w:r>
      <w:r w:rsidRPr="00BD1D81">
        <w:t>: Buscar partículas filamentosas típicas de Filovirus en muestras de pacientes.</w:t>
      </w:r>
    </w:p>
    <w:p w14:paraId="6AF7A558" w14:textId="77777777" w:rsidR="00BD1D81" w:rsidRPr="00BD1D81" w:rsidRDefault="00BD1D81" w:rsidP="00BD1D81">
      <w:pPr>
        <w:numPr>
          <w:ilvl w:val="0"/>
          <w:numId w:val="5"/>
        </w:numPr>
      </w:pPr>
      <w:r w:rsidRPr="00BD1D81">
        <w:rPr>
          <w:b/>
          <w:bCs/>
        </w:rPr>
        <w:t>Historial de brotes</w:t>
      </w:r>
      <w:r w:rsidRPr="00BD1D81">
        <w:t>: Verificar si hay registros de Ebola en Siberia (aunque sea raro, podría ser una variante nueva).</w:t>
      </w:r>
    </w:p>
    <w:p w14:paraId="398F0479" w14:textId="77777777" w:rsidR="00BD1D81" w:rsidRPr="00BD1D81" w:rsidRDefault="00000000" w:rsidP="00BD1D81">
      <w:r>
        <w:pict w14:anchorId="51134F39">
          <v:rect id="_x0000_i1027" style="width:0;height:.75pt" o:hralign="center" o:hrstd="t" o:hrnoshade="t" o:hr="t" fillcolor="#f8faff" stroked="f"/>
        </w:pict>
      </w:r>
    </w:p>
    <w:p w14:paraId="3EAB7830" w14:textId="77777777" w:rsidR="00BD1D81" w:rsidRPr="00BD1D81" w:rsidRDefault="00BD1D81" w:rsidP="00BD1D81">
      <w:r w:rsidRPr="00BD1D81">
        <w:rPr>
          <w:b/>
          <w:bCs/>
        </w:rPr>
        <w:t>Notas Importantes</w:t>
      </w:r>
    </w:p>
    <w:p w14:paraId="532EA84C" w14:textId="77777777" w:rsidR="00BD1D81" w:rsidRPr="00BD1D81" w:rsidRDefault="00BD1D81" w:rsidP="00BD1D81">
      <w:pPr>
        <w:numPr>
          <w:ilvl w:val="0"/>
          <w:numId w:val="6"/>
        </w:numPr>
      </w:pPr>
      <w:r w:rsidRPr="00BD1D81">
        <w:rPr>
          <w:b/>
          <w:bCs/>
        </w:rPr>
        <w:t>Salmonella</w:t>
      </w:r>
      <w:r w:rsidRPr="00BD1D81">
        <w:t>: Podría estar presente como coinfección (explica síntomas gastrointestinales tempranos), pero no justifica el cuadro hemorrágico.</w:t>
      </w:r>
    </w:p>
    <w:p w14:paraId="3FFB43CD" w14:textId="77777777" w:rsidR="00BD1D81" w:rsidRPr="00BD1D81" w:rsidRDefault="00BD1D81" w:rsidP="00BD1D81">
      <w:pPr>
        <w:numPr>
          <w:ilvl w:val="0"/>
          <w:numId w:val="6"/>
        </w:numPr>
      </w:pPr>
      <w:r w:rsidRPr="00BD1D81">
        <w:rPr>
          <w:b/>
          <w:bCs/>
        </w:rPr>
        <w:t>Influenza/Dengue</w:t>
      </w:r>
      <w:r w:rsidRPr="00BD1D81">
        <w:t>: Descartaos por falta de compatibilidad con síntomas avanzados.</w:t>
      </w:r>
    </w:p>
    <w:p w14:paraId="2564E14C" w14:textId="77777777" w:rsidR="00BD1D81" w:rsidRPr="00BD1D81" w:rsidRDefault="00BD1D81" w:rsidP="00BD1D81">
      <w:r w:rsidRPr="00BD1D81">
        <w:rPr>
          <w:b/>
          <w:bCs/>
        </w:rPr>
        <w:t>Recomendación final</w:t>
      </w:r>
      <w:r w:rsidRPr="00BD1D81">
        <w:t>: Enfócate en caracterizar las secuencias de Ebola (Queries 2, 6, 9) y compara con cepas conocidas. El sangrado multiorgánico y la alta letalidad son sellos distintivos de Filovirus.</w:t>
      </w:r>
    </w:p>
    <w:p w14:paraId="6310735A" w14:textId="77777777" w:rsidR="00BD1D81" w:rsidRDefault="00BD1D81"/>
    <w:p w14:paraId="18B3D8AF" w14:textId="677A4F40" w:rsidR="00FF1FDF" w:rsidRDefault="00FF1FDF">
      <w:r>
        <w:lastRenderedPageBreak/>
        <w:t>SETTINGS BLASTX</w:t>
      </w:r>
    </w:p>
    <w:p w14:paraId="4501C4E3" w14:textId="77777777" w:rsidR="00FF1FDF" w:rsidRDefault="00FF1FDF"/>
    <w:p w14:paraId="28AE460F" w14:textId="34DD8F26" w:rsidR="00FF1FDF" w:rsidRDefault="00FF1FDF">
      <w:r w:rsidRPr="00FF1FDF">
        <w:drawing>
          <wp:inline distT="0" distB="0" distL="0" distR="0" wp14:anchorId="32C96266" wp14:editId="7FAD3559">
            <wp:extent cx="5612130" cy="1671320"/>
            <wp:effectExtent l="0" t="0" r="7620" b="5080"/>
            <wp:docPr id="192041146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1146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ABBA" w14:textId="77777777" w:rsidR="00FF1FDF" w:rsidRDefault="00FF1FDF"/>
    <w:p w14:paraId="0B7DF0F5" w14:textId="5430787D" w:rsidR="00FF1FDF" w:rsidRDefault="00FF1FDF">
      <w:r w:rsidRPr="00FF1FDF">
        <w:drawing>
          <wp:inline distT="0" distB="0" distL="0" distR="0" wp14:anchorId="628B351D" wp14:editId="5DF143B6">
            <wp:extent cx="5612130" cy="1791335"/>
            <wp:effectExtent l="0" t="0" r="7620" b="0"/>
            <wp:docPr id="581914766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14766" name="Imagen 1" descr="Interfaz de usuario gráfica, Aplicación, Teams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85E9" w14:textId="77777777" w:rsidR="00FF1FDF" w:rsidRDefault="00FF1FDF"/>
    <w:p w14:paraId="7DD16500" w14:textId="1E1AEE6C" w:rsidR="00FF1FDF" w:rsidRDefault="00FF1FDF">
      <w:r>
        <w:t>QUERY 3</w:t>
      </w:r>
    </w:p>
    <w:p w14:paraId="5945DF29" w14:textId="56D829CB" w:rsidR="00FF1FDF" w:rsidRDefault="00FF1FDF">
      <w:r w:rsidRPr="00FF1FDF">
        <w:drawing>
          <wp:inline distT="0" distB="0" distL="0" distR="0" wp14:anchorId="3DC836F3" wp14:editId="5346EA61">
            <wp:extent cx="5612130" cy="2422525"/>
            <wp:effectExtent l="0" t="0" r="7620" b="0"/>
            <wp:docPr id="852996627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96627" name="Imagen 1" descr="Interfaz de usuario gráfica, Tabl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3967" w14:textId="77777777" w:rsidR="00FF1FDF" w:rsidRDefault="00FF1FDF"/>
    <w:p w14:paraId="22B54ECF" w14:textId="77777777" w:rsidR="00FF1FDF" w:rsidRDefault="00FF1FDF"/>
    <w:p w14:paraId="46D5572A" w14:textId="15568A3B" w:rsidR="00FF1FDF" w:rsidRDefault="00FF1FDF">
      <w:r>
        <w:lastRenderedPageBreak/>
        <w:t>QUERY 4</w:t>
      </w:r>
    </w:p>
    <w:p w14:paraId="3EA6CB94" w14:textId="2E432345" w:rsidR="00FF1FDF" w:rsidRDefault="00FF1FDF">
      <w:r w:rsidRPr="00FF1FDF">
        <w:drawing>
          <wp:inline distT="0" distB="0" distL="0" distR="0" wp14:anchorId="60ACDEB0" wp14:editId="3FF844CB">
            <wp:extent cx="5612130" cy="2385060"/>
            <wp:effectExtent l="0" t="0" r="7620" b="0"/>
            <wp:docPr id="38925297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52977" name="Imagen 1" descr="Interfaz de usuario gráfic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CB92" w14:textId="77777777" w:rsidR="00FF1FDF" w:rsidRDefault="00FF1FDF"/>
    <w:p w14:paraId="52D89D64" w14:textId="42B56914" w:rsidR="00FF1FDF" w:rsidRDefault="00FF1FDF">
      <w:r>
        <w:t>QUERY 5</w:t>
      </w:r>
    </w:p>
    <w:p w14:paraId="70EBCFBF" w14:textId="7DFEE34B" w:rsidR="00FF1FDF" w:rsidRDefault="00FF1FDF">
      <w:r w:rsidRPr="00FF1FDF">
        <w:drawing>
          <wp:inline distT="0" distB="0" distL="0" distR="0" wp14:anchorId="36629E45" wp14:editId="3F0A97AC">
            <wp:extent cx="5612130" cy="2443480"/>
            <wp:effectExtent l="0" t="0" r="7620" b="0"/>
            <wp:docPr id="75617909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7909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943C" w14:textId="77777777" w:rsidR="00FF1FDF" w:rsidRDefault="00FF1FDF"/>
    <w:p w14:paraId="4C61C18E" w14:textId="77777777" w:rsidR="00FF1FDF" w:rsidRDefault="00FF1FDF"/>
    <w:p w14:paraId="29D7B695" w14:textId="77777777" w:rsidR="00FF1FDF" w:rsidRDefault="00FF1FDF"/>
    <w:p w14:paraId="13CB0D22" w14:textId="77777777" w:rsidR="00FF1FDF" w:rsidRDefault="00FF1FDF"/>
    <w:p w14:paraId="3C2FFAA7" w14:textId="77777777" w:rsidR="00FF1FDF" w:rsidRDefault="00FF1FDF"/>
    <w:p w14:paraId="487D0CA0" w14:textId="77777777" w:rsidR="00FF1FDF" w:rsidRDefault="00FF1FDF"/>
    <w:p w14:paraId="1F22A614" w14:textId="77777777" w:rsidR="00FF1FDF" w:rsidRDefault="00FF1FDF"/>
    <w:p w14:paraId="08F5E000" w14:textId="77777777" w:rsidR="00FF1FDF" w:rsidRDefault="00FF1FDF"/>
    <w:p w14:paraId="2BA1C85D" w14:textId="01E6E239" w:rsidR="00FF1FDF" w:rsidRDefault="00FF1FDF">
      <w:r>
        <w:lastRenderedPageBreak/>
        <w:t>QUERY 6</w:t>
      </w:r>
    </w:p>
    <w:p w14:paraId="2CAD5765" w14:textId="403C9371" w:rsidR="00FF1FDF" w:rsidRDefault="00FF1FDF">
      <w:r w:rsidRPr="00FF1FDF">
        <w:drawing>
          <wp:inline distT="0" distB="0" distL="0" distR="0" wp14:anchorId="6EF1301D" wp14:editId="019D0D59">
            <wp:extent cx="5612130" cy="2422525"/>
            <wp:effectExtent l="0" t="0" r="7620" b="0"/>
            <wp:docPr id="145513821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38210" name="Imagen 1" descr="Interfaz de usuario gráfica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0523" w14:textId="77777777" w:rsidR="00FF1FDF" w:rsidRDefault="00FF1FDF"/>
    <w:p w14:paraId="4383E67F" w14:textId="0C465974" w:rsidR="00FF1FDF" w:rsidRDefault="00FF1FDF">
      <w:r>
        <w:t xml:space="preserve">QUERY 7 </w:t>
      </w:r>
    </w:p>
    <w:p w14:paraId="68180A70" w14:textId="1394B76C" w:rsidR="00FF1FDF" w:rsidRDefault="00FF1FDF">
      <w:r w:rsidRPr="00FF1FDF">
        <w:drawing>
          <wp:inline distT="0" distB="0" distL="0" distR="0" wp14:anchorId="4B4D5A90" wp14:editId="5A41227F">
            <wp:extent cx="5612130" cy="2428240"/>
            <wp:effectExtent l="0" t="0" r="7620" b="0"/>
            <wp:docPr id="150434238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42381" name="Imagen 1" descr="Tabl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FADC" w14:textId="77777777" w:rsidR="00FF1FDF" w:rsidRDefault="00FF1FDF"/>
    <w:p w14:paraId="0D809237" w14:textId="77777777" w:rsidR="00FF1FDF" w:rsidRDefault="00FF1FDF"/>
    <w:p w14:paraId="04CBC02F" w14:textId="77777777" w:rsidR="00FF1FDF" w:rsidRDefault="00FF1FDF"/>
    <w:p w14:paraId="4FDCDD29" w14:textId="77777777" w:rsidR="00FF1FDF" w:rsidRDefault="00FF1FDF"/>
    <w:p w14:paraId="6C6685A9" w14:textId="77777777" w:rsidR="00FF1FDF" w:rsidRDefault="00FF1FDF"/>
    <w:p w14:paraId="2E2009C7" w14:textId="77777777" w:rsidR="00FF1FDF" w:rsidRDefault="00FF1FDF"/>
    <w:p w14:paraId="63879B4A" w14:textId="77777777" w:rsidR="00FF1FDF" w:rsidRDefault="00FF1FDF"/>
    <w:p w14:paraId="5BA489B8" w14:textId="77777777" w:rsidR="00FF1FDF" w:rsidRDefault="00FF1FDF"/>
    <w:p w14:paraId="1CD3FC84" w14:textId="7E28BCF5" w:rsidR="00FF1FDF" w:rsidRDefault="00FF1FDF">
      <w:r>
        <w:lastRenderedPageBreak/>
        <w:t xml:space="preserve">QUERY 8 </w:t>
      </w:r>
    </w:p>
    <w:p w14:paraId="3EE57EBB" w14:textId="0CBFDF1B" w:rsidR="00FF1FDF" w:rsidRDefault="00FF1FDF">
      <w:r w:rsidRPr="00FF1FDF">
        <w:drawing>
          <wp:inline distT="0" distB="0" distL="0" distR="0" wp14:anchorId="37DED864" wp14:editId="0F45BEF1">
            <wp:extent cx="5612130" cy="2425700"/>
            <wp:effectExtent l="0" t="0" r="7620" b="0"/>
            <wp:docPr id="154901150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1150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5AB1" w14:textId="77777777" w:rsidR="00FF1FDF" w:rsidRDefault="00FF1FDF"/>
    <w:p w14:paraId="6FEFED97" w14:textId="06B2077C" w:rsidR="00FF1FDF" w:rsidRDefault="00FF1FDF">
      <w:r>
        <w:t xml:space="preserve">QUERY 9 </w:t>
      </w:r>
    </w:p>
    <w:p w14:paraId="03827478" w14:textId="2006E521" w:rsidR="00FF1FDF" w:rsidRDefault="00FF1FDF">
      <w:r w:rsidRPr="00FF1FDF">
        <w:drawing>
          <wp:inline distT="0" distB="0" distL="0" distR="0" wp14:anchorId="4390F5A2" wp14:editId="34C3EA1F">
            <wp:extent cx="5612130" cy="2432685"/>
            <wp:effectExtent l="0" t="0" r="7620" b="5715"/>
            <wp:docPr id="3089434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434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792A" w14:textId="77777777" w:rsidR="00FF1FDF" w:rsidRDefault="00FF1FDF"/>
    <w:p w14:paraId="29B6D934" w14:textId="77777777" w:rsidR="00FF1FDF" w:rsidRDefault="00FF1FDF"/>
    <w:p w14:paraId="23424099" w14:textId="77777777" w:rsidR="00FF1FDF" w:rsidRDefault="00FF1FDF"/>
    <w:p w14:paraId="1A27C2BE" w14:textId="77777777" w:rsidR="00FF1FDF" w:rsidRDefault="00FF1FDF"/>
    <w:p w14:paraId="3A21EABD" w14:textId="77777777" w:rsidR="00FF1FDF" w:rsidRDefault="00FF1FDF"/>
    <w:p w14:paraId="57706AA9" w14:textId="77777777" w:rsidR="00FF1FDF" w:rsidRDefault="00FF1FDF"/>
    <w:p w14:paraId="5F8EB24D" w14:textId="77777777" w:rsidR="00FF1FDF" w:rsidRDefault="00FF1FDF"/>
    <w:p w14:paraId="4366B11E" w14:textId="77777777" w:rsidR="00FF1FDF" w:rsidRDefault="00FF1FDF"/>
    <w:p w14:paraId="4FBCF93E" w14:textId="7A7F85A6" w:rsidR="00FF1FDF" w:rsidRDefault="00FF1FDF">
      <w:r>
        <w:lastRenderedPageBreak/>
        <w:t>QUERY 10</w:t>
      </w:r>
    </w:p>
    <w:p w14:paraId="2564BAB2" w14:textId="5F2BDB13" w:rsidR="00FF1FDF" w:rsidRDefault="00FF1FDF">
      <w:r w:rsidRPr="00FF1FDF">
        <w:drawing>
          <wp:inline distT="0" distB="0" distL="0" distR="0" wp14:anchorId="30805C91" wp14:editId="1523C88B">
            <wp:extent cx="5612130" cy="2430780"/>
            <wp:effectExtent l="0" t="0" r="7620" b="7620"/>
            <wp:docPr id="5029375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375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0677" w14:textId="77777777" w:rsidR="00FF1FDF" w:rsidRDefault="00FF1FDF"/>
    <w:p w14:paraId="2C4413F7" w14:textId="3EEBC989" w:rsidR="00FF1FDF" w:rsidRDefault="00FF1FDF">
      <w:r>
        <w:t>QUERY 11</w:t>
      </w:r>
    </w:p>
    <w:p w14:paraId="5E32C931" w14:textId="77777777" w:rsidR="00FF1FDF" w:rsidRDefault="00FF1FDF"/>
    <w:p w14:paraId="606710D0" w14:textId="684DFB53" w:rsidR="00FF1FDF" w:rsidRDefault="00FF1FDF">
      <w:r w:rsidRPr="00FF1FDF">
        <w:drawing>
          <wp:inline distT="0" distB="0" distL="0" distR="0" wp14:anchorId="12AF86DB" wp14:editId="3C181FEC">
            <wp:extent cx="5612130" cy="2440305"/>
            <wp:effectExtent l="0" t="0" r="7620" b="0"/>
            <wp:docPr id="27619942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99426" name="Imagen 1" descr="Interfaz de usuario gráfica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79D1" w14:textId="77777777" w:rsidR="00FF1FDF" w:rsidRDefault="00FF1FDF"/>
    <w:p w14:paraId="67E0C15B" w14:textId="77777777" w:rsidR="00FF1FDF" w:rsidRDefault="00FF1FDF"/>
    <w:p w14:paraId="5FBA97C2" w14:textId="77777777" w:rsidR="00FF1FDF" w:rsidRDefault="00FF1FDF"/>
    <w:p w14:paraId="49E3973B" w14:textId="77777777" w:rsidR="00FF1FDF" w:rsidRDefault="00FF1FDF"/>
    <w:p w14:paraId="5DAA6841" w14:textId="77777777" w:rsidR="00FF1FDF" w:rsidRDefault="00FF1FDF"/>
    <w:p w14:paraId="41E88D6E" w14:textId="77777777" w:rsidR="00FF1FDF" w:rsidRDefault="00FF1FDF"/>
    <w:p w14:paraId="041DE506" w14:textId="77777777" w:rsidR="00FF1FDF" w:rsidRDefault="00FF1FDF"/>
    <w:p w14:paraId="1A2E7989" w14:textId="5AFEAD6D" w:rsidR="00FF1FDF" w:rsidRDefault="00FF1FDF">
      <w:r>
        <w:lastRenderedPageBreak/>
        <w:t>QUERY 12</w:t>
      </w:r>
    </w:p>
    <w:p w14:paraId="57FE18B7" w14:textId="2E5AFA89" w:rsidR="00FF1FDF" w:rsidRDefault="00586126">
      <w:r w:rsidRPr="00586126">
        <w:drawing>
          <wp:inline distT="0" distB="0" distL="0" distR="0" wp14:anchorId="734A3315" wp14:editId="6C1E9C58">
            <wp:extent cx="5612130" cy="2431415"/>
            <wp:effectExtent l="0" t="0" r="7620" b="6985"/>
            <wp:docPr id="19252336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3362" name="Imagen 1" descr="Interfaz de usuario gráfica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61B8" w14:textId="77777777" w:rsidR="00586126" w:rsidRDefault="00586126"/>
    <w:p w14:paraId="34C959BD" w14:textId="328BCA72" w:rsidR="00586126" w:rsidRDefault="00586126">
      <w:r>
        <w:t>QUERY 13</w:t>
      </w:r>
    </w:p>
    <w:p w14:paraId="7E0996AA" w14:textId="4D9A7B0F" w:rsidR="00586126" w:rsidRPr="00565FB3" w:rsidRDefault="00586126">
      <w:r w:rsidRPr="00586126">
        <w:drawing>
          <wp:inline distT="0" distB="0" distL="0" distR="0" wp14:anchorId="3A6FBE06" wp14:editId="5BD0E24F">
            <wp:extent cx="5612130" cy="2457450"/>
            <wp:effectExtent l="0" t="0" r="7620" b="0"/>
            <wp:docPr id="1625588057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88057" name="Imagen 1" descr="Interfaz de usuario gráfica, Tabla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126" w:rsidRPr="00565F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16809"/>
    <w:multiLevelType w:val="multilevel"/>
    <w:tmpl w:val="E7FC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94A95"/>
    <w:multiLevelType w:val="multilevel"/>
    <w:tmpl w:val="141E1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8A433C"/>
    <w:multiLevelType w:val="multilevel"/>
    <w:tmpl w:val="0936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60ADA"/>
    <w:multiLevelType w:val="multilevel"/>
    <w:tmpl w:val="E4B2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D41402"/>
    <w:multiLevelType w:val="multilevel"/>
    <w:tmpl w:val="7554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E454A"/>
    <w:multiLevelType w:val="multilevel"/>
    <w:tmpl w:val="B792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5080590">
    <w:abstractNumId w:val="2"/>
  </w:num>
  <w:num w:numId="2" w16cid:durableId="766001179">
    <w:abstractNumId w:val="3"/>
  </w:num>
  <w:num w:numId="3" w16cid:durableId="1760757452">
    <w:abstractNumId w:val="0"/>
  </w:num>
  <w:num w:numId="4" w16cid:durableId="17970033">
    <w:abstractNumId w:val="5"/>
  </w:num>
  <w:num w:numId="5" w16cid:durableId="1865435460">
    <w:abstractNumId w:val="1"/>
  </w:num>
  <w:num w:numId="6" w16cid:durableId="11329415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56"/>
    <w:rsid w:val="00000109"/>
    <w:rsid w:val="0002535E"/>
    <w:rsid w:val="0014048A"/>
    <w:rsid w:val="00150423"/>
    <w:rsid w:val="003026C3"/>
    <w:rsid w:val="0039799A"/>
    <w:rsid w:val="00476F56"/>
    <w:rsid w:val="00565FB3"/>
    <w:rsid w:val="00570969"/>
    <w:rsid w:val="00586126"/>
    <w:rsid w:val="00A9739A"/>
    <w:rsid w:val="00BA2AEE"/>
    <w:rsid w:val="00BD1D81"/>
    <w:rsid w:val="00CB78D9"/>
    <w:rsid w:val="00FF1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AFFC3"/>
  <w15:chartTrackingRefBased/>
  <w15:docId w15:val="{1C1BF060-7D54-49A1-95ED-4988B9604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6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6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6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6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6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6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6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6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6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6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6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6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6F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6F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6F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6F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6F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6F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6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6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6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6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6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6F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6F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6F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6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6F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6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2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32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5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13</Pages>
  <Words>501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GARCIA OLAVE</dc:creator>
  <cp:keywords/>
  <dc:description/>
  <cp:lastModifiedBy>FELIPE GARCIA OLAVE</cp:lastModifiedBy>
  <cp:revision>4</cp:revision>
  <dcterms:created xsi:type="dcterms:W3CDTF">2025-07-02T13:52:00Z</dcterms:created>
  <dcterms:modified xsi:type="dcterms:W3CDTF">2025-07-09T15:57:00Z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4e9a4a-eb20-4aad-9a64-8872817c1a6f_Enabled">
    <vt:lpwstr>true</vt:lpwstr>
  </property>
  <property fmtid="{D5CDD505-2E9C-101B-9397-08002B2CF9AE}" pid="3" name="MSIP_Label_9f4e9a4a-eb20-4aad-9a64-8872817c1a6f_SetDate">
    <vt:lpwstr>2025-07-02T15:41:04Z</vt:lpwstr>
  </property>
  <property fmtid="{D5CDD505-2E9C-101B-9397-08002B2CF9AE}" pid="4" name="MSIP_Label_9f4e9a4a-eb20-4aad-9a64-8872817c1a6f_Method">
    <vt:lpwstr>Standard</vt:lpwstr>
  </property>
  <property fmtid="{D5CDD505-2E9C-101B-9397-08002B2CF9AE}" pid="5" name="MSIP_Label_9f4e9a4a-eb20-4aad-9a64-8872817c1a6f_Name">
    <vt:lpwstr>defa4170-0d19-0005-0004-bc88714345d2</vt:lpwstr>
  </property>
  <property fmtid="{D5CDD505-2E9C-101B-9397-08002B2CF9AE}" pid="6" name="MSIP_Label_9f4e9a4a-eb20-4aad-9a64-8872817c1a6f_SiteId">
    <vt:lpwstr>7a599002-001c-432c-846e-1ddca9f6b299</vt:lpwstr>
  </property>
  <property fmtid="{D5CDD505-2E9C-101B-9397-08002B2CF9AE}" pid="7" name="MSIP_Label_9f4e9a4a-eb20-4aad-9a64-8872817c1a6f_ActionId">
    <vt:lpwstr>47ea7906-aa07-4b88-879e-1972db102c82</vt:lpwstr>
  </property>
  <property fmtid="{D5CDD505-2E9C-101B-9397-08002B2CF9AE}" pid="8" name="MSIP_Label_9f4e9a4a-eb20-4aad-9a64-8872817c1a6f_ContentBits">
    <vt:lpwstr>0</vt:lpwstr>
  </property>
  <property fmtid="{D5CDD505-2E9C-101B-9397-08002B2CF9AE}" pid="9" name="MSIP_Label_9f4e9a4a-eb20-4aad-9a64-8872817c1a6f_Tag">
    <vt:lpwstr>10, 3, 0, 1</vt:lpwstr>
  </property>
</Properties>
</file>